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50D6B" w14:textId="77777777" w:rsidR="007A75E0" w:rsidRPr="00B04D6C" w:rsidRDefault="007A75E0" w:rsidP="00B04D6C">
      <w:pPr>
        <w:spacing w:after="0"/>
        <w:jc w:val="center"/>
        <w:rPr>
          <w:rFonts w:ascii="Times New Roman" w:hAnsi="Times New Roman" w:cs="Times New Roman"/>
          <w:b/>
          <w:sz w:val="36"/>
          <w:szCs w:val="36"/>
          <w:lang w:val="sr-Cyrl-CS"/>
        </w:rPr>
      </w:pPr>
      <w:r w:rsidRPr="00B04D6C">
        <w:rPr>
          <w:rFonts w:ascii="Times New Roman" w:hAnsi="Times New Roman" w:cs="Times New Roman"/>
          <w:b/>
          <w:sz w:val="36"/>
          <w:szCs w:val="36"/>
          <w:lang w:val="sr-Cyrl-CS"/>
        </w:rPr>
        <w:t>ЖЕЉЕЗНИЦЕ РЕПУБЛИКЕ СРПСКЕ А.Д.</w:t>
      </w:r>
    </w:p>
    <w:p w14:paraId="74B0B987" w14:textId="77777777" w:rsidR="007A75E0" w:rsidRPr="00B04D6C" w:rsidRDefault="007A75E0" w:rsidP="00B04D6C">
      <w:pPr>
        <w:spacing w:after="0"/>
        <w:jc w:val="center"/>
        <w:rPr>
          <w:rFonts w:ascii="Times New Roman" w:hAnsi="Times New Roman" w:cs="Times New Roman"/>
          <w:b/>
          <w:sz w:val="36"/>
          <w:szCs w:val="36"/>
          <w:lang w:val="sr-Cyrl-CS"/>
        </w:rPr>
      </w:pPr>
      <w:r w:rsidRPr="00B04D6C">
        <w:rPr>
          <w:rFonts w:ascii="Times New Roman" w:hAnsi="Times New Roman" w:cs="Times New Roman"/>
          <w:b/>
          <w:sz w:val="36"/>
          <w:szCs w:val="36"/>
          <w:lang w:val="sr-Cyrl-CS"/>
        </w:rPr>
        <w:t>ДОБОЈ</w:t>
      </w:r>
    </w:p>
    <w:p w14:paraId="3ACA7351" w14:textId="77777777" w:rsidR="007A75E0" w:rsidRPr="00B04D6C" w:rsidRDefault="007A75E0" w:rsidP="00B04D6C">
      <w:pPr>
        <w:spacing w:after="0"/>
        <w:rPr>
          <w:rFonts w:ascii="Times New Roman" w:hAnsi="Times New Roman" w:cs="Times New Roman"/>
          <w:b/>
          <w:sz w:val="48"/>
          <w:szCs w:val="48"/>
          <w:lang w:val="sr-Cyrl-CS"/>
        </w:rPr>
      </w:pPr>
      <w:r w:rsidRPr="00B04D6C">
        <w:rPr>
          <w:rFonts w:ascii="Times New Roman" w:hAnsi="Times New Roman" w:cs="Times New Roman"/>
          <w:noProof/>
        </w:rPr>
        <w:drawing>
          <wp:anchor distT="0" distB="0" distL="114300" distR="114300" simplePos="0" relativeHeight="251660288" behindDoc="1" locked="0" layoutInCell="1" allowOverlap="1" wp14:anchorId="633171CB" wp14:editId="73C2B34E">
            <wp:simplePos x="0" y="0"/>
            <wp:positionH relativeFrom="column">
              <wp:posOffset>266700</wp:posOffset>
            </wp:positionH>
            <wp:positionV relativeFrom="paragraph">
              <wp:posOffset>176530</wp:posOffset>
            </wp:positionV>
            <wp:extent cx="5219700" cy="3309620"/>
            <wp:effectExtent l="0" t="0" r="0" b="5080"/>
            <wp:wrapNone/>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8"/>
                    <a:srcRect/>
                    <a:stretch>
                      <a:fillRect/>
                    </a:stretch>
                  </pic:blipFill>
                  <pic:spPr bwMode="auto">
                    <a:xfrm>
                      <a:off x="0" y="0"/>
                      <a:ext cx="5219700" cy="3309620"/>
                    </a:xfrm>
                    <a:prstGeom prst="rect">
                      <a:avLst/>
                    </a:prstGeom>
                    <a:noFill/>
                    <a:ln w="9525">
                      <a:noFill/>
                      <a:miter lim="800000"/>
                      <a:headEnd/>
                      <a:tailEnd/>
                    </a:ln>
                  </pic:spPr>
                </pic:pic>
              </a:graphicData>
            </a:graphic>
            <wp14:sizeRelH relativeFrom="margin">
              <wp14:pctWidth>0</wp14:pctWidth>
            </wp14:sizeRelH>
          </wp:anchor>
        </w:drawing>
      </w:r>
    </w:p>
    <w:p w14:paraId="03B6CD43" w14:textId="77777777" w:rsidR="007A75E0" w:rsidRPr="00B04D6C" w:rsidRDefault="007A75E0" w:rsidP="00B04D6C">
      <w:pPr>
        <w:spacing w:after="0"/>
        <w:rPr>
          <w:rFonts w:ascii="Times New Roman" w:hAnsi="Times New Roman" w:cs="Times New Roman"/>
          <w:b/>
          <w:sz w:val="48"/>
          <w:szCs w:val="48"/>
          <w:lang w:val="sr-Cyrl-CS"/>
        </w:rPr>
      </w:pPr>
    </w:p>
    <w:p w14:paraId="16ED26DC" w14:textId="77777777" w:rsidR="007A75E0" w:rsidRPr="00B04D6C" w:rsidRDefault="007A75E0" w:rsidP="00B04D6C">
      <w:pPr>
        <w:spacing w:after="0"/>
        <w:rPr>
          <w:rFonts w:ascii="Times New Roman" w:hAnsi="Times New Roman" w:cs="Times New Roman"/>
          <w:b/>
          <w:sz w:val="48"/>
          <w:szCs w:val="48"/>
          <w:lang w:val="sr-Cyrl-CS"/>
        </w:rPr>
      </w:pPr>
    </w:p>
    <w:p w14:paraId="22F87D25" w14:textId="77777777" w:rsidR="007A75E0" w:rsidRPr="00B04D6C" w:rsidRDefault="007A75E0" w:rsidP="00B04D6C">
      <w:pPr>
        <w:spacing w:after="0"/>
        <w:rPr>
          <w:rFonts w:ascii="Times New Roman" w:hAnsi="Times New Roman" w:cs="Times New Roman"/>
          <w:b/>
          <w:sz w:val="48"/>
          <w:szCs w:val="48"/>
          <w:lang w:val="sr-Cyrl-CS"/>
        </w:rPr>
      </w:pPr>
    </w:p>
    <w:p w14:paraId="31E5C943" w14:textId="0E2F4F72" w:rsidR="007A75E0" w:rsidRPr="00B04D6C" w:rsidRDefault="00A03C5C" w:rsidP="00B04D6C">
      <w:pPr>
        <w:spacing w:after="0"/>
        <w:rPr>
          <w:rFonts w:ascii="Times New Roman" w:hAnsi="Times New Roman" w:cs="Times New Roman"/>
          <w:b/>
          <w:sz w:val="48"/>
          <w:szCs w:val="48"/>
          <w:lang w:val="sr-Cyrl-CS"/>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18B3E685" wp14:editId="6636E3E8">
                <wp:simplePos x="0" y="0"/>
                <wp:positionH relativeFrom="column">
                  <wp:posOffset>2483485</wp:posOffset>
                </wp:positionH>
                <wp:positionV relativeFrom="paragraph">
                  <wp:posOffset>46355</wp:posOffset>
                </wp:positionV>
                <wp:extent cx="764540" cy="3619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54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00F2F" w14:textId="77777777" w:rsidR="00816A6C" w:rsidRPr="00BE3573" w:rsidRDefault="00816A6C" w:rsidP="00841DA6">
                            <w:pPr>
                              <w:jc w:val="center"/>
                              <w:rPr>
                                <w:rFonts w:ascii="Arial" w:hAnsi="Arial" w:cs="Arial"/>
                                <w:b/>
                                <w:color w:val="FFFFFF"/>
                                <w:sz w:val="30"/>
                                <w:szCs w:val="30"/>
                                <w:lang w:val="sr-Cyrl-CS"/>
                              </w:rPr>
                            </w:pPr>
                            <w:r w:rsidRPr="00BE3573">
                              <w:rPr>
                                <w:rFonts w:ascii="Arial" w:hAnsi="Arial" w:cs="Arial"/>
                                <w:b/>
                                <w:color w:val="FFFFFF"/>
                                <w:sz w:val="30"/>
                                <w:szCs w:val="30"/>
                                <w:lang w:val="sr-Cyrl-CS"/>
                              </w:rPr>
                              <w:t>ЖРС</w:t>
                            </w:r>
                          </w:p>
                          <w:p w14:paraId="7FA34268" w14:textId="77777777" w:rsidR="00816A6C" w:rsidRDefault="00816A6C" w:rsidP="007A75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3E685" id="_x0000_t202" coordsize="21600,21600" o:spt="202" path="m,l,21600r21600,l21600,xe">
                <v:stroke joinstyle="miter"/>
                <v:path gradientshapeok="t" o:connecttype="rect"/>
              </v:shapetype>
              <v:shape id="Text Box 3" o:spid="_x0000_s1026" type="#_x0000_t202" style="position:absolute;margin-left:195.55pt;margin-top:3.65pt;width:60.2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XJtQIAALg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" filled="f" stroked="f">
                <v:textbox>
                  <w:txbxContent>
                    <w:p w14:paraId="26900F2F" w14:textId="77777777" w:rsidR="00816A6C" w:rsidRPr="00BE3573" w:rsidRDefault="00816A6C" w:rsidP="00841DA6">
                      <w:pPr>
                        <w:jc w:val="center"/>
                        <w:rPr>
                          <w:rFonts w:ascii="Arial" w:hAnsi="Arial" w:cs="Arial"/>
                          <w:b/>
                          <w:color w:val="FFFFFF"/>
                          <w:sz w:val="30"/>
                          <w:szCs w:val="30"/>
                          <w:lang w:val="sr-Cyrl-CS"/>
                        </w:rPr>
                      </w:pPr>
                      <w:r w:rsidRPr="00BE3573">
                        <w:rPr>
                          <w:rFonts w:ascii="Arial" w:hAnsi="Arial" w:cs="Arial"/>
                          <w:b/>
                          <w:color w:val="FFFFFF"/>
                          <w:sz w:val="30"/>
                          <w:szCs w:val="30"/>
                          <w:lang w:val="sr-Cyrl-CS"/>
                        </w:rPr>
                        <w:t>ЖРС</w:t>
                      </w:r>
                    </w:p>
                    <w:p w14:paraId="7FA34268" w14:textId="77777777" w:rsidR="00816A6C" w:rsidRDefault="00816A6C" w:rsidP="007A75E0"/>
                  </w:txbxContent>
                </v:textbox>
              </v:shape>
            </w:pict>
          </mc:Fallback>
        </mc:AlternateContent>
      </w:r>
    </w:p>
    <w:p w14:paraId="5766DA7E" w14:textId="77777777" w:rsidR="007A75E0" w:rsidRPr="00B04D6C" w:rsidRDefault="007A75E0" w:rsidP="00B04D6C">
      <w:pPr>
        <w:spacing w:after="0"/>
        <w:rPr>
          <w:rFonts w:ascii="Times New Roman" w:hAnsi="Times New Roman" w:cs="Times New Roman"/>
          <w:b/>
          <w:sz w:val="48"/>
          <w:szCs w:val="48"/>
          <w:lang w:val="sr-Cyrl-CS"/>
        </w:rPr>
      </w:pPr>
    </w:p>
    <w:p w14:paraId="1FD8F4BC" w14:textId="77777777" w:rsidR="007A75E0" w:rsidRPr="00B04D6C" w:rsidRDefault="007A75E0" w:rsidP="00FD7B95">
      <w:pPr>
        <w:spacing w:after="0"/>
        <w:jc w:val="right"/>
        <w:rPr>
          <w:rFonts w:ascii="Times New Roman" w:hAnsi="Times New Roman" w:cs="Times New Roman"/>
          <w:b/>
          <w:sz w:val="48"/>
          <w:szCs w:val="48"/>
          <w:lang w:val="sr-Cyrl-CS"/>
        </w:rPr>
      </w:pPr>
    </w:p>
    <w:p w14:paraId="6131856B" w14:textId="77777777" w:rsidR="00B04D6C" w:rsidRDefault="00B04D6C" w:rsidP="00B04D6C">
      <w:pPr>
        <w:spacing w:after="0"/>
        <w:jc w:val="center"/>
        <w:rPr>
          <w:rFonts w:ascii="Times New Roman" w:hAnsi="Times New Roman" w:cs="Times New Roman"/>
          <w:b/>
          <w:sz w:val="56"/>
          <w:szCs w:val="56"/>
          <w:lang w:val="sr-Latn-BA"/>
        </w:rPr>
      </w:pPr>
    </w:p>
    <w:p w14:paraId="43D851C2" w14:textId="77777777" w:rsidR="00B04D6C" w:rsidRDefault="00B04D6C" w:rsidP="00B04D6C">
      <w:pPr>
        <w:spacing w:after="0"/>
        <w:jc w:val="center"/>
        <w:rPr>
          <w:rFonts w:ascii="Times New Roman" w:hAnsi="Times New Roman" w:cs="Times New Roman"/>
          <w:b/>
          <w:sz w:val="56"/>
          <w:szCs w:val="56"/>
          <w:lang w:val="sr-Latn-BA"/>
        </w:rPr>
      </w:pPr>
    </w:p>
    <w:p w14:paraId="5CC54AEE" w14:textId="77777777" w:rsidR="007A75E0" w:rsidRPr="00B04D6C" w:rsidRDefault="007A75E0" w:rsidP="00B04D6C">
      <w:pPr>
        <w:spacing w:after="0"/>
        <w:jc w:val="center"/>
        <w:rPr>
          <w:rFonts w:ascii="Times New Roman" w:hAnsi="Times New Roman" w:cs="Times New Roman"/>
          <w:b/>
          <w:sz w:val="56"/>
          <w:szCs w:val="56"/>
          <w:lang w:val="sr-Cyrl-CS"/>
        </w:rPr>
      </w:pPr>
      <w:r w:rsidRPr="00B04D6C">
        <w:rPr>
          <w:rFonts w:ascii="Times New Roman" w:hAnsi="Times New Roman" w:cs="Times New Roman"/>
          <w:b/>
          <w:sz w:val="56"/>
          <w:szCs w:val="56"/>
          <w:lang w:val="sr-Cyrl-CS"/>
        </w:rPr>
        <w:t>ПЛАН ПОСЛОВАЊА</w:t>
      </w:r>
    </w:p>
    <w:p w14:paraId="17D862EE" w14:textId="77777777" w:rsidR="007A75E0" w:rsidRPr="00B04D6C" w:rsidRDefault="007A75E0" w:rsidP="00B04D6C">
      <w:pPr>
        <w:spacing w:after="0"/>
        <w:jc w:val="center"/>
        <w:rPr>
          <w:rFonts w:ascii="Times New Roman" w:hAnsi="Times New Roman" w:cs="Times New Roman"/>
          <w:b/>
          <w:sz w:val="48"/>
          <w:szCs w:val="48"/>
          <w:lang w:val="sr-Cyrl-CS"/>
        </w:rPr>
      </w:pPr>
      <w:r w:rsidRPr="00B04D6C">
        <w:rPr>
          <w:rFonts w:ascii="Times New Roman" w:hAnsi="Times New Roman" w:cs="Times New Roman"/>
          <w:b/>
          <w:sz w:val="48"/>
          <w:szCs w:val="48"/>
          <w:lang w:val="sr-Cyrl-CS"/>
        </w:rPr>
        <w:t>Жељезница Републике Српске а.д. Добој</w:t>
      </w:r>
    </w:p>
    <w:p w14:paraId="63580F76" w14:textId="1D855C3A" w:rsidR="007A75E0" w:rsidRPr="00B04D6C" w:rsidRDefault="007A75E0" w:rsidP="00B04D6C">
      <w:pPr>
        <w:spacing w:after="0"/>
        <w:jc w:val="center"/>
        <w:rPr>
          <w:rFonts w:ascii="Times New Roman" w:hAnsi="Times New Roman" w:cs="Times New Roman"/>
          <w:b/>
          <w:sz w:val="48"/>
          <w:szCs w:val="48"/>
          <w:lang w:val="hr-HR"/>
        </w:rPr>
      </w:pPr>
      <w:r w:rsidRPr="00B04D6C">
        <w:rPr>
          <w:rFonts w:ascii="Times New Roman" w:hAnsi="Times New Roman" w:cs="Times New Roman"/>
          <w:b/>
          <w:sz w:val="48"/>
          <w:szCs w:val="48"/>
          <w:lang w:val="sr-Cyrl-CS"/>
        </w:rPr>
        <w:t>за период 20</w:t>
      </w:r>
      <w:r w:rsidRPr="00B04D6C">
        <w:rPr>
          <w:rFonts w:ascii="Times New Roman" w:hAnsi="Times New Roman" w:cs="Times New Roman"/>
          <w:b/>
          <w:sz w:val="48"/>
          <w:szCs w:val="48"/>
          <w:lang w:val="sr-Latn-BA"/>
        </w:rPr>
        <w:t>2</w:t>
      </w:r>
      <w:r w:rsidR="004F55F6">
        <w:rPr>
          <w:rFonts w:ascii="Times New Roman" w:hAnsi="Times New Roman" w:cs="Times New Roman"/>
          <w:b/>
          <w:sz w:val="48"/>
          <w:szCs w:val="48"/>
          <w:lang w:val="sr-Latn-BA"/>
        </w:rPr>
        <w:t>2</w:t>
      </w:r>
      <w:r w:rsidRPr="00B04D6C">
        <w:rPr>
          <w:rFonts w:ascii="Times New Roman" w:hAnsi="Times New Roman" w:cs="Times New Roman"/>
          <w:b/>
          <w:sz w:val="48"/>
          <w:szCs w:val="48"/>
          <w:lang w:val="sr-Cyrl-CS"/>
        </w:rPr>
        <w:t>-20</w:t>
      </w:r>
      <w:r w:rsidRPr="00B04D6C">
        <w:rPr>
          <w:rFonts w:ascii="Times New Roman" w:hAnsi="Times New Roman" w:cs="Times New Roman"/>
          <w:b/>
          <w:sz w:val="48"/>
          <w:szCs w:val="48"/>
        </w:rPr>
        <w:t>2</w:t>
      </w:r>
      <w:r w:rsidR="004F55F6">
        <w:rPr>
          <w:rFonts w:ascii="Times New Roman" w:hAnsi="Times New Roman" w:cs="Times New Roman"/>
          <w:b/>
          <w:sz w:val="48"/>
          <w:szCs w:val="48"/>
        </w:rPr>
        <w:t>4</w:t>
      </w:r>
      <w:r w:rsidRPr="00B04D6C">
        <w:rPr>
          <w:rFonts w:ascii="Times New Roman" w:hAnsi="Times New Roman" w:cs="Times New Roman"/>
          <w:b/>
          <w:sz w:val="48"/>
          <w:szCs w:val="48"/>
          <w:lang w:val="sr-Cyrl-CS"/>
        </w:rPr>
        <w:t>. године</w:t>
      </w:r>
    </w:p>
    <w:p w14:paraId="44561B40" w14:textId="77777777" w:rsidR="007A75E0" w:rsidRDefault="007A75E0" w:rsidP="00B04D6C">
      <w:pPr>
        <w:spacing w:after="0"/>
        <w:jc w:val="center"/>
        <w:rPr>
          <w:rFonts w:ascii="Times New Roman" w:hAnsi="Times New Roman" w:cs="Times New Roman"/>
          <w:b/>
          <w:sz w:val="48"/>
          <w:szCs w:val="48"/>
          <w:lang w:val="sr-Latn-BA"/>
        </w:rPr>
      </w:pPr>
    </w:p>
    <w:p w14:paraId="366049FB" w14:textId="77777777" w:rsidR="00B04D6C" w:rsidRDefault="00B04D6C" w:rsidP="00B04D6C">
      <w:pPr>
        <w:spacing w:after="0"/>
        <w:jc w:val="center"/>
        <w:rPr>
          <w:rFonts w:ascii="Times New Roman" w:hAnsi="Times New Roman" w:cs="Times New Roman"/>
          <w:b/>
          <w:sz w:val="48"/>
          <w:szCs w:val="48"/>
          <w:lang w:val="sr-Latn-BA"/>
        </w:rPr>
      </w:pPr>
    </w:p>
    <w:p w14:paraId="2702F2F5" w14:textId="77777777" w:rsidR="00B04D6C" w:rsidRDefault="00B04D6C" w:rsidP="00B04D6C">
      <w:pPr>
        <w:spacing w:after="0"/>
        <w:jc w:val="center"/>
        <w:rPr>
          <w:rFonts w:ascii="Times New Roman" w:hAnsi="Times New Roman" w:cs="Times New Roman"/>
          <w:b/>
          <w:sz w:val="48"/>
          <w:szCs w:val="48"/>
          <w:lang w:val="sr-Latn-BA"/>
        </w:rPr>
      </w:pPr>
    </w:p>
    <w:p w14:paraId="372F7380" w14:textId="77777777" w:rsidR="00B04D6C" w:rsidRPr="00B04D6C" w:rsidRDefault="00B04D6C" w:rsidP="00B04D6C">
      <w:pPr>
        <w:spacing w:after="0"/>
        <w:jc w:val="center"/>
        <w:rPr>
          <w:rFonts w:ascii="Times New Roman" w:hAnsi="Times New Roman" w:cs="Times New Roman"/>
          <w:b/>
          <w:sz w:val="48"/>
          <w:szCs w:val="48"/>
          <w:lang w:val="sr-Latn-BA"/>
        </w:rPr>
      </w:pPr>
    </w:p>
    <w:p w14:paraId="326ECED1" w14:textId="77777777" w:rsidR="007A75E0" w:rsidRPr="00B04D6C" w:rsidRDefault="007A75E0" w:rsidP="00B04D6C">
      <w:pPr>
        <w:spacing w:after="0"/>
        <w:jc w:val="center"/>
        <w:rPr>
          <w:rFonts w:ascii="Times New Roman" w:hAnsi="Times New Roman" w:cs="Times New Roman"/>
          <w:b/>
          <w:sz w:val="48"/>
          <w:szCs w:val="48"/>
          <w:lang w:val="sr-Cyrl-CS"/>
        </w:rPr>
      </w:pPr>
    </w:p>
    <w:p w14:paraId="6000EF2E" w14:textId="0E3B20CE" w:rsidR="007A75E0" w:rsidRPr="00B04D6C" w:rsidRDefault="005E17C4" w:rsidP="00B04D6C">
      <w:pPr>
        <w:spacing w:after="0"/>
        <w:jc w:val="center"/>
        <w:rPr>
          <w:rFonts w:ascii="Times New Roman" w:hAnsi="Times New Roman" w:cs="Times New Roman"/>
          <w:sz w:val="28"/>
          <w:szCs w:val="28"/>
          <w:lang w:val="sr-Cyrl-CS"/>
        </w:rPr>
      </w:pPr>
      <w:r>
        <w:rPr>
          <w:rFonts w:ascii="Times New Roman" w:hAnsi="Times New Roman" w:cs="Times New Roman"/>
          <w:sz w:val="28"/>
          <w:szCs w:val="28"/>
          <w:lang w:val="sr-Cyrl-CS"/>
        </w:rPr>
        <w:t xml:space="preserve">Добој, </w:t>
      </w:r>
      <w:r w:rsidR="008E5838">
        <w:rPr>
          <w:rFonts w:ascii="Times New Roman" w:hAnsi="Times New Roman" w:cs="Times New Roman"/>
          <w:sz w:val="28"/>
          <w:szCs w:val="28"/>
          <w:lang w:val="sr-Cyrl-BA"/>
        </w:rPr>
        <w:t>мај</w:t>
      </w:r>
      <w:r w:rsidR="007C17CB">
        <w:rPr>
          <w:rFonts w:ascii="Times New Roman" w:hAnsi="Times New Roman" w:cs="Times New Roman"/>
          <w:sz w:val="28"/>
          <w:szCs w:val="28"/>
          <w:lang w:val="sr-Cyrl-CS"/>
        </w:rPr>
        <w:t xml:space="preserve"> 20</w:t>
      </w:r>
      <w:r w:rsidR="007C17CB">
        <w:rPr>
          <w:rFonts w:ascii="Times New Roman" w:hAnsi="Times New Roman" w:cs="Times New Roman"/>
          <w:sz w:val="28"/>
          <w:szCs w:val="28"/>
          <w:lang w:val="sr-Latn-BA"/>
        </w:rPr>
        <w:t>2</w:t>
      </w:r>
      <w:r w:rsidR="004F55F6">
        <w:rPr>
          <w:rFonts w:ascii="Times New Roman" w:hAnsi="Times New Roman" w:cs="Times New Roman"/>
          <w:sz w:val="28"/>
          <w:szCs w:val="28"/>
          <w:lang w:val="sr-Latn-BA"/>
        </w:rPr>
        <w:t>2</w:t>
      </w:r>
      <w:r w:rsidR="007A75E0" w:rsidRPr="00B04D6C">
        <w:rPr>
          <w:rFonts w:ascii="Times New Roman" w:hAnsi="Times New Roman" w:cs="Times New Roman"/>
          <w:sz w:val="28"/>
          <w:szCs w:val="28"/>
          <w:lang w:val="sr-Cyrl-CS"/>
        </w:rPr>
        <w:t>. године</w:t>
      </w:r>
    </w:p>
    <w:p w14:paraId="1EE4ADF3" w14:textId="77777777" w:rsidR="007A75E0" w:rsidRPr="00B04D6C" w:rsidRDefault="007A75E0" w:rsidP="00B04D6C">
      <w:pPr>
        <w:spacing w:after="0"/>
        <w:jc w:val="both"/>
        <w:rPr>
          <w:rFonts w:ascii="Times New Roman" w:hAnsi="Times New Roman" w:cs="Times New Roman"/>
          <w:color w:val="FF0000"/>
          <w:sz w:val="28"/>
          <w:szCs w:val="28"/>
          <w:lang w:val="sr-Cyrl-CS"/>
        </w:rPr>
      </w:pPr>
      <w:r w:rsidRPr="00B04D6C">
        <w:rPr>
          <w:rFonts w:ascii="Times New Roman" w:hAnsi="Times New Roman" w:cs="Times New Roman"/>
          <w:sz w:val="28"/>
          <w:szCs w:val="28"/>
          <w:lang w:val="sr-Cyrl-CS"/>
        </w:rPr>
        <w:br w:type="page"/>
      </w:r>
      <w:bookmarkStart w:id="0" w:name="_Toc339611461"/>
    </w:p>
    <w:p w14:paraId="45F20EE1" w14:textId="23F7CF25" w:rsidR="007A75E0" w:rsidRPr="00B04D6C" w:rsidRDefault="007A75E0" w:rsidP="00BC6729">
      <w:pPr>
        <w:tabs>
          <w:tab w:val="center" w:pos="5111"/>
        </w:tabs>
        <w:spacing w:after="0"/>
        <w:rPr>
          <w:rFonts w:ascii="Times New Roman" w:hAnsi="Times New Roman" w:cs="Times New Roman"/>
          <w:b/>
          <w:sz w:val="32"/>
          <w:szCs w:val="32"/>
          <w:lang w:val="sr-Cyrl-CS"/>
        </w:rPr>
      </w:pPr>
      <w:r w:rsidRPr="00B04D6C">
        <w:rPr>
          <w:rFonts w:ascii="Times New Roman" w:hAnsi="Times New Roman" w:cs="Times New Roman"/>
          <w:b/>
          <w:sz w:val="32"/>
          <w:szCs w:val="32"/>
          <w:lang w:val="sr-Cyrl-CS"/>
        </w:rPr>
        <w:lastRenderedPageBreak/>
        <w:t>САДРЖАЈ</w:t>
      </w:r>
      <w:bookmarkEnd w:id="0"/>
    </w:p>
    <w:p w14:paraId="7231B224" w14:textId="77777777" w:rsidR="007A75E0" w:rsidRPr="00B04D6C" w:rsidRDefault="007A75E0" w:rsidP="00BC6729">
      <w:pPr>
        <w:spacing w:after="0"/>
        <w:rPr>
          <w:rFonts w:ascii="Times New Roman" w:hAnsi="Times New Roman" w:cs="Times New Roman"/>
          <w:color w:val="FF0000"/>
          <w:lang w:val="sr-Cyrl-CS"/>
        </w:rPr>
      </w:pPr>
      <w:bookmarkStart w:id="1" w:name="_GoBack"/>
      <w:bookmarkEnd w:id="1"/>
    </w:p>
    <w:p w14:paraId="14078965" w14:textId="3A695558" w:rsidR="0034403C" w:rsidRDefault="000258A8">
      <w:pPr>
        <w:pStyle w:val="TOC1"/>
        <w:tabs>
          <w:tab w:val="right" w:leader="dot" w:pos="8656"/>
        </w:tabs>
        <w:rPr>
          <w:rFonts w:asciiTheme="minorHAnsi" w:eastAsiaTheme="minorEastAsia" w:hAnsiTheme="minorHAnsi" w:cstheme="minorBidi"/>
          <w:noProof/>
          <w:sz w:val="22"/>
          <w:szCs w:val="22"/>
        </w:rPr>
      </w:pPr>
      <w:r w:rsidRPr="00B04D6C">
        <w:rPr>
          <w:b/>
          <w:color w:val="FF0000"/>
          <w:sz w:val="32"/>
          <w:szCs w:val="32"/>
          <w:lang w:val="sr-Cyrl-CS"/>
        </w:rPr>
        <w:fldChar w:fldCharType="begin"/>
      </w:r>
      <w:r w:rsidR="007A75E0" w:rsidRPr="00B04D6C">
        <w:rPr>
          <w:b/>
          <w:color w:val="FF0000"/>
          <w:sz w:val="32"/>
          <w:szCs w:val="32"/>
          <w:lang w:val="sr-Cyrl-CS"/>
        </w:rPr>
        <w:instrText xml:space="preserve"> TOC \o "1-4" \h \z \u </w:instrText>
      </w:r>
      <w:r w:rsidRPr="00B04D6C">
        <w:rPr>
          <w:b/>
          <w:color w:val="FF0000"/>
          <w:sz w:val="32"/>
          <w:szCs w:val="32"/>
          <w:lang w:val="sr-Cyrl-CS"/>
        </w:rPr>
        <w:fldChar w:fldCharType="separate"/>
      </w:r>
      <w:hyperlink w:anchor="_Toc104291415" w:history="1">
        <w:r w:rsidR="0034403C" w:rsidRPr="00681C96">
          <w:rPr>
            <w:rStyle w:val="Hyperlink"/>
            <w:noProof/>
            <w:lang w:val="sr-Cyrl-CS"/>
          </w:rPr>
          <w:t>УВОД</w:t>
        </w:r>
        <w:r w:rsidR="0034403C">
          <w:rPr>
            <w:noProof/>
            <w:webHidden/>
          </w:rPr>
          <w:tab/>
        </w:r>
        <w:r w:rsidR="0034403C">
          <w:rPr>
            <w:noProof/>
            <w:webHidden/>
          </w:rPr>
          <w:fldChar w:fldCharType="begin"/>
        </w:r>
        <w:r w:rsidR="0034403C">
          <w:rPr>
            <w:noProof/>
            <w:webHidden/>
          </w:rPr>
          <w:instrText xml:space="preserve"> PAGEREF _Toc104291415 \h </w:instrText>
        </w:r>
        <w:r w:rsidR="0034403C">
          <w:rPr>
            <w:noProof/>
            <w:webHidden/>
          </w:rPr>
        </w:r>
        <w:r w:rsidR="0034403C">
          <w:rPr>
            <w:noProof/>
            <w:webHidden/>
          </w:rPr>
          <w:fldChar w:fldCharType="separate"/>
        </w:r>
        <w:r w:rsidR="0034403C">
          <w:rPr>
            <w:noProof/>
            <w:webHidden/>
          </w:rPr>
          <w:t>3</w:t>
        </w:r>
        <w:r w:rsidR="0034403C">
          <w:rPr>
            <w:noProof/>
            <w:webHidden/>
          </w:rPr>
          <w:fldChar w:fldCharType="end"/>
        </w:r>
      </w:hyperlink>
    </w:p>
    <w:p w14:paraId="002E9CE5" w14:textId="3AC357F4" w:rsidR="0034403C" w:rsidRDefault="0034403C">
      <w:pPr>
        <w:pStyle w:val="TOC1"/>
        <w:tabs>
          <w:tab w:val="right" w:leader="dot" w:pos="8656"/>
        </w:tabs>
        <w:rPr>
          <w:rFonts w:asciiTheme="minorHAnsi" w:eastAsiaTheme="minorEastAsia" w:hAnsiTheme="minorHAnsi" w:cstheme="minorBidi"/>
          <w:noProof/>
          <w:sz w:val="22"/>
          <w:szCs w:val="22"/>
        </w:rPr>
      </w:pPr>
      <w:hyperlink w:anchor="_Toc104291416" w:history="1">
        <w:r w:rsidRPr="00681C96">
          <w:rPr>
            <w:rStyle w:val="Hyperlink"/>
            <w:noProof/>
            <w:lang w:val="sr-Cyrl-CS"/>
          </w:rPr>
          <w:t>ПАРАМЕТРИ ПОСЛОВНОГ АМБИЈЕНТА</w:t>
        </w:r>
        <w:r>
          <w:rPr>
            <w:noProof/>
            <w:webHidden/>
          </w:rPr>
          <w:tab/>
        </w:r>
        <w:r>
          <w:rPr>
            <w:noProof/>
            <w:webHidden/>
          </w:rPr>
          <w:fldChar w:fldCharType="begin"/>
        </w:r>
        <w:r>
          <w:rPr>
            <w:noProof/>
            <w:webHidden/>
          </w:rPr>
          <w:instrText xml:space="preserve"> PAGEREF _Toc104291416 \h </w:instrText>
        </w:r>
        <w:r>
          <w:rPr>
            <w:noProof/>
            <w:webHidden/>
          </w:rPr>
        </w:r>
        <w:r>
          <w:rPr>
            <w:noProof/>
            <w:webHidden/>
          </w:rPr>
          <w:fldChar w:fldCharType="separate"/>
        </w:r>
        <w:r>
          <w:rPr>
            <w:noProof/>
            <w:webHidden/>
          </w:rPr>
          <w:t>5</w:t>
        </w:r>
        <w:r>
          <w:rPr>
            <w:noProof/>
            <w:webHidden/>
          </w:rPr>
          <w:fldChar w:fldCharType="end"/>
        </w:r>
      </w:hyperlink>
    </w:p>
    <w:p w14:paraId="1745AF52" w14:textId="6C0BA28B" w:rsidR="0034403C" w:rsidRDefault="0034403C">
      <w:pPr>
        <w:pStyle w:val="TOC1"/>
        <w:tabs>
          <w:tab w:val="right" w:leader="dot" w:pos="8656"/>
        </w:tabs>
        <w:rPr>
          <w:rFonts w:asciiTheme="minorHAnsi" w:eastAsiaTheme="minorEastAsia" w:hAnsiTheme="minorHAnsi" w:cstheme="minorBidi"/>
          <w:noProof/>
          <w:sz w:val="22"/>
          <w:szCs w:val="22"/>
        </w:rPr>
      </w:pPr>
      <w:hyperlink w:anchor="_Toc104291417" w:history="1">
        <w:r w:rsidRPr="00681C96">
          <w:rPr>
            <w:rStyle w:val="Hyperlink"/>
            <w:noProof/>
            <w:lang w:val="hr-HR"/>
          </w:rPr>
          <w:t>1</w:t>
        </w:r>
        <w:r w:rsidRPr="00681C96">
          <w:rPr>
            <w:rStyle w:val="Hyperlink"/>
            <w:noProof/>
            <w:lang w:val="sr-Cyrl-CS"/>
          </w:rPr>
          <w:t>. ПЛАН ФИЗИЧКОГ ОБИМА РАДА</w:t>
        </w:r>
        <w:r>
          <w:rPr>
            <w:noProof/>
            <w:webHidden/>
          </w:rPr>
          <w:tab/>
        </w:r>
        <w:r>
          <w:rPr>
            <w:noProof/>
            <w:webHidden/>
          </w:rPr>
          <w:fldChar w:fldCharType="begin"/>
        </w:r>
        <w:r>
          <w:rPr>
            <w:noProof/>
            <w:webHidden/>
          </w:rPr>
          <w:instrText xml:space="preserve"> PAGEREF _Toc104291417 \h </w:instrText>
        </w:r>
        <w:r>
          <w:rPr>
            <w:noProof/>
            <w:webHidden/>
          </w:rPr>
        </w:r>
        <w:r>
          <w:rPr>
            <w:noProof/>
            <w:webHidden/>
          </w:rPr>
          <w:fldChar w:fldCharType="separate"/>
        </w:r>
        <w:r>
          <w:rPr>
            <w:noProof/>
            <w:webHidden/>
          </w:rPr>
          <w:t>6</w:t>
        </w:r>
        <w:r>
          <w:rPr>
            <w:noProof/>
            <w:webHidden/>
          </w:rPr>
          <w:fldChar w:fldCharType="end"/>
        </w:r>
      </w:hyperlink>
    </w:p>
    <w:p w14:paraId="6763A41F" w14:textId="741F3A42"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18" w:history="1">
        <w:r w:rsidRPr="00681C96">
          <w:rPr>
            <w:rStyle w:val="Hyperlink"/>
            <w:noProof/>
            <w:lang w:val="hr-HR"/>
          </w:rPr>
          <w:t>1</w:t>
        </w:r>
        <w:r w:rsidRPr="00681C96">
          <w:rPr>
            <w:rStyle w:val="Hyperlink"/>
            <w:noProof/>
            <w:lang w:val="sr-Cyrl-CS"/>
          </w:rPr>
          <w:t>.1. План превоза путника</w:t>
        </w:r>
        <w:r>
          <w:rPr>
            <w:noProof/>
            <w:webHidden/>
          </w:rPr>
          <w:tab/>
        </w:r>
        <w:r>
          <w:rPr>
            <w:noProof/>
            <w:webHidden/>
          </w:rPr>
          <w:fldChar w:fldCharType="begin"/>
        </w:r>
        <w:r>
          <w:rPr>
            <w:noProof/>
            <w:webHidden/>
          </w:rPr>
          <w:instrText xml:space="preserve"> PAGEREF _Toc104291418 \h </w:instrText>
        </w:r>
        <w:r>
          <w:rPr>
            <w:noProof/>
            <w:webHidden/>
          </w:rPr>
        </w:r>
        <w:r>
          <w:rPr>
            <w:noProof/>
            <w:webHidden/>
          </w:rPr>
          <w:fldChar w:fldCharType="separate"/>
        </w:r>
        <w:r>
          <w:rPr>
            <w:noProof/>
            <w:webHidden/>
          </w:rPr>
          <w:t>6</w:t>
        </w:r>
        <w:r>
          <w:rPr>
            <w:noProof/>
            <w:webHidden/>
          </w:rPr>
          <w:fldChar w:fldCharType="end"/>
        </w:r>
      </w:hyperlink>
    </w:p>
    <w:p w14:paraId="749C1E78" w14:textId="57C86CEE"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19" w:history="1">
        <w:r w:rsidRPr="00681C96">
          <w:rPr>
            <w:rStyle w:val="Hyperlink"/>
            <w:noProof/>
            <w:lang w:val="hr-HR"/>
          </w:rPr>
          <w:t>1</w:t>
        </w:r>
        <w:r w:rsidRPr="00681C96">
          <w:rPr>
            <w:rStyle w:val="Hyperlink"/>
            <w:noProof/>
            <w:lang w:val="sr-Cyrl-CS"/>
          </w:rPr>
          <w:t>.2. План превоза роба</w:t>
        </w:r>
        <w:r>
          <w:rPr>
            <w:noProof/>
            <w:webHidden/>
          </w:rPr>
          <w:tab/>
        </w:r>
        <w:r>
          <w:rPr>
            <w:noProof/>
            <w:webHidden/>
          </w:rPr>
          <w:fldChar w:fldCharType="begin"/>
        </w:r>
        <w:r>
          <w:rPr>
            <w:noProof/>
            <w:webHidden/>
          </w:rPr>
          <w:instrText xml:space="preserve"> PAGEREF _Toc104291419 \h </w:instrText>
        </w:r>
        <w:r>
          <w:rPr>
            <w:noProof/>
            <w:webHidden/>
          </w:rPr>
        </w:r>
        <w:r>
          <w:rPr>
            <w:noProof/>
            <w:webHidden/>
          </w:rPr>
          <w:fldChar w:fldCharType="separate"/>
        </w:r>
        <w:r>
          <w:rPr>
            <w:noProof/>
            <w:webHidden/>
          </w:rPr>
          <w:t>7</w:t>
        </w:r>
        <w:r>
          <w:rPr>
            <w:noProof/>
            <w:webHidden/>
          </w:rPr>
          <w:fldChar w:fldCharType="end"/>
        </w:r>
      </w:hyperlink>
    </w:p>
    <w:p w14:paraId="2449D283" w14:textId="4BDF8E6D"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20" w:history="1">
        <w:r w:rsidRPr="00681C96">
          <w:rPr>
            <w:rStyle w:val="Hyperlink"/>
            <w:noProof/>
            <w:lang w:val="hr-HR"/>
          </w:rPr>
          <w:t>1</w:t>
        </w:r>
        <w:r w:rsidRPr="00681C96">
          <w:rPr>
            <w:rStyle w:val="Hyperlink"/>
            <w:noProof/>
            <w:lang w:val="sr-Cyrl-CS"/>
          </w:rPr>
          <w:t>.3. План рада вуче возова и потрошње енергије</w:t>
        </w:r>
        <w:r>
          <w:rPr>
            <w:noProof/>
            <w:webHidden/>
          </w:rPr>
          <w:tab/>
        </w:r>
        <w:r>
          <w:rPr>
            <w:noProof/>
            <w:webHidden/>
          </w:rPr>
          <w:fldChar w:fldCharType="begin"/>
        </w:r>
        <w:r>
          <w:rPr>
            <w:noProof/>
            <w:webHidden/>
          </w:rPr>
          <w:instrText xml:space="preserve"> PAGEREF _Toc104291420 \h </w:instrText>
        </w:r>
        <w:r>
          <w:rPr>
            <w:noProof/>
            <w:webHidden/>
          </w:rPr>
        </w:r>
        <w:r>
          <w:rPr>
            <w:noProof/>
            <w:webHidden/>
          </w:rPr>
          <w:fldChar w:fldCharType="separate"/>
        </w:r>
        <w:r>
          <w:rPr>
            <w:noProof/>
            <w:webHidden/>
          </w:rPr>
          <w:t>9</w:t>
        </w:r>
        <w:r>
          <w:rPr>
            <w:noProof/>
            <w:webHidden/>
          </w:rPr>
          <w:fldChar w:fldCharType="end"/>
        </w:r>
      </w:hyperlink>
    </w:p>
    <w:p w14:paraId="3F1DBB3D" w14:textId="53F1C74E" w:rsidR="0034403C" w:rsidRDefault="0034403C">
      <w:pPr>
        <w:pStyle w:val="TOC1"/>
        <w:tabs>
          <w:tab w:val="right" w:leader="dot" w:pos="8656"/>
        </w:tabs>
        <w:rPr>
          <w:rFonts w:asciiTheme="minorHAnsi" w:eastAsiaTheme="minorEastAsia" w:hAnsiTheme="minorHAnsi" w:cstheme="minorBidi"/>
          <w:noProof/>
          <w:sz w:val="22"/>
          <w:szCs w:val="22"/>
        </w:rPr>
      </w:pPr>
      <w:hyperlink w:anchor="_Toc104291421" w:history="1">
        <w:r w:rsidRPr="00681C96">
          <w:rPr>
            <w:rStyle w:val="Hyperlink"/>
            <w:noProof/>
            <w:lang w:val="sr-Cyrl-CS"/>
          </w:rPr>
          <w:t>2.</w:t>
        </w:r>
        <w:r w:rsidRPr="00681C96">
          <w:rPr>
            <w:rStyle w:val="Hyperlink"/>
            <w:noProof/>
            <w:lang w:val="hr-HR"/>
          </w:rPr>
          <w:t xml:space="preserve"> </w:t>
        </w:r>
        <w:r w:rsidRPr="00681C96">
          <w:rPr>
            <w:rStyle w:val="Hyperlink"/>
            <w:noProof/>
            <w:lang w:val="sr-Cyrl-CS"/>
          </w:rPr>
          <w:t>ОПЕРАЦИЈ</w:t>
        </w:r>
        <w:r w:rsidRPr="00681C96">
          <w:rPr>
            <w:rStyle w:val="Hyperlink"/>
            <w:noProof/>
            <w:lang w:val="hr-HR"/>
          </w:rPr>
          <w:t>E</w:t>
        </w:r>
        <w:r>
          <w:rPr>
            <w:noProof/>
            <w:webHidden/>
          </w:rPr>
          <w:tab/>
        </w:r>
        <w:r>
          <w:rPr>
            <w:noProof/>
            <w:webHidden/>
          </w:rPr>
          <w:fldChar w:fldCharType="begin"/>
        </w:r>
        <w:r>
          <w:rPr>
            <w:noProof/>
            <w:webHidden/>
          </w:rPr>
          <w:instrText xml:space="preserve"> PAGEREF _Toc104291421 \h </w:instrText>
        </w:r>
        <w:r>
          <w:rPr>
            <w:noProof/>
            <w:webHidden/>
          </w:rPr>
        </w:r>
        <w:r>
          <w:rPr>
            <w:noProof/>
            <w:webHidden/>
          </w:rPr>
          <w:fldChar w:fldCharType="separate"/>
        </w:r>
        <w:r>
          <w:rPr>
            <w:noProof/>
            <w:webHidden/>
          </w:rPr>
          <w:t>10</w:t>
        </w:r>
        <w:r>
          <w:rPr>
            <w:noProof/>
            <w:webHidden/>
          </w:rPr>
          <w:fldChar w:fldCharType="end"/>
        </w:r>
      </w:hyperlink>
    </w:p>
    <w:p w14:paraId="72A4F038" w14:textId="3738A499"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22" w:history="1">
        <w:r w:rsidRPr="00681C96">
          <w:rPr>
            <w:rStyle w:val="Hyperlink"/>
            <w:noProof/>
            <w:lang w:val="sr-Cyrl-CS"/>
          </w:rPr>
          <w:t>2.1. Инвентарски и радни парк мобилних капацитета</w:t>
        </w:r>
        <w:r>
          <w:rPr>
            <w:noProof/>
            <w:webHidden/>
          </w:rPr>
          <w:tab/>
        </w:r>
        <w:r>
          <w:rPr>
            <w:noProof/>
            <w:webHidden/>
          </w:rPr>
          <w:fldChar w:fldCharType="begin"/>
        </w:r>
        <w:r>
          <w:rPr>
            <w:noProof/>
            <w:webHidden/>
          </w:rPr>
          <w:instrText xml:space="preserve"> PAGEREF _Toc104291422 \h </w:instrText>
        </w:r>
        <w:r>
          <w:rPr>
            <w:noProof/>
            <w:webHidden/>
          </w:rPr>
        </w:r>
        <w:r>
          <w:rPr>
            <w:noProof/>
            <w:webHidden/>
          </w:rPr>
          <w:fldChar w:fldCharType="separate"/>
        </w:r>
        <w:r>
          <w:rPr>
            <w:noProof/>
            <w:webHidden/>
          </w:rPr>
          <w:t>10</w:t>
        </w:r>
        <w:r>
          <w:rPr>
            <w:noProof/>
            <w:webHidden/>
          </w:rPr>
          <w:fldChar w:fldCharType="end"/>
        </w:r>
      </w:hyperlink>
    </w:p>
    <w:p w14:paraId="3CA0851D" w14:textId="3508EBFA"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23" w:history="1">
        <w:r w:rsidRPr="00681C96">
          <w:rPr>
            <w:rStyle w:val="Hyperlink"/>
            <w:noProof/>
            <w:lang w:val="sr-Cyrl-CS"/>
          </w:rPr>
          <w:t>2.2. Редовно одржавање</w:t>
        </w:r>
        <w:r>
          <w:rPr>
            <w:noProof/>
            <w:webHidden/>
          </w:rPr>
          <w:tab/>
        </w:r>
        <w:r>
          <w:rPr>
            <w:noProof/>
            <w:webHidden/>
          </w:rPr>
          <w:fldChar w:fldCharType="begin"/>
        </w:r>
        <w:r>
          <w:rPr>
            <w:noProof/>
            <w:webHidden/>
          </w:rPr>
          <w:instrText xml:space="preserve"> PAGEREF _Toc104291423 \h </w:instrText>
        </w:r>
        <w:r>
          <w:rPr>
            <w:noProof/>
            <w:webHidden/>
          </w:rPr>
        </w:r>
        <w:r>
          <w:rPr>
            <w:noProof/>
            <w:webHidden/>
          </w:rPr>
          <w:fldChar w:fldCharType="separate"/>
        </w:r>
        <w:r>
          <w:rPr>
            <w:noProof/>
            <w:webHidden/>
          </w:rPr>
          <w:t>10</w:t>
        </w:r>
        <w:r>
          <w:rPr>
            <w:noProof/>
            <w:webHidden/>
          </w:rPr>
          <w:fldChar w:fldCharType="end"/>
        </w:r>
      </w:hyperlink>
    </w:p>
    <w:p w14:paraId="751F6B3F" w14:textId="111D94D5"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24" w:history="1">
        <w:r w:rsidRPr="00681C96">
          <w:rPr>
            <w:rStyle w:val="Hyperlink"/>
            <w:noProof/>
            <w:lang w:val="sr-Cyrl-BA"/>
          </w:rPr>
          <w:t>2.2.1. Одржавање мобилних капацитета у сопственој режији</w:t>
        </w:r>
        <w:r>
          <w:rPr>
            <w:noProof/>
            <w:webHidden/>
          </w:rPr>
          <w:tab/>
        </w:r>
        <w:r>
          <w:rPr>
            <w:noProof/>
            <w:webHidden/>
          </w:rPr>
          <w:fldChar w:fldCharType="begin"/>
        </w:r>
        <w:r>
          <w:rPr>
            <w:noProof/>
            <w:webHidden/>
          </w:rPr>
          <w:instrText xml:space="preserve"> PAGEREF _Toc104291424 \h </w:instrText>
        </w:r>
        <w:r>
          <w:rPr>
            <w:noProof/>
            <w:webHidden/>
          </w:rPr>
        </w:r>
        <w:r>
          <w:rPr>
            <w:noProof/>
            <w:webHidden/>
          </w:rPr>
          <w:fldChar w:fldCharType="separate"/>
        </w:r>
        <w:r>
          <w:rPr>
            <w:noProof/>
            <w:webHidden/>
          </w:rPr>
          <w:t>11</w:t>
        </w:r>
        <w:r>
          <w:rPr>
            <w:noProof/>
            <w:webHidden/>
          </w:rPr>
          <w:fldChar w:fldCharType="end"/>
        </w:r>
      </w:hyperlink>
    </w:p>
    <w:p w14:paraId="51623530" w14:textId="1C549ECB"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25" w:history="1">
        <w:r w:rsidRPr="00681C96">
          <w:rPr>
            <w:rStyle w:val="Hyperlink"/>
            <w:noProof/>
            <w:lang w:val="sr-Cyrl-BA"/>
          </w:rPr>
          <w:t>2.2.2. Одржавање мобилних капацитета од стране трећих лица</w:t>
        </w:r>
        <w:r>
          <w:rPr>
            <w:noProof/>
            <w:webHidden/>
          </w:rPr>
          <w:tab/>
        </w:r>
        <w:r>
          <w:rPr>
            <w:noProof/>
            <w:webHidden/>
          </w:rPr>
          <w:fldChar w:fldCharType="begin"/>
        </w:r>
        <w:r>
          <w:rPr>
            <w:noProof/>
            <w:webHidden/>
          </w:rPr>
          <w:instrText xml:space="preserve"> PAGEREF _Toc104291425 \h </w:instrText>
        </w:r>
        <w:r>
          <w:rPr>
            <w:noProof/>
            <w:webHidden/>
          </w:rPr>
        </w:r>
        <w:r>
          <w:rPr>
            <w:noProof/>
            <w:webHidden/>
          </w:rPr>
          <w:fldChar w:fldCharType="separate"/>
        </w:r>
        <w:r>
          <w:rPr>
            <w:noProof/>
            <w:webHidden/>
          </w:rPr>
          <w:t>12</w:t>
        </w:r>
        <w:r>
          <w:rPr>
            <w:noProof/>
            <w:webHidden/>
          </w:rPr>
          <w:fldChar w:fldCharType="end"/>
        </w:r>
      </w:hyperlink>
    </w:p>
    <w:p w14:paraId="3F9F6275" w14:textId="4BBE234E"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26" w:history="1">
        <w:r w:rsidRPr="00681C96">
          <w:rPr>
            <w:rStyle w:val="Hyperlink"/>
            <w:noProof/>
            <w:lang w:val="sr-Cyrl-CS"/>
          </w:rPr>
          <w:t xml:space="preserve">2.2.3. Одржавање </w:t>
        </w:r>
        <w:r w:rsidRPr="00681C96">
          <w:rPr>
            <w:rStyle w:val="Hyperlink"/>
            <w:noProof/>
            <w:lang w:val="sr-Cyrl-BA"/>
          </w:rPr>
          <w:t>осталих средстава</w:t>
        </w:r>
        <w:r>
          <w:rPr>
            <w:noProof/>
            <w:webHidden/>
          </w:rPr>
          <w:tab/>
        </w:r>
        <w:r>
          <w:rPr>
            <w:noProof/>
            <w:webHidden/>
          </w:rPr>
          <w:fldChar w:fldCharType="begin"/>
        </w:r>
        <w:r>
          <w:rPr>
            <w:noProof/>
            <w:webHidden/>
          </w:rPr>
          <w:instrText xml:space="preserve"> PAGEREF _Toc104291426 \h </w:instrText>
        </w:r>
        <w:r>
          <w:rPr>
            <w:noProof/>
            <w:webHidden/>
          </w:rPr>
        </w:r>
        <w:r>
          <w:rPr>
            <w:noProof/>
            <w:webHidden/>
          </w:rPr>
          <w:fldChar w:fldCharType="separate"/>
        </w:r>
        <w:r>
          <w:rPr>
            <w:noProof/>
            <w:webHidden/>
          </w:rPr>
          <w:t>13</w:t>
        </w:r>
        <w:r>
          <w:rPr>
            <w:noProof/>
            <w:webHidden/>
          </w:rPr>
          <w:fldChar w:fldCharType="end"/>
        </w:r>
      </w:hyperlink>
    </w:p>
    <w:p w14:paraId="6090EB2F" w14:textId="08581916" w:rsidR="0034403C" w:rsidRDefault="0034403C">
      <w:pPr>
        <w:pStyle w:val="TOC1"/>
        <w:tabs>
          <w:tab w:val="right" w:leader="dot" w:pos="8656"/>
        </w:tabs>
        <w:rPr>
          <w:rFonts w:asciiTheme="minorHAnsi" w:eastAsiaTheme="minorEastAsia" w:hAnsiTheme="minorHAnsi" w:cstheme="minorBidi"/>
          <w:noProof/>
          <w:sz w:val="22"/>
          <w:szCs w:val="22"/>
        </w:rPr>
      </w:pPr>
      <w:hyperlink w:anchor="_Toc104291427" w:history="1">
        <w:r w:rsidRPr="00681C96">
          <w:rPr>
            <w:rStyle w:val="Hyperlink"/>
            <w:noProof/>
            <w:lang w:val="hr-HR"/>
          </w:rPr>
          <w:t>3</w:t>
        </w:r>
        <w:r w:rsidRPr="00681C96">
          <w:rPr>
            <w:rStyle w:val="Hyperlink"/>
            <w:noProof/>
            <w:lang w:val="sr-Cyrl-CS"/>
          </w:rPr>
          <w:t>. ИНФРАСТРУКТУР</w:t>
        </w:r>
        <w:r w:rsidRPr="00681C96">
          <w:rPr>
            <w:rStyle w:val="Hyperlink"/>
            <w:noProof/>
            <w:lang w:val="hr-HR"/>
          </w:rPr>
          <w:t>A</w:t>
        </w:r>
        <w:r>
          <w:rPr>
            <w:noProof/>
            <w:webHidden/>
          </w:rPr>
          <w:tab/>
        </w:r>
        <w:r>
          <w:rPr>
            <w:noProof/>
            <w:webHidden/>
          </w:rPr>
          <w:fldChar w:fldCharType="begin"/>
        </w:r>
        <w:r>
          <w:rPr>
            <w:noProof/>
            <w:webHidden/>
          </w:rPr>
          <w:instrText xml:space="preserve"> PAGEREF _Toc104291427 \h </w:instrText>
        </w:r>
        <w:r>
          <w:rPr>
            <w:noProof/>
            <w:webHidden/>
          </w:rPr>
        </w:r>
        <w:r>
          <w:rPr>
            <w:noProof/>
            <w:webHidden/>
          </w:rPr>
          <w:fldChar w:fldCharType="separate"/>
        </w:r>
        <w:r>
          <w:rPr>
            <w:noProof/>
            <w:webHidden/>
          </w:rPr>
          <w:t>15</w:t>
        </w:r>
        <w:r>
          <w:rPr>
            <w:noProof/>
            <w:webHidden/>
          </w:rPr>
          <w:fldChar w:fldCharType="end"/>
        </w:r>
      </w:hyperlink>
    </w:p>
    <w:p w14:paraId="329B4B42" w14:textId="275E2846"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28" w:history="1">
        <w:r w:rsidRPr="00681C96">
          <w:rPr>
            <w:rStyle w:val="Hyperlink"/>
            <w:noProof/>
            <w:lang w:val="hr-HR"/>
          </w:rPr>
          <w:t>3</w:t>
        </w:r>
        <w:r w:rsidRPr="00681C96">
          <w:rPr>
            <w:rStyle w:val="Hyperlink"/>
            <w:noProof/>
            <w:lang w:val="sr-Cyrl-CS"/>
          </w:rPr>
          <w:t>.1. Капацитети пруга</w:t>
        </w:r>
        <w:r>
          <w:rPr>
            <w:noProof/>
            <w:webHidden/>
          </w:rPr>
          <w:tab/>
        </w:r>
        <w:r>
          <w:rPr>
            <w:noProof/>
            <w:webHidden/>
          </w:rPr>
          <w:fldChar w:fldCharType="begin"/>
        </w:r>
        <w:r>
          <w:rPr>
            <w:noProof/>
            <w:webHidden/>
          </w:rPr>
          <w:instrText xml:space="preserve"> PAGEREF _Toc104291428 \h </w:instrText>
        </w:r>
        <w:r>
          <w:rPr>
            <w:noProof/>
            <w:webHidden/>
          </w:rPr>
        </w:r>
        <w:r>
          <w:rPr>
            <w:noProof/>
            <w:webHidden/>
          </w:rPr>
          <w:fldChar w:fldCharType="separate"/>
        </w:r>
        <w:r>
          <w:rPr>
            <w:noProof/>
            <w:webHidden/>
          </w:rPr>
          <w:t>15</w:t>
        </w:r>
        <w:r>
          <w:rPr>
            <w:noProof/>
            <w:webHidden/>
          </w:rPr>
          <w:fldChar w:fldCharType="end"/>
        </w:r>
      </w:hyperlink>
    </w:p>
    <w:p w14:paraId="0AA2ED02" w14:textId="624584A9"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29" w:history="1">
        <w:r w:rsidRPr="00681C96">
          <w:rPr>
            <w:rStyle w:val="Hyperlink"/>
            <w:noProof/>
            <w:lang w:val="hr-HR"/>
          </w:rPr>
          <w:t>3</w:t>
        </w:r>
        <w:r w:rsidRPr="00681C96">
          <w:rPr>
            <w:rStyle w:val="Hyperlink"/>
            <w:noProof/>
            <w:lang w:val="ru-RU"/>
          </w:rPr>
          <w:t>.1.1. Дужин</w:t>
        </w:r>
        <w:r w:rsidRPr="00681C96">
          <w:rPr>
            <w:rStyle w:val="Hyperlink"/>
            <w:noProof/>
          </w:rPr>
          <w:t>a</w:t>
        </w:r>
        <w:r w:rsidRPr="00681C96">
          <w:rPr>
            <w:rStyle w:val="Hyperlink"/>
            <w:noProof/>
            <w:lang w:val="ru-RU"/>
          </w:rPr>
          <w:t xml:space="preserve"> пруга и колосијека</w:t>
        </w:r>
        <w:r>
          <w:rPr>
            <w:noProof/>
            <w:webHidden/>
          </w:rPr>
          <w:tab/>
        </w:r>
        <w:r>
          <w:rPr>
            <w:noProof/>
            <w:webHidden/>
          </w:rPr>
          <w:fldChar w:fldCharType="begin"/>
        </w:r>
        <w:r>
          <w:rPr>
            <w:noProof/>
            <w:webHidden/>
          </w:rPr>
          <w:instrText xml:space="preserve"> PAGEREF _Toc104291429 \h </w:instrText>
        </w:r>
        <w:r>
          <w:rPr>
            <w:noProof/>
            <w:webHidden/>
          </w:rPr>
        </w:r>
        <w:r>
          <w:rPr>
            <w:noProof/>
            <w:webHidden/>
          </w:rPr>
          <w:fldChar w:fldCharType="separate"/>
        </w:r>
        <w:r>
          <w:rPr>
            <w:noProof/>
            <w:webHidden/>
          </w:rPr>
          <w:t>15</w:t>
        </w:r>
        <w:r>
          <w:rPr>
            <w:noProof/>
            <w:webHidden/>
          </w:rPr>
          <w:fldChar w:fldCharType="end"/>
        </w:r>
      </w:hyperlink>
    </w:p>
    <w:p w14:paraId="276B2AE3" w14:textId="0119100F"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30" w:history="1">
        <w:r w:rsidRPr="00681C96">
          <w:rPr>
            <w:rStyle w:val="Hyperlink"/>
            <w:noProof/>
          </w:rPr>
          <w:t>3.</w:t>
        </w:r>
        <w:r w:rsidRPr="00681C96">
          <w:rPr>
            <w:rStyle w:val="Hyperlink"/>
            <w:noProof/>
            <w:lang w:val="sr-Cyrl-CS"/>
          </w:rPr>
          <w:t>1</w:t>
        </w:r>
        <w:r w:rsidRPr="00681C96">
          <w:rPr>
            <w:rStyle w:val="Hyperlink"/>
            <w:noProof/>
          </w:rPr>
          <w:t>.</w:t>
        </w:r>
        <w:r w:rsidRPr="00681C96">
          <w:rPr>
            <w:rStyle w:val="Hyperlink"/>
            <w:noProof/>
            <w:lang w:val="sr-Cyrl-CS"/>
          </w:rPr>
          <w:t>2</w:t>
        </w:r>
        <w:r w:rsidRPr="00681C96">
          <w:rPr>
            <w:rStyle w:val="Hyperlink"/>
            <w:noProof/>
          </w:rPr>
          <w:t>.</w:t>
        </w:r>
        <w:r w:rsidRPr="00681C96">
          <w:rPr>
            <w:rStyle w:val="Hyperlink"/>
            <w:noProof/>
            <w:lang w:val="ru-RU"/>
          </w:rPr>
          <w:t xml:space="preserve"> </w:t>
        </w:r>
        <w:r w:rsidRPr="00681C96">
          <w:rPr>
            <w:rStyle w:val="Hyperlink"/>
            <w:noProof/>
            <w:lang w:val="sr-Cyrl-CS"/>
          </w:rPr>
          <w:t>О</w:t>
        </w:r>
        <w:r w:rsidRPr="00681C96">
          <w:rPr>
            <w:rStyle w:val="Hyperlink"/>
            <w:noProof/>
          </w:rPr>
          <w:t>совинско оптерећење</w:t>
        </w:r>
        <w:r>
          <w:rPr>
            <w:noProof/>
            <w:webHidden/>
          </w:rPr>
          <w:tab/>
        </w:r>
        <w:r>
          <w:rPr>
            <w:noProof/>
            <w:webHidden/>
          </w:rPr>
          <w:fldChar w:fldCharType="begin"/>
        </w:r>
        <w:r>
          <w:rPr>
            <w:noProof/>
            <w:webHidden/>
          </w:rPr>
          <w:instrText xml:space="preserve"> PAGEREF _Toc104291430 \h </w:instrText>
        </w:r>
        <w:r>
          <w:rPr>
            <w:noProof/>
            <w:webHidden/>
          </w:rPr>
        </w:r>
        <w:r>
          <w:rPr>
            <w:noProof/>
            <w:webHidden/>
          </w:rPr>
          <w:fldChar w:fldCharType="separate"/>
        </w:r>
        <w:r>
          <w:rPr>
            <w:noProof/>
            <w:webHidden/>
          </w:rPr>
          <w:t>16</w:t>
        </w:r>
        <w:r>
          <w:rPr>
            <w:noProof/>
            <w:webHidden/>
          </w:rPr>
          <w:fldChar w:fldCharType="end"/>
        </w:r>
      </w:hyperlink>
    </w:p>
    <w:p w14:paraId="5559130A" w14:textId="6F0EFE85"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31" w:history="1">
        <w:r w:rsidRPr="00681C96">
          <w:rPr>
            <w:rStyle w:val="Hyperlink"/>
            <w:noProof/>
            <w:lang w:val="hr-HR"/>
          </w:rPr>
          <w:t>3</w:t>
        </w:r>
        <w:r w:rsidRPr="00681C96">
          <w:rPr>
            <w:rStyle w:val="Hyperlink"/>
            <w:noProof/>
            <w:lang w:val="ru-RU"/>
          </w:rPr>
          <w:t>.1.</w:t>
        </w:r>
        <w:r w:rsidRPr="00681C96">
          <w:rPr>
            <w:rStyle w:val="Hyperlink"/>
            <w:noProof/>
            <w:lang w:val="sr-Cyrl-CS"/>
          </w:rPr>
          <w:t>3</w:t>
        </w:r>
        <w:r w:rsidRPr="00681C96">
          <w:rPr>
            <w:rStyle w:val="Hyperlink"/>
            <w:noProof/>
            <w:lang w:val="ru-RU"/>
          </w:rPr>
          <w:t>. Допуштене просјечне брзине на пругама</w:t>
        </w:r>
        <w:r>
          <w:rPr>
            <w:noProof/>
            <w:webHidden/>
          </w:rPr>
          <w:tab/>
        </w:r>
        <w:r>
          <w:rPr>
            <w:noProof/>
            <w:webHidden/>
          </w:rPr>
          <w:fldChar w:fldCharType="begin"/>
        </w:r>
        <w:r>
          <w:rPr>
            <w:noProof/>
            <w:webHidden/>
          </w:rPr>
          <w:instrText xml:space="preserve"> PAGEREF _Toc104291431 \h </w:instrText>
        </w:r>
        <w:r>
          <w:rPr>
            <w:noProof/>
            <w:webHidden/>
          </w:rPr>
        </w:r>
        <w:r>
          <w:rPr>
            <w:noProof/>
            <w:webHidden/>
          </w:rPr>
          <w:fldChar w:fldCharType="separate"/>
        </w:r>
        <w:r>
          <w:rPr>
            <w:noProof/>
            <w:webHidden/>
          </w:rPr>
          <w:t>16</w:t>
        </w:r>
        <w:r>
          <w:rPr>
            <w:noProof/>
            <w:webHidden/>
          </w:rPr>
          <w:fldChar w:fldCharType="end"/>
        </w:r>
      </w:hyperlink>
    </w:p>
    <w:p w14:paraId="553C58E6" w14:textId="4099F208"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32" w:history="1">
        <w:r w:rsidRPr="00681C96">
          <w:rPr>
            <w:rStyle w:val="Hyperlink"/>
            <w:noProof/>
            <w:lang w:val="hr-HR"/>
          </w:rPr>
          <w:t xml:space="preserve">3.1.4. </w:t>
        </w:r>
        <w:r w:rsidRPr="00681C96">
          <w:rPr>
            <w:rStyle w:val="Hyperlink"/>
            <w:noProof/>
            <w:lang w:val="sr-Cyrl-CS"/>
          </w:rPr>
          <w:t>Дужина електрифицираних пруга</w:t>
        </w:r>
        <w:r>
          <w:rPr>
            <w:noProof/>
            <w:webHidden/>
          </w:rPr>
          <w:tab/>
        </w:r>
        <w:r>
          <w:rPr>
            <w:noProof/>
            <w:webHidden/>
          </w:rPr>
          <w:fldChar w:fldCharType="begin"/>
        </w:r>
        <w:r>
          <w:rPr>
            <w:noProof/>
            <w:webHidden/>
          </w:rPr>
          <w:instrText xml:space="preserve"> PAGEREF _Toc104291432 \h </w:instrText>
        </w:r>
        <w:r>
          <w:rPr>
            <w:noProof/>
            <w:webHidden/>
          </w:rPr>
        </w:r>
        <w:r>
          <w:rPr>
            <w:noProof/>
            <w:webHidden/>
          </w:rPr>
          <w:fldChar w:fldCharType="separate"/>
        </w:r>
        <w:r>
          <w:rPr>
            <w:noProof/>
            <w:webHidden/>
          </w:rPr>
          <w:t>16</w:t>
        </w:r>
        <w:r>
          <w:rPr>
            <w:noProof/>
            <w:webHidden/>
          </w:rPr>
          <w:fldChar w:fldCharType="end"/>
        </w:r>
      </w:hyperlink>
    </w:p>
    <w:p w14:paraId="072B4979" w14:textId="6AFAC796"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33" w:history="1">
        <w:r w:rsidRPr="00681C96">
          <w:rPr>
            <w:rStyle w:val="Hyperlink"/>
            <w:noProof/>
            <w:lang w:val="hr-HR"/>
          </w:rPr>
          <w:t>3</w:t>
        </w:r>
        <w:r w:rsidRPr="00681C96">
          <w:rPr>
            <w:rStyle w:val="Hyperlink"/>
            <w:noProof/>
            <w:lang w:val="sr-Cyrl-CS"/>
          </w:rPr>
          <w:t>.2. Редовно одржавање  жељезничке инфраструктуре</w:t>
        </w:r>
        <w:r>
          <w:rPr>
            <w:noProof/>
            <w:webHidden/>
          </w:rPr>
          <w:tab/>
        </w:r>
        <w:r>
          <w:rPr>
            <w:noProof/>
            <w:webHidden/>
          </w:rPr>
          <w:fldChar w:fldCharType="begin"/>
        </w:r>
        <w:r>
          <w:rPr>
            <w:noProof/>
            <w:webHidden/>
          </w:rPr>
          <w:instrText xml:space="preserve"> PAGEREF _Toc104291433 \h </w:instrText>
        </w:r>
        <w:r>
          <w:rPr>
            <w:noProof/>
            <w:webHidden/>
          </w:rPr>
        </w:r>
        <w:r>
          <w:rPr>
            <w:noProof/>
            <w:webHidden/>
          </w:rPr>
          <w:fldChar w:fldCharType="separate"/>
        </w:r>
        <w:r>
          <w:rPr>
            <w:noProof/>
            <w:webHidden/>
          </w:rPr>
          <w:t>17</w:t>
        </w:r>
        <w:r>
          <w:rPr>
            <w:noProof/>
            <w:webHidden/>
          </w:rPr>
          <w:fldChar w:fldCharType="end"/>
        </w:r>
      </w:hyperlink>
    </w:p>
    <w:p w14:paraId="22AE593C" w14:textId="52CD656A"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34" w:history="1">
        <w:r w:rsidRPr="00681C96">
          <w:rPr>
            <w:rStyle w:val="Hyperlink"/>
            <w:noProof/>
            <w:lang w:val="hr-HR"/>
          </w:rPr>
          <w:t>3</w:t>
        </w:r>
        <w:r w:rsidRPr="00681C96">
          <w:rPr>
            <w:rStyle w:val="Hyperlink"/>
            <w:noProof/>
            <w:lang w:val="ru-RU"/>
          </w:rPr>
          <w:t>.2.1. Редовно одржавање</w:t>
        </w:r>
        <w:r w:rsidRPr="00681C96">
          <w:rPr>
            <w:rStyle w:val="Hyperlink"/>
            <w:noProof/>
            <w:lang w:val="sr-Cyrl-CS"/>
          </w:rPr>
          <w:t xml:space="preserve"> </w:t>
        </w:r>
        <w:r w:rsidRPr="00681C96">
          <w:rPr>
            <w:rStyle w:val="Hyperlink"/>
            <w:noProof/>
            <w:lang w:val="ru-RU"/>
          </w:rPr>
          <w:t>у Сектору за електротехничке послове</w:t>
        </w:r>
        <w:r>
          <w:rPr>
            <w:noProof/>
            <w:webHidden/>
          </w:rPr>
          <w:tab/>
        </w:r>
        <w:r>
          <w:rPr>
            <w:noProof/>
            <w:webHidden/>
          </w:rPr>
          <w:fldChar w:fldCharType="begin"/>
        </w:r>
        <w:r>
          <w:rPr>
            <w:noProof/>
            <w:webHidden/>
          </w:rPr>
          <w:instrText xml:space="preserve"> PAGEREF _Toc104291434 \h </w:instrText>
        </w:r>
        <w:r>
          <w:rPr>
            <w:noProof/>
            <w:webHidden/>
          </w:rPr>
        </w:r>
        <w:r>
          <w:rPr>
            <w:noProof/>
            <w:webHidden/>
          </w:rPr>
          <w:fldChar w:fldCharType="separate"/>
        </w:r>
        <w:r>
          <w:rPr>
            <w:noProof/>
            <w:webHidden/>
          </w:rPr>
          <w:t>17</w:t>
        </w:r>
        <w:r>
          <w:rPr>
            <w:noProof/>
            <w:webHidden/>
          </w:rPr>
          <w:fldChar w:fldCharType="end"/>
        </w:r>
      </w:hyperlink>
    </w:p>
    <w:p w14:paraId="15A22811" w14:textId="66FF6719"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35" w:history="1">
        <w:r w:rsidRPr="00681C96">
          <w:rPr>
            <w:rStyle w:val="Hyperlink"/>
            <w:noProof/>
            <w:lang w:val="ru-RU"/>
          </w:rPr>
          <w:t>3.2.2. Редовно одржавање</w:t>
        </w:r>
        <w:r w:rsidRPr="00681C96">
          <w:rPr>
            <w:rStyle w:val="Hyperlink"/>
            <w:noProof/>
            <w:lang w:val="sr-Cyrl-CS"/>
          </w:rPr>
          <w:t xml:space="preserve"> </w:t>
        </w:r>
        <w:r w:rsidRPr="00681C96">
          <w:rPr>
            <w:rStyle w:val="Hyperlink"/>
            <w:noProof/>
            <w:lang w:val="ru-RU"/>
          </w:rPr>
          <w:t>у Сектору за грађевинске послове</w:t>
        </w:r>
        <w:r>
          <w:rPr>
            <w:noProof/>
            <w:webHidden/>
          </w:rPr>
          <w:tab/>
        </w:r>
        <w:r>
          <w:rPr>
            <w:noProof/>
            <w:webHidden/>
          </w:rPr>
          <w:fldChar w:fldCharType="begin"/>
        </w:r>
        <w:r>
          <w:rPr>
            <w:noProof/>
            <w:webHidden/>
          </w:rPr>
          <w:instrText xml:space="preserve"> PAGEREF _Toc104291435 \h </w:instrText>
        </w:r>
        <w:r>
          <w:rPr>
            <w:noProof/>
            <w:webHidden/>
          </w:rPr>
        </w:r>
        <w:r>
          <w:rPr>
            <w:noProof/>
            <w:webHidden/>
          </w:rPr>
          <w:fldChar w:fldCharType="separate"/>
        </w:r>
        <w:r>
          <w:rPr>
            <w:noProof/>
            <w:webHidden/>
          </w:rPr>
          <w:t>20</w:t>
        </w:r>
        <w:r>
          <w:rPr>
            <w:noProof/>
            <w:webHidden/>
          </w:rPr>
          <w:fldChar w:fldCharType="end"/>
        </w:r>
      </w:hyperlink>
    </w:p>
    <w:p w14:paraId="08E7E2C7" w14:textId="7D8A7C09"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36" w:history="1">
        <w:r w:rsidRPr="00681C96">
          <w:rPr>
            <w:rStyle w:val="Hyperlink"/>
            <w:noProof/>
            <w:lang w:val="hr-HR"/>
          </w:rPr>
          <w:t>3</w:t>
        </w:r>
        <w:r w:rsidRPr="00681C96">
          <w:rPr>
            <w:rStyle w:val="Hyperlink"/>
            <w:noProof/>
            <w:lang w:val="ru-RU"/>
          </w:rPr>
          <w:t>.2.3. Редовно одржавање</w:t>
        </w:r>
        <w:r w:rsidRPr="00681C96">
          <w:rPr>
            <w:rStyle w:val="Hyperlink"/>
            <w:noProof/>
            <w:lang w:val="sr-Cyrl-CS"/>
          </w:rPr>
          <w:t xml:space="preserve"> </w:t>
        </w:r>
        <w:r w:rsidRPr="00681C96">
          <w:rPr>
            <w:rStyle w:val="Hyperlink"/>
            <w:noProof/>
            <w:lang w:val="ru-RU"/>
          </w:rPr>
          <w:t>у Сектору за развој, инвестиције и ИТ инфраструктуре</w:t>
        </w:r>
        <w:r>
          <w:rPr>
            <w:noProof/>
            <w:webHidden/>
          </w:rPr>
          <w:tab/>
        </w:r>
        <w:r>
          <w:rPr>
            <w:noProof/>
            <w:webHidden/>
          </w:rPr>
          <w:fldChar w:fldCharType="begin"/>
        </w:r>
        <w:r>
          <w:rPr>
            <w:noProof/>
            <w:webHidden/>
          </w:rPr>
          <w:instrText xml:space="preserve"> PAGEREF _Toc104291436 \h </w:instrText>
        </w:r>
        <w:r>
          <w:rPr>
            <w:noProof/>
            <w:webHidden/>
          </w:rPr>
        </w:r>
        <w:r>
          <w:rPr>
            <w:noProof/>
            <w:webHidden/>
          </w:rPr>
          <w:fldChar w:fldCharType="separate"/>
        </w:r>
        <w:r>
          <w:rPr>
            <w:noProof/>
            <w:webHidden/>
          </w:rPr>
          <w:t>22</w:t>
        </w:r>
        <w:r>
          <w:rPr>
            <w:noProof/>
            <w:webHidden/>
          </w:rPr>
          <w:fldChar w:fldCharType="end"/>
        </w:r>
      </w:hyperlink>
    </w:p>
    <w:p w14:paraId="42F3B486" w14:textId="1264CDC1"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37" w:history="1">
        <w:r w:rsidRPr="00681C96">
          <w:rPr>
            <w:rStyle w:val="Hyperlink"/>
            <w:noProof/>
            <w:lang w:val="hr-HR"/>
          </w:rPr>
          <w:t>3</w:t>
        </w:r>
        <w:r w:rsidRPr="00681C96">
          <w:rPr>
            <w:rStyle w:val="Hyperlink"/>
            <w:noProof/>
            <w:lang w:val="ru-RU"/>
          </w:rPr>
          <w:t>.2.4. Служба за механизовано одржавање пруга</w:t>
        </w:r>
        <w:r>
          <w:rPr>
            <w:noProof/>
            <w:webHidden/>
          </w:rPr>
          <w:tab/>
        </w:r>
        <w:r>
          <w:rPr>
            <w:noProof/>
            <w:webHidden/>
          </w:rPr>
          <w:fldChar w:fldCharType="begin"/>
        </w:r>
        <w:r>
          <w:rPr>
            <w:noProof/>
            <w:webHidden/>
          </w:rPr>
          <w:instrText xml:space="preserve"> PAGEREF _Toc104291437 \h </w:instrText>
        </w:r>
        <w:r>
          <w:rPr>
            <w:noProof/>
            <w:webHidden/>
          </w:rPr>
        </w:r>
        <w:r>
          <w:rPr>
            <w:noProof/>
            <w:webHidden/>
          </w:rPr>
          <w:fldChar w:fldCharType="separate"/>
        </w:r>
        <w:r>
          <w:rPr>
            <w:noProof/>
            <w:webHidden/>
          </w:rPr>
          <w:t>22</w:t>
        </w:r>
        <w:r>
          <w:rPr>
            <w:noProof/>
            <w:webHidden/>
          </w:rPr>
          <w:fldChar w:fldCharType="end"/>
        </w:r>
      </w:hyperlink>
    </w:p>
    <w:p w14:paraId="1A61566B" w14:textId="078A46F5" w:rsidR="0034403C" w:rsidRDefault="0034403C">
      <w:pPr>
        <w:pStyle w:val="TOC1"/>
        <w:tabs>
          <w:tab w:val="right" w:leader="dot" w:pos="8656"/>
        </w:tabs>
        <w:rPr>
          <w:rFonts w:asciiTheme="minorHAnsi" w:eastAsiaTheme="minorEastAsia" w:hAnsiTheme="minorHAnsi" w:cstheme="minorBidi"/>
          <w:noProof/>
          <w:sz w:val="22"/>
          <w:szCs w:val="22"/>
        </w:rPr>
      </w:pPr>
      <w:hyperlink w:anchor="_Toc104291438" w:history="1">
        <w:r w:rsidRPr="00681C96">
          <w:rPr>
            <w:rStyle w:val="Hyperlink"/>
            <w:noProof/>
            <w:lang w:val="hr-HR"/>
          </w:rPr>
          <w:t xml:space="preserve">4. </w:t>
        </w:r>
        <w:r w:rsidRPr="00681C96">
          <w:rPr>
            <w:rStyle w:val="Hyperlink"/>
            <w:noProof/>
            <w:lang w:val="sr-Cyrl-CS"/>
          </w:rPr>
          <w:t>КАПИТАЛНА УЛАГАЊА</w:t>
        </w:r>
        <w:r>
          <w:rPr>
            <w:noProof/>
            <w:webHidden/>
          </w:rPr>
          <w:tab/>
        </w:r>
        <w:r>
          <w:rPr>
            <w:noProof/>
            <w:webHidden/>
          </w:rPr>
          <w:fldChar w:fldCharType="begin"/>
        </w:r>
        <w:r>
          <w:rPr>
            <w:noProof/>
            <w:webHidden/>
          </w:rPr>
          <w:instrText xml:space="preserve"> PAGEREF _Toc104291438 \h </w:instrText>
        </w:r>
        <w:r>
          <w:rPr>
            <w:noProof/>
            <w:webHidden/>
          </w:rPr>
        </w:r>
        <w:r>
          <w:rPr>
            <w:noProof/>
            <w:webHidden/>
          </w:rPr>
          <w:fldChar w:fldCharType="separate"/>
        </w:r>
        <w:r>
          <w:rPr>
            <w:noProof/>
            <w:webHidden/>
          </w:rPr>
          <w:t>23</w:t>
        </w:r>
        <w:r>
          <w:rPr>
            <w:noProof/>
            <w:webHidden/>
          </w:rPr>
          <w:fldChar w:fldCharType="end"/>
        </w:r>
      </w:hyperlink>
    </w:p>
    <w:p w14:paraId="233D0344" w14:textId="7FC2B0FD" w:rsidR="0034403C" w:rsidRDefault="0034403C">
      <w:pPr>
        <w:pStyle w:val="TOC1"/>
        <w:tabs>
          <w:tab w:val="right" w:leader="dot" w:pos="8656"/>
        </w:tabs>
        <w:rPr>
          <w:rFonts w:asciiTheme="minorHAnsi" w:eastAsiaTheme="minorEastAsia" w:hAnsiTheme="minorHAnsi" w:cstheme="minorBidi"/>
          <w:noProof/>
          <w:sz w:val="22"/>
          <w:szCs w:val="22"/>
        </w:rPr>
      </w:pPr>
      <w:hyperlink w:anchor="_Toc104291439" w:history="1">
        <w:r w:rsidRPr="00681C96">
          <w:rPr>
            <w:rStyle w:val="Hyperlink"/>
            <w:noProof/>
            <w:lang w:val="sr-Cyrl-CS"/>
          </w:rPr>
          <w:t>5</w:t>
        </w:r>
        <w:r w:rsidRPr="00681C96">
          <w:rPr>
            <w:rStyle w:val="Hyperlink"/>
            <w:noProof/>
            <w:lang w:val="hr-HR"/>
          </w:rPr>
          <w:t xml:space="preserve">. </w:t>
        </w:r>
        <w:r w:rsidRPr="00681C96">
          <w:rPr>
            <w:rStyle w:val="Hyperlink"/>
            <w:noProof/>
            <w:lang w:val="sr-Cyrl-CS"/>
          </w:rPr>
          <w:t>КРЕДИТИ</w:t>
        </w:r>
        <w:r>
          <w:rPr>
            <w:noProof/>
            <w:webHidden/>
          </w:rPr>
          <w:tab/>
        </w:r>
        <w:r>
          <w:rPr>
            <w:noProof/>
            <w:webHidden/>
          </w:rPr>
          <w:fldChar w:fldCharType="begin"/>
        </w:r>
        <w:r>
          <w:rPr>
            <w:noProof/>
            <w:webHidden/>
          </w:rPr>
          <w:instrText xml:space="preserve"> PAGEREF _Toc104291439 \h </w:instrText>
        </w:r>
        <w:r>
          <w:rPr>
            <w:noProof/>
            <w:webHidden/>
          </w:rPr>
        </w:r>
        <w:r>
          <w:rPr>
            <w:noProof/>
            <w:webHidden/>
          </w:rPr>
          <w:fldChar w:fldCharType="separate"/>
        </w:r>
        <w:r>
          <w:rPr>
            <w:noProof/>
            <w:webHidden/>
          </w:rPr>
          <w:t>24</w:t>
        </w:r>
        <w:r>
          <w:rPr>
            <w:noProof/>
            <w:webHidden/>
          </w:rPr>
          <w:fldChar w:fldCharType="end"/>
        </w:r>
      </w:hyperlink>
    </w:p>
    <w:p w14:paraId="76B30A9C" w14:textId="24AC001A" w:rsidR="0034403C" w:rsidRDefault="0034403C">
      <w:pPr>
        <w:pStyle w:val="TOC1"/>
        <w:tabs>
          <w:tab w:val="right" w:leader="dot" w:pos="8656"/>
        </w:tabs>
        <w:rPr>
          <w:rFonts w:asciiTheme="minorHAnsi" w:eastAsiaTheme="minorEastAsia" w:hAnsiTheme="minorHAnsi" w:cstheme="minorBidi"/>
          <w:noProof/>
          <w:sz w:val="22"/>
          <w:szCs w:val="22"/>
        </w:rPr>
      </w:pPr>
      <w:hyperlink w:anchor="_Toc104291440" w:history="1">
        <w:r w:rsidRPr="00681C96">
          <w:rPr>
            <w:rStyle w:val="Hyperlink"/>
            <w:noProof/>
            <w:lang w:val="sr-Cyrl-CS"/>
          </w:rPr>
          <w:t>6</w:t>
        </w:r>
        <w:r w:rsidRPr="00681C96">
          <w:rPr>
            <w:rStyle w:val="Hyperlink"/>
            <w:noProof/>
            <w:lang w:val="hr-HR"/>
          </w:rPr>
          <w:t xml:space="preserve">. </w:t>
        </w:r>
        <w:r w:rsidRPr="00681C96">
          <w:rPr>
            <w:rStyle w:val="Hyperlink"/>
            <w:noProof/>
            <w:lang w:val="sr-Cyrl-CS"/>
          </w:rPr>
          <w:t>ЉУДСКИ</w:t>
        </w:r>
        <w:r w:rsidRPr="00681C96">
          <w:rPr>
            <w:rStyle w:val="Hyperlink"/>
            <w:noProof/>
            <w:lang w:val="sr-Latn-BA"/>
          </w:rPr>
          <w:t xml:space="preserve"> </w:t>
        </w:r>
        <w:r w:rsidRPr="00681C96">
          <w:rPr>
            <w:rStyle w:val="Hyperlink"/>
            <w:noProof/>
            <w:lang w:val="sr-Cyrl-CS"/>
          </w:rPr>
          <w:t xml:space="preserve"> РЕСУРСИ</w:t>
        </w:r>
        <w:r>
          <w:rPr>
            <w:noProof/>
            <w:webHidden/>
          </w:rPr>
          <w:tab/>
        </w:r>
        <w:r>
          <w:rPr>
            <w:noProof/>
            <w:webHidden/>
          </w:rPr>
          <w:fldChar w:fldCharType="begin"/>
        </w:r>
        <w:r>
          <w:rPr>
            <w:noProof/>
            <w:webHidden/>
          </w:rPr>
          <w:instrText xml:space="preserve"> PAGEREF _Toc104291440 \h </w:instrText>
        </w:r>
        <w:r>
          <w:rPr>
            <w:noProof/>
            <w:webHidden/>
          </w:rPr>
        </w:r>
        <w:r>
          <w:rPr>
            <w:noProof/>
            <w:webHidden/>
          </w:rPr>
          <w:fldChar w:fldCharType="separate"/>
        </w:r>
        <w:r>
          <w:rPr>
            <w:noProof/>
            <w:webHidden/>
          </w:rPr>
          <w:t>27</w:t>
        </w:r>
        <w:r>
          <w:rPr>
            <w:noProof/>
            <w:webHidden/>
          </w:rPr>
          <w:fldChar w:fldCharType="end"/>
        </w:r>
      </w:hyperlink>
    </w:p>
    <w:p w14:paraId="4DAB0ABE" w14:textId="73C451E5" w:rsidR="0034403C" w:rsidRDefault="0034403C">
      <w:pPr>
        <w:pStyle w:val="TOC1"/>
        <w:tabs>
          <w:tab w:val="right" w:leader="dot" w:pos="8656"/>
        </w:tabs>
        <w:rPr>
          <w:rFonts w:asciiTheme="minorHAnsi" w:eastAsiaTheme="minorEastAsia" w:hAnsiTheme="minorHAnsi" w:cstheme="minorBidi"/>
          <w:noProof/>
          <w:sz w:val="22"/>
          <w:szCs w:val="22"/>
        </w:rPr>
      </w:pPr>
      <w:hyperlink w:anchor="_Toc104291441" w:history="1">
        <w:r w:rsidRPr="00681C96">
          <w:rPr>
            <w:rStyle w:val="Hyperlink"/>
            <w:noProof/>
            <w:lang w:val="hr-HR"/>
          </w:rPr>
          <w:t xml:space="preserve">7. </w:t>
        </w:r>
        <w:r w:rsidRPr="00681C96">
          <w:rPr>
            <w:rStyle w:val="Hyperlink"/>
            <w:noProof/>
            <w:lang w:val="sr-Cyrl-CS"/>
          </w:rPr>
          <w:t>ФИНАНСИЈСКИ ПЛАН</w:t>
        </w:r>
        <w:r>
          <w:rPr>
            <w:noProof/>
            <w:webHidden/>
          </w:rPr>
          <w:tab/>
        </w:r>
        <w:r>
          <w:rPr>
            <w:noProof/>
            <w:webHidden/>
          </w:rPr>
          <w:fldChar w:fldCharType="begin"/>
        </w:r>
        <w:r>
          <w:rPr>
            <w:noProof/>
            <w:webHidden/>
          </w:rPr>
          <w:instrText xml:space="preserve"> PAGEREF _Toc104291441 \h </w:instrText>
        </w:r>
        <w:r>
          <w:rPr>
            <w:noProof/>
            <w:webHidden/>
          </w:rPr>
        </w:r>
        <w:r>
          <w:rPr>
            <w:noProof/>
            <w:webHidden/>
          </w:rPr>
          <w:fldChar w:fldCharType="separate"/>
        </w:r>
        <w:r>
          <w:rPr>
            <w:noProof/>
            <w:webHidden/>
          </w:rPr>
          <w:t>28</w:t>
        </w:r>
        <w:r>
          <w:rPr>
            <w:noProof/>
            <w:webHidden/>
          </w:rPr>
          <w:fldChar w:fldCharType="end"/>
        </w:r>
      </w:hyperlink>
    </w:p>
    <w:p w14:paraId="35C7EF78" w14:textId="6805BA29"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42" w:history="1">
        <w:r w:rsidRPr="00681C96">
          <w:rPr>
            <w:rStyle w:val="Hyperlink"/>
            <w:noProof/>
            <w:lang w:val="sr-Cyrl-CS"/>
          </w:rPr>
          <w:t>7.1. Планирани финансијски резултат Жељезница Републике Српске</w:t>
        </w:r>
        <w:r>
          <w:rPr>
            <w:noProof/>
            <w:webHidden/>
          </w:rPr>
          <w:tab/>
        </w:r>
        <w:r>
          <w:rPr>
            <w:noProof/>
            <w:webHidden/>
          </w:rPr>
          <w:fldChar w:fldCharType="begin"/>
        </w:r>
        <w:r>
          <w:rPr>
            <w:noProof/>
            <w:webHidden/>
          </w:rPr>
          <w:instrText xml:space="preserve"> PAGEREF _Toc104291442 \h </w:instrText>
        </w:r>
        <w:r>
          <w:rPr>
            <w:noProof/>
            <w:webHidden/>
          </w:rPr>
        </w:r>
        <w:r>
          <w:rPr>
            <w:noProof/>
            <w:webHidden/>
          </w:rPr>
          <w:fldChar w:fldCharType="separate"/>
        </w:r>
        <w:r>
          <w:rPr>
            <w:noProof/>
            <w:webHidden/>
          </w:rPr>
          <w:t>28</w:t>
        </w:r>
        <w:r>
          <w:rPr>
            <w:noProof/>
            <w:webHidden/>
          </w:rPr>
          <w:fldChar w:fldCharType="end"/>
        </w:r>
      </w:hyperlink>
    </w:p>
    <w:p w14:paraId="523A9D45" w14:textId="47429718"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43" w:history="1">
        <w:r w:rsidRPr="00681C96">
          <w:rPr>
            <w:rStyle w:val="Hyperlink"/>
            <w:noProof/>
            <w:lang w:val="sr-Cyrl-CS"/>
          </w:rPr>
          <w:t>7.</w:t>
        </w:r>
        <w:r w:rsidRPr="00681C96">
          <w:rPr>
            <w:rStyle w:val="Hyperlink"/>
            <w:noProof/>
            <w:lang w:val="hr-HR"/>
          </w:rPr>
          <w:t>1</w:t>
        </w:r>
        <w:r w:rsidRPr="00681C96">
          <w:rPr>
            <w:rStyle w:val="Hyperlink"/>
            <w:noProof/>
            <w:lang w:val="sr-Cyrl-CS"/>
          </w:rPr>
          <w:t>.</w:t>
        </w:r>
        <w:r w:rsidRPr="00681C96">
          <w:rPr>
            <w:rStyle w:val="Hyperlink"/>
            <w:noProof/>
            <w:lang w:val="hr-HR"/>
          </w:rPr>
          <w:t>1.</w:t>
        </w:r>
        <w:r w:rsidRPr="00681C96">
          <w:rPr>
            <w:rStyle w:val="Hyperlink"/>
            <w:noProof/>
            <w:lang w:val="sr-Cyrl-CS"/>
          </w:rPr>
          <w:t xml:space="preserve"> Планирани финансијски резултат Инфраструктуре</w:t>
        </w:r>
        <w:r>
          <w:rPr>
            <w:noProof/>
            <w:webHidden/>
          </w:rPr>
          <w:tab/>
        </w:r>
        <w:r>
          <w:rPr>
            <w:noProof/>
            <w:webHidden/>
          </w:rPr>
          <w:fldChar w:fldCharType="begin"/>
        </w:r>
        <w:r>
          <w:rPr>
            <w:noProof/>
            <w:webHidden/>
          </w:rPr>
          <w:instrText xml:space="preserve"> PAGEREF _Toc104291443 \h </w:instrText>
        </w:r>
        <w:r>
          <w:rPr>
            <w:noProof/>
            <w:webHidden/>
          </w:rPr>
        </w:r>
        <w:r>
          <w:rPr>
            <w:noProof/>
            <w:webHidden/>
          </w:rPr>
          <w:fldChar w:fldCharType="separate"/>
        </w:r>
        <w:r>
          <w:rPr>
            <w:noProof/>
            <w:webHidden/>
          </w:rPr>
          <w:t>30</w:t>
        </w:r>
        <w:r>
          <w:rPr>
            <w:noProof/>
            <w:webHidden/>
          </w:rPr>
          <w:fldChar w:fldCharType="end"/>
        </w:r>
      </w:hyperlink>
    </w:p>
    <w:p w14:paraId="2DB02F44" w14:textId="77142CB1"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44" w:history="1">
        <w:r w:rsidRPr="00681C96">
          <w:rPr>
            <w:rStyle w:val="Hyperlink"/>
            <w:noProof/>
            <w:lang w:val="sr-Cyrl-CS"/>
          </w:rPr>
          <w:t>7.</w:t>
        </w:r>
        <w:r w:rsidRPr="00681C96">
          <w:rPr>
            <w:rStyle w:val="Hyperlink"/>
            <w:noProof/>
            <w:lang w:val="hr-HR"/>
          </w:rPr>
          <w:t>1</w:t>
        </w:r>
        <w:r w:rsidRPr="00681C96">
          <w:rPr>
            <w:rStyle w:val="Hyperlink"/>
            <w:noProof/>
            <w:lang w:val="sr-Cyrl-CS"/>
          </w:rPr>
          <w:t>.</w:t>
        </w:r>
        <w:r w:rsidRPr="00681C96">
          <w:rPr>
            <w:rStyle w:val="Hyperlink"/>
            <w:noProof/>
            <w:lang w:val="hr-HR"/>
          </w:rPr>
          <w:t>2.</w:t>
        </w:r>
        <w:r w:rsidRPr="00681C96">
          <w:rPr>
            <w:rStyle w:val="Hyperlink"/>
            <w:noProof/>
            <w:lang w:val="sr-Cyrl-CS"/>
          </w:rPr>
          <w:t xml:space="preserve"> Планирани финансијски резултат Операција</w:t>
        </w:r>
        <w:r>
          <w:rPr>
            <w:noProof/>
            <w:webHidden/>
          </w:rPr>
          <w:tab/>
        </w:r>
        <w:r>
          <w:rPr>
            <w:noProof/>
            <w:webHidden/>
          </w:rPr>
          <w:fldChar w:fldCharType="begin"/>
        </w:r>
        <w:r>
          <w:rPr>
            <w:noProof/>
            <w:webHidden/>
          </w:rPr>
          <w:instrText xml:space="preserve"> PAGEREF _Toc104291444 \h </w:instrText>
        </w:r>
        <w:r>
          <w:rPr>
            <w:noProof/>
            <w:webHidden/>
          </w:rPr>
        </w:r>
        <w:r>
          <w:rPr>
            <w:noProof/>
            <w:webHidden/>
          </w:rPr>
          <w:fldChar w:fldCharType="separate"/>
        </w:r>
        <w:r>
          <w:rPr>
            <w:noProof/>
            <w:webHidden/>
          </w:rPr>
          <w:t>32</w:t>
        </w:r>
        <w:r>
          <w:rPr>
            <w:noProof/>
            <w:webHidden/>
          </w:rPr>
          <w:fldChar w:fldCharType="end"/>
        </w:r>
      </w:hyperlink>
    </w:p>
    <w:p w14:paraId="5B121D51" w14:textId="488737D7"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45" w:history="1">
        <w:r w:rsidRPr="00681C96">
          <w:rPr>
            <w:rStyle w:val="Hyperlink"/>
            <w:noProof/>
            <w:lang w:val="sr-Cyrl-CS"/>
          </w:rPr>
          <w:t>7.</w:t>
        </w:r>
        <w:r w:rsidRPr="00681C96">
          <w:rPr>
            <w:rStyle w:val="Hyperlink"/>
            <w:noProof/>
            <w:lang w:val="hr-HR"/>
          </w:rPr>
          <w:t>1.2.1</w:t>
        </w:r>
        <w:r w:rsidRPr="00681C96">
          <w:rPr>
            <w:rStyle w:val="Hyperlink"/>
            <w:noProof/>
            <w:lang w:val="sr-Cyrl-CS"/>
          </w:rPr>
          <w:t>. Планирани финансијски резултат у путничком саобраћају</w:t>
        </w:r>
        <w:r>
          <w:rPr>
            <w:noProof/>
            <w:webHidden/>
          </w:rPr>
          <w:tab/>
        </w:r>
        <w:r>
          <w:rPr>
            <w:noProof/>
            <w:webHidden/>
          </w:rPr>
          <w:fldChar w:fldCharType="begin"/>
        </w:r>
        <w:r>
          <w:rPr>
            <w:noProof/>
            <w:webHidden/>
          </w:rPr>
          <w:instrText xml:space="preserve"> PAGEREF _Toc104291445 \h </w:instrText>
        </w:r>
        <w:r>
          <w:rPr>
            <w:noProof/>
            <w:webHidden/>
          </w:rPr>
        </w:r>
        <w:r>
          <w:rPr>
            <w:noProof/>
            <w:webHidden/>
          </w:rPr>
          <w:fldChar w:fldCharType="separate"/>
        </w:r>
        <w:r>
          <w:rPr>
            <w:noProof/>
            <w:webHidden/>
          </w:rPr>
          <w:t>34</w:t>
        </w:r>
        <w:r>
          <w:rPr>
            <w:noProof/>
            <w:webHidden/>
          </w:rPr>
          <w:fldChar w:fldCharType="end"/>
        </w:r>
      </w:hyperlink>
    </w:p>
    <w:p w14:paraId="60FB8F8E" w14:textId="7907FA10"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46" w:history="1">
        <w:r w:rsidRPr="00681C96">
          <w:rPr>
            <w:rStyle w:val="Hyperlink"/>
            <w:noProof/>
            <w:lang w:val="sr-Cyrl-CS"/>
          </w:rPr>
          <w:t>7.</w:t>
        </w:r>
        <w:r w:rsidRPr="00681C96">
          <w:rPr>
            <w:rStyle w:val="Hyperlink"/>
            <w:noProof/>
            <w:lang w:val="hr-HR"/>
          </w:rPr>
          <w:t>1.2</w:t>
        </w:r>
        <w:r w:rsidRPr="00681C96">
          <w:rPr>
            <w:rStyle w:val="Hyperlink"/>
            <w:noProof/>
            <w:lang w:val="sr-Cyrl-CS"/>
          </w:rPr>
          <w:t>.</w:t>
        </w:r>
        <w:r w:rsidRPr="00681C96">
          <w:rPr>
            <w:rStyle w:val="Hyperlink"/>
            <w:noProof/>
            <w:lang w:val="hr-HR"/>
          </w:rPr>
          <w:t>2.</w:t>
        </w:r>
        <w:r w:rsidRPr="00681C96">
          <w:rPr>
            <w:rStyle w:val="Hyperlink"/>
            <w:noProof/>
            <w:lang w:val="sr-Cyrl-CS"/>
          </w:rPr>
          <w:t xml:space="preserve"> Планирани финансијски резултат у робном саобраћају</w:t>
        </w:r>
        <w:r>
          <w:rPr>
            <w:noProof/>
            <w:webHidden/>
          </w:rPr>
          <w:tab/>
        </w:r>
        <w:r>
          <w:rPr>
            <w:noProof/>
            <w:webHidden/>
          </w:rPr>
          <w:fldChar w:fldCharType="begin"/>
        </w:r>
        <w:r>
          <w:rPr>
            <w:noProof/>
            <w:webHidden/>
          </w:rPr>
          <w:instrText xml:space="preserve"> PAGEREF _Toc104291446 \h </w:instrText>
        </w:r>
        <w:r>
          <w:rPr>
            <w:noProof/>
            <w:webHidden/>
          </w:rPr>
        </w:r>
        <w:r>
          <w:rPr>
            <w:noProof/>
            <w:webHidden/>
          </w:rPr>
          <w:fldChar w:fldCharType="separate"/>
        </w:r>
        <w:r>
          <w:rPr>
            <w:noProof/>
            <w:webHidden/>
          </w:rPr>
          <w:t>36</w:t>
        </w:r>
        <w:r>
          <w:rPr>
            <w:noProof/>
            <w:webHidden/>
          </w:rPr>
          <w:fldChar w:fldCharType="end"/>
        </w:r>
      </w:hyperlink>
    </w:p>
    <w:p w14:paraId="2DBF2057" w14:textId="778D9D3E"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47" w:history="1">
        <w:r w:rsidRPr="00681C96">
          <w:rPr>
            <w:rStyle w:val="Hyperlink"/>
            <w:noProof/>
            <w:lang w:val="sr-Cyrl-CS"/>
          </w:rPr>
          <w:t>7.</w:t>
        </w:r>
        <w:r w:rsidRPr="00681C96">
          <w:rPr>
            <w:rStyle w:val="Hyperlink"/>
            <w:noProof/>
            <w:lang w:val="hr-HR"/>
          </w:rPr>
          <w:t>2</w:t>
        </w:r>
        <w:r w:rsidRPr="00681C96">
          <w:rPr>
            <w:rStyle w:val="Hyperlink"/>
            <w:noProof/>
            <w:lang w:val="sr-Cyrl-CS"/>
          </w:rPr>
          <w:t>.  Структура планираних прихода и расхода</w:t>
        </w:r>
        <w:r>
          <w:rPr>
            <w:noProof/>
            <w:webHidden/>
          </w:rPr>
          <w:tab/>
        </w:r>
        <w:r>
          <w:rPr>
            <w:noProof/>
            <w:webHidden/>
          </w:rPr>
          <w:fldChar w:fldCharType="begin"/>
        </w:r>
        <w:r>
          <w:rPr>
            <w:noProof/>
            <w:webHidden/>
          </w:rPr>
          <w:instrText xml:space="preserve"> PAGEREF _Toc104291447 \h </w:instrText>
        </w:r>
        <w:r>
          <w:rPr>
            <w:noProof/>
            <w:webHidden/>
          </w:rPr>
        </w:r>
        <w:r>
          <w:rPr>
            <w:noProof/>
            <w:webHidden/>
          </w:rPr>
          <w:fldChar w:fldCharType="separate"/>
        </w:r>
        <w:r>
          <w:rPr>
            <w:noProof/>
            <w:webHidden/>
          </w:rPr>
          <w:t>38</w:t>
        </w:r>
        <w:r>
          <w:rPr>
            <w:noProof/>
            <w:webHidden/>
          </w:rPr>
          <w:fldChar w:fldCharType="end"/>
        </w:r>
      </w:hyperlink>
    </w:p>
    <w:p w14:paraId="184876B6" w14:textId="559BC31E"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48" w:history="1">
        <w:r w:rsidRPr="00681C96">
          <w:rPr>
            <w:rStyle w:val="Hyperlink"/>
            <w:noProof/>
            <w:lang w:val="sr-Cyrl-CS"/>
          </w:rPr>
          <w:t>7.</w:t>
        </w:r>
        <w:r w:rsidRPr="00681C96">
          <w:rPr>
            <w:rStyle w:val="Hyperlink"/>
            <w:noProof/>
            <w:lang w:val="hr-HR"/>
          </w:rPr>
          <w:t>2</w:t>
        </w:r>
        <w:r w:rsidRPr="00681C96">
          <w:rPr>
            <w:rStyle w:val="Hyperlink"/>
            <w:noProof/>
            <w:lang w:val="sr-Cyrl-CS"/>
          </w:rPr>
          <w:t>.1. План прихода</w:t>
        </w:r>
        <w:r>
          <w:rPr>
            <w:noProof/>
            <w:webHidden/>
          </w:rPr>
          <w:tab/>
        </w:r>
        <w:r>
          <w:rPr>
            <w:noProof/>
            <w:webHidden/>
          </w:rPr>
          <w:fldChar w:fldCharType="begin"/>
        </w:r>
        <w:r>
          <w:rPr>
            <w:noProof/>
            <w:webHidden/>
          </w:rPr>
          <w:instrText xml:space="preserve"> PAGEREF _Toc104291448 \h </w:instrText>
        </w:r>
        <w:r>
          <w:rPr>
            <w:noProof/>
            <w:webHidden/>
          </w:rPr>
        </w:r>
        <w:r>
          <w:rPr>
            <w:noProof/>
            <w:webHidden/>
          </w:rPr>
          <w:fldChar w:fldCharType="separate"/>
        </w:r>
        <w:r>
          <w:rPr>
            <w:noProof/>
            <w:webHidden/>
          </w:rPr>
          <w:t>38</w:t>
        </w:r>
        <w:r>
          <w:rPr>
            <w:noProof/>
            <w:webHidden/>
          </w:rPr>
          <w:fldChar w:fldCharType="end"/>
        </w:r>
      </w:hyperlink>
    </w:p>
    <w:p w14:paraId="2EFED413" w14:textId="60676072"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49" w:history="1">
        <w:r w:rsidRPr="00681C96">
          <w:rPr>
            <w:rStyle w:val="Hyperlink"/>
            <w:noProof/>
            <w:lang w:val="sr-Cyrl-CS"/>
          </w:rPr>
          <w:t>7.2.2. План расхода</w:t>
        </w:r>
        <w:r>
          <w:rPr>
            <w:noProof/>
            <w:webHidden/>
          </w:rPr>
          <w:tab/>
        </w:r>
        <w:r>
          <w:rPr>
            <w:noProof/>
            <w:webHidden/>
          </w:rPr>
          <w:fldChar w:fldCharType="begin"/>
        </w:r>
        <w:r>
          <w:rPr>
            <w:noProof/>
            <w:webHidden/>
          </w:rPr>
          <w:instrText xml:space="preserve"> PAGEREF _Toc104291449 \h </w:instrText>
        </w:r>
        <w:r>
          <w:rPr>
            <w:noProof/>
            <w:webHidden/>
          </w:rPr>
        </w:r>
        <w:r>
          <w:rPr>
            <w:noProof/>
            <w:webHidden/>
          </w:rPr>
          <w:fldChar w:fldCharType="separate"/>
        </w:r>
        <w:r>
          <w:rPr>
            <w:noProof/>
            <w:webHidden/>
          </w:rPr>
          <w:t>41</w:t>
        </w:r>
        <w:r>
          <w:rPr>
            <w:noProof/>
            <w:webHidden/>
          </w:rPr>
          <w:fldChar w:fldCharType="end"/>
        </w:r>
      </w:hyperlink>
    </w:p>
    <w:p w14:paraId="011A99F9" w14:textId="374A145A"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50" w:history="1">
        <w:r w:rsidRPr="00681C96">
          <w:rPr>
            <w:rStyle w:val="Hyperlink"/>
            <w:noProof/>
            <w:lang w:val="sr-Cyrl-CS"/>
          </w:rPr>
          <w:t>7.3. План прилива и одлива новчаних средстава</w:t>
        </w:r>
        <w:r>
          <w:rPr>
            <w:noProof/>
            <w:webHidden/>
          </w:rPr>
          <w:tab/>
        </w:r>
        <w:r>
          <w:rPr>
            <w:noProof/>
            <w:webHidden/>
          </w:rPr>
          <w:fldChar w:fldCharType="begin"/>
        </w:r>
        <w:r>
          <w:rPr>
            <w:noProof/>
            <w:webHidden/>
          </w:rPr>
          <w:instrText xml:space="preserve"> PAGEREF _Toc104291450 \h </w:instrText>
        </w:r>
        <w:r>
          <w:rPr>
            <w:noProof/>
            <w:webHidden/>
          </w:rPr>
        </w:r>
        <w:r>
          <w:rPr>
            <w:noProof/>
            <w:webHidden/>
          </w:rPr>
          <w:fldChar w:fldCharType="separate"/>
        </w:r>
        <w:r>
          <w:rPr>
            <w:noProof/>
            <w:webHidden/>
          </w:rPr>
          <w:t>48</w:t>
        </w:r>
        <w:r>
          <w:rPr>
            <w:noProof/>
            <w:webHidden/>
          </w:rPr>
          <w:fldChar w:fldCharType="end"/>
        </w:r>
      </w:hyperlink>
    </w:p>
    <w:p w14:paraId="74919A5B" w14:textId="63942068" w:rsidR="0034403C" w:rsidRDefault="0034403C">
      <w:pPr>
        <w:pStyle w:val="TOC2"/>
        <w:tabs>
          <w:tab w:val="right" w:leader="dot" w:pos="8656"/>
        </w:tabs>
        <w:rPr>
          <w:rFonts w:asciiTheme="minorHAnsi" w:eastAsiaTheme="minorEastAsia" w:hAnsiTheme="minorHAnsi" w:cstheme="minorBidi"/>
          <w:noProof/>
          <w:sz w:val="22"/>
          <w:szCs w:val="22"/>
        </w:rPr>
      </w:pPr>
      <w:hyperlink w:anchor="_Toc104291451" w:history="1">
        <w:r w:rsidRPr="00681C96">
          <w:rPr>
            <w:rStyle w:val="Hyperlink"/>
            <w:noProof/>
            <w:lang w:val="sr-Cyrl-CS"/>
          </w:rPr>
          <w:t>7.4. Показатељи успјешности пословања</w:t>
        </w:r>
        <w:r>
          <w:rPr>
            <w:noProof/>
            <w:webHidden/>
          </w:rPr>
          <w:tab/>
        </w:r>
        <w:r>
          <w:rPr>
            <w:noProof/>
            <w:webHidden/>
          </w:rPr>
          <w:fldChar w:fldCharType="begin"/>
        </w:r>
        <w:r>
          <w:rPr>
            <w:noProof/>
            <w:webHidden/>
          </w:rPr>
          <w:instrText xml:space="preserve"> PAGEREF _Toc104291451 \h </w:instrText>
        </w:r>
        <w:r>
          <w:rPr>
            <w:noProof/>
            <w:webHidden/>
          </w:rPr>
        </w:r>
        <w:r>
          <w:rPr>
            <w:noProof/>
            <w:webHidden/>
          </w:rPr>
          <w:fldChar w:fldCharType="separate"/>
        </w:r>
        <w:r>
          <w:rPr>
            <w:noProof/>
            <w:webHidden/>
          </w:rPr>
          <w:t>50</w:t>
        </w:r>
        <w:r>
          <w:rPr>
            <w:noProof/>
            <w:webHidden/>
          </w:rPr>
          <w:fldChar w:fldCharType="end"/>
        </w:r>
      </w:hyperlink>
    </w:p>
    <w:p w14:paraId="10DB780B" w14:textId="2E2BC036"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52" w:history="1">
        <w:r w:rsidRPr="00681C96">
          <w:rPr>
            <w:rStyle w:val="Hyperlink"/>
            <w:noProof/>
            <w:lang w:val="sr-Cyrl-BA"/>
          </w:rPr>
          <w:t>7.4.1.</w:t>
        </w:r>
        <w:r w:rsidRPr="00681C96">
          <w:rPr>
            <w:rStyle w:val="Hyperlink"/>
            <w:noProof/>
            <w:lang w:val="sr-Cyrl-CS"/>
          </w:rPr>
          <w:t xml:space="preserve"> Продуктивност</w:t>
        </w:r>
        <w:r>
          <w:rPr>
            <w:noProof/>
            <w:webHidden/>
          </w:rPr>
          <w:tab/>
        </w:r>
        <w:r>
          <w:rPr>
            <w:noProof/>
            <w:webHidden/>
          </w:rPr>
          <w:fldChar w:fldCharType="begin"/>
        </w:r>
        <w:r>
          <w:rPr>
            <w:noProof/>
            <w:webHidden/>
          </w:rPr>
          <w:instrText xml:space="preserve"> PAGEREF _Toc104291452 \h </w:instrText>
        </w:r>
        <w:r>
          <w:rPr>
            <w:noProof/>
            <w:webHidden/>
          </w:rPr>
        </w:r>
        <w:r>
          <w:rPr>
            <w:noProof/>
            <w:webHidden/>
          </w:rPr>
          <w:fldChar w:fldCharType="separate"/>
        </w:r>
        <w:r>
          <w:rPr>
            <w:noProof/>
            <w:webHidden/>
          </w:rPr>
          <w:t>50</w:t>
        </w:r>
        <w:r>
          <w:rPr>
            <w:noProof/>
            <w:webHidden/>
          </w:rPr>
          <w:fldChar w:fldCharType="end"/>
        </w:r>
      </w:hyperlink>
    </w:p>
    <w:p w14:paraId="4E98FB10" w14:textId="6AF1E400" w:rsidR="0034403C" w:rsidRDefault="0034403C">
      <w:pPr>
        <w:pStyle w:val="TOC3"/>
        <w:tabs>
          <w:tab w:val="right" w:leader="dot" w:pos="8656"/>
        </w:tabs>
        <w:rPr>
          <w:rFonts w:asciiTheme="minorHAnsi" w:eastAsiaTheme="minorEastAsia" w:hAnsiTheme="minorHAnsi" w:cstheme="minorBidi"/>
          <w:noProof/>
          <w:sz w:val="22"/>
          <w:szCs w:val="22"/>
        </w:rPr>
      </w:pPr>
      <w:hyperlink w:anchor="_Toc104291453" w:history="1">
        <w:r w:rsidRPr="00681C96">
          <w:rPr>
            <w:rStyle w:val="Hyperlink"/>
            <w:noProof/>
            <w:lang w:val="sr-Cyrl-CS"/>
          </w:rPr>
          <w:t>7</w:t>
        </w:r>
        <w:r w:rsidRPr="00681C96">
          <w:rPr>
            <w:rStyle w:val="Hyperlink"/>
            <w:noProof/>
          </w:rPr>
          <w:t>.</w:t>
        </w:r>
        <w:r w:rsidRPr="00681C96">
          <w:rPr>
            <w:rStyle w:val="Hyperlink"/>
            <w:noProof/>
            <w:lang w:val="sr-Cyrl-CS"/>
          </w:rPr>
          <w:t>4</w:t>
        </w:r>
        <w:r w:rsidRPr="00681C96">
          <w:rPr>
            <w:rStyle w:val="Hyperlink"/>
            <w:noProof/>
          </w:rPr>
          <w:t>.</w:t>
        </w:r>
        <w:r w:rsidRPr="00681C96">
          <w:rPr>
            <w:rStyle w:val="Hyperlink"/>
            <w:noProof/>
            <w:lang w:val="sr-Cyrl-BA"/>
          </w:rPr>
          <w:t>2</w:t>
        </w:r>
        <w:r w:rsidRPr="00681C96">
          <w:rPr>
            <w:rStyle w:val="Hyperlink"/>
            <w:noProof/>
          </w:rPr>
          <w:t>.</w:t>
        </w:r>
        <w:r w:rsidRPr="00681C96">
          <w:rPr>
            <w:rStyle w:val="Hyperlink"/>
            <w:noProof/>
            <w:lang w:val="sr-Cyrl-CS"/>
          </w:rPr>
          <w:t xml:space="preserve"> Економичност</w:t>
        </w:r>
        <w:r>
          <w:rPr>
            <w:noProof/>
            <w:webHidden/>
          </w:rPr>
          <w:tab/>
        </w:r>
        <w:r>
          <w:rPr>
            <w:noProof/>
            <w:webHidden/>
          </w:rPr>
          <w:fldChar w:fldCharType="begin"/>
        </w:r>
        <w:r>
          <w:rPr>
            <w:noProof/>
            <w:webHidden/>
          </w:rPr>
          <w:instrText xml:space="preserve"> PAGEREF _Toc104291453 \h </w:instrText>
        </w:r>
        <w:r>
          <w:rPr>
            <w:noProof/>
            <w:webHidden/>
          </w:rPr>
        </w:r>
        <w:r>
          <w:rPr>
            <w:noProof/>
            <w:webHidden/>
          </w:rPr>
          <w:fldChar w:fldCharType="separate"/>
        </w:r>
        <w:r>
          <w:rPr>
            <w:noProof/>
            <w:webHidden/>
          </w:rPr>
          <w:t>50</w:t>
        </w:r>
        <w:r>
          <w:rPr>
            <w:noProof/>
            <w:webHidden/>
          </w:rPr>
          <w:fldChar w:fldCharType="end"/>
        </w:r>
      </w:hyperlink>
    </w:p>
    <w:p w14:paraId="5DE47013" w14:textId="4D45B241" w:rsidR="0034403C" w:rsidRDefault="0034403C">
      <w:pPr>
        <w:pStyle w:val="TOC1"/>
        <w:tabs>
          <w:tab w:val="right" w:leader="dot" w:pos="8656"/>
        </w:tabs>
        <w:rPr>
          <w:rFonts w:asciiTheme="minorHAnsi" w:eastAsiaTheme="minorEastAsia" w:hAnsiTheme="minorHAnsi" w:cstheme="minorBidi"/>
          <w:noProof/>
          <w:sz w:val="22"/>
          <w:szCs w:val="22"/>
        </w:rPr>
      </w:pPr>
      <w:hyperlink w:anchor="_Toc104291454" w:history="1">
        <w:r w:rsidRPr="00681C96">
          <w:rPr>
            <w:rStyle w:val="Hyperlink"/>
            <w:noProof/>
            <w:lang w:val="sr-Cyrl-CS"/>
          </w:rPr>
          <w:t>ЗАКЉУЧАК</w:t>
        </w:r>
        <w:r>
          <w:rPr>
            <w:noProof/>
            <w:webHidden/>
          </w:rPr>
          <w:tab/>
        </w:r>
        <w:r>
          <w:rPr>
            <w:noProof/>
            <w:webHidden/>
          </w:rPr>
          <w:fldChar w:fldCharType="begin"/>
        </w:r>
        <w:r>
          <w:rPr>
            <w:noProof/>
            <w:webHidden/>
          </w:rPr>
          <w:instrText xml:space="preserve"> PAGEREF _Toc104291454 \h </w:instrText>
        </w:r>
        <w:r>
          <w:rPr>
            <w:noProof/>
            <w:webHidden/>
          </w:rPr>
        </w:r>
        <w:r>
          <w:rPr>
            <w:noProof/>
            <w:webHidden/>
          </w:rPr>
          <w:fldChar w:fldCharType="separate"/>
        </w:r>
        <w:r>
          <w:rPr>
            <w:noProof/>
            <w:webHidden/>
          </w:rPr>
          <w:t>51</w:t>
        </w:r>
        <w:r>
          <w:rPr>
            <w:noProof/>
            <w:webHidden/>
          </w:rPr>
          <w:fldChar w:fldCharType="end"/>
        </w:r>
      </w:hyperlink>
    </w:p>
    <w:p w14:paraId="44F43BC3" w14:textId="5503F62A" w:rsidR="007A75E0" w:rsidRPr="00B04D6C" w:rsidRDefault="000258A8" w:rsidP="00BC6729">
      <w:pPr>
        <w:pStyle w:val="TOC1"/>
        <w:tabs>
          <w:tab w:val="right" w:leader="dot" w:pos="10212"/>
        </w:tabs>
        <w:rPr>
          <w:b/>
          <w:color w:val="FF0000"/>
          <w:sz w:val="32"/>
          <w:szCs w:val="32"/>
          <w:lang w:val="sr-Cyrl-CS"/>
        </w:rPr>
      </w:pPr>
      <w:r w:rsidRPr="00B04D6C">
        <w:rPr>
          <w:b/>
          <w:color w:val="FF0000"/>
          <w:sz w:val="32"/>
          <w:szCs w:val="32"/>
          <w:lang w:val="sr-Cyrl-CS"/>
        </w:rPr>
        <w:fldChar w:fldCharType="end"/>
      </w:r>
    </w:p>
    <w:p w14:paraId="68A58EDD" w14:textId="77777777" w:rsidR="007A75E0" w:rsidRPr="00B04D6C" w:rsidRDefault="007A75E0" w:rsidP="00B04D6C">
      <w:pPr>
        <w:pStyle w:val="Heading1"/>
        <w:spacing w:after="0"/>
        <w:rPr>
          <w:rFonts w:ascii="Times New Roman" w:hAnsi="Times New Roman" w:cs="Times New Roman"/>
          <w:color w:val="FF0000"/>
          <w:lang w:val="sr-Cyrl-CS"/>
        </w:rPr>
        <w:sectPr w:rsidR="007A75E0" w:rsidRPr="00B04D6C" w:rsidSect="002D2BA9">
          <w:headerReference w:type="default" r:id="rId9"/>
          <w:footerReference w:type="default" r:id="rId10"/>
          <w:headerReference w:type="first" r:id="rId11"/>
          <w:footerReference w:type="first" r:id="rId12"/>
          <w:type w:val="continuous"/>
          <w:pgSz w:w="11906" w:h="16838" w:code="9"/>
          <w:pgMar w:top="1440" w:right="1440" w:bottom="1440" w:left="1800" w:header="454" w:footer="0" w:gutter="0"/>
          <w:pgNumType w:start="1"/>
          <w:cols w:space="720"/>
          <w:docGrid w:linePitch="360"/>
        </w:sectPr>
      </w:pPr>
      <w:bookmarkStart w:id="2" w:name="_Toc339611462"/>
    </w:p>
    <w:p w14:paraId="3266AB1F" w14:textId="7C0BA18A" w:rsidR="007A75E0" w:rsidRDefault="007A75E0" w:rsidP="00AE033A">
      <w:pPr>
        <w:pStyle w:val="Heading1"/>
        <w:tabs>
          <w:tab w:val="center" w:pos="5111"/>
        </w:tabs>
        <w:spacing w:after="0"/>
        <w:rPr>
          <w:rFonts w:ascii="Times New Roman" w:hAnsi="Times New Roman" w:cs="Times New Roman"/>
          <w:lang w:val="sr-Cyrl-CS"/>
        </w:rPr>
      </w:pPr>
      <w:bookmarkStart w:id="3" w:name="_Toc104291415"/>
      <w:r w:rsidRPr="00B04D6C">
        <w:rPr>
          <w:rFonts w:ascii="Times New Roman" w:hAnsi="Times New Roman" w:cs="Times New Roman"/>
          <w:lang w:val="sr-Cyrl-CS"/>
        </w:rPr>
        <w:lastRenderedPageBreak/>
        <w:t>УВОД</w:t>
      </w:r>
      <w:bookmarkEnd w:id="2"/>
      <w:bookmarkEnd w:id="3"/>
    </w:p>
    <w:p w14:paraId="65413453" w14:textId="5CFA9C26" w:rsidR="006A12D5" w:rsidRDefault="006A12D5" w:rsidP="006A12D5">
      <w:pPr>
        <w:rPr>
          <w:sz w:val="12"/>
          <w:szCs w:val="12"/>
          <w:lang w:val="sr-Cyrl-CS"/>
        </w:rPr>
      </w:pPr>
    </w:p>
    <w:p w14:paraId="70E885C5" w14:textId="77777777" w:rsidR="00E67CD1" w:rsidRPr="006F7E9F" w:rsidRDefault="00E67CD1" w:rsidP="00E67CD1">
      <w:pPr>
        <w:spacing w:after="0" w:line="360" w:lineRule="auto"/>
        <w:ind w:firstLine="720"/>
        <w:jc w:val="both"/>
        <w:rPr>
          <w:lang w:val="sr-Cyrl-BA"/>
        </w:rPr>
      </w:pPr>
      <w:r w:rsidRPr="006F7E9F">
        <w:rPr>
          <w:rFonts w:ascii="Times New Roman" w:hAnsi="Times New Roman" w:cs="Times New Roman"/>
          <w:lang w:val="sr-Latn-BA"/>
        </w:rPr>
        <w:t xml:space="preserve">План пословања </w:t>
      </w:r>
      <w:r w:rsidRPr="006F7E9F">
        <w:rPr>
          <w:rFonts w:ascii="Times New Roman" w:hAnsi="Times New Roman" w:cs="Times New Roman"/>
        </w:rPr>
        <w:t xml:space="preserve">Жељезница Републике Српске </w:t>
      </w:r>
      <w:r w:rsidRPr="006F7E9F">
        <w:rPr>
          <w:rFonts w:ascii="Times New Roman" w:hAnsi="Times New Roman" w:cs="Times New Roman"/>
          <w:lang w:val="sr-Latn-BA"/>
        </w:rPr>
        <w:t>за период 20</w:t>
      </w:r>
      <w:r w:rsidRPr="006F7E9F">
        <w:rPr>
          <w:rFonts w:ascii="Times New Roman" w:hAnsi="Times New Roman" w:cs="Times New Roman"/>
        </w:rPr>
        <w:t>2</w:t>
      </w:r>
      <w:r w:rsidRPr="006F7E9F">
        <w:rPr>
          <w:rFonts w:ascii="Times New Roman" w:hAnsi="Times New Roman" w:cs="Times New Roman"/>
          <w:lang w:val="sr-Cyrl-BA"/>
        </w:rPr>
        <w:t>2</w:t>
      </w:r>
      <w:r w:rsidRPr="006F7E9F">
        <w:rPr>
          <w:rFonts w:ascii="Times New Roman" w:hAnsi="Times New Roman" w:cs="Times New Roman"/>
          <w:lang w:val="sr-Latn-BA"/>
        </w:rPr>
        <w:t>-202</w:t>
      </w:r>
      <w:r w:rsidRPr="006F7E9F">
        <w:rPr>
          <w:rFonts w:ascii="Times New Roman" w:hAnsi="Times New Roman" w:cs="Times New Roman"/>
          <w:lang w:val="sr-Cyrl-BA"/>
        </w:rPr>
        <w:t>4</w:t>
      </w:r>
      <w:r w:rsidRPr="006F7E9F">
        <w:rPr>
          <w:rFonts w:ascii="Times New Roman" w:hAnsi="Times New Roman" w:cs="Times New Roman"/>
          <w:lang w:val="sr-Latn-BA"/>
        </w:rPr>
        <w:t>. годин</w:t>
      </w:r>
      <w:r w:rsidRPr="006F7E9F">
        <w:rPr>
          <w:rFonts w:ascii="Times New Roman" w:hAnsi="Times New Roman" w:cs="Times New Roman"/>
          <w:lang w:val="sr-Cyrl-CS"/>
        </w:rPr>
        <w:t>а</w:t>
      </w:r>
      <w:r w:rsidRPr="006F7E9F">
        <w:rPr>
          <w:rFonts w:ascii="Times New Roman" w:hAnsi="Times New Roman" w:cs="Times New Roman"/>
        </w:rPr>
        <w:t xml:space="preserve"> </w:t>
      </w:r>
      <w:r w:rsidRPr="006F7E9F">
        <w:rPr>
          <w:rFonts w:ascii="Times New Roman" w:hAnsi="Times New Roman" w:cs="Times New Roman"/>
          <w:lang w:val="sr-Cyrl-CS"/>
        </w:rPr>
        <w:t xml:space="preserve">израђен је током трајања </w:t>
      </w:r>
      <w:r w:rsidRPr="006F7E9F">
        <w:rPr>
          <w:rFonts w:ascii="Times New Roman" w:hAnsi="Times New Roman" w:cs="Times New Roman"/>
        </w:rPr>
        <w:t xml:space="preserve"> процеса реструктурисања</w:t>
      </w:r>
      <w:r w:rsidRPr="006F7E9F">
        <w:rPr>
          <w:rFonts w:ascii="Times New Roman" w:hAnsi="Times New Roman" w:cs="Times New Roman"/>
          <w:lang w:val="sr-Latn-BA"/>
        </w:rPr>
        <w:t xml:space="preserve"> Жељезница Републике Српске.</w:t>
      </w:r>
      <w:r w:rsidRPr="006F7E9F">
        <w:rPr>
          <w:rFonts w:ascii="Times New Roman" w:hAnsi="Times New Roman" w:cs="Times New Roman"/>
          <w:lang w:val="sr-Cyrl-CS"/>
        </w:rPr>
        <w:tab/>
      </w:r>
      <w:r w:rsidRPr="006F7E9F">
        <w:rPr>
          <w:lang w:val="sr-Cyrl-BA"/>
        </w:rPr>
        <w:t xml:space="preserve"> </w:t>
      </w:r>
    </w:p>
    <w:p w14:paraId="2360C7A3" w14:textId="77777777" w:rsidR="00E67CD1" w:rsidRPr="006F7E9F" w:rsidRDefault="00E67CD1" w:rsidP="00E67CD1">
      <w:pPr>
        <w:pStyle w:val="BodyText"/>
        <w:spacing w:after="0" w:line="360" w:lineRule="auto"/>
        <w:ind w:firstLine="720"/>
        <w:jc w:val="both"/>
        <w:rPr>
          <w:sz w:val="22"/>
          <w:szCs w:val="22"/>
          <w:lang w:val="sr-Cyrl-BA"/>
        </w:rPr>
      </w:pPr>
      <w:r w:rsidRPr="006F7E9F">
        <w:rPr>
          <w:sz w:val="22"/>
          <w:szCs w:val="22"/>
          <w:lang w:val="sr-Cyrl-BA"/>
        </w:rPr>
        <w:t>Рјешењем Окружног привредног суда у Добоју, б</w:t>
      </w:r>
      <w:r w:rsidRPr="006F7E9F">
        <w:rPr>
          <w:sz w:val="22"/>
          <w:szCs w:val="22"/>
        </w:rPr>
        <w:t xml:space="preserve">рој: 60 0 </w:t>
      </w:r>
      <w:r w:rsidRPr="006F7E9F">
        <w:rPr>
          <w:sz w:val="22"/>
          <w:szCs w:val="22"/>
          <w:lang w:val="en-US"/>
        </w:rPr>
        <w:t>St</w:t>
      </w:r>
      <w:r w:rsidRPr="006F7E9F">
        <w:rPr>
          <w:sz w:val="22"/>
          <w:szCs w:val="22"/>
        </w:rPr>
        <w:t xml:space="preserve"> 029</w:t>
      </w:r>
      <w:r w:rsidRPr="006F7E9F">
        <w:rPr>
          <w:sz w:val="22"/>
          <w:szCs w:val="22"/>
          <w:lang w:val="sr-Cyrl-BA"/>
        </w:rPr>
        <w:t>3</w:t>
      </w:r>
      <w:r w:rsidRPr="006F7E9F">
        <w:rPr>
          <w:sz w:val="22"/>
          <w:szCs w:val="22"/>
        </w:rPr>
        <w:t xml:space="preserve">51 20 </w:t>
      </w:r>
      <w:r w:rsidRPr="006F7E9F">
        <w:rPr>
          <w:sz w:val="22"/>
          <w:szCs w:val="22"/>
          <w:lang w:val="en-US"/>
        </w:rPr>
        <w:t>Res</w:t>
      </w:r>
      <w:r w:rsidRPr="006F7E9F">
        <w:rPr>
          <w:sz w:val="22"/>
          <w:szCs w:val="22"/>
        </w:rPr>
        <w:t>,</w:t>
      </w:r>
      <w:r w:rsidRPr="006F7E9F">
        <w:rPr>
          <w:sz w:val="22"/>
          <w:szCs w:val="22"/>
          <w:lang w:val="sr-Cyrl-BA"/>
        </w:rPr>
        <w:t xml:space="preserve"> од 16.03.2020. године, отворен је поступак реструктурисања Друштва</w:t>
      </w:r>
      <w:r w:rsidRPr="006F7E9F">
        <w:rPr>
          <w:sz w:val="22"/>
          <w:szCs w:val="22"/>
        </w:rPr>
        <w:t xml:space="preserve">. </w:t>
      </w:r>
      <w:r w:rsidRPr="006F7E9F">
        <w:rPr>
          <w:sz w:val="22"/>
          <w:szCs w:val="22"/>
          <w:lang w:val="sr-Cyrl-BA"/>
        </w:rPr>
        <w:t xml:space="preserve">Дана 31.12.2020. године, </w:t>
      </w:r>
      <w:r w:rsidRPr="006F7E9F">
        <w:rPr>
          <w:rFonts w:eastAsia="Arial Unicode MS"/>
          <w:sz w:val="22"/>
          <w:szCs w:val="22"/>
          <w:lang w:val="sr-Cyrl-BA"/>
        </w:rPr>
        <w:t>план финансијског и оперативног реструктурисања</w:t>
      </w:r>
      <w:r w:rsidRPr="006F7E9F">
        <w:rPr>
          <w:rFonts w:eastAsia="Arial Unicode MS"/>
          <w:sz w:val="22"/>
          <w:szCs w:val="22"/>
          <w:lang w:val="sr-Latn-BA"/>
        </w:rPr>
        <w:t xml:space="preserve"> </w:t>
      </w:r>
      <w:r w:rsidRPr="006F7E9F">
        <w:rPr>
          <w:rFonts w:eastAsia="Arial Unicode MS"/>
          <w:sz w:val="22"/>
          <w:szCs w:val="22"/>
          <w:lang w:val="sr-Cyrl-BA"/>
        </w:rPr>
        <w:t xml:space="preserve">је прихваћен Рјешењем Окружног привредног суда у Добоју број </w:t>
      </w:r>
      <w:r w:rsidRPr="006F7E9F">
        <w:rPr>
          <w:rFonts w:eastAsia="Arial Unicode MS"/>
          <w:sz w:val="22"/>
          <w:szCs w:val="22"/>
        </w:rPr>
        <w:t>60 0 St 029</w:t>
      </w:r>
      <w:r w:rsidRPr="006F7E9F">
        <w:rPr>
          <w:rFonts w:eastAsia="Arial Unicode MS"/>
          <w:sz w:val="22"/>
          <w:szCs w:val="22"/>
          <w:lang w:val="sr-Cyrl-BA"/>
        </w:rPr>
        <w:t>3</w:t>
      </w:r>
      <w:r w:rsidRPr="006F7E9F">
        <w:rPr>
          <w:rFonts w:eastAsia="Arial Unicode MS"/>
          <w:sz w:val="22"/>
          <w:szCs w:val="22"/>
        </w:rPr>
        <w:t>51 20 Res</w:t>
      </w:r>
      <w:r w:rsidRPr="006F7E9F">
        <w:rPr>
          <w:rFonts w:eastAsia="Arial Unicode MS"/>
          <w:sz w:val="22"/>
          <w:szCs w:val="22"/>
          <w:lang w:val="sr-Cyrl-BA"/>
        </w:rPr>
        <w:t xml:space="preserve"> (правоснажно од 16.03.2021. године). Прихватањем плана, стекли су се услови за реализацију истог, те су сва призната потраживања повјериоца измирена, изузев потраживања Министарства финансија. Потраживање Министарства финансија је планирано да се конвертује у основни капитал. Наведено је потврђено Закључком Окружног привредног суда у Добоју број </w:t>
      </w:r>
      <w:r w:rsidRPr="006F7E9F">
        <w:rPr>
          <w:rFonts w:eastAsia="Arial Unicode MS"/>
          <w:sz w:val="22"/>
          <w:szCs w:val="22"/>
        </w:rPr>
        <w:t>60 0 St 029</w:t>
      </w:r>
      <w:r w:rsidRPr="006F7E9F">
        <w:rPr>
          <w:rFonts w:eastAsia="Arial Unicode MS"/>
          <w:sz w:val="22"/>
          <w:szCs w:val="22"/>
          <w:lang w:val="sr-Cyrl-BA"/>
        </w:rPr>
        <w:t>3</w:t>
      </w:r>
      <w:r w:rsidRPr="006F7E9F">
        <w:rPr>
          <w:rFonts w:eastAsia="Arial Unicode MS"/>
          <w:sz w:val="22"/>
          <w:szCs w:val="22"/>
        </w:rPr>
        <w:t>51 20 Res</w:t>
      </w:r>
      <w:r w:rsidRPr="006F7E9F">
        <w:rPr>
          <w:rFonts w:eastAsia="Arial Unicode MS"/>
          <w:sz w:val="22"/>
          <w:szCs w:val="22"/>
          <w:lang w:val="sr-Cyrl-BA"/>
        </w:rPr>
        <w:t xml:space="preserve"> од 10.06.2021. године.</w:t>
      </w:r>
    </w:p>
    <w:p w14:paraId="52D76F70" w14:textId="77777777" w:rsidR="00E67CD1" w:rsidRDefault="00E67CD1" w:rsidP="00E67CD1">
      <w:pPr>
        <w:tabs>
          <w:tab w:val="left" w:pos="714"/>
          <w:tab w:val="left" w:pos="1281"/>
          <w:tab w:val="left" w:pos="1620"/>
        </w:tabs>
        <w:spacing w:after="0" w:line="360" w:lineRule="auto"/>
        <w:jc w:val="both"/>
        <w:rPr>
          <w:rFonts w:ascii="Times New Roman" w:hAnsi="Times New Roman" w:cs="Times New Roman"/>
          <w:lang w:val="sr-Cyrl-CS"/>
        </w:rPr>
      </w:pPr>
      <w:r w:rsidRPr="006F7E9F">
        <w:rPr>
          <w:rFonts w:ascii="Times New Roman" w:eastAsia="Arial Unicode MS" w:hAnsi="Times New Roman" w:cs="Times New Roman"/>
          <w:lang w:val="sr-Cyrl-BA"/>
        </w:rPr>
        <w:tab/>
      </w:r>
      <w:bookmarkStart w:id="4" w:name="_Hlk67989647"/>
      <w:r w:rsidRPr="006F7E9F">
        <w:rPr>
          <w:rFonts w:ascii="Times New Roman" w:eastAsia="Arial Unicode MS" w:hAnsi="Times New Roman" w:cs="Times New Roman"/>
          <w:lang w:val="sr-Cyrl-BA"/>
        </w:rPr>
        <w:t>Поступак реструктурисања Жељезница подразумијева финансијско</w:t>
      </w:r>
      <w:r>
        <w:rPr>
          <w:rFonts w:ascii="Times New Roman" w:eastAsia="Arial Unicode MS" w:hAnsi="Times New Roman" w:cs="Times New Roman"/>
          <w:lang w:val="sr-Latn-BA"/>
        </w:rPr>
        <w:t xml:space="preserve"> </w:t>
      </w:r>
      <w:r>
        <w:rPr>
          <w:rFonts w:ascii="Times New Roman" w:eastAsia="Arial Unicode MS" w:hAnsi="Times New Roman" w:cs="Times New Roman"/>
          <w:lang w:val="sr-Cyrl-BA"/>
        </w:rPr>
        <w:t xml:space="preserve">и </w:t>
      </w:r>
      <w:r w:rsidRPr="006F7E9F">
        <w:rPr>
          <w:rFonts w:ascii="Times New Roman" w:eastAsia="Arial Unicode MS" w:hAnsi="Times New Roman" w:cs="Times New Roman"/>
          <w:lang w:val="sr-Cyrl-BA"/>
        </w:rPr>
        <w:t xml:space="preserve">власничко реструктруисање, реструктурисање радне снаге и организационо реструктурисање. </w:t>
      </w:r>
      <w:r w:rsidRPr="006F7E9F">
        <w:rPr>
          <w:rFonts w:ascii="Times New Roman" w:hAnsi="Times New Roman" w:cs="Times New Roman"/>
          <w:lang w:val="sr-Cyrl-CS"/>
        </w:rPr>
        <w:t>У току је власничко реструктурисање Жељезница Републике Српске (конверзија обавеза по основу иностраних кредита у капитал), те прелазак жељезничке инфраструктуре и имовине опер</w:t>
      </w:r>
      <w:r w:rsidRPr="006F7E9F">
        <w:rPr>
          <w:rFonts w:ascii="Times New Roman" w:hAnsi="Times New Roman" w:cs="Times New Roman"/>
          <w:lang w:val="sr-Cyrl-BA"/>
        </w:rPr>
        <w:t>а</w:t>
      </w:r>
      <w:r w:rsidRPr="006F7E9F">
        <w:rPr>
          <w:rFonts w:ascii="Times New Roman" w:hAnsi="Times New Roman" w:cs="Times New Roman"/>
          <w:lang w:val="sr-Cyrl-CS"/>
        </w:rPr>
        <w:t xml:space="preserve">тера из власништва Жељезница Републике Српске у власништво Републике Српске, на основу чега трошкови амортизације нису исказани у билансу успјеха у посматраном планском периоду </w:t>
      </w:r>
      <w:r w:rsidRPr="006F7E9F">
        <w:rPr>
          <w:rFonts w:ascii="Times New Roman" w:hAnsi="Times New Roman" w:cs="Times New Roman"/>
        </w:rPr>
        <w:t>(</w:t>
      </w:r>
      <w:r w:rsidRPr="006F7E9F">
        <w:rPr>
          <w:rFonts w:ascii="Times New Roman" w:hAnsi="Times New Roman" w:cs="Times New Roman"/>
          <w:lang w:val="sr-Cyrl-CS"/>
        </w:rPr>
        <w:t xml:space="preserve">Закон о Жељезницама Републике Српске). </w:t>
      </w:r>
      <w:bookmarkEnd w:id="4"/>
    </w:p>
    <w:p w14:paraId="2DDAF082" w14:textId="77777777" w:rsidR="00E67CD1" w:rsidRPr="006F7E9F" w:rsidRDefault="00E67CD1" w:rsidP="00E67CD1">
      <w:pPr>
        <w:spacing w:after="0" w:line="360" w:lineRule="auto"/>
        <w:jc w:val="both"/>
        <w:rPr>
          <w:rFonts w:ascii="Times New Roman" w:hAnsi="Times New Roman" w:cs="Times New Roman"/>
          <w:lang w:val="sr-Cyrl-BA"/>
        </w:rPr>
      </w:pPr>
      <w:r w:rsidRPr="006F7E9F">
        <w:rPr>
          <w:rFonts w:ascii="Times New Roman" w:hAnsi="Times New Roman" w:cs="Times New Roman"/>
          <w:lang w:val="sr-Cyrl-BA"/>
        </w:rPr>
        <w:t xml:space="preserve">      </w:t>
      </w:r>
      <w:r>
        <w:rPr>
          <w:rFonts w:ascii="Times New Roman" w:hAnsi="Times New Roman" w:cs="Times New Roman"/>
          <w:lang w:val="sr-Cyrl-BA"/>
        </w:rPr>
        <w:tab/>
      </w:r>
      <w:r w:rsidRPr="006F7E9F">
        <w:rPr>
          <w:rFonts w:ascii="Times New Roman" w:hAnsi="Times New Roman" w:cs="Times New Roman"/>
          <w:lang w:val="sr-Cyrl-BA"/>
        </w:rPr>
        <w:t>Будући да је прихваћен План финансијског и оперативног реструктурисања Жељезница РС, по основу кога ће све обавезе по основу иностраних кредита бити конвертоване у капитал, а Влада РС ће наставити да отплаћује</w:t>
      </w:r>
      <w:r w:rsidRPr="006F7E9F">
        <w:rPr>
          <w:rFonts w:ascii="Times New Roman" w:hAnsi="Times New Roman" w:cs="Times New Roman"/>
        </w:rPr>
        <w:t xml:space="preserve"> све недоспјеле обавезе по међународним кредитима</w:t>
      </w:r>
      <w:r w:rsidRPr="006F7E9F">
        <w:rPr>
          <w:rFonts w:ascii="Times New Roman" w:hAnsi="Times New Roman" w:cs="Times New Roman"/>
          <w:lang w:val="sr-Cyrl-BA"/>
        </w:rPr>
        <w:t xml:space="preserve">, у </w:t>
      </w:r>
      <w:r w:rsidRPr="006F7E9F">
        <w:rPr>
          <w:rFonts w:ascii="Times New Roman" w:hAnsi="Times New Roman" w:cs="Times New Roman"/>
        </w:rPr>
        <w:t xml:space="preserve">посматраном </w:t>
      </w:r>
      <w:r w:rsidRPr="006F7E9F">
        <w:rPr>
          <w:rFonts w:ascii="Times New Roman" w:hAnsi="Times New Roman" w:cs="Times New Roman"/>
          <w:lang w:val="sr-Latn-BA"/>
        </w:rPr>
        <w:t xml:space="preserve">планском периоду </w:t>
      </w:r>
      <w:r w:rsidRPr="006F7E9F">
        <w:rPr>
          <w:rFonts w:ascii="Times New Roman" w:hAnsi="Times New Roman" w:cs="Times New Roman"/>
        </w:rPr>
        <w:t xml:space="preserve">нису приказани </w:t>
      </w:r>
      <w:r w:rsidRPr="006F7E9F">
        <w:rPr>
          <w:rFonts w:ascii="Times New Roman" w:hAnsi="Times New Roman" w:cs="Times New Roman"/>
          <w:lang w:val="sr-Latn-BA"/>
        </w:rPr>
        <w:t xml:space="preserve">трошкови редовних и затезних камата по </w:t>
      </w:r>
      <w:r w:rsidRPr="006F7E9F">
        <w:rPr>
          <w:rFonts w:ascii="Times New Roman" w:hAnsi="Times New Roman" w:cs="Times New Roman"/>
        </w:rPr>
        <w:t xml:space="preserve">основу </w:t>
      </w:r>
      <w:r w:rsidRPr="006F7E9F">
        <w:rPr>
          <w:rFonts w:ascii="Times New Roman" w:hAnsi="Times New Roman" w:cs="Times New Roman"/>
          <w:lang w:val="sr-Latn-BA"/>
        </w:rPr>
        <w:t>инострани</w:t>
      </w:r>
      <w:r w:rsidRPr="006F7E9F">
        <w:rPr>
          <w:rFonts w:ascii="Times New Roman" w:hAnsi="Times New Roman" w:cs="Times New Roman"/>
        </w:rPr>
        <w:t>х</w:t>
      </w:r>
      <w:r w:rsidRPr="006F7E9F">
        <w:rPr>
          <w:rFonts w:ascii="Times New Roman" w:hAnsi="Times New Roman" w:cs="Times New Roman"/>
          <w:lang w:val="sr-Latn-BA"/>
        </w:rPr>
        <w:t xml:space="preserve"> кредита</w:t>
      </w:r>
      <w:r w:rsidRPr="006F7E9F">
        <w:rPr>
          <w:rFonts w:ascii="Times New Roman" w:hAnsi="Times New Roman" w:cs="Times New Roman"/>
          <w:lang w:val="sr-Cyrl-BA"/>
        </w:rPr>
        <w:t xml:space="preserve"> (акт Министарства финансија РС бр. 06.09/481-49/21 од 22.02.2021. године).</w:t>
      </w:r>
    </w:p>
    <w:p w14:paraId="43497661" w14:textId="77777777" w:rsidR="00E67CD1" w:rsidRPr="006F7E9F" w:rsidRDefault="00E67CD1" w:rsidP="00E67CD1">
      <w:pPr>
        <w:spacing w:after="0" w:line="360" w:lineRule="auto"/>
        <w:ind w:firstLine="720"/>
        <w:jc w:val="both"/>
        <w:rPr>
          <w:rFonts w:ascii="Times New Roman" w:hAnsi="Times New Roman" w:cs="Times New Roman"/>
          <w:lang w:val="sr-Cyrl-BA"/>
        </w:rPr>
      </w:pPr>
      <w:r w:rsidRPr="006F7E9F">
        <w:rPr>
          <w:rFonts w:ascii="Times New Roman" w:hAnsi="Times New Roman" w:cs="Times New Roman"/>
          <w:lang w:val="sr-Cyrl-BA"/>
        </w:rPr>
        <w:t>По питању конверзије дуговања у основни капитал, у поступку уписа у Регистар емитената хартија од вриједности треће емисије акција конверзијом потраживања у акције, Комисија за хартије од вриједности РС је одредила датум 31.12.2022. године као крајњи рок за поступање у поступку уписа.</w:t>
      </w:r>
    </w:p>
    <w:p w14:paraId="744F4831" w14:textId="77777777" w:rsidR="00E67CD1" w:rsidRPr="006F7E9F" w:rsidRDefault="00E67CD1" w:rsidP="00E67CD1">
      <w:pPr>
        <w:spacing w:after="0" w:line="360" w:lineRule="auto"/>
        <w:ind w:firstLine="720"/>
        <w:jc w:val="both"/>
        <w:rPr>
          <w:rFonts w:ascii="Times New Roman" w:hAnsi="Times New Roman" w:cs="Times New Roman"/>
          <w:lang w:val="sr-Cyrl-BA"/>
        </w:rPr>
      </w:pPr>
      <w:r w:rsidRPr="006F7E9F">
        <w:rPr>
          <w:rFonts w:ascii="Times New Roman" w:hAnsi="Times New Roman" w:cs="Times New Roman"/>
          <w:lang w:val="sr-Cyrl-BA"/>
        </w:rPr>
        <w:t xml:space="preserve">Један од предуслова за успјешну реализацију власничког реструктурисања је и провођење поступка пописа и процјене имовине. Жељезнице Републике Српске провеле су процедуру ванредног пописа, а у завршној фази је и поступак избора процјенитеља.  </w:t>
      </w:r>
    </w:p>
    <w:p w14:paraId="209181A7" w14:textId="77777777" w:rsidR="00E67CD1" w:rsidRPr="006F7E9F" w:rsidRDefault="00E67CD1" w:rsidP="00E67CD1">
      <w:pPr>
        <w:tabs>
          <w:tab w:val="left" w:pos="2115"/>
        </w:tabs>
        <w:spacing w:after="0" w:line="360" w:lineRule="auto"/>
        <w:jc w:val="both"/>
        <w:rPr>
          <w:rFonts w:ascii="Times New Roman" w:hAnsi="Times New Roman" w:cs="Times New Roman"/>
          <w:lang w:val="sr-Cyrl-BA"/>
        </w:rPr>
      </w:pPr>
      <w:r w:rsidRPr="006F7E9F">
        <w:rPr>
          <w:rFonts w:ascii="Times New Roman" w:hAnsi="Times New Roman" w:cs="Times New Roman"/>
          <w:lang w:val="sr-Cyrl-BA"/>
        </w:rPr>
        <w:lastRenderedPageBreak/>
        <w:t xml:space="preserve">            На основу препоруке консултанта за организационо реструктурисање, који се финансира из кредита Свјетске банке, Влада Републике Српске је донијела Закључак број 04/1-012-2-692/21 од 18.03.2021. године, којим је дефинисана нова организација Жељезница Републике Српске, тј. да буду организоване као холдинг предузеће са зависним предузећима за инфраструктуру, превоз путника и превоз роба. Сходно овом Закључку, Жељезнице су у децембру 2021. године усвојиле нови акт о организацији и системазизацији радник мјеста као прелазно рјешење до оснивања холдинга и тиме почела са реализацијом закључка Владе РС.</w:t>
      </w:r>
    </w:p>
    <w:p w14:paraId="0927B545" w14:textId="77777777" w:rsidR="00E67CD1" w:rsidRPr="006F7E9F" w:rsidRDefault="00E67CD1" w:rsidP="00E67CD1">
      <w:pPr>
        <w:spacing w:after="0" w:line="360" w:lineRule="auto"/>
        <w:jc w:val="both"/>
        <w:rPr>
          <w:rFonts w:ascii="Times New Roman" w:hAnsi="Times New Roman" w:cs="Times New Roman"/>
          <w:lang w:val="sr-Cyrl-BA"/>
        </w:rPr>
      </w:pPr>
      <w:r w:rsidRPr="006F7E9F">
        <w:rPr>
          <w:rFonts w:ascii="Times New Roman" w:hAnsi="Times New Roman" w:cs="Times New Roman"/>
          <w:lang w:val="sr-Cyrl-BA"/>
        </w:rPr>
        <w:tab/>
        <w:t>Такође, у оквиру пројекта реструктурирања Жељезница Републике Српске ангажован је и консултант за израду планова пословања и јавних уговора за одабрани модел организовања.</w:t>
      </w:r>
      <w:r w:rsidRPr="006F7E9F">
        <w:rPr>
          <w:rFonts w:ascii="Times New Roman" w:hAnsi="Times New Roman" w:cs="Times New Roman"/>
        </w:rPr>
        <w:t xml:space="preserve"> </w:t>
      </w:r>
      <w:r w:rsidRPr="006F7E9F">
        <w:rPr>
          <w:rFonts w:ascii="Times New Roman" w:hAnsi="Times New Roman" w:cs="Times New Roman"/>
          <w:lang w:val="sr-Cyrl-BA"/>
        </w:rPr>
        <w:t>Имајући то у виду, овај документ је привременог карактера, и служи као прелазно рјешење до израде планова пословања према одабраном моделу.</w:t>
      </w:r>
      <w:bookmarkStart w:id="5" w:name="_Hlk64628300"/>
      <w:r w:rsidRPr="006F7E9F">
        <w:rPr>
          <w:rFonts w:ascii="Times New Roman" w:hAnsi="Times New Roman" w:cs="Times New Roman"/>
          <w:lang w:val="sr-Cyrl-BA"/>
        </w:rPr>
        <w:t xml:space="preserve"> </w:t>
      </w:r>
    </w:p>
    <w:p w14:paraId="5361C420" w14:textId="77777777" w:rsidR="00E67CD1" w:rsidRPr="006F7E9F" w:rsidRDefault="00E67CD1" w:rsidP="00E67CD1">
      <w:pPr>
        <w:spacing w:after="0" w:line="360" w:lineRule="auto"/>
        <w:jc w:val="both"/>
        <w:rPr>
          <w:rFonts w:ascii="Times New Roman" w:hAnsi="Times New Roman" w:cs="Times New Roman"/>
          <w:lang w:val="sr-Cyrl-CS"/>
        </w:rPr>
      </w:pPr>
      <w:r w:rsidRPr="006F7E9F">
        <w:rPr>
          <w:rFonts w:ascii="Times New Roman" w:hAnsi="Times New Roman" w:cs="Times New Roman"/>
          <w:lang w:val="sr-Cyrl-BA"/>
        </w:rPr>
        <w:t xml:space="preserve">      </w:t>
      </w:r>
      <w:bookmarkEnd w:id="5"/>
      <w:r w:rsidRPr="006F7E9F">
        <w:rPr>
          <w:rFonts w:ascii="Times New Roman" w:hAnsi="Times New Roman" w:cs="Times New Roman"/>
          <w:lang w:val="sr-Cyrl-CS"/>
        </w:rPr>
        <w:tab/>
        <w:t>У планском периоду</w:t>
      </w:r>
      <w:r w:rsidRPr="006F7E9F">
        <w:rPr>
          <w:rFonts w:ascii="Times New Roman" w:hAnsi="Times New Roman" w:cs="Times New Roman"/>
        </w:rPr>
        <w:t xml:space="preserve"> </w:t>
      </w:r>
      <w:r w:rsidRPr="006F7E9F">
        <w:rPr>
          <w:rFonts w:ascii="Times New Roman" w:hAnsi="Times New Roman" w:cs="Times New Roman"/>
          <w:lang w:val="sr-Cyrl-CS"/>
        </w:rPr>
        <w:t>у Жељезницама Републике Српске слиједи провођење сложених процеса у даљем поступку</w:t>
      </w:r>
      <w:r w:rsidRPr="006F7E9F">
        <w:rPr>
          <w:rFonts w:ascii="Times New Roman" w:hAnsi="Times New Roman" w:cs="Times New Roman"/>
        </w:rPr>
        <w:t xml:space="preserve"> реструктурисања</w:t>
      </w:r>
      <w:r w:rsidRPr="006F7E9F">
        <w:rPr>
          <w:rFonts w:ascii="Times New Roman" w:hAnsi="Times New Roman" w:cs="Times New Roman"/>
          <w:lang w:val="sr-Cyrl-BA"/>
        </w:rPr>
        <w:t>, тачније речено прелазак на нови модел организације, планирања и пословања, као и преговарање и потписивање вишегодишњих уговора са Владом РС. Планирано је потписивање 2 уговора: вишегодишњег уговора о одржавању инфраструктуре и вишегодишњег уговора о услузи жељезничког превоза путника</w:t>
      </w:r>
      <w:r w:rsidRPr="006F7E9F">
        <w:rPr>
          <w:rFonts w:ascii="Times New Roman" w:hAnsi="Times New Roman" w:cs="Times New Roman"/>
          <w:lang w:val="sr-Cyrl-CS"/>
        </w:rPr>
        <w:t xml:space="preserve">. </w:t>
      </w:r>
    </w:p>
    <w:p w14:paraId="68ADD1F8" w14:textId="77777777" w:rsidR="00E67CD1" w:rsidRPr="006F7E9F" w:rsidRDefault="00E67CD1" w:rsidP="00E67CD1">
      <w:pPr>
        <w:spacing w:after="0" w:line="360" w:lineRule="auto"/>
        <w:jc w:val="both"/>
        <w:rPr>
          <w:rFonts w:ascii="Times New Roman" w:hAnsi="Times New Roman" w:cs="Times New Roman"/>
          <w:lang w:val="sr-Cyrl-CS"/>
        </w:rPr>
      </w:pPr>
      <w:r w:rsidRPr="006F7E9F">
        <w:rPr>
          <w:rFonts w:ascii="Times New Roman" w:hAnsi="Times New Roman" w:cs="Times New Roman"/>
          <w:lang w:val="sr-Cyrl-CS"/>
        </w:rPr>
        <w:t xml:space="preserve">             Такође, планирано је </w:t>
      </w:r>
      <w:r>
        <w:rPr>
          <w:rFonts w:ascii="Times New Roman" w:hAnsi="Times New Roman" w:cs="Times New Roman"/>
          <w:lang w:val="sr-Cyrl-CS"/>
        </w:rPr>
        <w:t>и провођење</w:t>
      </w:r>
      <w:r w:rsidRPr="006F7E9F">
        <w:rPr>
          <w:rFonts w:ascii="Times New Roman" w:hAnsi="Times New Roman" w:cs="Times New Roman"/>
          <w:lang w:val="sr-Cyrl-CS"/>
        </w:rPr>
        <w:t xml:space="preserve"> поступ</w:t>
      </w:r>
      <w:r>
        <w:rPr>
          <w:rFonts w:ascii="Times New Roman" w:hAnsi="Times New Roman" w:cs="Times New Roman"/>
          <w:lang w:val="sr-Cyrl-CS"/>
        </w:rPr>
        <w:t>ка</w:t>
      </w:r>
      <w:r w:rsidRPr="006F7E9F">
        <w:rPr>
          <w:rFonts w:ascii="Times New Roman" w:hAnsi="Times New Roman" w:cs="Times New Roman"/>
          <w:lang w:val="sr-Cyrl-CS"/>
        </w:rPr>
        <w:t xml:space="preserve"> набавке и имплементације новог информационог система за управљање пословним процесима и управљање имовином у организационо новом предузећу. </w:t>
      </w:r>
    </w:p>
    <w:p w14:paraId="6F5D08D5" w14:textId="77777777" w:rsidR="00E67CD1" w:rsidRPr="006F7E9F" w:rsidRDefault="00E67CD1" w:rsidP="00E67CD1">
      <w:pPr>
        <w:spacing w:after="0" w:line="360" w:lineRule="auto"/>
        <w:jc w:val="both"/>
      </w:pPr>
      <w:r w:rsidRPr="006F7E9F">
        <w:rPr>
          <w:rFonts w:ascii="Times New Roman" w:hAnsi="Times New Roman" w:cs="Times New Roman"/>
        </w:rPr>
        <w:t xml:space="preserve">            </w:t>
      </w:r>
      <w:r w:rsidRPr="006F7E9F">
        <w:rPr>
          <w:rFonts w:ascii="Times New Roman" w:hAnsi="Times New Roman" w:cs="Times New Roman"/>
          <w:lang w:val="sr-Cyrl-BA"/>
        </w:rPr>
        <w:t>Реализација пројекта реструктурисања довешће до растерећења дугова Жељезница Републике Српске које имају према Влади Републике Српске по основу иностраних кредита, а које не могу саме сервисирати, као и до смањења трошкова пословања, а кроз оптимизацију пословања и информатизацију друштва. Коначан резултат требао би се огледати у способности Жељезница Републике Српске да буду финансијски самоодрживе, као и у квалитету пружених услуга, што ће у значајној мјери повећати конкурентност овог јавног предузећа.</w:t>
      </w:r>
    </w:p>
    <w:p w14:paraId="3FAF6FCE" w14:textId="54A74ADA" w:rsidR="0083329B" w:rsidRDefault="0083329B" w:rsidP="001C0121">
      <w:pPr>
        <w:spacing w:after="0" w:line="360" w:lineRule="auto"/>
        <w:jc w:val="both"/>
        <w:rPr>
          <w:rFonts w:ascii="Times New Roman" w:hAnsi="Times New Roman" w:cs="Times New Roman"/>
          <w:lang w:val="sr-Cyrl-BA"/>
        </w:rPr>
      </w:pPr>
    </w:p>
    <w:p w14:paraId="30EF80D0" w14:textId="097A6F74" w:rsidR="00E67CD1" w:rsidRDefault="00E67CD1" w:rsidP="001C0121">
      <w:pPr>
        <w:spacing w:after="0" w:line="360" w:lineRule="auto"/>
        <w:jc w:val="both"/>
        <w:rPr>
          <w:rFonts w:ascii="Times New Roman" w:hAnsi="Times New Roman" w:cs="Times New Roman"/>
          <w:lang w:val="sr-Cyrl-BA"/>
        </w:rPr>
      </w:pPr>
    </w:p>
    <w:p w14:paraId="39126A7E" w14:textId="7FC2EF75" w:rsidR="00E67CD1" w:rsidRDefault="00E67CD1" w:rsidP="001C0121">
      <w:pPr>
        <w:spacing w:after="0" w:line="360" w:lineRule="auto"/>
        <w:jc w:val="both"/>
        <w:rPr>
          <w:rFonts w:ascii="Times New Roman" w:hAnsi="Times New Roman" w:cs="Times New Roman"/>
          <w:lang w:val="sr-Cyrl-BA"/>
        </w:rPr>
      </w:pPr>
    </w:p>
    <w:p w14:paraId="74695E40" w14:textId="77777777" w:rsidR="00E67CD1" w:rsidRDefault="00E67CD1" w:rsidP="001C0121">
      <w:pPr>
        <w:spacing w:after="0" w:line="360" w:lineRule="auto"/>
        <w:jc w:val="both"/>
        <w:rPr>
          <w:rFonts w:ascii="Times New Roman" w:hAnsi="Times New Roman" w:cs="Times New Roman"/>
          <w:lang w:val="sr-Cyrl-BA"/>
        </w:rPr>
      </w:pPr>
    </w:p>
    <w:p w14:paraId="0DA21322" w14:textId="2A1EF026" w:rsidR="0083329B" w:rsidRDefault="0083329B" w:rsidP="001C0121">
      <w:pPr>
        <w:spacing w:after="0" w:line="360" w:lineRule="auto"/>
        <w:jc w:val="both"/>
        <w:rPr>
          <w:rFonts w:ascii="Times New Roman" w:hAnsi="Times New Roman" w:cs="Times New Roman"/>
          <w:lang w:val="sr-Cyrl-BA"/>
        </w:rPr>
      </w:pPr>
    </w:p>
    <w:p w14:paraId="7FEFBBCB" w14:textId="404D339D" w:rsidR="00426DDD" w:rsidRDefault="00426DDD" w:rsidP="001C0121">
      <w:pPr>
        <w:spacing w:after="0" w:line="360" w:lineRule="auto"/>
        <w:jc w:val="both"/>
        <w:rPr>
          <w:rFonts w:ascii="Times New Roman" w:hAnsi="Times New Roman" w:cs="Times New Roman"/>
          <w:lang w:val="sr-Cyrl-BA"/>
        </w:rPr>
      </w:pPr>
    </w:p>
    <w:p w14:paraId="6CC1E181" w14:textId="4DBE46A8" w:rsidR="00426DDD" w:rsidRDefault="00426DDD" w:rsidP="001C0121">
      <w:pPr>
        <w:spacing w:after="0" w:line="360" w:lineRule="auto"/>
        <w:jc w:val="both"/>
        <w:rPr>
          <w:rFonts w:ascii="Times New Roman" w:hAnsi="Times New Roman" w:cs="Times New Roman"/>
          <w:lang w:val="sr-Cyrl-BA"/>
        </w:rPr>
      </w:pPr>
    </w:p>
    <w:p w14:paraId="148F5E68" w14:textId="3706B2CA" w:rsidR="007A75E0" w:rsidRPr="00B04D6C" w:rsidRDefault="007A75E0" w:rsidP="00B04D6C">
      <w:pPr>
        <w:pStyle w:val="Heading1"/>
        <w:spacing w:after="0"/>
        <w:rPr>
          <w:rFonts w:ascii="Times New Roman" w:hAnsi="Times New Roman" w:cs="Times New Roman"/>
          <w:lang w:val="sr-Cyrl-CS"/>
        </w:rPr>
      </w:pPr>
      <w:bookmarkStart w:id="6" w:name="_Toc339611463"/>
      <w:bookmarkStart w:id="7" w:name="_Toc104291416"/>
      <w:r w:rsidRPr="00B04D6C">
        <w:rPr>
          <w:rFonts w:ascii="Times New Roman" w:hAnsi="Times New Roman" w:cs="Times New Roman"/>
          <w:lang w:val="sr-Cyrl-CS"/>
        </w:rPr>
        <w:lastRenderedPageBreak/>
        <w:t>ПАРАМЕТРИ ПОСЛОВНОГ АМБИЈЕНТА</w:t>
      </w:r>
      <w:bookmarkEnd w:id="6"/>
      <w:bookmarkEnd w:id="7"/>
    </w:p>
    <w:p w14:paraId="5B258223" w14:textId="77777777" w:rsidR="007A75E0" w:rsidRPr="00B04D6C" w:rsidRDefault="007A75E0" w:rsidP="00B04D6C">
      <w:pPr>
        <w:spacing w:after="0"/>
        <w:rPr>
          <w:rFonts w:ascii="Times New Roman" w:hAnsi="Times New Roman" w:cs="Times New Roman"/>
          <w:color w:val="FF0000"/>
          <w:lang w:val="ru-RU"/>
        </w:rPr>
      </w:pPr>
    </w:p>
    <w:p w14:paraId="62EADE24" w14:textId="2FB37A95" w:rsidR="007A75E0" w:rsidRPr="00B04D6C" w:rsidRDefault="007A75E0" w:rsidP="00AE033A">
      <w:pPr>
        <w:spacing w:after="0"/>
        <w:ind w:firstLine="720"/>
        <w:rPr>
          <w:rFonts w:ascii="Times New Roman" w:hAnsi="Times New Roman" w:cs="Times New Roman"/>
          <w:lang w:val="sr-Latn-BA"/>
        </w:rPr>
      </w:pPr>
      <w:r w:rsidRPr="00B04D6C">
        <w:rPr>
          <w:rFonts w:ascii="Times New Roman" w:hAnsi="Times New Roman" w:cs="Times New Roman"/>
          <w:lang w:val="ru-RU"/>
        </w:rPr>
        <w:t>У изради</w:t>
      </w:r>
      <w:r w:rsidRPr="00B04D6C">
        <w:rPr>
          <w:rFonts w:ascii="Times New Roman" w:hAnsi="Times New Roman" w:cs="Times New Roman"/>
        </w:rPr>
        <w:t xml:space="preserve"> П</w:t>
      </w:r>
      <w:r w:rsidRPr="00B04D6C">
        <w:rPr>
          <w:rFonts w:ascii="Times New Roman" w:hAnsi="Times New Roman" w:cs="Times New Roman"/>
          <w:lang w:val="ru-RU"/>
        </w:rPr>
        <w:t>лана пословања Жељезница Републике Српске а.д. Добој за период 202</w:t>
      </w:r>
      <w:r w:rsidR="00BD0894">
        <w:rPr>
          <w:rFonts w:ascii="Times New Roman" w:hAnsi="Times New Roman" w:cs="Times New Roman"/>
        </w:rPr>
        <w:t>2</w:t>
      </w:r>
      <w:r w:rsidRPr="00B04D6C">
        <w:rPr>
          <w:rFonts w:ascii="Times New Roman" w:hAnsi="Times New Roman" w:cs="Times New Roman"/>
          <w:lang w:val="ru-RU"/>
        </w:rPr>
        <w:t>-20</w:t>
      </w:r>
      <w:r w:rsidRPr="00B04D6C">
        <w:rPr>
          <w:rFonts w:ascii="Times New Roman" w:hAnsi="Times New Roman" w:cs="Times New Roman"/>
        </w:rPr>
        <w:t>2</w:t>
      </w:r>
      <w:r w:rsidR="00BD0894">
        <w:rPr>
          <w:rFonts w:ascii="Times New Roman" w:hAnsi="Times New Roman" w:cs="Times New Roman"/>
        </w:rPr>
        <w:t>4</w:t>
      </w:r>
      <w:r w:rsidRPr="00B04D6C">
        <w:rPr>
          <w:rFonts w:ascii="Times New Roman" w:hAnsi="Times New Roman" w:cs="Times New Roman"/>
          <w:lang w:val="ru-RU"/>
        </w:rPr>
        <w:t>.</w:t>
      </w:r>
      <w:r w:rsidRPr="00B04D6C">
        <w:rPr>
          <w:rFonts w:ascii="Times New Roman" w:hAnsi="Times New Roman" w:cs="Times New Roman"/>
        </w:rPr>
        <w:t xml:space="preserve"> године, </w:t>
      </w:r>
      <w:r w:rsidRPr="00B04D6C">
        <w:rPr>
          <w:rFonts w:ascii="Times New Roman" w:hAnsi="Times New Roman" w:cs="Times New Roman"/>
          <w:lang w:val="ru-RU"/>
        </w:rPr>
        <w:t>при планирању прихода и расхода кориш</w:t>
      </w:r>
      <w:r w:rsidRPr="00B04D6C">
        <w:rPr>
          <w:rFonts w:ascii="Times New Roman" w:hAnsi="Times New Roman" w:cs="Times New Roman"/>
        </w:rPr>
        <w:t>т</w:t>
      </w:r>
      <w:r w:rsidR="00E053E0">
        <w:rPr>
          <w:rFonts w:ascii="Times New Roman" w:hAnsi="Times New Roman" w:cs="Times New Roman"/>
          <w:lang w:val="ru-RU"/>
        </w:rPr>
        <w:t>ени су сљ</w:t>
      </w:r>
      <w:r w:rsidRPr="00B04D6C">
        <w:rPr>
          <w:rFonts w:ascii="Times New Roman" w:hAnsi="Times New Roman" w:cs="Times New Roman"/>
          <w:lang w:val="ru-RU"/>
        </w:rPr>
        <w:t>едећи улазни подаци:</w:t>
      </w:r>
    </w:p>
    <w:p w14:paraId="6758EAFC" w14:textId="77777777" w:rsidR="00F2738E" w:rsidRDefault="007A75E0" w:rsidP="00E60233">
      <w:pPr>
        <w:numPr>
          <w:ilvl w:val="0"/>
          <w:numId w:val="1"/>
        </w:numPr>
        <w:spacing w:after="0" w:line="240" w:lineRule="auto"/>
        <w:ind w:right="-1034"/>
        <w:rPr>
          <w:rFonts w:ascii="Times New Roman" w:hAnsi="Times New Roman" w:cs="Times New Roman"/>
          <w:lang w:val="ru-RU"/>
        </w:rPr>
      </w:pPr>
      <w:r w:rsidRPr="00A1469B">
        <w:rPr>
          <w:rFonts w:ascii="Times New Roman" w:hAnsi="Times New Roman" w:cs="Times New Roman"/>
          <w:lang w:val="ru-RU"/>
        </w:rPr>
        <w:t>Цијене – тарифе за превоз путника нису се мијењале од 2008. године</w:t>
      </w:r>
      <w:r w:rsidRPr="00A1469B">
        <w:rPr>
          <w:rFonts w:ascii="Times New Roman" w:hAnsi="Times New Roman" w:cs="Times New Roman"/>
          <w:lang w:val="sr-Latn-BA"/>
        </w:rPr>
        <w:t xml:space="preserve"> </w:t>
      </w:r>
      <w:r w:rsidRPr="00A1469B">
        <w:rPr>
          <w:rFonts w:ascii="Times New Roman" w:hAnsi="Times New Roman" w:cs="Times New Roman"/>
          <w:lang w:val="sr-Cyrl-CS"/>
        </w:rPr>
        <w:t>док се цијене превоза роба уговарају, а за шта су основа постојеће тарифе.</w:t>
      </w:r>
      <w:r w:rsidRPr="00A1469B">
        <w:rPr>
          <w:rFonts w:ascii="Times New Roman" w:hAnsi="Times New Roman" w:cs="Times New Roman"/>
          <w:lang w:val="ru-RU"/>
        </w:rPr>
        <w:t xml:space="preserve">     </w:t>
      </w:r>
    </w:p>
    <w:p w14:paraId="593BB291" w14:textId="77777777" w:rsidR="007A75E0" w:rsidRPr="00A1469B" w:rsidRDefault="00A33EC1" w:rsidP="00E60233">
      <w:pPr>
        <w:numPr>
          <w:ilvl w:val="0"/>
          <w:numId w:val="1"/>
        </w:numPr>
        <w:spacing w:after="0" w:line="240" w:lineRule="auto"/>
        <w:ind w:right="-1034"/>
        <w:rPr>
          <w:rFonts w:ascii="Times New Roman" w:hAnsi="Times New Roman" w:cs="Times New Roman"/>
          <w:lang w:val="ru-RU"/>
        </w:rPr>
      </w:pPr>
      <w:r>
        <w:rPr>
          <w:rFonts w:ascii="Times New Roman" w:hAnsi="Times New Roman" w:cs="Times New Roman"/>
          <w:lang w:val="ru-RU"/>
        </w:rPr>
        <w:t xml:space="preserve">Цијена </w:t>
      </w:r>
      <w:r w:rsidR="00F2738E">
        <w:rPr>
          <w:rFonts w:ascii="Times New Roman" w:hAnsi="Times New Roman" w:cs="Times New Roman"/>
          <w:lang w:val="ru-RU"/>
        </w:rPr>
        <w:t xml:space="preserve"> рада у моменту израде Плана пословања је 120 КМ.</w:t>
      </w:r>
      <w:r w:rsidR="007A75E0" w:rsidRPr="00A1469B">
        <w:rPr>
          <w:rFonts w:ascii="Times New Roman" w:hAnsi="Times New Roman" w:cs="Times New Roman"/>
          <w:lang w:val="ru-RU"/>
        </w:rPr>
        <w:t xml:space="preserve">                                               </w:t>
      </w:r>
    </w:p>
    <w:p w14:paraId="623E4987" w14:textId="6F3E8D8A" w:rsidR="007A75E0" w:rsidRPr="00E67CD1" w:rsidRDefault="007A75E0" w:rsidP="00E60233">
      <w:pPr>
        <w:numPr>
          <w:ilvl w:val="0"/>
          <w:numId w:val="1"/>
        </w:numPr>
        <w:spacing w:after="0" w:line="240" w:lineRule="auto"/>
        <w:ind w:right="-854"/>
        <w:rPr>
          <w:rFonts w:ascii="Times New Roman" w:hAnsi="Times New Roman" w:cs="Times New Roman"/>
          <w:lang w:val="sr-Latn-CS"/>
        </w:rPr>
      </w:pPr>
      <w:r w:rsidRPr="00E67CD1">
        <w:rPr>
          <w:rFonts w:ascii="Times New Roman" w:hAnsi="Times New Roman" w:cs="Times New Roman"/>
          <w:lang w:val="ru-RU"/>
        </w:rPr>
        <w:t>Најнижа плата у РС у 20</w:t>
      </w:r>
      <w:r w:rsidR="00424F35" w:rsidRPr="00E67CD1">
        <w:rPr>
          <w:rFonts w:ascii="Times New Roman" w:hAnsi="Times New Roman" w:cs="Times New Roman"/>
          <w:lang w:val="ru-RU"/>
        </w:rPr>
        <w:t>2</w:t>
      </w:r>
      <w:r w:rsidR="002F4832" w:rsidRPr="00E67CD1">
        <w:rPr>
          <w:rFonts w:ascii="Times New Roman" w:hAnsi="Times New Roman" w:cs="Times New Roman"/>
          <w:lang w:val="sr-Latn-BA"/>
        </w:rPr>
        <w:t>2</w:t>
      </w:r>
      <w:r w:rsidRPr="00E67CD1">
        <w:rPr>
          <w:rFonts w:ascii="Times New Roman" w:hAnsi="Times New Roman" w:cs="Times New Roman"/>
          <w:lang w:val="ru-RU"/>
        </w:rPr>
        <w:t>. години је</w:t>
      </w:r>
      <w:r w:rsidR="0084395B" w:rsidRPr="00E67CD1">
        <w:rPr>
          <w:rFonts w:ascii="Times New Roman" w:hAnsi="Times New Roman" w:cs="Times New Roman"/>
        </w:rPr>
        <w:t xml:space="preserve"> 590 </w:t>
      </w:r>
      <w:r w:rsidR="0084395B" w:rsidRPr="00E67CD1">
        <w:rPr>
          <w:rFonts w:ascii="Times New Roman" w:hAnsi="Times New Roman" w:cs="Times New Roman"/>
          <w:lang w:val="sr-Cyrl-BA"/>
        </w:rPr>
        <w:t>КМ (примјена од 01.01.2022.године)</w:t>
      </w:r>
      <w:r w:rsidR="00782A20" w:rsidRPr="00E67CD1">
        <w:rPr>
          <w:rFonts w:ascii="Times New Roman" w:hAnsi="Times New Roman" w:cs="Times New Roman"/>
        </w:rPr>
        <w:t xml:space="preserve">, </w:t>
      </w:r>
      <w:r w:rsidR="008C27A8">
        <w:rPr>
          <w:rFonts w:ascii="Times New Roman" w:hAnsi="Times New Roman" w:cs="Times New Roman"/>
          <w:lang w:val="sr-Cyrl-BA"/>
        </w:rPr>
        <w:t xml:space="preserve">а од 01.06.2022.године </w:t>
      </w:r>
      <w:r w:rsidR="00782A20" w:rsidRPr="00E67CD1">
        <w:rPr>
          <w:rFonts w:ascii="Times New Roman" w:hAnsi="Times New Roman" w:cs="Times New Roman"/>
          <w:lang w:val="sr-Cyrl-BA"/>
        </w:rPr>
        <w:t>најнижа плата износи 650 КМ (</w:t>
      </w:r>
      <w:r w:rsidR="00146C55">
        <w:rPr>
          <w:rFonts w:ascii="Times New Roman" w:hAnsi="Times New Roman" w:cs="Times New Roman"/>
          <w:lang w:val="sr-Cyrl-BA"/>
        </w:rPr>
        <w:t xml:space="preserve">обрачун </w:t>
      </w:r>
      <w:r w:rsidR="00782A20" w:rsidRPr="00E67CD1">
        <w:rPr>
          <w:rFonts w:ascii="Times New Roman" w:hAnsi="Times New Roman" w:cs="Times New Roman"/>
          <w:lang w:val="sr-Cyrl-BA"/>
        </w:rPr>
        <w:t>плат</w:t>
      </w:r>
      <w:r w:rsidR="00146C55">
        <w:rPr>
          <w:rFonts w:ascii="Times New Roman" w:hAnsi="Times New Roman" w:cs="Times New Roman"/>
          <w:lang w:val="sr-Cyrl-BA"/>
        </w:rPr>
        <w:t>е</w:t>
      </w:r>
      <w:r w:rsidR="00782A20" w:rsidRPr="00E67CD1">
        <w:rPr>
          <w:rFonts w:ascii="Times New Roman" w:hAnsi="Times New Roman" w:cs="Times New Roman"/>
          <w:lang w:val="sr-Cyrl-BA"/>
        </w:rPr>
        <w:t xml:space="preserve"> за мај 2022.године).</w:t>
      </w:r>
      <w:r w:rsidR="0084395B" w:rsidRPr="00E67CD1">
        <w:rPr>
          <w:rFonts w:ascii="Times New Roman" w:hAnsi="Times New Roman" w:cs="Times New Roman"/>
          <w:lang w:val="sr-Cyrl-BA"/>
        </w:rPr>
        <w:t xml:space="preserve"> </w:t>
      </w:r>
      <w:r w:rsidRPr="00E67CD1">
        <w:rPr>
          <w:rFonts w:ascii="Times New Roman" w:hAnsi="Times New Roman" w:cs="Times New Roman"/>
          <w:lang w:val="ru-RU"/>
        </w:rPr>
        <w:t xml:space="preserve"> </w:t>
      </w:r>
    </w:p>
    <w:p w14:paraId="0A97AC9E" w14:textId="30F3CB45" w:rsidR="007A75E0" w:rsidRPr="00987DBE" w:rsidRDefault="007A75E0" w:rsidP="00E60233">
      <w:pPr>
        <w:numPr>
          <w:ilvl w:val="0"/>
          <w:numId w:val="1"/>
        </w:numPr>
        <w:spacing w:after="0" w:line="240" w:lineRule="auto"/>
        <w:ind w:right="-854"/>
        <w:rPr>
          <w:rFonts w:ascii="Times New Roman" w:hAnsi="Times New Roman" w:cs="Times New Roman"/>
          <w:lang w:val="sr-Latn-CS"/>
        </w:rPr>
      </w:pPr>
      <w:r w:rsidRPr="0089786E">
        <w:rPr>
          <w:rFonts w:ascii="Times New Roman" w:hAnsi="Times New Roman" w:cs="Times New Roman"/>
          <w:lang w:val="sr-Latn-CS"/>
        </w:rPr>
        <w:t>Топли оброк се обрачунава</w:t>
      </w:r>
      <w:r w:rsidRPr="0089786E">
        <w:rPr>
          <w:rFonts w:ascii="Times New Roman" w:hAnsi="Times New Roman" w:cs="Times New Roman"/>
        </w:rPr>
        <w:t xml:space="preserve"> дневно</w:t>
      </w:r>
      <w:r w:rsidRPr="0089786E">
        <w:rPr>
          <w:rFonts w:ascii="Times New Roman" w:hAnsi="Times New Roman" w:cs="Times New Roman"/>
          <w:lang w:val="sr-Latn-CS"/>
        </w:rPr>
        <w:t xml:space="preserve"> у </w:t>
      </w:r>
      <w:r w:rsidR="0089786E" w:rsidRPr="0089786E">
        <w:rPr>
          <w:rFonts w:ascii="Times New Roman" w:hAnsi="Times New Roman" w:cs="Times New Roman"/>
          <w:lang w:val="sr-Latn-CS"/>
        </w:rPr>
        <w:t xml:space="preserve">износу од 0,75%  просјечне нето </w:t>
      </w:r>
      <w:r w:rsidRPr="0089786E">
        <w:rPr>
          <w:rFonts w:ascii="Times New Roman" w:hAnsi="Times New Roman" w:cs="Times New Roman"/>
          <w:lang w:val="sr-Latn-CS"/>
        </w:rPr>
        <w:t>плате</w:t>
      </w:r>
      <w:r w:rsidRPr="0089786E">
        <w:rPr>
          <w:rFonts w:ascii="Times New Roman" w:hAnsi="Times New Roman" w:cs="Times New Roman"/>
        </w:rPr>
        <w:t xml:space="preserve"> у </w:t>
      </w:r>
      <w:r w:rsidRPr="0089786E">
        <w:rPr>
          <w:rFonts w:ascii="Times New Roman" w:hAnsi="Times New Roman" w:cs="Times New Roman"/>
          <w:lang w:val="sr-Latn-CS"/>
        </w:rPr>
        <w:t xml:space="preserve"> Р</w:t>
      </w:r>
      <w:r w:rsidRPr="0089786E">
        <w:rPr>
          <w:rFonts w:ascii="Times New Roman" w:hAnsi="Times New Roman" w:cs="Times New Roman"/>
        </w:rPr>
        <w:t xml:space="preserve">епублици </w:t>
      </w:r>
      <w:r w:rsidRPr="0089786E">
        <w:rPr>
          <w:rFonts w:ascii="Times New Roman" w:hAnsi="Times New Roman" w:cs="Times New Roman"/>
          <w:lang w:val="sr-Latn-CS"/>
        </w:rPr>
        <w:t>С</w:t>
      </w:r>
      <w:r w:rsidRPr="0089786E">
        <w:rPr>
          <w:rFonts w:ascii="Times New Roman" w:hAnsi="Times New Roman" w:cs="Times New Roman"/>
        </w:rPr>
        <w:t>рпској</w:t>
      </w:r>
      <w:r w:rsidRPr="0089786E">
        <w:rPr>
          <w:rFonts w:ascii="Times New Roman" w:hAnsi="Times New Roman" w:cs="Times New Roman"/>
          <w:lang w:val="sr-Latn-CS"/>
        </w:rPr>
        <w:t xml:space="preserve"> за претходн</w:t>
      </w:r>
      <w:r w:rsidRPr="0089786E">
        <w:rPr>
          <w:rFonts w:ascii="Times New Roman" w:hAnsi="Times New Roman" w:cs="Times New Roman"/>
        </w:rPr>
        <w:t>у</w:t>
      </w:r>
      <w:r w:rsidRPr="0089786E">
        <w:rPr>
          <w:rFonts w:ascii="Times New Roman" w:hAnsi="Times New Roman" w:cs="Times New Roman"/>
          <w:lang w:val="sr-Latn-CS"/>
        </w:rPr>
        <w:t xml:space="preserve"> </w:t>
      </w:r>
      <w:r w:rsidR="00EF3858">
        <w:rPr>
          <w:rFonts w:ascii="Times New Roman" w:hAnsi="Times New Roman" w:cs="Times New Roman"/>
        </w:rPr>
        <w:t>годину,</w:t>
      </w:r>
      <w:r w:rsidR="00EF3858">
        <w:rPr>
          <w:rFonts w:ascii="Times New Roman" w:hAnsi="Times New Roman" w:cs="Times New Roman"/>
          <w:lang w:val="sr-Cyrl-BA"/>
        </w:rPr>
        <w:t xml:space="preserve"> а </w:t>
      </w:r>
      <w:r w:rsidR="008C27A8">
        <w:rPr>
          <w:rFonts w:ascii="Times New Roman" w:hAnsi="Times New Roman" w:cs="Times New Roman"/>
          <w:lang w:val="sr-Cyrl-BA"/>
        </w:rPr>
        <w:t>од 12</w:t>
      </w:r>
      <w:r w:rsidR="00EF3858" w:rsidRPr="00987DBE">
        <w:rPr>
          <w:rFonts w:ascii="Times New Roman" w:hAnsi="Times New Roman" w:cs="Times New Roman"/>
          <w:lang w:val="sr-Cyrl-BA"/>
        </w:rPr>
        <w:t>.0</w:t>
      </w:r>
      <w:r w:rsidR="008C27A8">
        <w:rPr>
          <w:rFonts w:ascii="Times New Roman" w:hAnsi="Times New Roman" w:cs="Times New Roman"/>
          <w:lang w:val="sr-Cyrl-BA"/>
        </w:rPr>
        <w:t>5</w:t>
      </w:r>
      <w:r w:rsidR="00EF3858" w:rsidRPr="00987DBE">
        <w:rPr>
          <w:rFonts w:ascii="Times New Roman" w:hAnsi="Times New Roman" w:cs="Times New Roman"/>
          <w:lang w:val="sr-Cyrl-BA"/>
        </w:rPr>
        <w:t xml:space="preserve">.2022. године 0,85% </w:t>
      </w:r>
      <w:r w:rsidR="00EF3858" w:rsidRPr="00987DBE">
        <w:rPr>
          <w:rFonts w:ascii="Times New Roman" w:hAnsi="Times New Roman" w:cs="Times New Roman"/>
          <w:lang w:val="sr-Latn-CS"/>
        </w:rPr>
        <w:t>просјечне нето плате</w:t>
      </w:r>
      <w:r w:rsidR="00EF3858" w:rsidRPr="00987DBE">
        <w:rPr>
          <w:rFonts w:ascii="Times New Roman" w:hAnsi="Times New Roman" w:cs="Times New Roman"/>
        </w:rPr>
        <w:t xml:space="preserve"> у </w:t>
      </w:r>
      <w:r w:rsidR="00EF3858" w:rsidRPr="00987DBE">
        <w:rPr>
          <w:rFonts w:ascii="Times New Roman" w:hAnsi="Times New Roman" w:cs="Times New Roman"/>
          <w:lang w:val="sr-Latn-CS"/>
        </w:rPr>
        <w:t xml:space="preserve"> Р</w:t>
      </w:r>
      <w:r w:rsidR="00EF3858" w:rsidRPr="00987DBE">
        <w:rPr>
          <w:rFonts w:ascii="Times New Roman" w:hAnsi="Times New Roman" w:cs="Times New Roman"/>
        </w:rPr>
        <w:t xml:space="preserve">епублици </w:t>
      </w:r>
      <w:r w:rsidR="00EF3858" w:rsidRPr="00987DBE">
        <w:rPr>
          <w:rFonts w:ascii="Times New Roman" w:hAnsi="Times New Roman" w:cs="Times New Roman"/>
          <w:lang w:val="sr-Latn-CS"/>
        </w:rPr>
        <w:t>С</w:t>
      </w:r>
      <w:r w:rsidR="00EF3858" w:rsidRPr="00987DBE">
        <w:rPr>
          <w:rFonts w:ascii="Times New Roman" w:hAnsi="Times New Roman" w:cs="Times New Roman"/>
        </w:rPr>
        <w:t>рпској</w:t>
      </w:r>
      <w:r w:rsidR="00EF3858" w:rsidRPr="00987DBE">
        <w:rPr>
          <w:rFonts w:ascii="Times New Roman" w:hAnsi="Times New Roman" w:cs="Times New Roman"/>
          <w:lang w:val="sr-Latn-CS"/>
        </w:rPr>
        <w:t xml:space="preserve"> за претходн</w:t>
      </w:r>
      <w:r w:rsidR="00EF3858" w:rsidRPr="00987DBE">
        <w:rPr>
          <w:rFonts w:ascii="Times New Roman" w:hAnsi="Times New Roman" w:cs="Times New Roman"/>
        </w:rPr>
        <w:t>у</w:t>
      </w:r>
      <w:r w:rsidR="00EF3858" w:rsidRPr="00987DBE">
        <w:rPr>
          <w:rFonts w:ascii="Times New Roman" w:hAnsi="Times New Roman" w:cs="Times New Roman"/>
          <w:lang w:val="sr-Latn-CS"/>
        </w:rPr>
        <w:t xml:space="preserve"> </w:t>
      </w:r>
      <w:r w:rsidR="00EF3858" w:rsidRPr="00987DBE">
        <w:rPr>
          <w:rFonts w:ascii="Times New Roman" w:hAnsi="Times New Roman" w:cs="Times New Roman"/>
        </w:rPr>
        <w:t>годину</w:t>
      </w:r>
      <w:r w:rsidR="00640BDD">
        <w:rPr>
          <w:rFonts w:ascii="Times New Roman" w:hAnsi="Times New Roman" w:cs="Times New Roman"/>
          <w:lang w:val="sr-Cyrl-BA"/>
        </w:rPr>
        <w:t>.</w:t>
      </w:r>
    </w:p>
    <w:p w14:paraId="77C5E470" w14:textId="77777777" w:rsidR="007A75E0" w:rsidRPr="00B04D6C" w:rsidRDefault="007A75E0" w:rsidP="00E60233">
      <w:pPr>
        <w:numPr>
          <w:ilvl w:val="0"/>
          <w:numId w:val="1"/>
        </w:numPr>
        <w:spacing w:after="0" w:line="240" w:lineRule="auto"/>
        <w:ind w:right="-854"/>
        <w:rPr>
          <w:rFonts w:ascii="Times New Roman" w:hAnsi="Times New Roman" w:cs="Times New Roman"/>
          <w:lang w:val="sr-Latn-CS"/>
        </w:rPr>
      </w:pPr>
      <w:r w:rsidRPr="00B04D6C">
        <w:rPr>
          <w:rFonts w:ascii="Times New Roman" w:hAnsi="Times New Roman" w:cs="Times New Roman"/>
          <w:lang w:val="sr-Latn-CS"/>
        </w:rPr>
        <w:t>Регрес за годишњи одмор, на основу Закона о раду, обрачунава се у висини од 8,00 КМ по дану за сваки дан искориштеног годишњег одмора</w:t>
      </w:r>
      <w:r w:rsidRPr="00B04D6C">
        <w:rPr>
          <w:rFonts w:ascii="Times New Roman" w:hAnsi="Times New Roman" w:cs="Times New Roman"/>
        </w:rPr>
        <w:t>.</w:t>
      </w:r>
    </w:p>
    <w:p w14:paraId="7DD9A1FB" w14:textId="77777777" w:rsidR="007A75E0" w:rsidRPr="00B04D6C" w:rsidRDefault="007A75E0" w:rsidP="00E60233">
      <w:pPr>
        <w:numPr>
          <w:ilvl w:val="0"/>
          <w:numId w:val="1"/>
        </w:numPr>
        <w:spacing w:after="0" w:line="240" w:lineRule="auto"/>
        <w:ind w:right="-1034"/>
        <w:rPr>
          <w:rFonts w:ascii="Times New Roman" w:hAnsi="Times New Roman" w:cs="Times New Roman"/>
          <w:lang w:val="ru-RU"/>
        </w:rPr>
      </w:pPr>
      <w:r w:rsidRPr="00B04D6C">
        <w:rPr>
          <w:rFonts w:ascii="Times New Roman" w:hAnsi="Times New Roman" w:cs="Times New Roman"/>
          <w:lang w:val="ru-RU"/>
        </w:rPr>
        <w:t xml:space="preserve">Домаћа пуна дневница износи 20 КМ. (Уредба о накнадама за службена путовања у земљи и </w:t>
      </w:r>
    </w:p>
    <w:p w14:paraId="21281FC8" w14:textId="77777777" w:rsidR="007A75E0" w:rsidRPr="00B04D6C" w:rsidRDefault="007A75E0" w:rsidP="00E60233">
      <w:pPr>
        <w:spacing w:after="0"/>
        <w:ind w:left="720" w:right="-1034" w:firstLine="360"/>
        <w:rPr>
          <w:rFonts w:ascii="Times New Roman" w:hAnsi="Times New Roman" w:cs="Times New Roman"/>
          <w:lang w:val="ru-RU"/>
        </w:rPr>
      </w:pPr>
      <w:r w:rsidRPr="00B04D6C">
        <w:rPr>
          <w:rFonts w:ascii="Times New Roman" w:hAnsi="Times New Roman" w:cs="Times New Roman"/>
          <w:lang w:val="ru-RU"/>
        </w:rPr>
        <w:t>иностранству за запослене у јавном сектору Републике Српске, Сл. гласник РС бр 73/10).</w:t>
      </w:r>
    </w:p>
    <w:p w14:paraId="1B581067" w14:textId="32DE5E5C" w:rsidR="007A75E0" w:rsidRPr="00B04D6C" w:rsidRDefault="007A75E0" w:rsidP="00E60233">
      <w:pPr>
        <w:numPr>
          <w:ilvl w:val="0"/>
          <w:numId w:val="1"/>
        </w:numPr>
        <w:spacing w:after="0" w:line="240" w:lineRule="auto"/>
        <w:rPr>
          <w:rFonts w:ascii="Times New Roman" w:hAnsi="Times New Roman" w:cs="Times New Roman"/>
          <w:lang w:val="ru-RU"/>
        </w:rPr>
      </w:pPr>
      <w:r w:rsidRPr="00B04D6C">
        <w:rPr>
          <w:rFonts w:ascii="Times New Roman" w:hAnsi="Times New Roman" w:cs="Times New Roman"/>
          <w:lang w:val="ru-RU"/>
        </w:rPr>
        <w:t>Износ накнаде за коришћење властитог аутомобила за службене потребе је                                                                                  20%</w:t>
      </w:r>
      <w:r w:rsidR="005C5B5E">
        <w:rPr>
          <w:rFonts w:ascii="Times New Roman" w:hAnsi="Times New Roman" w:cs="Times New Roman"/>
          <w:lang w:val="ru-RU"/>
        </w:rPr>
        <w:t xml:space="preserve"> од цијене литра бензина по пр</w:t>
      </w:r>
      <w:r w:rsidRPr="00B04D6C">
        <w:rPr>
          <w:rFonts w:ascii="Times New Roman" w:hAnsi="Times New Roman" w:cs="Times New Roman"/>
          <w:lang w:val="ru-RU"/>
        </w:rPr>
        <w:t>еђеном километру.</w:t>
      </w:r>
    </w:p>
    <w:p w14:paraId="1C7A039B" w14:textId="77777777" w:rsidR="007A75E0" w:rsidRPr="00B04D6C" w:rsidRDefault="007A75E0" w:rsidP="00E60233">
      <w:pPr>
        <w:numPr>
          <w:ilvl w:val="0"/>
          <w:numId w:val="1"/>
        </w:numPr>
        <w:spacing w:after="0" w:line="240" w:lineRule="auto"/>
        <w:rPr>
          <w:rFonts w:ascii="Times New Roman" w:hAnsi="Times New Roman" w:cs="Times New Roman"/>
          <w:lang w:val="sr-Latn-CS"/>
        </w:rPr>
      </w:pPr>
      <w:r w:rsidRPr="00B04D6C">
        <w:rPr>
          <w:rFonts w:ascii="Times New Roman" w:hAnsi="Times New Roman" w:cs="Times New Roman"/>
          <w:lang w:val="ru-RU"/>
        </w:rPr>
        <w:t>Стопе доприноса и пореза на БЛД:</w:t>
      </w:r>
      <w:r w:rsidRPr="00B04D6C">
        <w:rPr>
          <w:rFonts w:ascii="Times New Roman" w:hAnsi="Times New Roman" w:cs="Times New Roman"/>
          <w:lang w:val="sr-Latn-CS"/>
        </w:rPr>
        <w:tab/>
      </w:r>
      <w:r w:rsidRPr="00B04D6C">
        <w:rPr>
          <w:rFonts w:ascii="Times New Roman" w:hAnsi="Times New Roman" w:cs="Times New Roman"/>
          <w:lang w:val="sr-Latn-CS"/>
        </w:rPr>
        <w:tab/>
      </w:r>
      <w:r w:rsidRPr="00B04D6C">
        <w:rPr>
          <w:rFonts w:ascii="Times New Roman" w:hAnsi="Times New Roman" w:cs="Times New Roman"/>
          <w:lang w:val="sr-Latn-CS"/>
        </w:rPr>
        <w:tab/>
      </w:r>
      <w:r w:rsidRPr="00B04D6C">
        <w:rPr>
          <w:rFonts w:ascii="Times New Roman" w:hAnsi="Times New Roman" w:cs="Times New Roman"/>
          <w:lang w:val="sr-Latn-CS"/>
        </w:rPr>
        <w:tab/>
      </w:r>
      <w:r w:rsidRPr="00B04D6C">
        <w:rPr>
          <w:rFonts w:ascii="Times New Roman" w:hAnsi="Times New Roman" w:cs="Times New Roman"/>
          <w:lang w:val="ru-RU"/>
        </w:rPr>
        <w:tab/>
      </w:r>
      <w:r w:rsidRPr="00B04D6C">
        <w:rPr>
          <w:rFonts w:ascii="Times New Roman" w:hAnsi="Times New Roman" w:cs="Times New Roman"/>
          <w:lang w:val="ru-RU"/>
        </w:rPr>
        <w:tab/>
      </w:r>
    </w:p>
    <w:p w14:paraId="0FE91007" w14:textId="77777777" w:rsidR="007A75E0" w:rsidRPr="00B04D6C" w:rsidRDefault="001B2513" w:rsidP="00E60233">
      <w:pPr>
        <w:spacing w:after="0"/>
        <w:ind w:firstLine="720"/>
        <w:rPr>
          <w:rFonts w:ascii="Times New Roman" w:hAnsi="Times New Roman" w:cs="Times New Roman"/>
          <w:lang w:val="ru-RU"/>
        </w:rPr>
      </w:pPr>
      <w:r>
        <w:rPr>
          <w:rFonts w:ascii="Times New Roman" w:hAnsi="Times New Roman" w:cs="Times New Roman"/>
          <w:lang w:val="ru-RU"/>
        </w:rPr>
        <w:t xml:space="preserve">               - допринос Ф</w:t>
      </w:r>
      <w:r w:rsidR="007A75E0" w:rsidRPr="00B04D6C">
        <w:rPr>
          <w:rFonts w:ascii="Times New Roman" w:hAnsi="Times New Roman" w:cs="Times New Roman"/>
          <w:lang w:val="ru-RU"/>
        </w:rPr>
        <w:t>онду ПИО: 18,5 %</w:t>
      </w:r>
    </w:p>
    <w:p w14:paraId="7B18914A" w14:textId="1DDC1DC8" w:rsidR="007A75E0" w:rsidRPr="00B04D6C" w:rsidRDefault="001B2513" w:rsidP="00E60233">
      <w:pPr>
        <w:spacing w:after="0"/>
        <w:ind w:right="-854" w:firstLine="720"/>
        <w:rPr>
          <w:rFonts w:ascii="Times New Roman" w:hAnsi="Times New Roman" w:cs="Times New Roman"/>
          <w:lang w:val="ru-RU"/>
        </w:rPr>
      </w:pPr>
      <w:r>
        <w:rPr>
          <w:rFonts w:ascii="Times New Roman" w:hAnsi="Times New Roman" w:cs="Times New Roman"/>
          <w:lang w:val="ru-RU"/>
        </w:rPr>
        <w:t xml:space="preserve">               - допринос Ф</w:t>
      </w:r>
      <w:r w:rsidR="00883259">
        <w:rPr>
          <w:rFonts w:ascii="Times New Roman" w:hAnsi="Times New Roman" w:cs="Times New Roman"/>
          <w:lang w:val="ru-RU"/>
        </w:rPr>
        <w:t xml:space="preserve">онду здравства: 10,2 </w:t>
      </w:r>
      <w:r w:rsidR="007A75E0" w:rsidRPr="00B04D6C">
        <w:rPr>
          <w:rFonts w:ascii="Times New Roman" w:hAnsi="Times New Roman" w:cs="Times New Roman"/>
          <w:lang w:val="ru-RU"/>
        </w:rPr>
        <w:t>%</w:t>
      </w:r>
    </w:p>
    <w:p w14:paraId="788ABF49" w14:textId="77777777" w:rsidR="007A75E0" w:rsidRPr="00B04D6C" w:rsidRDefault="001B2513" w:rsidP="00E60233">
      <w:pPr>
        <w:spacing w:after="0"/>
        <w:ind w:firstLine="720"/>
        <w:rPr>
          <w:rFonts w:ascii="Times New Roman" w:hAnsi="Times New Roman" w:cs="Times New Roman"/>
          <w:lang w:val="sr-Cyrl-CS"/>
        </w:rPr>
      </w:pPr>
      <w:r>
        <w:rPr>
          <w:rFonts w:ascii="Times New Roman" w:hAnsi="Times New Roman" w:cs="Times New Roman"/>
          <w:lang w:val="ru-RU"/>
        </w:rPr>
        <w:t xml:space="preserve">               - доприноси Ф</w:t>
      </w:r>
      <w:r w:rsidR="007A75E0" w:rsidRPr="00B04D6C">
        <w:rPr>
          <w:rFonts w:ascii="Times New Roman" w:hAnsi="Times New Roman" w:cs="Times New Roman"/>
          <w:lang w:val="ru-RU"/>
        </w:rPr>
        <w:t>онду за дјечију заштиту: 1,7%</w:t>
      </w:r>
    </w:p>
    <w:p w14:paraId="7DD95A03" w14:textId="77777777" w:rsidR="007A75E0" w:rsidRPr="00B04D6C" w:rsidRDefault="001B2513" w:rsidP="00E60233">
      <w:pPr>
        <w:spacing w:after="0"/>
        <w:ind w:firstLine="720"/>
        <w:rPr>
          <w:rFonts w:ascii="Times New Roman" w:hAnsi="Times New Roman" w:cs="Times New Roman"/>
          <w:lang w:val="ru-RU"/>
        </w:rPr>
      </w:pPr>
      <w:r>
        <w:rPr>
          <w:rFonts w:ascii="Times New Roman" w:hAnsi="Times New Roman" w:cs="Times New Roman"/>
          <w:lang w:val="ru-RU"/>
        </w:rPr>
        <w:t xml:space="preserve">               - доприноси Ф</w:t>
      </w:r>
      <w:r w:rsidR="007A75E0" w:rsidRPr="00B04D6C">
        <w:rPr>
          <w:rFonts w:ascii="Times New Roman" w:hAnsi="Times New Roman" w:cs="Times New Roman"/>
          <w:lang w:val="ru-RU"/>
        </w:rPr>
        <w:t>онду за незапослене: 0,</w:t>
      </w:r>
      <w:r w:rsidR="00424F35">
        <w:rPr>
          <w:rFonts w:ascii="Times New Roman" w:hAnsi="Times New Roman" w:cs="Times New Roman"/>
          <w:lang w:val="ru-RU"/>
        </w:rPr>
        <w:t>6</w:t>
      </w:r>
      <w:r w:rsidR="007A75E0" w:rsidRPr="00B04D6C">
        <w:rPr>
          <w:rFonts w:ascii="Times New Roman" w:hAnsi="Times New Roman" w:cs="Times New Roman"/>
          <w:lang w:val="ru-RU"/>
        </w:rPr>
        <w:t>%</w:t>
      </w:r>
    </w:p>
    <w:p w14:paraId="165F2718" w14:textId="6DBD1F25" w:rsidR="007A75E0" w:rsidRPr="00B04D6C" w:rsidRDefault="00883259" w:rsidP="00E60233">
      <w:pPr>
        <w:spacing w:after="0"/>
        <w:ind w:firstLine="720"/>
        <w:rPr>
          <w:rFonts w:ascii="Times New Roman" w:hAnsi="Times New Roman" w:cs="Times New Roman"/>
          <w:lang w:val="ru-RU"/>
        </w:rPr>
      </w:pPr>
      <w:r>
        <w:rPr>
          <w:rFonts w:ascii="Times New Roman" w:hAnsi="Times New Roman" w:cs="Times New Roman"/>
          <w:lang w:val="ru-RU"/>
        </w:rPr>
        <w:t xml:space="preserve">               - порез: 8 </w:t>
      </w:r>
      <w:r w:rsidR="007A75E0" w:rsidRPr="00B04D6C">
        <w:rPr>
          <w:rFonts w:ascii="Times New Roman" w:hAnsi="Times New Roman" w:cs="Times New Roman"/>
          <w:lang w:val="ru-RU"/>
        </w:rPr>
        <w:t>%.</w:t>
      </w:r>
    </w:p>
    <w:p w14:paraId="5B6B7CE3" w14:textId="5E60FBD6" w:rsidR="007A75E0" w:rsidRPr="00FA02F7" w:rsidRDefault="007A75E0" w:rsidP="00B04D6C">
      <w:pPr>
        <w:spacing w:after="0"/>
        <w:ind w:left="360" w:firstLine="720"/>
        <w:rPr>
          <w:rFonts w:ascii="Times New Roman" w:hAnsi="Times New Roman" w:cs="Times New Roman"/>
          <w:lang w:val="ru-RU"/>
        </w:rPr>
      </w:pPr>
      <w:r w:rsidRPr="00FA02F7">
        <w:rPr>
          <w:rFonts w:ascii="Times New Roman" w:hAnsi="Times New Roman" w:cs="Times New Roman"/>
          <w:lang w:val="ru-RU"/>
        </w:rPr>
        <w:t xml:space="preserve">Неопорезиви дио личног дохотка планиран је у износу од </w:t>
      </w:r>
      <w:r w:rsidR="00883259">
        <w:rPr>
          <w:rFonts w:ascii="Times New Roman" w:hAnsi="Times New Roman" w:cs="Times New Roman"/>
        </w:rPr>
        <w:t>1.0</w:t>
      </w:r>
      <w:r w:rsidRPr="00FA02F7">
        <w:rPr>
          <w:rFonts w:ascii="Times New Roman" w:hAnsi="Times New Roman" w:cs="Times New Roman"/>
          <w:lang w:val="sr-Latn-BA"/>
        </w:rPr>
        <w:t>0</w:t>
      </w:r>
      <w:r w:rsidRPr="00FA02F7">
        <w:rPr>
          <w:rFonts w:ascii="Times New Roman" w:hAnsi="Times New Roman" w:cs="Times New Roman"/>
          <w:lang w:val="ru-RU"/>
        </w:rPr>
        <w:t>0 КМ (примјена од 01.0</w:t>
      </w:r>
      <w:r w:rsidR="00883259">
        <w:rPr>
          <w:rFonts w:ascii="Times New Roman" w:hAnsi="Times New Roman" w:cs="Times New Roman"/>
        </w:rPr>
        <w:t>1</w:t>
      </w:r>
      <w:r w:rsidRPr="00FA02F7">
        <w:rPr>
          <w:rFonts w:ascii="Times New Roman" w:hAnsi="Times New Roman" w:cs="Times New Roman"/>
          <w:lang w:val="ru-RU"/>
        </w:rPr>
        <w:t>.20</w:t>
      </w:r>
      <w:r w:rsidR="00673A4A" w:rsidRPr="00FA02F7">
        <w:rPr>
          <w:rFonts w:ascii="Times New Roman" w:hAnsi="Times New Roman" w:cs="Times New Roman"/>
        </w:rPr>
        <w:t>2</w:t>
      </w:r>
      <w:r w:rsidR="00883259">
        <w:rPr>
          <w:rFonts w:ascii="Times New Roman" w:hAnsi="Times New Roman" w:cs="Times New Roman"/>
          <w:lang w:val="sr-Cyrl-BA"/>
        </w:rPr>
        <w:t>2</w:t>
      </w:r>
      <w:r w:rsidRPr="00FA02F7">
        <w:rPr>
          <w:rFonts w:ascii="Times New Roman" w:hAnsi="Times New Roman" w:cs="Times New Roman"/>
          <w:lang w:val="ru-RU"/>
        </w:rPr>
        <w:t>. године).</w:t>
      </w:r>
    </w:p>
    <w:p w14:paraId="45A30102" w14:textId="77777777" w:rsidR="007A75E0" w:rsidRPr="00B04D6C" w:rsidRDefault="007A75E0" w:rsidP="00B04D6C">
      <w:pPr>
        <w:numPr>
          <w:ilvl w:val="0"/>
          <w:numId w:val="2"/>
        </w:numPr>
        <w:spacing w:after="0" w:line="240" w:lineRule="auto"/>
        <w:rPr>
          <w:rFonts w:ascii="Times New Roman" w:hAnsi="Times New Roman" w:cs="Times New Roman"/>
          <w:lang w:val="ru-RU"/>
        </w:rPr>
      </w:pPr>
      <w:r w:rsidRPr="00B04D6C">
        <w:rPr>
          <w:rFonts w:ascii="Times New Roman" w:hAnsi="Times New Roman" w:cs="Times New Roman"/>
        </w:rPr>
        <w:t>Затезна камата (Управа за индиректно опорезивање): 0,04% дневно (Сл. Гласник БиХ бр. 100/13).</w:t>
      </w:r>
    </w:p>
    <w:p w14:paraId="196A7CD3" w14:textId="77777777" w:rsidR="007A75E0" w:rsidRPr="00B04D6C" w:rsidRDefault="007A75E0" w:rsidP="00B04D6C">
      <w:pPr>
        <w:numPr>
          <w:ilvl w:val="0"/>
          <w:numId w:val="2"/>
        </w:numPr>
        <w:spacing w:after="0" w:line="240" w:lineRule="auto"/>
        <w:rPr>
          <w:rFonts w:ascii="Times New Roman" w:hAnsi="Times New Roman" w:cs="Times New Roman"/>
          <w:lang w:val="ru-RU"/>
        </w:rPr>
      </w:pPr>
      <w:r w:rsidRPr="00B04D6C">
        <w:rPr>
          <w:rFonts w:ascii="Times New Roman" w:hAnsi="Times New Roman" w:cs="Times New Roman"/>
        </w:rPr>
        <w:t>Затезна камата (Пореска управа Републике Српске): 0,03% дневно (Сл. Гласник РС број 102/11, 108/11 и 67/13).</w:t>
      </w:r>
    </w:p>
    <w:p w14:paraId="25436EFD" w14:textId="77777777" w:rsidR="007A75E0" w:rsidRPr="00B04D6C" w:rsidRDefault="007A75E0" w:rsidP="00B04D6C">
      <w:pPr>
        <w:numPr>
          <w:ilvl w:val="0"/>
          <w:numId w:val="2"/>
        </w:numPr>
        <w:spacing w:after="0" w:line="240" w:lineRule="auto"/>
        <w:rPr>
          <w:rFonts w:ascii="Times New Roman" w:hAnsi="Times New Roman" w:cs="Times New Roman"/>
          <w:lang w:val="ru-RU"/>
        </w:rPr>
      </w:pPr>
      <w:r w:rsidRPr="00B04D6C">
        <w:rPr>
          <w:rFonts w:ascii="Times New Roman" w:hAnsi="Times New Roman" w:cs="Times New Roman"/>
        </w:rPr>
        <w:t>Законска затезна камата: 0,03% дневно (Сл.гласник РС број 61/18)</w:t>
      </w:r>
    </w:p>
    <w:p w14:paraId="2705AC90" w14:textId="77777777" w:rsidR="007A75E0" w:rsidRPr="00B04D6C" w:rsidRDefault="007A75E0" w:rsidP="00B04D6C">
      <w:pPr>
        <w:numPr>
          <w:ilvl w:val="0"/>
          <w:numId w:val="2"/>
        </w:numPr>
        <w:spacing w:after="0" w:line="240" w:lineRule="auto"/>
        <w:rPr>
          <w:rFonts w:ascii="Times New Roman" w:hAnsi="Times New Roman" w:cs="Times New Roman"/>
          <w:lang w:val="ru-RU"/>
        </w:rPr>
      </w:pPr>
      <w:r w:rsidRPr="00B04D6C">
        <w:rPr>
          <w:rFonts w:ascii="Times New Roman" w:hAnsi="Times New Roman" w:cs="Times New Roman"/>
          <w:lang w:val="ru-RU"/>
        </w:rPr>
        <w:t>Стопе амортизације које примјењују Ж</w:t>
      </w:r>
      <w:r w:rsidRPr="00B04D6C">
        <w:rPr>
          <w:rFonts w:ascii="Times New Roman" w:hAnsi="Times New Roman" w:cs="Times New Roman"/>
          <w:lang w:val="sr-Cyrl-CS"/>
        </w:rPr>
        <w:t xml:space="preserve">ељезнице </w:t>
      </w:r>
      <w:r w:rsidRPr="00B04D6C">
        <w:rPr>
          <w:rFonts w:ascii="Times New Roman" w:hAnsi="Times New Roman" w:cs="Times New Roman"/>
          <w:lang w:val="ru-RU"/>
        </w:rPr>
        <w:t>РС:</w:t>
      </w:r>
    </w:p>
    <w:p w14:paraId="1FB9E32F" w14:textId="77777777" w:rsidR="007A75E0" w:rsidRPr="00B04D6C" w:rsidRDefault="007A75E0" w:rsidP="00B04D6C">
      <w:pPr>
        <w:spacing w:after="0"/>
        <w:ind w:firstLine="720"/>
        <w:rPr>
          <w:rFonts w:ascii="Times New Roman" w:hAnsi="Times New Roman" w:cs="Times New Roman"/>
          <w:lang w:val="ru-RU"/>
        </w:rPr>
      </w:pPr>
      <w:r w:rsidRPr="00B04D6C">
        <w:rPr>
          <w:rFonts w:ascii="Times New Roman" w:hAnsi="Times New Roman" w:cs="Times New Roman"/>
          <w:lang w:val="ru-RU"/>
        </w:rPr>
        <w:t xml:space="preserve">               - подложни дио на насипни труп жељезничких пруга: 1%</w:t>
      </w:r>
    </w:p>
    <w:p w14:paraId="394D57DE" w14:textId="77777777" w:rsidR="007A75E0" w:rsidRPr="00B04D6C" w:rsidRDefault="007A75E0" w:rsidP="00B04D6C">
      <w:pPr>
        <w:spacing w:after="0"/>
        <w:ind w:firstLine="720"/>
        <w:rPr>
          <w:rFonts w:ascii="Times New Roman" w:hAnsi="Times New Roman" w:cs="Times New Roman"/>
          <w:lang w:val="ru-RU"/>
        </w:rPr>
      </w:pPr>
      <w:r w:rsidRPr="00B04D6C">
        <w:rPr>
          <w:rFonts w:ascii="Times New Roman" w:hAnsi="Times New Roman" w:cs="Times New Roman"/>
          <w:lang w:val="ru-RU"/>
        </w:rPr>
        <w:t xml:space="preserve">               - колос</w:t>
      </w:r>
      <w:r w:rsidR="003A740E">
        <w:rPr>
          <w:rFonts w:ascii="Times New Roman" w:hAnsi="Times New Roman" w:cs="Times New Roman"/>
          <w:lang w:val="ru-RU"/>
        </w:rPr>
        <w:t>и</w:t>
      </w:r>
      <w:r w:rsidRPr="00B04D6C">
        <w:rPr>
          <w:rFonts w:ascii="Times New Roman" w:hAnsi="Times New Roman" w:cs="Times New Roman"/>
          <w:lang w:val="ru-RU"/>
        </w:rPr>
        <w:t>јеци и остало горњег строја жељезничких пруга: 4%</w:t>
      </w:r>
    </w:p>
    <w:p w14:paraId="6730B8A9" w14:textId="77777777" w:rsidR="007A75E0" w:rsidRPr="00B04D6C" w:rsidRDefault="007A75E0" w:rsidP="00B04D6C">
      <w:pPr>
        <w:spacing w:after="0"/>
        <w:ind w:firstLine="720"/>
        <w:rPr>
          <w:rFonts w:ascii="Times New Roman" w:hAnsi="Times New Roman" w:cs="Times New Roman"/>
          <w:lang w:val="ru-RU"/>
        </w:rPr>
      </w:pPr>
      <w:r w:rsidRPr="00B04D6C">
        <w:rPr>
          <w:rFonts w:ascii="Times New Roman" w:hAnsi="Times New Roman" w:cs="Times New Roman"/>
          <w:lang w:val="ru-RU"/>
        </w:rPr>
        <w:t xml:space="preserve">               - мостови – вијадукти (бетон – камен): 1,5%</w:t>
      </w:r>
    </w:p>
    <w:p w14:paraId="53292381" w14:textId="237AFBB1" w:rsidR="007A75E0" w:rsidRPr="00B04D6C" w:rsidRDefault="007A75E0" w:rsidP="00B04D6C">
      <w:pPr>
        <w:spacing w:after="0"/>
        <w:ind w:firstLine="720"/>
        <w:rPr>
          <w:rFonts w:ascii="Times New Roman" w:hAnsi="Times New Roman" w:cs="Times New Roman"/>
        </w:rPr>
      </w:pPr>
      <w:r w:rsidRPr="00B04D6C">
        <w:rPr>
          <w:rFonts w:ascii="Times New Roman" w:hAnsi="Times New Roman" w:cs="Times New Roman"/>
          <w:lang w:val="ru-RU"/>
        </w:rPr>
        <w:t xml:space="preserve">               - мостови – вијадукти (остало): </w:t>
      </w:r>
      <w:r w:rsidRPr="00B04D6C">
        <w:rPr>
          <w:rFonts w:ascii="Times New Roman" w:hAnsi="Times New Roman" w:cs="Times New Roman"/>
        </w:rPr>
        <w:t xml:space="preserve"> 4%</w:t>
      </w:r>
    </w:p>
    <w:p w14:paraId="6C43EC38" w14:textId="77777777" w:rsidR="007A75E0" w:rsidRPr="00B04D6C" w:rsidRDefault="007A75E0" w:rsidP="00B04D6C">
      <w:pPr>
        <w:spacing w:after="0"/>
        <w:ind w:firstLine="720"/>
        <w:rPr>
          <w:rFonts w:ascii="Times New Roman" w:hAnsi="Times New Roman" w:cs="Times New Roman"/>
          <w:lang w:val="ru-RU"/>
        </w:rPr>
      </w:pPr>
      <w:r w:rsidRPr="00B04D6C">
        <w:rPr>
          <w:rFonts w:ascii="Times New Roman" w:hAnsi="Times New Roman" w:cs="Times New Roman"/>
          <w:lang w:val="ru-RU"/>
        </w:rPr>
        <w:t xml:space="preserve">               - контактна мрежа жељезничких пруга: 4%</w:t>
      </w:r>
    </w:p>
    <w:p w14:paraId="04CA10D1" w14:textId="77777777" w:rsidR="007A75E0" w:rsidRPr="00B04D6C" w:rsidRDefault="007A75E0" w:rsidP="00B04D6C">
      <w:pPr>
        <w:spacing w:after="0"/>
        <w:ind w:firstLine="720"/>
        <w:rPr>
          <w:rFonts w:ascii="Times New Roman" w:hAnsi="Times New Roman" w:cs="Times New Roman"/>
          <w:lang w:val="ru-RU"/>
        </w:rPr>
      </w:pPr>
      <w:r w:rsidRPr="00B04D6C">
        <w:rPr>
          <w:rFonts w:ascii="Times New Roman" w:hAnsi="Times New Roman" w:cs="Times New Roman"/>
          <w:lang w:val="ru-RU"/>
        </w:rPr>
        <w:t xml:space="preserve">               - електро енергетска постројења, електро вуче/подстанице: 5%</w:t>
      </w:r>
    </w:p>
    <w:p w14:paraId="56F3C7C3" w14:textId="3873584F" w:rsidR="007A75E0" w:rsidRPr="00B04D6C" w:rsidRDefault="007A75E0" w:rsidP="00B04D6C">
      <w:pPr>
        <w:spacing w:after="0"/>
        <w:ind w:firstLine="720"/>
        <w:rPr>
          <w:rFonts w:ascii="Times New Roman" w:hAnsi="Times New Roman" w:cs="Times New Roman"/>
          <w:lang w:val="ru-RU"/>
        </w:rPr>
      </w:pPr>
      <w:r w:rsidRPr="00B04D6C">
        <w:rPr>
          <w:rFonts w:ascii="Times New Roman" w:hAnsi="Times New Roman" w:cs="Times New Roman"/>
          <w:lang w:val="ru-RU"/>
        </w:rPr>
        <w:t xml:space="preserve">               - остало електро, телекомуникације, сигнално сигурносни: 6</w:t>
      </w:r>
      <w:r w:rsidR="00112382">
        <w:rPr>
          <w:rFonts w:ascii="Times New Roman" w:hAnsi="Times New Roman" w:cs="Times New Roman"/>
        </w:rPr>
        <w:t>,3</w:t>
      </w:r>
      <w:r w:rsidRPr="00B04D6C">
        <w:rPr>
          <w:rFonts w:ascii="Times New Roman" w:hAnsi="Times New Roman" w:cs="Times New Roman"/>
          <w:lang w:val="ru-RU"/>
        </w:rPr>
        <w:t>-10%</w:t>
      </w:r>
    </w:p>
    <w:p w14:paraId="614379A0" w14:textId="59EADB0A" w:rsidR="007A75E0" w:rsidRPr="00B04D6C" w:rsidRDefault="007A75E0" w:rsidP="00B04D6C">
      <w:pPr>
        <w:spacing w:after="0"/>
        <w:ind w:firstLine="720"/>
        <w:rPr>
          <w:rFonts w:ascii="Times New Roman" w:hAnsi="Times New Roman" w:cs="Times New Roman"/>
        </w:rPr>
      </w:pPr>
      <w:r w:rsidRPr="00B04D6C">
        <w:rPr>
          <w:rFonts w:ascii="Times New Roman" w:hAnsi="Times New Roman" w:cs="Times New Roman"/>
          <w:lang w:val="ru-RU"/>
        </w:rPr>
        <w:t xml:space="preserve">               - зграде – тврди материјал: </w:t>
      </w:r>
      <w:r w:rsidR="00112382">
        <w:rPr>
          <w:rFonts w:ascii="Times New Roman" w:hAnsi="Times New Roman" w:cs="Times New Roman"/>
        </w:rPr>
        <w:t>1,8</w:t>
      </w:r>
      <w:r w:rsidRPr="00B04D6C">
        <w:rPr>
          <w:rFonts w:ascii="Times New Roman" w:hAnsi="Times New Roman" w:cs="Times New Roman"/>
        </w:rPr>
        <w:t>%</w:t>
      </w:r>
    </w:p>
    <w:p w14:paraId="749DDDA4" w14:textId="77777777" w:rsidR="007A75E0" w:rsidRPr="00B04D6C" w:rsidRDefault="007A75E0" w:rsidP="00B04D6C">
      <w:pPr>
        <w:spacing w:after="0"/>
        <w:ind w:firstLine="720"/>
        <w:rPr>
          <w:rFonts w:ascii="Times New Roman" w:hAnsi="Times New Roman" w:cs="Times New Roman"/>
          <w:lang w:val="ru-RU"/>
        </w:rPr>
      </w:pPr>
      <w:r w:rsidRPr="00B04D6C">
        <w:rPr>
          <w:rFonts w:ascii="Times New Roman" w:hAnsi="Times New Roman" w:cs="Times New Roman"/>
          <w:lang w:val="ru-RU"/>
        </w:rPr>
        <w:t xml:space="preserve">               - зграде – метал: 2,5%</w:t>
      </w:r>
    </w:p>
    <w:p w14:paraId="674CD9B5" w14:textId="77777777" w:rsidR="007A75E0" w:rsidRPr="00B04D6C" w:rsidRDefault="007A75E0" w:rsidP="00B04D6C">
      <w:pPr>
        <w:spacing w:after="0"/>
        <w:ind w:firstLine="720"/>
        <w:rPr>
          <w:rFonts w:ascii="Times New Roman" w:hAnsi="Times New Roman" w:cs="Times New Roman"/>
          <w:lang w:val="ru-RU"/>
        </w:rPr>
      </w:pPr>
      <w:r w:rsidRPr="00B04D6C">
        <w:rPr>
          <w:rFonts w:ascii="Times New Roman" w:hAnsi="Times New Roman" w:cs="Times New Roman"/>
          <w:lang w:val="ru-RU"/>
        </w:rPr>
        <w:t xml:space="preserve">               - локомотиве (електро и дизел): 10%</w:t>
      </w:r>
    </w:p>
    <w:p w14:paraId="0A48DBC9" w14:textId="77777777" w:rsidR="007A75E0" w:rsidRPr="00B04D6C" w:rsidRDefault="007A75E0" w:rsidP="00B04D6C">
      <w:pPr>
        <w:spacing w:after="0"/>
        <w:ind w:firstLine="720"/>
        <w:rPr>
          <w:rFonts w:ascii="Times New Roman" w:hAnsi="Times New Roman" w:cs="Times New Roman"/>
          <w:lang w:val="ru-RU"/>
        </w:rPr>
      </w:pPr>
      <w:r w:rsidRPr="00B04D6C">
        <w:rPr>
          <w:rFonts w:ascii="Times New Roman" w:hAnsi="Times New Roman" w:cs="Times New Roman"/>
          <w:lang w:val="ru-RU"/>
        </w:rPr>
        <w:t xml:space="preserve">               - ЕМВ и дрезине: 8,3%</w:t>
      </w:r>
    </w:p>
    <w:p w14:paraId="28245822" w14:textId="77777777" w:rsidR="007A75E0" w:rsidRPr="00B04D6C" w:rsidRDefault="007A75E0" w:rsidP="00B04D6C">
      <w:pPr>
        <w:spacing w:after="0"/>
        <w:ind w:firstLine="720"/>
        <w:rPr>
          <w:rFonts w:ascii="Times New Roman" w:hAnsi="Times New Roman" w:cs="Times New Roman"/>
          <w:lang w:val="ru-RU"/>
        </w:rPr>
      </w:pPr>
      <w:r w:rsidRPr="00B04D6C">
        <w:rPr>
          <w:rFonts w:ascii="Times New Roman" w:hAnsi="Times New Roman" w:cs="Times New Roman"/>
          <w:lang w:val="ru-RU"/>
        </w:rPr>
        <w:t xml:space="preserve">               - путнички вагони (све врсте): 5%</w:t>
      </w:r>
    </w:p>
    <w:p w14:paraId="1555C6FA" w14:textId="77777777" w:rsidR="007A75E0" w:rsidRPr="00B04D6C" w:rsidRDefault="007A75E0" w:rsidP="00B04D6C">
      <w:pPr>
        <w:spacing w:after="0"/>
        <w:ind w:firstLine="720"/>
        <w:rPr>
          <w:rFonts w:ascii="Times New Roman" w:hAnsi="Times New Roman" w:cs="Times New Roman"/>
          <w:lang w:val="sr-Cyrl-BA"/>
        </w:rPr>
      </w:pPr>
      <w:r w:rsidRPr="00B04D6C">
        <w:rPr>
          <w:rFonts w:ascii="Times New Roman" w:hAnsi="Times New Roman" w:cs="Times New Roman"/>
          <w:lang w:val="ru-RU"/>
        </w:rPr>
        <w:t xml:space="preserve">               - теретни вагони: 5,5%</w:t>
      </w:r>
      <w:r w:rsidRPr="00B04D6C">
        <w:rPr>
          <w:rFonts w:ascii="Times New Roman" w:hAnsi="Times New Roman" w:cs="Times New Roman"/>
          <w:lang w:val="sr-Latn-BA"/>
        </w:rPr>
        <w:t xml:space="preserve"> </w:t>
      </w:r>
    </w:p>
    <w:p w14:paraId="16BF2842" w14:textId="77777777" w:rsidR="007A75E0" w:rsidRPr="00B04D6C" w:rsidRDefault="007A75E0" w:rsidP="00B04D6C">
      <w:pPr>
        <w:spacing w:after="0"/>
        <w:ind w:left="720" w:firstLine="720"/>
        <w:rPr>
          <w:rFonts w:ascii="Times New Roman" w:hAnsi="Times New Roman" w:cs="Times New Roman"/>
          <w:lang w:val="ru-RU"/>
        </w:rPr>
      </w:pPr>
      <w:r w:rsidRPr="00B04D6C">
        <w:rPr>
          <w:rFonts w:ascii="Times New Roman" w:hAnsi="Times New Roman" w:cs="Times New Roman"/>
          <w:lang w:val="sr-Cyrl-BA"/>
        </w:rPr>
        <w:t xml:space="preserve">  - теретни вагони (набављени из кредита Републике Пољске): 2,08%</w:t>
      </w:r>
      <w:r w:rsidRPr="00B04D6C">
        <w:rPr>
          <w:rFonts w:ascii="Times New Roman" w:hAnsi="Times New Roman" w:cs="Times New Roman"/>
          <w:sz w:val="20"/>
          <w:szCs w:val="20"/>
          <w:lang w:val="sr-Cyrl-BA"/>
        </w:rPr>
        <w:t xml:space="preserve"> </w:t>
      </w:r>
    </w:p>
    <w:p w14:paraId="6806D046" w14:textId="77777777" w:rsidR="007A75E0" w:rsidRPr="00B04D6C" w:rsidRDefault="007A75E0" w:rsidP="00B04D6C">
      <w:pPr>
        <w:pStyle w:val="Heading1"/>
        <w:spacing w:after="0"/>
        <w:rPr>
          <w:rFonts w:ascii="Times New Roman" w:hAnsi="Times New Roman" w:cs="Times New Roman"/>
          <w:sz w:val="28"/>
          <w:lang w:val="sr-Cyrl-CS"/>
        </w:rPr>
      </w:pPr>
      <w:bookmarkStart w:id="8" w:name="_Toc104291417"/>
      <w:r w:rsidRPr="00B04D6C">
        <w:rPr>
          <w:rFonts w:ascii="Times New Roman" w:hAnsi="Times New Roman" w:cs="Times New Roman"/>
          <w:sz w:val="28"/>
          <w:lang w:val="hr-HR"/>
        </w:rPr>
        <w:lastRenderedPageBreak/>
        <w:t>1</w:t>
      </w:r>
      <w:r w:rsidRPr="00B04D6C">
        <w:rPr>
          <w:rFonts w:ascii="Times New Roman" w:hAnsi="Times New Roman" w:cs="Times New Roman"/>
          <w:sz w:val="28"/>
          <w:lang w:val="sr-Cyrl-CS"/>
        </w:rPr>
        <w:t>. ПЛАН ФИЗИЧКОГ ОБИМА РАДА</w:t>
      </w:r>
      <w:bookmarkEnd w:id="8"/>
    </w:p>
    <w:p w14:paraId="6870EA57" w14:textId="77777777" w:rsidR="007A75E0" w:rsidRPr="00B04D6C" w:rsidRDefault="007A75E0" w:rsidP="00B04D6C">
      <w:pPr>
        <w:pStyle w:val="Heading2"/>
        <w:spacing w:after="0"/>
        <w:rPr>
          <w:rFonts w:ascii="Times New Roman" w:hAnsi="Times New Roman" w:cs="Times New Roman"/>
          <w:i w:val="0"/>
          <w:iCs w:val="0"/>
          <w:lang w:val="sr-Cyrl-CS"/>
        </w:rPr>
      </w:pPr>
      <w:bookmarkStart w:id="9" w:name="_Toc104291418"/>
      <w:r w:rsidRPr="00B04D6C">
        <w:rPr>
          <w:rFonts w:ascii="Times New Roman" w:hAnsi="Times New Roman" w:cs="Times New Roman"/>
          <w:i w:val="0"/>
          <w:iCs w:val="0"/>
          <w:lang w:val="hr-HR"/>
        </w:rPr>
        <w:t>1</w:t>
      </w:r>
      <w:r w:rsidRPr="00B04D6C">
        <w:rPr>
          <w:rFonts w:ascii="Times New Roman" w:hAnsi="Times New Roman" w:cs="Times New Roman"/>
          <w:i w:val="0"/>
          <w:iCs w:val="0"/>
          <w:lang w:val="sr-Cyrl-CS"/>
        </w:rPr>
        <w:t>.1. План превоза путника</w:t>
      </w:r>
      <w:bookmarkEnd w:id="9"/>
    </w:p>
    <w:p w14:paraId="4EDAEE6F" w14:textId="77777777" w:rsidR="007A75E0" w:rsidRPr="00B04D6C" w:rsidRDefault="007A75E0" w:rsidP="00B04D6C">
      <w:pPr>
        <w:spacing w:after="0"/>
        <w:rPr>
          <w:rFonts w:ascii="Times New Roman" w:hAnsi="Times New Roman" w:cs="Times New Roman"/>
          <w:color w:val="FF0000"/>
          <w:lang w:val="sr-Cyrl-CS"/>
        </w:rPr>
      </w:pPr>
    </w:p>
    <w:tbl>
      <w:tblPr>
        <w:tblW w:w="8440" w:type="dxa"/>
        <w:jc w:val="center"/>
        <w:tblLook w:val="0000" w:firstRow="0" w:lastRow="0" w:firstColumn="0" w:lastColumn="0" w:noHBand="0" w:noVBand="0"/>
      </w:tblPr>
      <w:tblGrid>
        <w:gridCol w:w="506"/>
        <w:gridCol w:w="2535"/>
        <w:gridCol w:w="893"/>
        <w:gridCol w:w="1120"/>
        <w:gridCol w:w="1120"/>
        <w:gridCol w:w="1120"/>
        <w:gridCol w:w="1146"/>
      </w:tblGrid>
      <w:tr w:rsidR="00592A13" w:rsidRPr="00592A13" w14:paraId="76278042" w14:textId="77777777" w:rsidTr="00EC4D95">
        <w:trPr>
          <w:trHeight w:val="270"/>
          <w:jc w:val="center"/>
        </w:trPr>
        <w:tc>
          <w:tcPr>
            <w:tcW w:w="8440" w:type="dxa"/>
            <w:gridSpan w:val="7"/>
            <w:tcBorders>
              <w:top w:val="nil"/>
              <w:left w:val="nil"/>
              <w:bottom w:val="single" w:sz="8" w:space="0" w:color="auto"/>
              <w:right w:val="nil"/>
            </w:tcBorders>
            <w:shd w:val="clear" w:color="auto" w:fill="auto"/>
            <w:vAlign w:val="bottom"/>
          </w:tcPr>
          <w:p w14:paraId="3FFA0891" w14:textId="77777777" w:rsidR="007A75E0" w:rsidRPr="00592A13" w:rsidRDefault="007A75E0" w:rsidP="00B04D6C">
            <w:pPr>
              <w:spacing w:after="0"/>
              <w:rPr>
                <w:rFonts w:ascii="Times New Roman" w:hAnsi="Times New Roman" w:cs="Times New Roman"/>
                <w:b/>
                <w:bCs/>
                <w:sz w:val="20"/>
                <w:szCs w:val="20"/>
              </w:rPr>
            </w:pPr>
            <w:r w:rsidRPr="00592A13">
              <w:rPr>
                <w:rFonts w:ascii="Times New Roman" w:hAnsi="Times New Roman" w:cs="Times New Roman"/>
                <w:b/>
                <w:bCs/>
                <w:sz w:val="20"/>
                <w:szCs w:val="20"/>
              </w:rPr>
              <w:t>Табела 1. План превоза путника</w:t>
            </w:r>
          </w:p>
        </w:tc>
      </w:tr>
      <w:tr w:rsidR="00592A13" w:rsidRPr="00592A13" w14:paraId="357DD8CE" w14:textId="77777777" w:rsidTr="00EC4D95">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64705F28"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tc>
        <w:tc>
          <w:tcPr>
            <w:tcW w:w="2535" w:type="dxa"/>
            <w:vMerge w:val="restart"/>
            <w:tcBorders>
              <w:top w:val="nil"/>
              <w:left w:val="single" w:sz="4" w:space="0" w:color="auto"/>
              <w:bottom w:val="single" w:sz="4" w:space="0" w:color="auto"/>
              <w:right w:val="nil"/>
            </w:tcBorders>
            <w:shd w:val="clear" w:color="auto" w:fill="auto"/>
            <w:vAlign w:val="center"/>
          </w:tcPr>
          <w:p w14:paraId="45FF730C"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Oпис</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tcPr>
          <w:p w14:paraId="73ED7450"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Јед. мјере</w:t>
            </w:r>
          </w:p>
        </w:tc>
        <w:tc>
          <w:tcPr>
            <w:tcW w:w="3360" w:type="dxa"/>
            <w:gridSpan w:val="3"/>
            <w:tcBorders>
              <w:top w:val="single" w:sz="8" w:space="0" w:color="auto"/>
              <w:left w:val="nil"/>
              <w:bottom w:val="single" w:sz="4" w:space="0" w:color="auto"/>
              <w:right w:val="single" w:sz="4" w:space="0" w:color="000000"/>
            </w:tcBorders>
            <w:shd w:val="clear" w:color="auto" w:fill="auto"/>
            <w:vAlign w:val="bottom"/>
          </w:tcPr>
          <w:p w14:paraId="779422E9"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146" w:type="dxa"/>
            <w:vMerge w:val="restart"/>
            <w:tcBorders>
              <w:top w:val="nil"/>
              <w:left w:val="single" w:sz="4" w:space="0" w:color="auto"/>
              <w:bottom w:val="nil"/>
              <w:right w:val="single" w:sz="8" w:space="0" w:color="auto"/>
            </w:tcBorders>
            <w:shd w:val="clear" w:color="auto" w:fill="auto"/>
            <w:vAlign w:val="center"/>
          </w:tcPr>
          <w:p w14:paraId="090C3C9C" w14:textId="77777777" w:rsidR="007A75E0" w:rsidRPr="00592A13" w:rsidRDefault="007A75E0" w:rsidP="00B04D6C">
            <w:pPr>
              <w:spacing w:after="0"/>
              <w:jc w:val="center"/>
              <w:rPr>
                <w:rFonts w:ascii="Times New Roman" w:hAnsi="Times New Roman" w:cs="Times New Roman"/>
                <w:b/>
                <w:bCs/>
                <w:sz w:val="16"/>
                <w:szCs w:val="16"/>
              </w:rPr>
            </w:pPr>
            <w:r w:rsidRPr="00592A13">
              <w:rPr>
                <w:rFonts w:ascii="Times New Roman" w:hAnsi="Times New Roman" w:cs="Times New Roman"/>
                <w:b/>
                <w:bCs/>
                <w:sz w:val="16"/>
                <w:szCs w:val="16"/>
              </w:rPr>
              <w:t>Просјечна годишња стопа раста</w:t>
            </w:r>
          </w:p>
        </w:tc>
      </w:tr>
      <w:tr w:rsidR="00592A13" w:rsidRPr="00592A13" w14:paraId="7E472456" w14:textId="77777777" w:rsidTr="00EC4D95">
        <w:trPr>
          <w:trHeight w:val="375"/>
          <w:jc w:val="center"/>
        </w:trPr>
        <w:tc>
          <w:tcPr>
            <w:tcW w:w="506" w:type="dxa"/>
            <w:vMerge/>
            <w:tcBorders>
              <w:top w:val="nil"/>
              <w:left w:val="single" w:sz="8" w:space="0" w:color="auto"/>
              <w:bottom w:val="single" w:sz="4" w:space="0" w:color="000000"/>
              <w:right w:val="single" w:sz="4" w:space="0" w:color="auto"/>
            </w:tcBorders>
            <w:vAlign w:val="center"/>
          </w:tcPr>
          <w:p w14:paraId="37F33027" w14:textId="77777777" w:rsidR="007A75E0" w:rsidRPr="00592A13" w:rsidRDefault="007A75E0" w:rsidP="00B04D6C">
            <w:pPr>
              <w:spacing w:after="0"/>
              <w:rPr>
                <w:rFonts w:ascii="Times New Roman" w:hAnsi="Times New Roman" w:cs="Times New Roman"/>
                <w:b/>
                <w:bCs/>
                <w:sz w:val="18"/>
                <w:szCs w:val="18"/>
              </w:rPr>
            </w:pPr>
          </w:p>
        </w:tc>
        <w:tc>
          <w:tcPr>
            <w:tcW w:w="2535" w:type="dxa"/>
            <w:vMerge/>
            <w:tcBorders>
              <w:top w:val="nil"/>
              <w:left w:val="single" w:sz="4" w:space="0" w:color="auto"/>
              <w:bottom w:val="single" w:sz="4" w:space="0" w:color="auto"/>
              <w:right w:val="nil"/>
            </w:tcBorders>
            <w:vAlign w:val="center"/>
          </w:tcPr>
          <w:p w14:paraId="078B0F6E" w14:textId="77777777" w:rsidR="007A75E0" w:rsidRPr="00592A13" w:rsidRDefault="007A75E0" w:rsidP="00B04D6C">
            <w:pPr>
              <w:spacing w:after="0"/>
              <w:rPr>
                <w:rFonts w:ascii="Times New Roman" w:hAnsi="Times New Roman" w:cs="Times New Roman"/>
                <w:b/>
                <w:bCs/>
                <w:sz w:val="18"/>
                <w:szCs w:val="18"/>
              </w:rPr>
            </w:pPr>
          </w:p>
        </w:tc>
        <w:tc>
          <w:tcPr>
            <w:tcW w:w="893" w:type="dxa"/>
            <w:vMerge/>
            <w:tcBorders>
              <w:top w:val="nil"/>
              <w:left w:val="single" w:sz="4" w:space="0" w:color="auto"/>
              <w:bottom w:val="single" w:sz="4" w:space="0" w:color="000000"/>
              <w:right w:val="single" w:sz="4" w:space="0" w:color="auto"/>
            </w:tcBorders>
            <w:vAlign w:val="center"/>
          </w:tcPr>
          <w:p w14:paraId="7CDB9878" w14:textId="77777777" w:rsidR="007A75E0" w:rsidRPr="00592A13" w:rsidRDefault="007A75E0" w:rsidP="00B04D6C">
            <w:pPr>
              <w:spacing w:after="0"/>
              <w:rPr>
                <w:rFonts w:ascii="Times New Roman" w:hAnsi="Times New Roman" w:cs="Times New Roman"/>
                <w:b/>
                <w:bCs/>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0F752590" w14:textId="625AA8B3" w:rsidR="007A75E0" w:rsidRPr="00592A13" w:rsidRDefault="007A75E0" w:rsidP="004F55F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4F55F6">
              <w:rPr>
                <w:rFonts w:ascii="Times New Roman" w:hAnsi="Times New Roman" w:cs="Times New Roman"/>
                <w:b/>
                <w:bCs/>
                <w:sz w:val="18"/>
                <w:szCs w:val="18"/>
              </w:rPr>
              <w:t>2</w:t>
            </w:r>
            <w:r w:rsidRPr="00592A13">
              <w:rPr>
                <w:rFonts w:ascii="Times New Roman" w:hAnsi="Times New Roman" w:cs="Times New Roman"/>
                <w:b/>
                <w:bCs/>
                <w:sz w:val="18"/>
                <w:szCs w:val="18"/>
              </w:rPr>
              <w:t>. год.</w:t>
            </w:r>
          </w:p>
        </w:tc>
        <w:tc>
          <w:tcPr>
            <w:tcW w:w="1120" w:type="dxa"/>
            <w:tcBorders>
              <w:top w:val="nil"/>
              <w:left w:val="nil"/>
              <w:bottom w:val="single" w:sz="4" w:space="0" w:color="auto"/>
              <w:right w:val="single" w:sz="4" w:space="0" w:color="auto"/>
            </w:tcBorders>
            <w:shd w:val="clear" w:color="auto" w:fill="auto"/>
            <w:vAlign w:val="center"/>
          </w:tcPr>
          <w:p w14:paraId="1C2EC36E" w14:textId="4CFFC4E2" w:rsidR="007A75E0" w:rsidRPr="00592A13" w:rsidRDefault="007A75E0" w:rsidP="004F55F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4F55F6">
              <w:rPr>
                <w:rFonts w:ascii="Times New Roman" w:hAnsi="Times New Roman" w:cs="Times New Roman"/>
                <w:b/>
                <w:bCs/>
                <w:sz w:val="18"/>
                <w:szCs w:val="18"/>
              </w:rPr>
              <w:t>3</w:t>
            </w:r>
            <w:r w:rsidRPr="00592A13">
              <w:rPr>
                <w:rFonts w:ascii="Times New Roman" w:hAnsi="Times New Roman" w:cs="Times New Roman"/>
                <w:b/>
                <w:bCs/>
                <w:sz w:val="18"/>
                <w:szCs w:val="18"/>
              </w:rPr>
              <w:t>. год.</w:t>
            </w:r>
          </w:p>
        </w:tc>
        <w:tc>
          <w:tcPr>
            <w:tcW w:w="1120" w:type="dxa"/>
            <w:tcBorders>
              <w:top w:val="nil"/>
              <w:left w:val="nil"/>
              <w:bottom w:val="single" w:sz="4" w:space="0" w:color="auto"/>
              <w:right w:val="single" w:sz="4" w:space="0" w:color="auto"/>
            </w:tcBorders>
            <w:shd w:val="clear" w:color="auto" w:fill="auto"/>
            <w:vAlign w:val="center"/>
          </w:tcPr>
          <w:p w14:paraId="490C1CB1" w14:textId="026F9B77" w:rsidR="007A75E0" w:rsidRPr="00592A13" w:rsidRDefault="007A75E0" w:rsidP="004F55F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4F55F6">
              <w:rPr>
                <w:rFonts w:ascii="Times New Roman" w:hAnsi="Times New Roman" w:cs="Times New Roman"/>
                <w:b/>
                <w:bCs/>
                <w:sz w:val="18"/>
                <w:szCs w:val="18"/>
              </w:rPr>
              <w:t>4</w:t>
            </w:r>
            <w:r w:rsidRPr="00592A13">
              <w:rPr>
                <w:rFonts w:ascii="Times New Roman" w:hAnsi="Times New Roman" w:cs="Times New Roman"/>
                <w:b/>
                <w:bCs/>
                <w:sz w:val="18"/>
                <w:szCs w:val="18"/>
              </w:rPr>
              <w:t>. год.</w:t>
            </w:r>
          </w:p>
        </w:tc>
        <w:tc>
          <w:tcPr>
            <w:tcW w:w="1146" w:type="dxa"/>
            <w:vMerge/>
            <w:tcBorders>
              <w:top w:val="nil"/>
              <w:left w:val="single" w:sz="4" w:space="0" w:color="auto"/>
              <w:bottom w:val="nil"/>
              <w:right w:val="single" w:sz="8" w:space="0" w:color="auto"/>
            </w:tcBorders>
            <w:vAlign w:val="center"/>
          </w:tcPr>
          <w:p w14:paraId="70B581F2" w14:textId="77777777" w:rsidR="007A75E0" w:rsidRPr="00592A13" w:rsidRDefault="007A75E0" w:rsidP="00B04D6C">
            <w:pPr>
              <w:spacing w:after="0"/>
              <w:rPr>
                <w:rFonts w:ascii="Times New Roman" w:hAnsi="Times New Roman" w:cs="Times New Roman"/>
                <w:b/>
                <w:bCs/>
                <w:sz w:val="16"/>
                <w:szCs w:val="16"/>
              </w:rPr>
            </w:pPr>
          </w:p>
        </w:tc>
      </w:tr>
      <w:tr w:rsidR="00592A13" w:rsidRPr="00592A13" w14:paraId="1C8755B2" w14:textId="77777777" w:rsidTr="00EC4D95">
        <w:trPr>
          <w:trHeight w:val="90"/>
          <w:jc w:val="center"/>
        </w:trPr>
        <w:tc>
          <w:tcPr>
            <w:tcW w:w="506" w:type="dxa"/>
            <w:tcBorders>
              <w:top w:val="nil"/>
              <w:left w:val="single" w:sz="8" w:space="0" w:color="auto"/>
              <w:bottom w:val="double" w:sz="6" w:space="0" w:color="auto"/>
              <w:right w:val="single" w:sz="4" w:space="0" w:color="auto"/>
            </w:tcBorders>
            <w:shd w:val="clear" w:color="auto" w:fill="auto"/>
            <w:vAlign w:val="bottom"/>
          </w:tcPr>
          <w:p w14:paraId="0A49E82A"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2535" w:type="dxa"/>
            <w:tcBorders>
              <w:top w:val="nil"/>
              <w:left w:val="nil"/>
              <w:bottom w:val="double" w:sz="6" w:space="0" w:color="auto"/>
              <w:right w:val="nil"/>
            </w:tcBorders>
            <w:shd w:val="clear" w:color="auto" w:fill="auto"/>
            <w:vAlign w:val="bottom"/>
          </w:tcPr>
          <w:p w14:paraId="505C3C8B"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893" w:type="dxa"/>
            <w:tcBorders>
              <w:top w:val="nil"/>
              <w:left w:val="single" w:sz="4" w:space="0" w:color="auto"/>
              <w:bottom w:val="double" w:sz="6" w:space="0" w:color="auto"/>
              <w:right w:val="single" w:sz="4" w:space="0" w:color="auto"/>
            </w:tcBorders>
            <w:shd w:val="clear" w:color="auto" w:fill="auto"/>
            <w:vAlign w:val="bottom"/>
          </w:tcPr>
          <w:p w14:paraId="7D8B7D8E"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120" w:type="dxa"/>
            <w:tcBorders>
              <w:top w:val="nil"/>
              <w:left w:val="nil"/>
              <w:bottom w:val="double" w:sz="6" w:space="0" w:color="auto"/>
              <w:right w:val="single" w:sz="4" w:space="0" w:color="auto"/>
            </w:tcBorders>
            <w:shd w:val="clear" w:color="auto" w:fill="auto"/>
            <w:vAlign w:val="bottom"/>
          </w:tcPr>
          <w:p w14:paraId="6B5CA15A"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120" w:type="dxa"/>
            <w:tcBorders>
              <w:top w:val="nil"/>
              <w:left w:val="nil"/>
              <w:bottom w:val="double" w:sz="6" w:space="0" w:color="auto"/>
              <w:right w:val="single" w:sz="4" w:space="0" w:color="auto"/>
            </w:tcBorders>
            <w:shd w:val="clear" w:color="auto" w:fill="auto"/>
            <w:vAlign w:val="bottom"/>
          </w:tcPr>
          <w:p w14:paraId="5BA6E1C5"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5</w:t>
            </w:r>
          </w:p>
        </w:tc>
        <w:tc>
          <w:tcPr>
            <w:tcW w:w="1120" w:type="dxa"/>
            <w:tcBorders>
              <w:top w:val="nil"/>
              <w:left w:val="nil"/>
              <w:bottom w:val="double" w:sz="6" w:space="0" w:color="auto"/>
              <w:right w:val="single" w:sz="4" w:space="0" w:color="auto"/>
            </w:tcBorders>
            <w:shd w:val="clear" w:color="auto" w:fill="auto"/>
            <w:vAlign w:val="bottom"/>
          </w:tcPr>
          <w:p w14:paraId="2C3027F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6</w:t>
            </w:r>
          </w:p>
        </w:tc>
        <w:tc>
          <w:tcPr>
            <w:tcW w:w="1146" w:type="dxa"/>
            <w:tcBorders>
              <w:top w:val="single" w:sz="4" w:space="0" w:color="auto"/>
              <w:left w:val="nil"/>
              <w:bottom w:val="double" w:sz="6" w:space="0" w:color="auto"/>
              <w:right w:val="single" w:sz="8" w:space="0" w:color="auto"/>
            </w:tcBorders>
            <w:shd w:val="clear" w:color="auto" w:fill="auto"/>
            <w:vAlign w:val="bottom"/>
          </w:tcPr>
          <w:p w14:paraId="4E793F89"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7</w:t>
            </w:r>
          </w:p>
        </w:tc>
      </w:tr>
      <w:tr w:rsidR="00E67CD1" w:rsidRPr="00592A13" w14:paraId="71F93470" w14:textId="77777777" w:rsidTr="00E67CD1">
        <w:trPr>
          <w:trHeight w:val="270"/>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0EEF48DC" w14:textId="77777777" w:rsidR="00E67CD1" w:rsidRPr="00592A13" w:rsidRDefault="00E67CD1" w:rsidP="00E67CD1">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w:t>
            </w:r>
          </w:p>
        </w:tc>
        <w:tc>
          <w:tcPr>
            <w:tcW w:w="2535" w:type="dxa"/>
            <w:tcBorders>
              <w:top w:val="nil"/>
              <w:left w:val="nil"/>
              <w:bottom w:val="single" w:sz="4" w:space="0" w:color="auto"/>
              <w:right w:val="nil"/>
            </w:tcBorders>
            <w:shd w:val="clear" w:color="auto" w:fill="auto"/>
            <w:vAlign w:val="bottom"/>
          </w:tcPr>
          <w:p w14:paraId="0CCAE66F" w14:textId="77777777" w:rsidR="00E67CD1" w:rsidRPr="00592A13" w:rsidRDefault="00E67CD1" w:rsidP="00E67CD1">
            <w:pPr>
              <w:spacing w:after="0"/>
              <w:rPr>
                <w:rFonts w:ascii="Times New Roman" w:hAnsi="Times New Roman" w:cs="Times New Roman"/>
                <w:b/>
                <w:bCs/>
                <w:sz w:val="18"/>
                <w:szCs w:val="18"/>
              </w:rPr>
            </w:pPr>
            <w:r w:rsidRPr="00592A13">
              <w:rPr>
                <w:rFonts w:ascii="Times New Roman" w:hAnsi="Times New Roman" w:cs="Times New Roman"/>
                <w:b/>
                <w:bCs/>
                <w:sz w:val="18"/>
                <w:szCs w:val="18"/>
              </w:rPr>
              <w:t>Број путника</w:t>
            </w:r>
          </w:p>
        </w:tc>
        <w:tc>
          <w:tcPr>
            <w:tcW w:w="893" w:type="dxa"/>
            <w:tcBorders>
              <w:top w:val="nil"/>
              <w:left w:val="single" w:sz="4" w:space="0" w:color="auto"/>
              <w:bottom w:val="single" w:sz="4" w:space="0" w:color="auto"/>
              <w:right w:val="single" w:sz="4" w:space="0" w:color="auto"/>
            </w:tcBorders>
            <w:shd w:val="clear" w:color="auto" w:fill="auto"/>
            <w:vAlign w:val="bottom"/>
          </w:tcPr>
          <w:p w14:paraId="5EF6E0E0" w14:textId="77777777" w:rsidR="00E67CD1" w:rsidRPr="00592A13" w:rsidRDefault="00E67CD1" w:rsidP="00E67CD1">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путник</w:t>
            </w: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401DE630" w14:textId="6E71F3D3" w:rsidR="00E67CD1" w:rsidRPr="00E67CD1" w:rsidRDefault="00E67CD1" w:rsidP="00E67CD1">
            <w:pPr>
              <w:spacing w:after="0" w:line="240" w:lineRule="auto"/>
              <w:jc w:val="right"/>
              <w:rPr>
                <w:rFonts w:ascii="Times New Roman" w:hAnsi="Times New Roman" w:cs="Times New Roman"/>
                <w:b/>
                <w:bCs/>
                <w:sz w:val="18"/>
                <w:szCs w:val="18"/>
              </w:rPr>
            </w:pPr>
            <w:r w:rsidRPr="00E67CD1">
              <w:rPr>
                <w:rFonts w:ascii="Times New Roman" w:hAnsi="Times New Roman" w:cs="Times New Roman"/>
                <w:b/>
                <w:sz w:val="18"/>
                <w:szCs w:val="18"/>
              </w:rPr>
              <w:t>68.760</w:t>
            </w:r>
          </w:p>
        </w:tc>
        <w:tc>
          <w:tcPr>
            <w:tcW w:w="1120" w:type="dxa"/>
            <w:tcBorders>
              <w:top w:val="nil"/>
              <w:left w:val="nil"/>
              <w:bottom w:val="single" w:sz="4" w:space="0" w:color="auto"/>
              <w:right w:val="single" w:sz="4" w:space="0" w:color="auto"/>
            </w:tcBorders>
            <w:shd w:val="clear" w:color="auto" w:fill="auto"/>
            <w:noWrap/>
            <w:vAlign w:val="bottom"/>
          </w:tcPr>
          <w:p w14:paraId="5614A018" w14:textId="3EBE73FE" w:rsidR="00E67CD1" w:rsidRPr="00E67CD1" w:rsidRDefault="00E67CD1" w:rsidP="00E67CD1">
            <w:pPr>
              <w:spacing w:after="0" w:line="240" w:lineRule="auto"/>
              <w:jc w:val="right"/>
              <w:rPr>
                <w:rFonts w:ascii="Times New Roman" w:hAnsi="Times New Roman" w:cs="Times New Roman"/>
                <w:b/>
                <w:bCs/>
                <w:sz w:val="18"/>
                <w:szCs w:val="18"/>
              </w:rPr>
            </w:pPr>
            <w:r w:rsidRPr="00E67CD1">
              <w:rPr>
                <w:rFonts w:ascii="Times New Roman" w:hAnsi="Times New Roman" w:cs="Times New Roman"/>
                <w:b/>
                <w:sz w:val="18"/>
                <w:szCs w:val="18"/>
              </w:rPr>
              <w:t>69.447</w:t>
            </w:r>
          </w:p>
        </w:tc>
        <w:tc>
          <w:tcPr>
            <w:tcW w:w="1120" w:type="dxa"/>
            <w:tcBorders>
              <w:top w:val="nil"/>
              <w:left w:val="nil"/>
              <w:bottom w:val="single" w:sz="4" w:space="0" w:color="auto"/>
              <w:right w:val="single" w:sz="4" w:space="0" w:color="auto"/>
            </w:tcBorders>
            <w:shd w:val="clear" w:color="auto" w:fill="auto"/>
            <w:noWrap/>
            <w:vAlign w:val="bottom"/>
          </w:tcPr>
          <w:p w14:paraId="704E9EB2" w14:textId="36E69545" w:rsidR="00E67CD1" w:rsidRPr="00E67CD1" w:rsidRDefault="00E67CD1" w:rsidP="00E67CD1">
            <w:pPr>
              <w:spacing w:after="0" w:line="240" w:lineRule="auto"/>
              <w:jc w:val="right"/>
              <w:rPr>
                <w:rFonts w:ascii="Times New Roman" w:hAnsi="Times New Roman" w:cs="Times New Roman"/>
                <w:b/>
                <w:bCs/>
                <w:sz w:val="18"/>
                <w:szCs w:val="18"/>
              </w:rPr>
            </w:pPr>
            <w:r w:rsidRPr="00E67CD1">
              <w:rPr>
                <w:rFonts w:ascii="Times New Roman" w:hAnsi="Times New Roman" w:cs="Times New Roman"/>
                <w:b/>
                <w:sz w:val="18"/>
                <w:szCs w:val="18"/>
              </w:rPr>
              <w:t>70.142</w:t>
            </w:r>
          </w:p>
        </w:tc>
        <w:tc>
          <w:tcPr>
            <w:tcW w:w="1146" w:type="dxa"/>
            <w:tcBorders>
              <w:top w:val="nil"/>
              <w:left w:val="nil"/>
              <w:bottom w:val="single" w:sz="4" w:space="0" w:color="auto"/>
              <w:right w:val="single" w:sz="8" w:space="0" w:color="auto"/>
            </w:tcBorders>
            <w:shd w:val="clear" w:color="auto" w:fill="auto"/>
            <w:vAlign w:val="bottom"/>
          </w:tcPr>
          <w:p w14:paraId="132AF4AC" w14:textId="62330C35" w:rsidR="00E67CD1" w:rsidRPr="00E67CD1" w:rsidRDefault="00E67CD1" w:rsidP="00E67CD1">
            <w:pPr>
              <w:spacing w:after="0" w:line="240" w:lineRule="auto"/>
              <w:jc w:val="center"/>
              <w:rPr>
                <w:rFonts w:ascii="Times New Roman" w:hAnsi="Times New Roman" w:cs="Times New Roman"/>
                <w:b/>
                <w:bCs/>
                <w:i/>
                <w:iCs/>
                <w:sz w:val="18"/>
                <w:szCs w:val="18"/>
              </w:rPr>
            </w:pPr>
            <w:r w:rsidRPr="00E67CD1">
              <w:rPr>
                <w:rFonts w:ascii="Times New Roman" w:hAnsi="Times New Roman" w:cs="Times New Roman"/>
                <w:b/>
                <w:sz w:val="18"/>
                <w:szCs w:val="18"/>
              </w:rPr>
              <w:t>1</w:t>
            </w:r>
          </w:p>
        </w:tc>
      </w:tr>
      <w:tr w:rsidR="00E67CD1" w:rsidRPr="00592A13" w14:paraId="7D2C7EA3" w14:textId="77777777" w:rsidTr="00E67CD1">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005D913F" w14:textId="77777777" w:rsidR="00E67CD1" w:rsidRPr="00592A13" w:rsidRDefault="00E67CD1" w:rsidP="00E67CD1">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2099C860" w14:textId="77777777" w:rsidR="00E67CD1" w:rsidRPr="00592A13" w:rsidRDefault="00E67CD1" w:rsidP="00E67CD1">
            <w:pPr>
              <w:spacing w:after="0"/>
              <w:rPr>
                <w:rFonts w:ascii="Times New Roman" w:hAnsi="Times New Roman" w:cs="Times New Roman"/>
                <w:b/>
                <w:bCs/>
                <w:sz w:val="18"/>
                <w:szCs w:val="18"/>
              </w:rPr>
            </w:pPr>
            <w:r w:rsidRPr="00592A13">
              <w:rPr>
                <w:rFonts w:ascii="Times New Roman" w:hAnsi="Times New Roman" w:cs="Times New Roman"/>
                <w:b/>
                <w:bCs/>
                <w:sz w:val="18"/>
                <w:szCs w:val="18"/>
              </w:rPr>
              <w:t>Путнички км</w:t>
            </w:r>
          </w:p>
        </w:tc>
        <w:tc>
          <w:tcPr>
            <w:tcW w:w="893" w:type="dxa"/>
            <w:tcBorders>
              <w:top w:val="nil"/>
              <w:left w:val="single" w:sz="4" w:space="0" w:color="auto"/>
              <w:bottom w:val="single" w:sz="4" w:space="0" w:color="auto"/>
              <w:right w:val="single" w:sz="4" w:space="0" w:color="auto"/>
            </w:tcBorders>
            <w:shd w:val="clear" w:color="auto" w:fill="auto"/>
            <w:vAlign w:val="bottom"/>
          </w:tcPr>
          <w:p w14:paraId="46A8BDFA" w14:textId="77777777" w:rsidR="00E67CD1" w:rsidRPr="00592A13" w:rsidRDefault="00E67CD1" w:rsidP="00E67CD1">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пкм</w:t>
            </w: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528D0366" w14:textId="47292473" w:rsidR="00E67CD1" w:rsidRPr="00E67CD1" w:rsidRDefault="00E67CD1" w:rsidP="00E67CD1">
            <w:pPr>
              <w:spacing w:after="0" w:line="240" w:lineRule="auto"/>
              <w:jc w:val="right"/>
              <w:rPr>
                <w:rFonts w:ascii="Times New Roman" w:hAnsi="Times New Roman" w:cs="Times New Roman"/>
                <w:b/>
                <w:bCs/>
                <w:position w:val="-12"/>
                <w:sz w:val="18"/>
                <w:szCs w:val="18"/>
              </w:rPr>
            </w:pPr>
            <w:r w:rsidRPr="00E67CD1">
              <w:rPr>
                <w:rFonts w:ascii="Times New Roman" w:hAnsi="Times New Roman" w:cs="Times New Roman"/>
                <w:b/>
                <w:sz w:val="18"/>
                <w:szCs w:val="18"/>
              </w:rPr>
              <w:t>3.454.599</w:t>
            </w:r>
          </w:p>
        </w:tc>
        <w:tc>
          <w:tcPr>
            <w:tcW w:w="1120" w:type="dxa"/>
            <w:tcBorders>
              <w:top w:val="nil"/>
              <w:left w:val="nil"/>
              <w:bottom w:val="single" w:sz="4" w:space="0" w:color="auto"/>
              <w:right w:val="single" w:sz="4" w:space="0" w:color="auto"/>
            </w:tcBorders>
            <w:shd w:val="clear" w:color="auto" w:fill="auto"/>
            <w:noWrap/>
            <w:vAlign w:val="bottom"/>
          </w:tcPr>
          <w:p w14:paraId="06C84942" w14:textId="0695C9A3" w:rsidR="00E67CD1" w:rsidRPr="00E67CD1" w:rsidRDefault="00E67CD1" w:rsidP="00E67CD1">
            <w:pPr>
              <w:spacing w:after="0" w:line="240" w:lineRule="auto"/>
              <w:jc w:val="right"/>
              <w:rPr>
                <w:rFonts w:ascii="Times New Roman" w:hAnsi="Times New Roman" w:cs="Times New Roman"/>
                <w:b/>
                <w:bCs/>
                <w:position w:val="-12"/>
                <w:sz w:val="18"/>
                <w:szCs w:val="18"/>
              </w:rPr>
            </w:pPr>
            <w:r w:rsidRPr="00E67CD1">
              <w:rPr>
                <w:rFonts w:ascii="Times New Roman" w:hAnsi="Times New Roman" w:cs="Times New Roman"/>
                <w:b/>
                <w:sz w:val="18"/>
                <w:szCs w:val="18"/>
              </w:rPr>
              <w:t>3.489.145</w:t>
            </w:r>
          </w:p>
        </w:tc>
        <w:tc>
          <w:tcPr>
            <w:tcW w:w="1120" w:type="dxa"/>
            <w:tcBorders>
              <w:top w:val="nil"/>
              <w:left w:val="nil"/>
              <w:bottom w:val="single" w:sz="4" w:space="0" w:color="auto"/>
              <w:right w:val="single" w:sz="4" w:space="0" w:color="auto"/>
            </w:tcBorders>
            <w:shd w:val="clear" w:color="auto" w:fill="auto"/>
            <w:noWrap/>
            <w:vAlign w:val="bottom"/>
          </w:tcPr>
          <w:p w14:paraId="4CAF1D5A" w14:textId="302202F8" w:rsidR="00E67CD1" w:rsidRPr="00E67CD1" w:rsidRDefault="00E67CD1" w:rsidP="00E67CD1">
            <w:pPr>
              <w:spacing w:after="0" w:line="240" w:lineRule="auto"/>
              <w:jc w:val="right"/>
              <w:rPr>
                <w:rFonts w:ascii="Times New Roman" w:hAnsi="Times New Roman" w:cs="Times New Roman"/>
                <w:b/>
                <w:bCs/>
                <w:position w:val="-12"/>
                <w:sz w:val="18"/>
                <w:szCs w:val="18"/>
              </w:rPr>
            </w:pPr>
            <w:r w:rsidRPr="00E67CD1">
              <w:rPr>
                <w:rFonts w:ascii="Times New Roman" w:hAnsi="Times New Roman" w:cs="Times New Roman"/>
                <w:b/>
                <w:sz w:val="18"/>
                <w:szCs w:val="18"/>
              </w:rPr>
              <w:t>3.524.036</w:t>
            </w:r>
          </w:p>
        </w:tc>
        <w:tc>
          <w:tcPr>
            <w:tcW w:w="1146" w:type="dxa"/>
            <w:tcBorders>
              <w:top w:val="nil"/>
              <w:left w:val="nil"/>
              <w:bottom w:val="single" w:sz="4" w:space="0" w:color="auto"/>
              <w:right w:val="single" w:sz="8" w:space="0" w:color="auto"/>
            </w:tcBorders>
            <w:shd w:val="clear" w:color="auto" w:fill="auto"/>
            <w:vAlign w:val="bottom"/>
          </w:tcPr>
          <w:p w14:paraId="7505DE42" w14:textId="4A91474D" w:rsidR="00E67CD1" w:rsidRPr="00E67CD1" w:rsidRDefault="00E67CD1" w:rsidP="00E67CD1">
            <w:pPr>
              <w:spacing w:after="0" w:line="240" w:lineRule="auto"/>
              <w:jc w:val="center"/>
              <w:rPr>
                <w:rFonts w:ascii="Times New Roman" w:hAnsi="Times New Roman" w:cs="Times New Roman"/>
                <w:b/>
                <w:bCs/>
                <w:i/>
                <w:iCs/>
                <w:position w:val="-12"/>
                <w:sz w:val="18"/>
                <w:szCs w:val="18"/>
              </w:rPr>
            </w:pPr>
            <w:r w:rsidRPr="00E67CD1">
              <w:rPr>
                <w:rFonts w:ascii="Times New Roman" w:hAnsi="Times New Roman" w:cs="Times New Roman"/>
                <w:b/>
                <w:sz w:val="18"/>
                <w:szCs w:val="18"/>
              </w:rPr>
              <w:t>1</w:t>
            </w:r>
          </w:p>
        </w:tc>
      </w:tr>
      <w:tr w:rsidR="00E67CD1" w:rsidRPr="00592A13" w14:paraId="75E4AB90" w14:textId="77777777" w:rsidTr="00E67CD1">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2F032C60" w14:textId="77777777" w:rsidR="00E67CD1" w:rsidRPr="00592A13" w:rsidRDefault="00E67CD1" w:rsidP="00E67CD1">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27CA2DC7" w14:textId="77777777" w:rsidR="00E67CD1" w:rsidRPr="00592A13" w:rsidRDefault="00E67CD1" w:rsidP="00E67CD1">
            <w:pPr>
              <w:spacing w:after="0"/>
              <w:rPr>
                <w:rFonts w:ascii="Times New Roman" w:hAnsi="Times New Roman" w:cs="Times New Roman"/>
                <w:b/>
                <w:bCs/>
                <w:sz w:val="18"/>
                <w:szCs w:val="18"/>
              </w:rPr>
            </w:pPr>
            <w:r w:rsidRPr="00592A13">
              <w:rPr>
                <w:rFonts w:ascii="Times New Roman" w:hAnsi="Times New Roman" w:cs="Times New Roman"/>
                <w:b/>
                <w:bCs/>
                <w:sz w:val="18"/>
                <w:szCs w:val="18"/>
              </w:rPr>
              <w:t>Просјечан  пут 1 путника</w:t>
            </w:r>
          </w:p>
        </w:tc>
        <w:tc>
          <w:tcPr>
            <w:tcW w:w="893" w:type="dxa"/>
            <w:tcBorders>
              <w:top w:val="nil"/>
              <w:left w:val="single" w:sz="4" w:space="0" w:color="auto"/>
              <w:bottom w:val="single" w:sz="4" w:space="0" w:color="auto"/>
              <w:right w:val="single" w:sz="4" w:space="0" w:color="auto"/>
            </w:tcBorders>
            <w:shd w:val="clear" w:color="auto" w:fill="auto"/>
            <w:vAlign w:val="bottom"/>
          </w:tcPr>
          <w:p w14:paraId="124AE909" w14:textId="77777777" w:rsidR="00E67CD1" w:rsidRPr="00592A13" w:rsidRDefault="00E67CD1" w:rsidP="00E67CD1">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км</w:t>
            </w:r>
          </w:p>
        </w:tc>
        <w:tc>
          <w:tcPr>
            <w:tcW w:w="1120" w:type="dxa"/>
            <w:tcBorders>
              <w:top w:val="nil"/>
              <w:left w:val="single" w:sz="4" w:space="0" w:color="auto"/>
              <w:bottom w:val="single" w:sz="4" w:space="0" w:color="auto"/>
              <w:right w:val="single" w:sz="4" w:space="0" w:color="auto"/>
            </w:tcBorders>
            <w:shd w:val="clear" w:color="auto" w:fill="auto"/>
            <w:vAlign w:val="bottom"/>
          </w:tcPr>
          <w:p w14:paraId="5EDACB85" w14:textId="58B14DAC" w:rsidR="00E67CD1" w:rsidRPr="00E67CD1" w:rsidRDefault="00E67CD1" w:rsidP="00E67CD1">
            <w:pPr>
              <w:spacing w:after="0" w:line="240" w:lineRule="auto"/>
              <w:jc w:val="center"/>
              <w:rPr>
                <w:rFonts w:ascii="Times New Roman" w:hAnsi="Times New Roman" w:cs="Times New Roman"/>
                <w:b/>
                <w:bCs/>
                <w:sz w:val="18"/>
                <w:szCs w:val="18"/>
              </w:rPr>
            </w:pPr>
            <w:r w:rsidRPr="00E67CD1">
              <w:rPr>
                <w:rFonts w:ascii="Times New Roman" w:hAnsi="Times New Roman" w:cs="Times New Roman"/>
                <w:b/>
                <w:sz w:val="18"/>
                <w:szCs w:val="18"/>
              </w:rPr>
              <w:t>50</w:t>
            </w:r>
          </w:p>
        </w:tc>
        <w:tc>
          <w:tcPr>
            <w:tcW w:w="1120" w:type="dxa"/>
            <w:tcBorders>
              <w:top w:val="nil"/>
              <w:left w:val="nil"/>
              <w:bottom w:val="single" w:sz="4" w:space="0" w:color="auto"/>
              <w:right w:val="single" w:sz="4" w:space="0" w:color="auto"/>
            </w:tcBorders>
            <w:shd w:val="clear" w:color="auto" w:fill="auto"/>
            <w:vAlign w:val="bottom"/>
          </w:tcPr>
          <w:p w14:paraId="0ABE9193" w14:textId="320F1E62" w:rsidR="00E67CD1" w:rsidRPr="00E67CD1" w:rsidRDefault="00E67CD1" w:rsidP="00E67CD1">
            <w:pPr>
              <w:spacing w:after="0" w:line="240" w:lineRule="auto"/>
              <w:jc w:val="center"/>
              <w:rPr>
                <w:rFonts w:ascii="Times New Roman" w:hAnsi="Times New Roman" w:cs="Times New Roman"/>
                <w:b/>
                <w:bCs/>
                <w:sz w:val="18"/>
                <w:szCs w:val="18"/>
              </w:rPr>
            </w:pPr>
            <w:r w:rsidRPr="00E67CD1">
              <w:rPr>
                <w:rFonts w:ascii="Times New Roman" w:hAnsi="Times New Roman" w:cs="Times New Roman"/>
                <w:b/>
                <w:sz w:val="18"/>
                <w:szCs w:val="18"/>
              </w:rPr>
              <w:t>50</w:t>
            </w:r>
          </w:p>
        </w:tc>
        <w:tc>
          <w:tcPr>
            <w:tcW w:w="1120" w:type="dxa"/>
            <w:tcBorders>
              <w:top w:val="nil"/>
              <w:left w:val="nil"/>
              <w:bottom w:val="single" w:sz="4" w:space="0" w:color="auto"/>
              <w:right w:val="single" w:sz="4" w:space="0" w:color="auto"/>
            </w:tcBorders>
            <w:shd w:val="clear" w:color="auto" w:fill="auto"/>
            <w:vAlign w:val="bottom"/>
          </w:tcPr>
          <w:p w14:paraId="4BE3693A" w14:textId="61AA488B" w:rsidR="00E67CD1" w:rsidRPr="00E67CD1" w:rsidRDefault="00E67CD1" w:rsidP="00E67CD1">
            <w:pPr>
              <w:spacing w:after="0" w:line="240" w:lineRule="auto"/>
              <w:jc w:val="center"/>
              <w:rPr>
                <w:rFonts w:ascii="Times New Roman" w:hAnsi="Times New Roman" w:cs="Times New Roman"/>
                <w:b/>
                <w:bCs/>
                <w:sz w:val="18"/>
                <w:szCs w:val="18"/>
              </w:rPr>
            </w:pPr>
            <w:r w:rsidRPr="00E67CD1">
              <w:rPr>
                <w:rFonts w:ascii="Times New Roman" w:hAnsi="Times New Roman" w:cs="Times New Roman"/>
                <w:b/>
                <w:sz w:val="18"/>
                <w:szCs w:val="18"/>
              </w:rPr>
              <w:t>50</w:t>
            </w:r>
          </w:p>
        </w:tc>
        <w:tc>
          <w:tcPr>
            <w:tcW w:w="1146" w:type="dxa"/>
            <w:tcBorders>
              <w:top w:val="nil"/>
              <w:left w:val="nil"/>
              <w:bottom w:val="single" w:sz="4" w:space="0" w:color="auto"/>
              <w:right w:val="single" w:sz="8" w:space="0" w:color="auto"/>
            </w:tcBorders>
            <w:shd w:val="clear" w:color="auto" w:fill="auto"/>
            <w:vAlign w:val="bottom"/>
          </w:tcPr>
          <w:p w14:paraId="6E48B214" w14:textId="15A5402A" w:rsidR="00E67CD1" w:rsidRPr="00E67CD1" w:rsidRDefault="00E67CD1" w:rsidP="00E67CD1">
            <w:pPr>
              <w:spacing w:after="0" w:line="240" w:lineRule="auto"/>
              <w:jc w:val="center"/>
              <w:rPr>
                <w:rFonts w:ascii="Times New Roman" w:hAnsi="Times New Roman" w:cs="Times New Roman"/>
                <w:b/>
                <w:bCs/>
                <w:i/>
                <w:iCs/>
                <w:sz w:val="18"/>
                <w:szCs w:val="18"/>
              </w:rPr>
            </w:pPr>
            <w:r w:rsidRPr="00E67CD1">
              <w:rPr>
                <w:rFonts w:ascii="Times New Roman" w:hAnsi="Times New Roman" w:cs="Times New Roman"/>
                <w:b/>
                <w:sz w:val="18"/>
                <w:szCs w:val="18"/>
              </w:rPr>
              <w:t>0</w:t>
            </w:r>
          </w:p>
        </w:tc>
      </w:tr>
      <w:tr w:rsidR="00E67CD1" w:rsidRPr="00592A13" w14:paraId="64DC284F" w14:textId="77777777" w:rsidTr="00E67CD1">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6096AEB8" w14:textId="77777777" w:rsidR="00E67CD1" w:rsidRPr="00592A13" w:rsidRDefault="00E67CD1" w:rsidP="00E67CD1">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II</w:t>
            </w:r>
          </w:p>
        </w:tc>
        <w:tc>
          <w:tcPr>
            <w:tcW w:w="2535" w:type="dxa"/>
            <w:tcBorders>
              <w:top w:val="nil"/>
              <w:left w:val="nil"/>
              <w:bottom w:val="nil"/>
              <w:right w:val="nil"/>
            </w:tcBorders>
            <w:shd w:val="clear" w:color="auto" w:fill="auto"/>
            <w:vAlign w:val="bottom"/>
          </w:tcPr>
          <w:p w14:paraId="0FB9A8FB" w14:textId="77777777" w:rsidR="00E67CD1" w:rsidRPr="00592A13" w:rsidRDefault="00E67CD1" w:rsidP="00E67CD1">
            <w:pPr>
              <w:spacing w:after="0"/>
              <w:rPr>
                <w:rFonts w:ascii="Times New Roman" w:hAnsi="Times New Roman" w:cs="Times New Roman"/>
                <w:b/>
                <w:bCs/>
                <w:sz w:val="18"/>
                <w:szCs w:val="18"/>
              </w:rPr>
            </w:pPr>
            <w:r w:rsidRPr="00592A13">
              <w:rPr>
                <w:rFonts w:ascii="Times New Roman" w:hAnsi="Times New Roman" w:cs="Times New Roman"/>
                <w:b/>
                <w:bCs/>
                <w:sz w:val="18"/>
                <w:szCs w:val="18"/>
              </w:rPr>
              <w:t>Број путника</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tcPr>
          <w:p w14:paraId="60945A62" w14:textId="77777777" w:rsidR="00E67CD1" w:rsidRPr="00592A13" w:rsidRDefault="00E67CD1" w:rsidP="00E67CD1">
            <w:pPr>
              <w:spacing w:after="0"/>
              <w:jc w:val="center"/>
              <w:rPr>
                <w:rFonts w:ascii="Times New Roman" w:hAnsi="Times New Roman" w:cs="Times New Roman"/>
                <w:sz w:val="18"/>
                <w:szCs w:val="18"/>
              </w:rPr>
            </w:pPr>
            <w:r w:rsidRPr="00592A13">
              <w:rPr>
                <w:rFonts w:ascii="Times New Roman" w:hAnsi="Times New Roman" w:cs="Times New Roman"/>
                <w:sz w:val="18"/>
                <w:szCs w:val="18"/>
              </w:rPr>
              <w:t>путник</w:t>
            </w:r>
          </w:p>
        </w:tc>
        <w:tc>
          <w:tcPr>
            <w:tcW w:w="1120" w:type="dxa"/>
            <w:tcBorders>
              <w:top w:val="nil"/>
              <w:left w:val="single" w:sz="4" w:space="0" w:color="auto"/>
              <w:bottom w:val="nil"/>
              <w:right w:val="single" w:sz="4" w:space="0" w:color="auto"/>
            </w:tcBorders>
            <w:shd w:val="clear" w:color="auto" w:fill="auto"/>
            <w:vAlign w:val="bottom"/>
          </w:tcPr>
          <w:p w14:paraId="365C3A18" w14:textId="042108AF" w:rsidR="00E67CD1" w:rsidRPr="00E67CD1" w:rsidRDefault="00E67CD1" w:rsidP="00E67CD1">
            <w:pPr>
              <w:spacing w:after="0" w:line="240" w:lineRule="auto"/>
              <w:jc w:val="right"/>
              <w:rPr>
                <w:rFonts w:ascii="Times New Roman" w:hAnsi="Times New Roman" w:cs="Times New Roman"/>
                <w:b/>
                <w:bCs/>
                <w:sz w:val="18"/>
                <w:szCs w:val="18"/>
              </w:rPr>
            </w:pPr>
            <w:r w:rsidRPr="00E67CD1">
              <w:rPr>
                <w:rFonts w:ascii="Times New Roman" w:hAnsi="Times New Roman" w:cs="Times New Roman"/>
                <w:b/>
                <w:sz w:val="18"/>
                <w:szCs w:val="18"/>
              </w:rPr>
              <w:t xml:space="preserve">68.760   </w:t>
            </w:r>
          </w:p>
        </w:tc>
        <w:tc>
          <w:tcPr>
            <w:tcW w:w="1120" w:type="dxa"/>
            <w:tcBorders>
              <w:top w:val="nil"/>
              <w:left w:val="nil"/>
              <w:bottom w:val="nil"/>
              <w:right w:val="single" w:sz="4" w:space="0" w:color="auto"/>
            </w:tcBorders>
            <w:shd w:val="clear" w:color="auto" w:fill="auto"/>
            <w:vAlign w:val="bottom"/>
          </w:tcPr>
          <w:p w14:paraId="0B2D720E" w14:textId="5A154FED" w:rsidR="00E67CD1" w:rsidRPr="00E67CD1" w:rsidRDefault="00E67CD1" w:rsidP="00E67CD1">
            <w:pPr>
              <w:spacing w:after="0" w:line="240" w:lineRule="auto"/>
              <w:jc w:val="right"/>
              <w:rPr>
                <w:rFonts w:ascii="Times New Roman" w:hAnsi="Times New Roman" w:cs="Times New Roman"/>
                <w:b/>
                <w:bCs/>
                <w:sz w:val="18"/>
                <w:szCs w:val="18"/>
              </w:rPr>
            </w:pPr>
            <w:r w:rsidRPr="00E67CD1">
              <w:rPr>
                <w:rFonts w:ascii="Times New Roman" w:hAnsi="Times New Roman" w:cs="Times New Roman"/>
                <w:b/>
                <w:sz w:val="18"/>
                <w:szCs w:val="18"/>
              </w:rPr>
              <w:t xml:space="preserve">69.477   </w:t>
            </w:r>
          </w:p>
        </w:tc>
        <w:tc>
          <w:tcPr>
            <w:tcW w:w="1120" w:type="dxa"/>
            <w:tcBorders>
              <w:top w:val="nil"/>
              <w:left w:val="nil"/>
              <w:bottom w:val="nil"/>
              <w:right w:val="single" w:sz="4" w:space="0" w:color="auto"/>
            </w:tcBorders>
            <w:shd w:val="clear" w:color="auto" w:fill="auto"/>
            <w:vAlign w:val="bottom"/>
          </w:tcPr>
          <w:p w14:paraId="697D3390" w14:textId="1184A585" w:rsidR="00E67CD1" w:rsidRPr="00E67CD1" w:rsidRDefault="00E67CD1" w:rsidP="00E67CD1">
            <w:pPr>
              <w:spacing w:after="0" w:line="240" w:lineRule="auto"/>
              <w:jc w:val="right"/>
              <w:rPr>
                <w:rFonts w:ascii="Times New Roman" w:hAnsi="Times New Roman" w:cs="Times New Roman"/>
                <w:b/>
                <w:bCs/>
                <w:sz w:val="18"/>
                <w:szCs w:val="18"/>
              </w:rPr>
            </w:pPr>
            <w:r w:rsidRPr="00E67CD1">
              <w:rPr>
                <w:rFonts w:ascii="Times New Roman" w:hAnsi="Times New Roman" w:cs="Times New Roman"/>
                <w:b/>
                <w:sz w:val="18"/>
                <w:szCs w:val="18"/>
              </w:rPr>
              <w:t xml:space="preserve">70.142   </w:t>
            </w:r>
          </w:p>
        </w:tc>
        <w:tc>
          <w:tcPr>
            <w:tcW w:w="1146" w:type="dxa"/>
            <w:tcBorders>
              <w:top w:val="nil"/>
              <w:left w:val="nil"/>
              <w:bottom w:val="nil"/>
              <w:right w:val="single" w:sz="8" w:space="0" w:color="auto"/>
            </w:tcBorders>
            <w:shd w:val="clear" w:color="auto" w:fill="auto"/>
            <w:vAlign w:val="bottom"/>
          </w:tcPr>
          <w:p w14:paraId="03300929" w14:textId="18CDFCD1" w:rsidR="00E67CD1" w:rsidRPr="00E67CD1" w:rsidRDefault="00E67CD1" w:rsidP="00E67CD1">
            <w:pPr>
              <w:spacing w:after="0" w:line="240" w:lineRule="auto"/>
              <w:jc w:val="center"/>
              <w:rPr>
                <w:rFonts w:ascii="Times New Roman" w:hAnsi="Times New Roman" w:cs="Times New Roman"/>
                <w:b/>
                <w:bCs/>
                <w:i/>
                <w:iCs/>
                <w:sz w:val="18"/>
                <w:szCs w:val="18"/>
              </w:rPr>
            </w:pPr>
            <w:r w:rsidRPr="00E67CD1">
              <w:rPr>
                <w:rFonts w:ascii="Times New Roman" w:hAnsi="Times New Roman" w:cs="Times New Roman"/>
                <w:b/>
                <w:sz w:val="18"/>
                <w:szCs w:val="18"/>
              </w:rPr>
              <w:t>1</w:t>
            </w:r>
          </w:p>
        </w:tc>
      </w:tr>
      <w:tr w:rsidR="00E67CD1" w:rsidRPr="00592A13" w14:paraId="5BF268F5" w14:textId="77777777" w:rsidTr="00E67CD1">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6D03444D" w14:textId="77777777" w:rsidR="00E67CD1" w:rsidRPr="00592A13" w:rsidRDefault="00E67CD1" w:rsidP="00E67CD1">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31603A81" w14:textId="77777777" w:rsidR="00E67CD1" w:rsidRPr="00592A13" w:rsidRDefault="00E67CD1" w:rsidP="00E67CD1">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893" w:type="dxa"/>
            <w:vMerge/>
            <w:tcBorders>
              <w:top w:val="nil"/>
              <w:left w:val="single" w:sz="4" w:space="0" w:color="auto"/>
              <w:bottom w:val="single" w:sz="4" w:space="0" w:color="000000"/>
              <w:right w:val="single" w:sz="4" w:space="0" w:color="auto"/>
            </w:tcBorders>
            <w:vAlign w:val="center"/>
          </w:tcPr>
          <w:p w14:paraId="53B13C81" w14:textId="77777777" w:rsidR="00E67CD1" w:rsidRPr="00592A13" w:rsidRDefault="00E67CD1" w:rsidP="00E67CD1">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516B124E" w14:textId="14A76232"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68.760</w:t>
            </w:r>
          </w:p>
        </w:tc>
        <w:tc>
          <w:tcPr>
            <w:tcW w:w="1120" w:type="dxa"/>
            <w:tcBorders>
              <w:top w:val="nil"/>
              <w:left w:val="nil"/>
              <w:bottom w:val="nil"/>
              <w:right w:val="single" w:sz="4" w:space="0" w:color="auto"/>
            </w:tcBorders>
            <w:shd w:val="clear" w:color="auto" w:fill="auto"/>
            <w:noWrap/>
            <w:vAlign w:val="bottom"/>
          </w:tcPr>
          <w:p w14:paraId="13AA1454" w14:textId="5A225D44"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69.477</w:t>
            </w:r>
          </w:p>
        </w:tc>
        <w:tc>
          <w:tcPr>
            <w:tcW w:w="1120" w:type="dxa"/>
            <w:tcBorders>
              <w:top w:val="nil"/>
              <w:left w:val="nil"/>
              <w:bottom w:val="nil"/>
              <w:right w:val="single" w:sz="4" w:space="0" w:color="auto"/>
            </w:tcBorders>
            <w:shd w:val="clear" w:color="auto" w:fill="auto"/>
            <w:noWrap/>
            <w:vAlign w:val="bottom"/>
          </w:tcPr>
          <w:p w14:paraId="7EDA93C2" w14:textId="65B440C0"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70.142</w:t>
            </w:r>
          </w:p>
        </w:tc>
        <w:tc>
          <w:tcPr>
            <w:tcW w:w="1146" w:type="dxa"/>
            <w:tcBorders>
              <w:top w:val="nil"/>
              <w:left w:val="nil"/>
              <w:bottom w:val="nil"/>
              <w:right w:val="single" w:sz="8" w:space="0" w:color="auto"/>
            </w:tcBorders>
            <w:shd w:val="clear" w:color="auto" w:fill="auto"/>
            <w:vAlign w:val="bottom"/>
          </w:tcPr>
          <w:p w14:paraId="226370FD" w14:textId="588AC885" w:rsidR="00E67CD1" w:rsidRPr="00E67CD1" w:rsidRDefault="00E67CD1" w:rsidP="00E67CD1">
            <w:pPr>
              <w:spacing w:after="0" w:line="240" w:lineRule="auto"/>
              <w:jc w:val="center"/>
              <w:rPr>
                <w:rFonts w:ascii="Times New Roman" w:hAnsi="Times New Roman" w:cs="Times New Roman"/>
                <w:i/>
                <w:iCs/>
                <w:sz w:val="18"/>
                <w:szCs w:val="18"/>
              </w:rPr>
            </w:pPr>
            <w:r w:rsidRPr="00E67CD1">
              <w:rPr>
                <w:rFonts w:ascii="Times New Roman" w:hAnsi="Times New Roman" w:cs="Times New Roman"/>
                <w:sz w:val="18"/>
                <w:szCs w:val="18"/>
              </w:rPr>
              <w:t>1</w:t>
            </w:r>
          </w:p>
        </w:tc>
      </w:tr>
      <w:tr w:rsidR="00E67CD1" w:rsidRPr="00592A13" w14:paraId="65149031" w14:textId="77777777" w:rsidTr="00E67CD1">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7DB1710B" w14:textId="77777777" w:rsidR="00E67CD1" w:rsidRPr="00592A13" w:rsidRDefault="00E67CD1" w:rsidP="00E67CD1">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1B4A9E5F" w14:textId="77777777" w:rsidR="00E67CD1" w:rsidRPr="00592A13" w:rsidRDefault="00E67CD1" w:rsidP="00E67CD1">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893" w:type="dxa"/>
            <w:vMerge/>
            <w:tcBorders>
              <w:top w:val="nil"/>
              <w:left w:val="single" w:sz="4" w:space="0" w:color="auto"/>
              <w:bottom w:val="single" w:sz="4" w:space="0" w:color="000000"/>
              <w:right w:val="single" w:sz="4" w:space="0" w:color="auto"/>
            </w:tcBorders>
            <w:vAlign w:val="center"/>
          </w:tcPr>
          <w:p w14:paraId="18AA613B" w14:textId="77777777" w:rsidR="00E67CD1" w:rsidRPr="00592A13" w:rsidRDefault="00E67CD1" w:rsidP="00E67CD1">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5B60C92F" w14:textId="09C5981E"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2B12E51F" w14:textId="7156CB3C"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0EEC8FF6" w14:textId="3CCAEED9"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46" w:type="dxa"/>
            <w:tcBorders>
              <w:top w:val="nil"/>
              <w:left w:val="nil"/>
              <w:bottom w:val="nil"/>
              <w:right w:val="single" w:sz="8" w:space="0" w:color="auto"/>
            </w:tcBorders>
            <w:shd w:val="clear" w:color="auto" w:fill="auto"/>
            <w:vAlign w:val="bottom"/>
          </w:tcPr>
          <w:p w14:paraId="245B7E9A" w14:textId="57472925" w:rsidR="00E67CD1" w:rsidRPr="00E67CD1" w:rsidRDefault="00E67CD1" w:rsidP="00E67CD1">
            <w:pPr>
              <w:spacing w:after="0" w:line="240" w:lineRule="auto"/>
              <w:jc w:val="center"/>
              <w:rPr>
                <w:rFonts w:ascii="Times New Roman" w:hAnsi="Times New Roman" w:cs="Times New Roman"/>
                <w:i/>
                <w:iCs/>
                <w:sz w:val="18"/>
                <w:szCs w:val="18"/>
              </w:rPr>
            </w:pPr>
            <w:r w:rsidRPr="00E67CD1">
              <w:rPr>
                <w:rFonts w:ascii="Times New Roman" w:hAnsi="Times New Roman" w:cs="Times New Roman"/>
                <w:sz w:val="18"/>
                <w:szCs w:val="18"/>
              </w:rPr>
              <w:t>0</w:t>
            </w:r>
          </w:p>
        </w:tc>
      </w:tr>
      <w:tr w:rsidR="00E67CD1" w:rsidRPr="00592A13" w14:paraId="25313384" w14:textId="77777777" w:rsidTr="00E67CD1">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60EC951F" w14:textId="77777777" w:rsidR="00E67CD1" w:rsidRPr="00592A13" w:rsidRDefault="00E67CD1" w:rsidP="00E67CD1">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6F21A09F" w14:textId="77777777" w:rsidR="00E67CD1" w:rsidRPr="00592A13" w:rsidRDefault="00E67CD1" w:rsidP="00E67CD1">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893" w:type="dxa"/>
            <w:vMerge/>
            <w:tcBorders>
              <w:top w:val="nil"/>
              <w:left w:val="single" w:sz="4" w:space="0" w:color="auto"/>
              <w:bottom w:val="single" w:sz="4" w:space="0" w:color="000000"/>
              <w:right w:val="single" w:sz="4" w:space="0" w:color="auto"/>
            </w:tcBorders>
            <w:vAlign w:val="center"/>
          </w:tcPr>
          <w:p w14:paraId="781BF635" w14:textId="77777777" w:rsidR="00E67CD1" w:rsidRPr="00592A13" w:rsidRDefault="00E67CD1" w:rsidP="00E67CD1">
            <w:pPr>
              <w:spacing w:after="0"/>
              <w:rPr>
                <w:rFonts w:ascii="Times New Roman" w:hAnsi="Times New Roman" w:cs="Times New Roman"/>
                <w:sz w:val="18"/>
                <w:szCs w:val="18"/>
              </w:rPr>
            </w:pP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63C15898" w14:textId="540AD0C4"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0B70BD7A" w14:textId="66B4937C"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7F21A744" w14:textId="434FFF36"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46" w:type="dxa"/>
            <w:tcBorders>
              <w:top w:val="nil"/>
              <w:left w:val="nil"/>
              <w:bottom w:val="single" w:sz="4" w:space="0" w:color="auto"/>
              <w:right w:val="single" w:sz="8" w:space="0" w:color="auto"/>
            </w:tcBorders>
            <w:shd w:val="clear" w:color="auto" w:fill="auto"/>
            <w:vAlign w:val="bottom"/>
          </w:tcPr>
          <w:p w14:paraId="491AD383" w14:textId="383BB68C" w:rsidR="00E67CD1" w:rsidRPr="00E67CD1" w:rsidRDefault="00E67CD1" w:rsidP="00E67CD1">
            <w:pPr>
              <w:spacing w:after="0" w:line="240" w:lineRule="auto"/>
              <w:jc w:val="center"/>
              <w:rPr>
                <w:rFonts w:ascii="Times New Roman" w:hAnsi="Times New Roman" w:cs="Times New Roman"/>
                <w:i/>
                <w:iCs/>
                <w:sz w:val="18"/>
                <w:szCs w:val="18"/>
              </w:rPr>
            </w:pPr>
            <w:r w:rsidRPr="00E67CD1">
              <w:rPr>
                <w:rFonts w:ascii="Times New Roman" w:hAnsi="Times New Roman" w:cs="Times New Roman"/>
                <w:sz w:val="18"/>
                <w:szCs w:val="18"/>
              </w:rPr>
              <w:t>0</w:t>
            </w:r>
          </w:p>
        </w:tc>
      </w:tr>
      <w:tr w:rsidR="00E67CD1" w:rsidRPr="00592A13" w14:paraId="7AA5924E" w14:textId="77777777" w:rsidTr="00E67CD1">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6B920A25" w14:textId="77777777" w:rsidR="00E67CD1" w:rsidRPr="00592A13" w:rsidRDefault="00E67CD1" w:rsidP="00E67CD1">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III</w:t>
            </w:r>
          </w:p>
        </w:tc>
        <w:tc>
          <w:tcPr>
            <w:tcW w:w="2535" w:type="dxa"/>
            <w:tcBorders>
              <w:top w:val="nil"/>
              <w:left w:val="nil"/>
              <w:bottom w:val="nil"/>
              <w:right w:val="nil"/>
            </w:tcBorders>
            <w:shd w:val="clear" w:color="auto" w:fill="auto"/>
            <w:vAlign w:val="bottom"/>
          </w:tcPr>
          <w:p w14:paraId="5C9C1A50" w14:textId="77777777" w:rsidR="00E67CD1" w:rsidRPr="00592A13" w:rsidRDefault="00E67CD1" w:rsidP="00E67CD1">
            <w:pPr>
              <w:spacing w:after="0"/>
              <w:rPr>
                <w:rFonts w:ascii="Times New Roman" w:hAnsi="Times New Roman" w:cs="Times New Roman"/>
                <w:b/>
                <w:bCs/>
                <w:sz w:val="18"/>
                <w:szCs w:val="18"/>
              </w:rPr>
            </w:pPr>
            <w:r w:rsidRPr="00592A13">
              <w:rPr>
                <w:rFonts w:ascii="Times New Roman" w:hAnsi="Times New Roman" w:cs="Times New Roman"/>
                <w:b/>
                <w:bCs/>
                <w:sz w:val="18"/>
                <w:szCs w:val="18"/>
              </w:rPr>
              <w:t>Путнички километри</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tcPr>
          <w:p w14:paraId="6BAA460D" w14:textId="77777777" w:rsidR="00E67CD1" w:rsidRPr="00592A13" w:rsidRDefault="00E67CD1" w:rsidP="00E67CD1">
            <w:pPr>
              <w:spacing w:after="0"/>
              <w:jc w:val="center"/>
              <w:rPr>
                <w:rFonts w:ascii="Times New Roman" w:hAnsi="Times New Roman" w:cs="Times New Roman"/>
                <w:sz w:val="18"/>
                <w:szCs w:val="18"/>
              </w:rPr>
            </w:pPr>
            <w:r w:rsidRPr="00592A13">
              <w:rPr>
                <w:rFonts w:ascii="Times New Roman" w:hAnsi="Times New Roman" w:cs="Times New Roman"/>
                <w:sz w:val="18"/>
                <w:szCs w:val="18"/>
              </w:rPr>
              <w:t>пкм</w:t>
            </w:r>
          </w:p>
        </w:tc>
        <w:tc>
          <w:tcPr>
            <w:tcW w:w="1120" w:type="dxa"/>
            <w:tcBorders>
              <w:top w:val="nil"/>
              <w:left w:val="single" w:sz="4" w:space="0" w:color="auto"/>
              <w:bottom w:val="nil"/>
              <w:right w:val="single" w:sz="4" w:space="0" w:color="auto"/>
            </w:tcBorders>
            <w:shd w:val="clear" w:color="auto" w:fill="auto"/>
            <w:vAlign w:val="bottom"/>
          </w:tcPr>
          <w:p w14:paraId="7E4E5C80" w14:textId="0029E5B9" w:rsidR="00E67CD1" w:rsidRPr="00E67CD1" w:rsidRDefault="00E67CD1" w:rsidP="00E67CD1">
            <w:pPr>
              <w:spacing w:after="0" w:line="240" w:lineRule="auto"/>
              <w:jc w:val="right"/>
              <w:rPr>
                <w:rFonts w:ascii="Times New Roman" w:hAnsi="Times New Roman" w:cs="Times New Roman"/>
                <w:b/>
                <w:bCs/>
                <w:sz w:val="18"/>
                <w:szCs w:val="18"/>
              </w:rPr>
            </w:pPr>
            <w:r w:rsidRPr="00E67CD1">
              <w:rPr>
                <w:rFonts w:ascii="Times New Roman" w:hAnsi="Times New Roman" w:cs="Times New Roman"/>
                <w:b/>
                <w:sz w:val="18"/>
                <w:szCs w:val="18"/>
              </w:rPr>
              <w:t xml:space="preserve">3.454.599   </w:t>
            </w:r>
          </w:p>
        </w:tc>
        <w:tc>
          <w:tcPr>
            <w:tcW w:w="1120" w:type="dxa"/>
            <w:tcBorders>
              <w:top w:val="nil"/>
              <w:left w:val="nil"/>
              <w:bottom w:val="nil"/>
              <w:right w:val="single" w:sz="4" w:space="0" w:color="auto"/>
            </w:tcBorders>
            <w:shd w:val="clear" w:color="auto" w:fill="auto"/>
            <w:vAlign w:val="bottom"/>
          </w:tcPr>
          <w:p w14:paraId="1F3F9D67" w14:textId="63750D01" w:rsidR="00E67CD1" w:rsidRPr="00E67CD1" w:rsidRDefault="00E67CD1" w:rsidP="00E67CD1">
            <w:pPr>
              <w:spacing w:after="0" w:line="240" w:lineRule="auto"/>
              <w:jc w:val="right"/>
              <w:rPr>
                <w:rFonts w:ascii="Times New Roman" w:hAnsi="Times New Roman" w:cs="Times New Roman"/>
                <w:b/>
                <w:bCs/>
                <w:sz w:val="18"/>
                <w:szCs w:val="18"/>
              </w:rPr>
            </w:pPr>
            <w:r w:rsidRPr="00E67CD1">
              <w:rPr>
                <w:rFonts w:ascii="Times New Roman" w:hAnsi="Times New Roman" w:cs="Times New Roman"/>
                <w:b/>
                <w:sz w:val="18"/>
                <w:szCs w:val="18"/>
              </w:rPr>
              <w:t xml:space="preserve">3.489.145   </w:t>
            </w:r>
          </w:p>
        </w:tc>
        <w:tc>
          <w:tcPr>
            <w:tcW w:w="1120" w:type="dxa"/>
            <w:tcBorders>
              <w:top w:val="nil"/>
              <w:left w:val="nil"/>
              <w:bottom w:val="nil"/>
              <w:right w:val="single" w:sz="4" w:space="0" w:color="auto"/>
            </w:tcBorders>
            <w:shd w:val="clear" w:color="auto" w:fill="auto"/>
            <w:vAlign w:val="bottom"/>
          </w:tcPr>
          <w:p w14:paraId="6686387B" w14:textId="134D7A8C" w:rsidR="00E67CD1" w:rsidRPr="00E67CD1" w:rsidRDefault="00E67CD1" w:rsidP="00E67CD1">
            <w:pPr>
              <w:spacing w:after="0" w:line="240" w:lineRule="auto"/>
              <w:jc w:val="right"/>
              <w:rPr>
                <w:rFonts w:ascii="Times New Roman" w:hAnsi="Times New Roman" w:cs="Times New Roman"/>
                <w:b/>
                <w:bCs/>
                <w:sz w:val="18"/>
                <w:szCs w:val="18"/>
              </w:rPr>
            </w:pPr>
            <w:r w:rsidRPr="00E67CD1">
              <w:rPr>
                <w:rFonts w:ascii="Times New Roman" w:hAnsi="Times New Roman" w:cs="Times New Roman"/>
                <w:b/>
                <w:sz w:val="18"/>
                <w:szCs w:val="18"/>
              </w:rPr>
              <w:t xml:space="preserve">3.524.036   </w:t>
            </w:r>
          </w:p>
        </w:tc>
        <w:tc>
          <w:tcPr>
            <w:tcW w:w="1146" w:type="dxa"/>
            <w:tcBorders>
              <w:top w:val="nil"/>
              <w:left w:val="nil"/>
              <w:bottom w:val="nil"/>
              <w:right w:val="single" w:sz="8" w:space="0" w:color="auto"/>
            </w:tcBorders>
            <w:shd w:val="clear" w:color="auto" w:fill="auto"/>
            <w:vAlign w:val="bottom"/>
          </w:tcPr>
          <w:p w14:paraId="4631AC23" w14:textId="564D3DB5" w:rsidR="00E67CD1" w:rsidRPr="00E67CD1" w:rsidRDefault="00E67CD1" w:rsidP="00E67CD1">
            <w:pPr>
              <w:spacing w:after="0" w:line="240" w:lineRule="auto"/>
              <w:jc w:val="center"/>
              <w:rPr>
                <w:rFonts w:ascii="Times New Roman" w:hAnsi="Times New Roman" w:cs="Times New Roman"/>
                <w:b/>
                <w:bCs/>
                <w:i/>
                <w:iCs/>
                <w:sz w:val="18"/>
                <w:szCs w:val="18"/>
              </w:rPr>
            </w:pPr>
            <w:r w:rsidRPr="00E67CD1">
              <w:rPr>
                <w:rFonts w:ascii="Times New Roman" w:hAnsi="Times New Roman" w:cs="Times New Roman"/>
                <w:b/>
                <w:sz w:val="18"/>
                <w:szCs w:val="18"/>
              </w:rPr>
              <w:t>1</w:t>
            </w:r>
          </w:p>
        </w:tc>
      </w:tr>
      <w:tr w:rsidR="00E67CD1" w:rsidRPr="00592A13" w14:paraId="420013CB" w14:textId="77777777" w:rsidTr="00E67CD1">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3CEAA123" w14:textId="77777777" w:rsidR="00E67CD1" w:rsidRPr="00592A13" w:rsidRDefault="00E67CD1" w:rsidP="00E67CD1">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10349DA6" w14:textId="77777777" w:rsidR="00E67CD1" w:rsidRPr="00592A13" w:rsidRDefault="00E67CD1" w:rsidP="00E67CD1">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893" w:type="dxa"/>
            <w:vMerge/>
            <w:tcBorders>
              <w:top w:val="nil"/>
              <w:left w:val="single" w:sz="4" w:space="0" w:color="auto"/>
              <w:bottom w:val="single" w:sz="4" w:space="0" w:color="000000"/>
              <w:right w:val="single" w:sz="4" w:space="0" w:color="auto"/>
            </w:tcBorders>
            <w:vAlign w:val="center"/>
          </w:tcPr>
          <w:p w14:paraId="4D90AC4A" w14:textId="77777777" w:rsidR="00E67CD1" w:rsidRPr="00592A13" w:rsidRDefault="00E67CD1" w:rsidP="00E67CD1">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422E7B8F" w14:textId="34FC1F7E"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3.454.599</w:t>
            </w:r>
          </w:p>
        </w:tc>
        <w:tc>
          <w:tcPr>
            <w:tcW w:w="1120" w:type="dxa"/>
            <w:tcBorders>
              <w:top w:val="nil"/>
              <w:left w:val="nil"/>
              <w:bottom w:val="nil"/>
              <w:right w:val="single" w:sz="4" w:space="0" w:color="auto"/>
            </w:tcBorders>
            <w:shd w:val="clear" w:color="auto" w:fill="auto"/>
            <w:noWrap/>
            <w:vAlign w:val="bottom"/>
          </w:tcPr>
          <w:p w14:paraId="0C46ED47" w14:textId="088CA6FD"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3.489.145</w:t>
            </w:r>
          </w:p>
        </w:tc>
        <w:tc>
          <w:tcPr>
            <w:tcW w:w="1120" w:type="dxa"/>
            <w:tcBorders>
              <w:top w:val="nil"/>
              <w:left w:val="nil"/>
              <w:bottom w:val="nil"/>
              <w:right w:val="single" w:sz="4" w:space="0" w:color="auto"/>
            </w:tcBorders>
            <w:shd w:val="clear" w:color="auto" w:fill="auto"/>
            <w:noWrap/>
            <w:vAlign w:val="bottom"/>
          </w:tcPr>
          <w:p w14:paraId="1809657B" w14:textId="65FFCFB0"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3.524.036</w:t>
            </w:r>
          </w:p>
        </w:tc>
        <w:tc>
          <w:tcPr>
            <w:tcW w:w="1146" w:type="dxa"/>
            <w:tcBorders>
              <w:top w:val="nil"/>
              <w:left w:val="nil"/>
              <w:bottom w:val="nil"/>
              <w:right w:val="single" w:sz="8" w:space="0" w:color="auto"/>
            </w:tcBorders>
            <w:shd w:val="clear" w:color="auto" w:fill="auto"/>
            <w:vAlign w:val="bottom"/>
          </w:tcPr>
          <w:p w14:paraId="3B86EB5D" w14:textId="30783E57" w:rsidR="00E67CD1" w:rsidRPr="00E67CD1" w:rsidRDefault="00E67CD1" w:rsidP="00E67CD1">
            <w:pPr>
              <w:spacing w:after="0" w:line="240" w:lineRule="auto"/>
              <w:jc w:val="center"/>
              <w:rPr>
                <w:rFonts w:ascii="Times New Roman" w:hAnsi="Times New Roman" w:cs="Times New Roman"/>
                <w:i/>
                <w:iCs/>
                <w:sz w:val="18"/>
                <w:szCs w:val="18"/>
              </w:rPr>
            </w:pPr>
            <w:r w:rsidRPr="00E67CD1">
              <w:rPr>
                <w:rFonts w:ascii="Times New Roman" w:hAnsi="Times New Roman" w:cs="Times New Roman"/>
                <w:sz w:val="18"/>
                <w:szCs w:val="18"/>
              </w:rPr>
              <w:t>1</w:t>
            </w:r>
          </w:p>
        </w:tc>
      </w:tr>
      <w:tr w:rsidR="00E67CD1" w:rsidRPr="00592A13" w14:paraId="2A6B73FE" w14:textId="77777777" w:rsidTr="00E67CD1">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180437C1" w14:textId="77777777" w:rsidR="00E67CD1" w:rsidRPr="00592A13" w:rsidRDefault="00E67CD1" w:rsidP="00E67CD1">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74DB94E4" w14:textId="77777777" w:rsidR="00E67CD1" w:rsidRPr="00592A13" w:rsidRDefault="00E67CD1" w:rsidP="00E67CD1">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893" w:type="dxa"/>
            <w:vMerge/>
            <w:tcBorders>
              <w:top w:val="nil"/>
              <w:left w:val="single" w:sz="4" w:space="0" w:color="auto"/>
              <w:bottom w:val="single" w:sz="4" w:space="0" w:color="000000"/>
              <w:right w:val="single" w:sz="4" w:space="0" w:color="auto"/>
            </w:tcBorders>
            <w:vAlign w:val="center"/>
          </w:tcPr>
          <w:p w14:paraId="26EBEE5C" w14:textId="77777777" w:rsidR="00E67CD1" w:rsidRPr="00592A13" w:rsidRDefault="00E67CD1" w:rsidP="00E67CD1">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4423F8E4" w14:textId="61BC4834"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331028E2" w14:textId="7C63C0E8"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0DFD28B7" w14:textId="20F122D0"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46" w:type="dxa"/>
            <w:tcBorders>
              <w:top w:val="nil"/>
              <w:left w:val="nil"/>
              <w:bottom w:val="nil"/>
              <w:right w:val="single" w:sz="8" w:space="0" w:color="auto"/>
            </w:tcBorders>
            <w:shd w:val="clear" w:color="auto" w:fill="auto"/>
            <w:vAlign w:val="bottom"/>
          </w:tcPr>
          <w:p w14:paraId="440FBA50" w14:textId="434BAF57" w:rsidR="00E67CD1" w:rsidRPr="00E67CD1" w:rsidRDefault="00E67CD1" w:rsidP="00E67CD1">
            <w:pPr>
              <w:spacing w:after="0" w:line="240" w:lineRule="auto"/>
              <w:jc w:val="center"/>
              <w:rPr>
                <w:rFonts w:ascii="Times New Roman" w:hAnsi="Times New Roman" w:cs="Times New Roman"/>
                <w:i/>
                <w:iCs/>
                <w:sz w:val="18"/>
                <w:szCs w:val="18"/>
              </w:rPr>
            </w:pPr>
            <w:r w:rsidRPr="00E67CD1">
              <w:rPr>
                <w:rFonts w:ascii="Times New Roman" w:hAnsi="Times New Roman" w:cs="Times New Roman"/>
                <w:sz w:val="18"/>
                <w:szCs w:val="18"/>
              </w:rPr>
              <w:t>0</w:t>
            </w:r>
          </w:p>
        </w:tc>
      </w:tr>
      <w:tr w:rsidR="00E67CD1" w:rsidRPr="00592A13" w14:paraId="12259A0F" w14:textId="77777777" w:rsidTr="00E67CD1">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774DA472" w14:textId="77777777" w:rsidR="00E67CD1" w:rsidRPr="00592A13" w:rsidRDefault="00E67CD1" w:rsidP="00E67CD1">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78AAAD0F" w14:textId="77777777" w:rsidR="00E67CD1" w:rsidRPr="00592A13" w:rsidRDefault="00E67CD1" w:rsidP="00E67CD1">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893" w:type="dxa"/>
            <w:vMerge/>
            <w:tcBorders>
              <w:top w:val="nil"/>
              <w:left w:val="single" w:sz="4" w:space="0" w:color="auto"/>
              <w:bottom w:val="single" w:sz="4" w:space="0" w:color="000000"/>
              <w:right w:val="single" w:sz="4" w:space="0" w:color="auto"/>
            </w:tcBorders>
            <w:vAlign w:val="center"/>
          </w:tcPr>
          <w:p w14:paraId="46BE1E32" w14:textId="77777777" w:rsidR="00E67CD1" w:rsidRPr="00592A13" w:rsidRDefault="00E67CD1" w:rsidP="00E67CD1">
            <w:pPr>
              <w:spacing w:after="0"/>
              <w:rPr>
                <w:rFonts w:ascii="Times New Roman" w:hAnsi="Times New Roman" w:cs="Times New Roman"/>
                <w:sz w:val="18"/>
                <w:szCs w:val="18"/>
              </w:rPr>
            </w:pP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069946D9" w14:textId="14C24EF9"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413FAEC6" w14:textId="5E822E80"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4320C7C2" w14:textId="58BCE56A" w:rsidR="00E67CD1" w:rsidRPr="00E67CD1" w:rsidRDefault="00E67CD1" w:rsidP="00E67CD1">
            <w:pPr>
              <w:spacing w:after="0" w:line="240" w:lineRule="auto"/>
              <w:jc w:val="right"/>
              <w:rPr>
                <w:rFonts w:ascii="Times New Roman" w:hAnsi="Times New Roman" w:cs="Times New Roman"/>
                <w:sz w:val="18"/>
                <w:szCs w:val="18"/>
              </w:rPr>
            </w:pPr>
            <w:r w:rsidRPr="00E67CD1">
              <w:rPr>
                <w:rFonts w:ascii="Times New Roman" w:hAnsi="Times New Roman" w:cs="Times New Roman"/>
                <w:sz w:val="18"/>
                <w:szCs w:val="18"/>
              </w:rPr>
              <w:t>0</w:t>
            </w:r>
          </w:p>
        </w:tc>
        <w:tc>
          <w:tcPr>
            <w:tcW w:w="1146" w:type="dxa"/>
            <w:tcBorders>
              <w:top w:val="nil"/>
              <w:left w:val="nil"/>
              <w:bottom w:val="single" w:sz="4" w:space="0" w:color="auto"/>
              <w:right w:val="single" w:sz="8" w:space="0" w:color="auto"/>
            </w:tcBorders>
            <w:shd w:val="clear" w:color="auto" w:fill="auto"/>
            <w:vAlign w:val="bottom"/>
          </w:tcPr>
          <w:p w14:paraId="5B9C318B" w14:textId="3745E4D0" w:rsidR="00E67CD1" w:rsidRPr="00E67CD1" w:rsidRDefault="00E67CD1" w:rsidP="00E67CD1">
            <w:pPr>
              <w:spacing w:after="0" w:line="240" w:lineRule="auto"/>
              <w:jc w:val="center"/>
              <w:rPr>
                <w:rFonts w:ascii="Times New Roman" w:hAnsi="Times New Roman" w:cs="Times New Roman"/>
                <w:i/>
                <w:iCs/>
                <w:sz w:val="18"/>
                <w:szCs w:val="18"/>
              </w:rPr>
            </w:pPr>
            <w:r w:rsidRPr="00E67CD1">
              <w:rPr>
                <w:rFonts w:ascii="Times New Roman" w:hAnsi="Times New Roman" w:cs="Times New Roman"/>
                <w:sz w:val="18"/>
                <w:szCs w:val="18"/>
              </w:rPr>
              <w:t>0</w:t>
            </w:r>
          </w:p>
        </w:tc>
      </w:tr>
      <w:tr w:rsidR="00E67CD1" w:rsidRPr="00592A13" w14:paraId="4AA83ED3" w14:textId="77777777" w:rsidTr="00E67CD1">
        <w:trPr>
          <w:trHeight w:val="255"/>
          <w:jc w:val="center"/>
        </w:trPr>
        <w:tc>
          <w:tcPr>
            <w:tcW w:w="506" w:type="dxa"/>
            <w:vMerge w:val="restart"/>
            <w:tcBorders>
              <w:top w:val="nil"/>
              <w:left w:val="single" w:sz="8" w:space="0" w:color="auto"/>
              <w:bottom w:val="single" w:sz="8" w:space="0" w:color="000000"/>
              <w:right w:val="single" w:sz="4" w:space="0" w:color="auto"/>
            </w:tcBorders>
            <w:shd w:val="clear" w:color="auto" w:fill="auto"/>
            <w:vAlign w:val="center"/>
          </w:tcPr>
          <w:p w14:paraId="4793EEE4" w14:textId="77777777" w:rsidR="00E67CD1" w:rsidRPr="00592A13" w:rsidRDefault="00E67CD1" w:rsidP="00E67CD1">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IV</w:t>
            </w:r>
          </w:p>
        </w:tc>
        <w:tc>
          <w:tcPr>
            <w:tcW w:w="2535" w:type="dxa"/>
            <w:tcBorders>
              <w:top w:val="nil"/>
              <w:left w:val="nil"/>
              <w:bottom w:val="nil"/>
              <w:right w:val="nil"/>
            </w:tcBorders>
            <w:shd w:val="clear" w:color="auto" w:fill="auto"/>
            <w:vAlign w:val="bottom"/>
          </w:tcPr>
          <w:p w14:paraId="11407893" w14:textId="77777777" w:rsidR="00E67CD1" w:rsidRPr="00592A13" w:rsidRDefault="00E67CD1" w:rsidP="00E67CD1">
            <w:pPr>
              <w:spacing w:after="0"/>
              <w:rPr>
                <w:rFonts w:ascii="Times New Roman" w:hAnsi="Times New Roman" w:cs="Times New Roman"/>
                <w:b/>
                <w:bCs/>
                <w:sz w:val="18"/>
                <w:szCs w:val="18"/>
              </w:rPr>
            </w:pPr>
            <w:r w:rsidRPr="00592A13">
              <w:rPr>
                <w:rFonts w:ascii="Times New Roman" w:hAnsi="Times New Roman" w:cs="Times New Roman"/>
                <w:b/>
                <w:bCs/>
                <w:sz w:val="18"/>
                <w:szCs w:val="18"/>
              </w:rPr>
              <w:t>Просјечан пут 1 путника</w:t>
            </w:r>
          </w:p>
        </w:tc>
        <w:tc>
          <w:tcPr>
            <w:tcW w:w="893" w:type="dxa"/>
            <w:vMerge w:val="restart"/>
            <w:tcBorders>
              <w:top w:val="nil"/>
              <w:left w:val="single" w:sz="4" w:space="0" w:color="auto"/>
              <w:bottom w:val="single" w:sz="8" w:space="0" w:color="000000"/>
              <w:right w:val="single" w:sz="4" w:space="0" w:color="auto"/>
            </w:tcBorders>
            <w:shd w:val="clear" w:color="auto" w:fill="auto"/>
            <w:vAlign w:val="center"/>
          </w:tcPr>
          <w:p w14:paraId="715E4769" w14:textId="77777777" w:rsidR="00E67CD1" w:rsidRPr="00592A13" w:rsidRDefault="00E67CD1" w:rsidP="00E67CD1">
            <w:pPr>
              <w:spacing w:after="0"/>
              <w:jc w:val="center"/>
              <w:rPr>
                <w:rFonts w:ascii="Times New Roman" w:hAnsi="Times New Roman" w:cs="Times New Roman"/>
                <w:sz w:val="18"/>
                <w:szCs w:val="18"/>
              </w:rPr>
            </w:pPr>
            <w:r w:rsidRPr="00592A13">
              <w:rPr>
                <w:rFonts w:ascii="Times New Roman" w:hAnsi="Times New Roman" w:cs="Times New Roman"/>
                <w:sz w:val="18"/>
                <w:szCs w:val="18"/>
              </w:rPr>
              <w:t>км</w:t>
            </w:r>
          </w:p>
        </w:tc>
        <w:tc>
          <w:tcPr>
            <w:tcW w:w="1120" w:type="dxa"/>
            <w:tcBorders>
              <w:top w:val="nil"/>
              <w:left w:val="single" w:sz="4" w:space="0" w:color="auto"/>
              <w:bottom w:val="nil"/>
              <w:right w:val="single" w:sz="4" w:space="0" w:color="auto"/>
            </w:tcBorders>
            <w:shd w:val="clear" w:color="auto" w:fill="auto"/>
            <w:vAlign w:val="bottom"/>
          </w:tcPr>
          <w:p w14:paraId="48E68732" w14:textId="1B93B28B" w:rsidR="00E67CD1" w:rsidRPr="00E67CD1" w:rsidRDefault="00E67CD1" w:rsidP="00E67CD1">
            <w:pPr>
              <w:spacing w:after="0" w:line="240" w:lineRule="auto"/>
              <w:jc w:val="center"/>
              <w:rPr>
                <w:rFonts w:ascii="Times New Roman" w:hAnsi="Times New Roman" w:cs="Times New Roman"/>
                <w:b/>
                <w:bCs/>
                <w:sz w:val="18"/>
                <w:szCs w:val="18"/>
              </w:rPr>
            </w:pPr>
            <w:r w:rsidRPr="00E67CD1">
              <w:rPr>
                <w:rFonts w:ascii="Times New Roman" w:hAnsi="Times New Roman" w:cs="Times New Roman"/>
                <w:b/>
                <w:sz w:val="18"/>
                <w:szCs w:val="18"/>
              </w:rPr>
              <w:t>50</w:t>
            </w:r>
          </w:p>
        </w:tc>
        <w:tc>
          <w:tcPr>
            <w:tcW w:w="1120" w:type="dxa"/>
            <w:tcBorders>
              <w:top w:val="nil"/>
              <w:left w:val="nil"/>
              <w:bottom w:val="nil"/>
              <w:right w:val="single" w:sz="4" w:space="0" w:color="auto"/>
            </w:tcBorders>
            <w:shd w:val="clear" w:color="auto" w:fill="auto"/>
            <w:vAlign w:val="bottom"/>
          </w:tcPr>
          <w:p w14:paraId="4EDD7356" w14:textId="735D0600" w:rsidR="00E67CD1" w:rsidRPr="00E67CD1" w:rsidRDefault="00E67CD1" w:rsidP="00E67CD1">
            <w:pPr>
              <w:spacing w:after="0" w:line="240" w:lineRule="auto"/>
              <w:jc w:val="center"/>
              <w:rPr>
                <w:rFonts w:ascii="Times New Roman" w:hAnsi="Times New Roman" w:cs="Times New Roman"/>
                <w:b/>
                <w:bCs/>
                <w:sz w:val="18"/>
                <w:szCs w:val="18"/>
              </w:rPr>
            </w:pPr>
            <w:r w:rsidRPr="00E67CD1">
              <w:rPr>
                <w:rFonts w:ascii="Times New Roman" w:hAnsi="Times New Roman" w:cs="Times New Roman"/>
                <w:b/>
                <w:sz w:val="18"/>
                <w:szCs w:val="18"/>
              </w:rPr>
              <w:t>50</w:t>
            </w:r>
          </w:p>
        </w:tc>
        <w:tc>
          <w:tcPr>
            <w:tcW w:w="1120" w:type="dxa"/>
            <w:tcBorders>
              <w:top w:val="nil"/>
              <w:left w:val="nil"/>
              <w:bottom w:val="nil"/>
              <w:right w:val="single" w:sz="4" w:space="0" w:color="auto"/>
            </w:tcBorders>
            <w:shd w:val="clear" w:color="auto" w:fill="auto"/>
            <w:vAlign w:val="bottom"/>
          </w:tcPr>
          <w:p w14:paraId="209E92D8" w14:textId="17485E05" w:rsidR="00E67CD1" w:rsidRPr="00E67CD1" w:rsidRDefault="00E67CD1" w:rsidP="00E67CD1">
            <w:pPr>
              <w:spacing w:after="0" w:line="240" w:lineRule="auto"/>
              <w:jc w:val="center"/>
              <w:rPr>
                <w:rFonts w:ascii="Times New Roman" w:hAnsi="Times New Roman" w:cs="Times New Roman"/>
                <w:b/>
                <w:bCs/>
                <w:sz w:val="18"/>
                <w:szCs w:val="18"/>
              </w:rPr>
            </w:pPr>
            <w:r w:rsidRPr="00E67CD1">
              <w:rPr>
                <w:rFonts w:ascii="Times New Roman" w:hAnsi="Times New Roman" w:cs="Times New Roman"/>
                <w:b/>
                <w:sz w:val="18"/>
                <w:szCs w:val="18"/>
              </w:rPr>
              <w:t>50</w:t>
            </w:r>
          </w:p>
        </w:tc>
        <w:tc>
          <w:tcPr>
            <w:tcW w:w="1146" w:type="dxa"/>
            <w:tcBorders>
              <w:top w:val="nil"/>
              <w:left w:val="nil"/>
              <w:bottom w:val="nil"/>
              <w:right w:val="single" w:sz="8" w:space="0" w:color="auto"/>
            </w:tcBorders>
            <w:shd w:val="clear" w:color="auto" w:fill="auto"/>
            <w:vAlign w:val="bottom"/>
          </w:tcPr>
          <w:p w14:paraId="7E7431D2" w14:textId="48D99AAA" w:rsidR="00E67CD1" w:rsidRPr="00E67CD1" w:rsidRDefault="00E67CD1" w:rsidP="00E67CD1">
            <w:pPr>
              <w:spacing w:after="0" w:line="240" w:lineRule="auto"/>
              <w:jc w:val="center"/>
              <w:rPr>
                <w:rFonts w:ascii="Times New Roman" w:hAnsi="Times New Roman" w:cs="Times New Roman"/>
                <w:b/>
                <w:bCs/>
                <w:i/>
                <w:iCs/>
                <w:sz w:val="18"/>
                <w:szCs w:val="18"/>
              </w:rPr>
            </w:pPr>
            <w:r w:rsidRPr="00E67CD1">
              <w:rPr>
                <w:rFonts w:ascii="Times New Roman" w:hAnsi="Times New Roman" w:cs="Times New Roman"/>
                <w:b/>
                <w:sz w:val="18"/>
                <w:szCs w:val="18"/>
              </w:rPr>
              <w:t>0</w:t>
            </w:r>
          </w:p>
        </w:tc>
      </w:tr>
      <w:tr w:rsidR="00E67CD1" w:rsidRPr="00592A13" w14:paraId="65223E94" w14:textId="77777777" w:rsidTr="00E67CD1">
        <w:trPr>
          <w:trHeight w:val="255"/>
          <w:jc w:val="center"/>
        </w:trPr>
        <w:tc>
          <w:tcPr>
            <w:tcW w:w="506" w:type="dxa"/>
            <w:vMerge/>
            <w:tcBorders>
              <w:top w:val="nil"/>
              <w:left w:val="single" w:sz="8" w:space="0" w:color="auto"/>
              <w:bottom w:val="single" w:sz="8" w:space="0" w:color="000000"/>
              <w:right w:val="single" w:sz="4" w:space="0" w:color="auto"/>
            </w:tcBorders>
            <w:vAlign w:val="center"/>
          </w:tcPr>
          <w:p w14:paraId="337EF01B" w14:textId="77777777" w:rsidR="00E67CD1" w:rsidRPr="00592A13" w:rsidRDefault="00E67CD1" w:rsidP="00E67CD1">
            <w:pPr>
              <w:spacing w:after="0"/>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27CE1247" w14:textId="77777777" w:rsidR="00E67CD1" w:rsidRPr="00592A13" w:rsidRDefault="00E67CD1" w:rsidP="00E67CD1">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893" w:type="dxa"/>
            <w:vMerge/>
            <w:tcBorders>
              <w:top w:val="nil"/>
              <w:left w:val="single" w:sz="4" w:space="0" w:color="auto"/>
              <w:bottom w:val="single" w:sz="8" w:space="0" w:color="000000"/>
              <w:right w:val="single" w:sz="4" w:space="0" w:color="auto"/>
            </w:tcBorders>
            <w:vAlign w:val="center"/>
          </w:tcPr>
          <w:p w14:paraId="279FF8CC" w14:textId="77777777" w:rsidR="00E67CD1" w:rsidRPr="00592A13" w:rsidRDefault="00E67CD1" w:rsidP="00E67CD1">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vAlign w:val="bottom"/>
          </w:tcPr>
          <w:p w14:paraId="3F187D21" w14:textId="6652C2BF" w:rsidR="00E67CD1" w:rsidRPr="00E67CD1" w:rsidRDefault="00E67CD1" w:rsidP="00E67CD1">
            <w:pPr>
              <w:spacing w:after="0" w:line="240" w:lineRule="auto"/>
              <w:jc w:val="center"/>
              <w:rPr>
                <w:rFonts w:ascii="Times New Roman" w:hAnsi="Times New Roman" w:cs="Times New Roman"/>
                <w:sz w:val="18"/>
                <w:szCs w:val="18"/>
              </w:rPr>
            </w:pPr>
            <w:r w:rsidRPr="00E67CD1">
              <w:rPr>
                <w:rFonts w:ascii="Times New Roman" w:hAnsi="Times New Roman" w:cs="Times New Roman"/>
                <w:sz w:val="18"/>
                <w:szCs w:val="18"/>
              </w:rPr>
              <w:t>50</w:t>
            </w:r>
          </w:p>
        </w:tc>
        <w:tc>
          <w:tcPr>
            <w:tcW w:w="1120" w:type="dxa"/>
            <w:tcBorders>
              <w:top w:val="nil"/>
              <w:left w:val="nil"/>
              <w:bottom w:val="nil"/>
              <w:right w:val="single" w:sz="4" w:space="0" w:color="auto"/>
            </w:tcBorders>
            <w:shd w:val="clear" w:color="auto" w:fill="auto"/>
            <w:vAlign w:val="bottom"/>
          </w:tcPr>
          <w:p w14:paraId="29853EB8" w14:textId="51535298" w:rsidR="00E67CD1" w:rsidRPr="00E67CD1" w:rsidRDefault="00E67CD1" w:rsidP="00E67CD1">
            <w:pPr>
              <w:spacing w:after="0" w:line="240" w:lineRule="auto"/>
              <w:jc w:val="center"/>
              <w:rPr>
                <w:rFonts w:ascii="Times New Roman" w:hAnsi="Times New Roman" w:cs="Times New Roman"/>
                <w:sz w:val="18"/>
                <w:szCs w:val="18"/>
              </w:rPr>
            </w:pPr>
            <w:r w:rsidRPr="00E67CD1">
              <w:rPr>
                <w:rFonts w:ascii="Times New Roman" w:hAnsi="Times New Roman" w:cs="Times New Roman"/>
                <w:sz w:val="18"/>
                <w:szCs w:val="18"/>
              </w:rPr>
              <w:t>50</w:t>
            </w:r>
          </w:p>
        </w:tc>
        <w:tc>
          <w:tcPr>
            <w:tcW w:w="1120" w:type="dxa"/>
            <w:tcBorders>
              <w:top w:val="nil"/>
              <w:left w:val="nil"/>
              <w:bottom w:val="nil"/>
              <w:right w:val="single" w:sz="4" w:space="0" w:color="auto"/>
            </w:tcBorders>
            <w:shd w:val="clear" w:color="auto" w:fill="auto"/>
            <w:vAlign w:val="bottom"/>
          </w:tcPr>
          <w:p w14:paraId="77C3E99D" w14:textId="4B7A6007" w:rsidR="00E67CD1" w:rsidRPr="00E67CD1" w:rsidRDefault="00E67CD1" w:rsidP="00E67CD1">
            <w:pPr>
              <w:spacing w:after="0" w:line="240" w:lineRule="auto"/>
              <w:jc w:val="center"/>
              <w:rPr>
                <w:rFonts w:ascii="Times New Roman" w:hAnsi="Times New Roman" w:cs="Times New Roman"/>
                <w:sz w:val="18"/>
                <w:szCs w:val="18"/>
              </w:rPr>
            </w:pPr>
            <w:r w:rsidRPr="00E67CD1">
              <w:rPr>
                <w:rFonts w:ascii="Times New Roman" w:hAnsi="Times New Roman" w:cs="Times New Roman"/>
                <w:sz w:val="18"/>
                <w:szCs w:val="18"/>
              </w:rPr>
              <w:t>50</w:t>
            </w:r>
          </w:p>
        </w:tc>
        <w:tc>
          <w:tcPr>
            <w:tcW w:w="1146" w:type="dxa"/>
            <w:tcBorders>
              <w:top w:val="nil"/>
              <w:left w:val="nil"/>
              <w:bottom w:val="nil"/>
              <w:right w:val="single" w:sz="8" w:space="0" w:color="auto"/>
            </w:tcBorders>
            <w:shd w:val="clear" w:color="auto" w:fill="auto"/>
            <w:vAlign w:val="bottom"/>
          </w:tcPr>
          <w:p w14:paraId="31E624E5" w14:textId="3C6981F4" w:rsidR="00E67CD1" w:rsidRPr="00E67CD1" w:rsidRDefault="00E67CD1" w:rsidP="00E67CD1">
            <w:pPr>
              <w:spacing w:after="0" w:line="240" w:lineRule="auto"/>
              <w:jc w:val="center"/>
              <w:rPr>
                <w:rFonts w:ascii="Times New Roman" w:hAnsi="Times New Roman" w:cs="Times New Roman"/>
                <w:i/>
                <w:iCs/>
                <w:sz w:val="18"/>
                <w:szCs w:val="18"/>
              </w:rPr>
            </w:pPr>
            <w:r w:rsidRPr="00E67CD1">
              <w:rPr>
                <w:rFonts w:ascii="Times New Roman" w:hAnsi="Times New Roman" w:cs="Times New Roman"/>
                <w:sz w:val="18"/>
                <w:szCs w:val="18"/>
              </w:rPr>
              <w:t>0</w:t>
            </w:r>
          </w:p>
        </w:tc>
      </w:tr>
      <w:tr w:rsidR="00E67CD1" w:rsidRPr="00592A13" w14:paraId="740A7276" w14:textId="77777777" w:rsidTr="00E67CD1">
        <w:trPr>
          <w:trHeight w:val="255"/>
          <w:jc w:val="center"/>
        </w:trPr>
        <w:tc>
          <w:tcPr>
            <w:tcW w:w="506" w:type="dxa"/>
            <w:vMerge/>
            <w:tcBorders>
              <w:top w:val="nil"/>
              <w:left w:val="single" w:sz="8" w:space="0" w:color="auto"/>
              <w:bottom w:val="single" w:sz="8" w:space="0" w:color="000000"/>
              <w:right w:val="single" w:sz="4" w:space="0" w:color="auto"/>
            </w:tcBorders>
            <w:vAlign w:val="center"/>
          </w:tcPr>
          <w:p w14:paraId="6DC7A85A" w14:textId="77777777" w:rsidR="00E67CD1" w:rsidRPr="00592A13" w:rsidRDefault="00E67CD1" w:rsidP="00E67CD1">
            <w:pPr>
              <w:spacing w:after="0"/>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1F9276D0" w14:textId="77777777" w:rsidR="00E67CD1" w:rsidRPr="00592A13" w:rsidRDefault="00E67CD1" w:rsidP="00E67CD1">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893" w:type="dxa"/>
            <w:vMerge/>
            <w:tcBorders>
              <w:top w:val="nil"/>
              <w:left w:val="single" w:sz="4" w:space="0" w:color="auto"/>
              <w:bottom w:val="single" w:sz="8" w:space="0" w:color="000000"/>
              <w:right w:val="single" w:sz="4" w:space="0" w:color="auto"/>
            </w:tcBorders>
            <w:vAlign w:val="center"/>
          </w:tcPr>
          <w:p w14:paraId="50E4D59D" w14:textId="77777777" w:rsidR="00E67CD1" w:rsidRPr="00592A13" w:rsidRDefault="00E67CD1" w:rsidP="00E67CD1">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vAlign w:val="bottom"/>
          </w:tcPr>
          <w:p w14:paraId="75E3CFE2" w14:textId="6371F066" w:rsidR="00E67CD1" w:rsidRPr="00E67CD1" w:rsidRDefault="00E67CD1" w:rsidP="00E67CD1">
            <w:pPr>
              <w:spacing w:after="0" w:line="240" w:lineRule="auto"/>
              <w:jc w:val="center"/>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vAlign w:val="bottom"/>
          </w:tcPr>
          <w:p w14:paraId="3FAB07DD" w14:textId="651E8118" w:rsidR="00E67CD1" w:rsidRPr="00E67CD1" w:rsidRDefault="00E67CD1" w:rsidP="00E67CD1">
            <w:pPr>
              <w:spacing w:after="0" w:line="240" w:lineRule="auto"/>
              <w:jc w:val="center"/>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vAlign w:val="bottom"/>
          </w:tcPr>
          <w:p w14:paraId="1F597F61" w14:textId="0B714487" w:rsidR="00E67CD1" w:rsidRPr="00E67CD1" w:rsidRDefault="00E67CD1" w:rsidP="00E67CD1">
            <w:pPr>
              <w:spacing w:after="0" w:line="240" w:lineRule="auto"/>
              <w:jc w:val="center"/>
              <w:rPr>
                <w:rFonts w:ascii="Times New Roman" w:hAnsi="Times New Roman" w:cs="Times New Roman"/>
                <w:sz w:val="18"/>
                <w:szCs w:val="18"/>
              </w:rPr>
            </w:pPr>
            <w:r w:rsidRPr="00E67CD1">
              <w:rPr>
                <w:rFonts w:ascii="Times New Roman" w:hAnsi="Times New Roman" w:cs="Times New Roman"/>
                <w:sz w:val="18"/>
                <w:szCs w:val="18"/>
              </w:rPr>
              <w:t>0</w:t>
            </w:r>
          </w:p>
        </w:tc>
        <w:tc>
          <w:tcPr>
            <w:tcW w:w="1146" w:type="dxa"/>
            <w:tcBorders>
              <w:top w:val="nil"/>
              <w:left w:val="nil"/>
              <w:bottom w:val="nil"/>
              <w:right w:val="single" w:sz="8" w:space="0" w:color="auto"/>
            </w:tcBorders>
            <w:shd w:val="clear" w:color="auto" w:fill="auto"/>
            <w:vAlign w:val="bottom"/>
          </w:tcPr>
          <w:p w14:paraId="47787AC3" w14:textId="3228A77F" w:rsidR="00E67CD1" w:rsidRPr="00E67CD1" w:rsidRDefault="00E67CD1" w:rsidP="00E67CD1">
            <w:pPr>
              <w:spacing w:after="0" w:line="240" w:lineRule="auto"/>
              <w:jc w:val="center"/>
              <w:rPr>
                <w:rFonts w:ascii="Times New Roman" w:hAnsi="Times New Roman" w:cs="Times New Roman"/>
                <w:i/>
                <w:iCs/>
                <w:sz w:val="18"/>
                <w:szCs w:val="18"/>
              </w:rPr>
            </w:pPr>
            <w:r w:rsidRPr="00E67CD1">
              <w:rPr>
                <w:rFonts w:ascii="Times New Roman" w:hAnsi="Times New Roman" w:cs="Times New Roman"/>
                <w:sz w:val="18"/>
                <w:szCs w:val="18"/>
              </w:rPr>
              <w:t>0</w:t>
            </w:r>
          </w:p>
        </w:tc>
      </w:tr>
      <w:tr w:rsidR="00E67CD1" w:rsidRPr="00592A13" w14:paraId="38F3911D" w14:textId="77777777" w:rsidTr="00E67CD1">
        <w:trPr>
          <w:trHeight w:val="270"/>
          <w:jc w:val="center"/>
        </w:trPr>
        <w:tc>
          <w:tcPr>
            <w:tcW w:w="506" w:type="dxa"/>
            <w:vMerge/>
            <w:tcBorders>
              <w:top w:val="nil"/>
              <w:left w:val="single" w:sz="8" w:space="0" w:color="auto"/>
              <w:bottom w:val="single" w:sz="8" w:space="0" w:color="000000"/>
              <w:right w:val="single" w:sz="4" w:space="0" w:color="auto"/>
            </w:tcBorders>
            <w:vAlign w:val="center"/>
          </w:tcPr>
          <w:p w14:paraId="4FD62116" w14:textId="77777777" w:rsidR="00E67CD1" w:rsidRPr="00592A13" w:rsidRDefault="00E67CD1" w:rsidP="00E67CD1">
            <w:pPr>
              <w:spacing w:after="0"/>
              <w:rPr>
                <w:rFonts w:ascii="Times New Roman" w:hAnsi="Times New Roman" w:cs="Times New Roman"/>
                <w:b/>
                <w:bCs/>
                <w:sz w:val="18"/>
                <w:szCs w:val="18"/>
              </w:rPr>
            </w:pPr>
          </w:p>
        </w:tc>
        <w:tc>
          <w:tcPr>
            <w:tcW w:w="2535" w:type="dxa"/>
            <w:tcBorders>
              <w:top w:val="nil"/>
              <w:left w:val="nil"/>
              <w:bottom w:val="single" w:sz="8" w:space="0" w:color="auto"/>
              <w:right w:val="nil"/>
            </w:tcBorders>
            <w:shd w:val="clear" w:color="auto" w:fill="auto"/>
            <w:vAlign w:val="bottom"/>
          </w:tcPr>
          <w:p w14:paraId="64C02B85" w14:textId="77777777" w:rsidR="00E67CD1" w:rsidRPr="00592A13" w:rsidRDefault="00E67CD1" w:rsidP="00E67CD1">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893" w:type="dxa"/>
            <w:vMerge/>
            <w:tcBorders>
              <w:top w:val="nil"/>
              <w:left w:val="single" w:sz="4" w:space="0" w:color="auto"/>
              <w:bottom w:val="single" w:sz="8" w:space="0" w:color="000000"/>
              <w:right w:val="single" w:sz="4" w:space="0" w:color="auto"/>
            </w:tcBorders>
            <w:vAlign w:val="center"/>
          </w:tcPr>
          <w:p w14:paraId="3B52880D" w14:textId="77777777" w:rsidR="00E67CD1" w:rsidRPr="00592A13" w:rsidRDefault="00E67CD1" w:rsidP="00E67CD1">
            <w:pPr>
              <w:spacing w:after="0"/>
              <w:rPr>
                <w:rFonts w:ascii="Times New Roman" w:hAnsi="Times New Roman" w:cs="Times New Roman"/>
                <w:sz w:val="18"/>
                <w:szCs w:val="18"/>
              </w:rPr>
            </w:pPr>
          </w:p>
        </w:tc>
        <w:tc>
          <w:tcPr>
            <w:tcW w:w="1120" w:type="dxa"/>
            <w:tcBorders>
              <w:top w:val="nil"/>
              <w:left w:val="single" w:sz="4" w:space="0" w:color="auto"/>
              <w:bottom w:val="single" w:sz="8" w:space="0" w:color="auto"/>
              <w:right w:val="single" w:sz="4" w:space="0" w:color="auto"/>
            </w:tcBorders>
            <w:shd w:val="clear" w:color="auto" w:fill="auto"/>
            <w:vAlign w:val="bottom"/>
          </w:tcPr>
          <w:p w14:paraId="683A226D" w14:textId="2D3E1D32" w:rsidR="00E67CD1" w:rsidRPr="00E67CD1" w:rsidRDefault="00E67CD1" w:rsidP="00E67CD1">
            <w:pPr>
              <w:spacing w:after="0" w:line="240" w:lineRule="auto"/>
              <w:jc w:val="center"/>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single" w:sz="8" w:space="0" w:color="auto"/>
              <w:right w:val="single" w:sz="4" w:space="0" w:color="auto"/>
            </w:tcBorders>
            <w:shd w:val="clear" w:color="auto" w:fill="auto"/>
            <w:vAlign w:val="bottom"/>
          </w:tcPr>
          <w:p w14:paraId="1947A949" w14:textId="77D775C0" w:rsidR="00E67CD1" w:rsidRPr="00E67CD1" w:rsidRDefault="00E67CD1" w:rsidP="00E67CD1">
            <w:pPr>
              <w:spacing w:after="0" w:line="240" w:lineRule="auto"/>
              <w:jc w:val="center"/>
              <w:rPr>
                <w:rFonts w:ascii="Times New Roman" w:hAnsi="Times New Roman" w:cs="Times New Roman"/>
                <w:sz w:val="18"/>
                <w:szCs w:val="18"/>
              </w:rPr>
            </w:pPr>
            <w:r w:rsidRPr="00E67CD1">
              <w:rPr>
                <w:rFonts w:ascii="Times New Roman" w:hAnsi="Times New Roman" w:cs="Times New Roman"/>
                <w:sz w:val="18"/>
                <w:szCs w:val="18"/>
              </w:rPr>
              <w:t>0</w:t>
            </w:r>
          </w:p>
        </w:tc>
        <w:tc>
          <w:tcPr>
            <w:tcW w:w="1120" w:type="dxa"/>
            <w:tcBorders>
              <w:top w:val="nil"/>
              <w:left w:val="nil"/>
              <w:bottom w:val="single" w:sz="8" w:space="0" w:color="auto"/>
              <w:right w:val="single" w:sz="4" w:space="0" w:color="auto"/>
            </w:tcBorders>
            <w:shd w:val="clear" w:color="auto" w:fill="auto"/>
            <w:vAlign w:val="bottom"/>
          </w:tcPr>
          <w:p w14:paraId="6D360865" w14:textId="221C2552" w:rsidR="00E67CD1" w:rsidRPr="00E67CD1" w:rsidRDefault="00E67CD1" w:rsidP="00E67CD1">
            <w:pPr>
              <w:spacing w:after="0" w:line="240" w:lineRule="auto"/>
              <w:jc w:val="center"/>
              <w:rPr>
                <w:rFonts w:ascii="Times New Roman" w:hAnsi="Times New Roman" w:cs="Times New Roman"/>
                <w:sz w:val="18"/>
                <w:szCs w:val="18"/>
              </w:rPr>
            </w:pPr>
            <w:r w:rsidRPr="00E67CD1">
              <w:rPr>
                <w:rFonts w:ascii="Times New Roman" w:hAnsi="Times New Roman" w:cs="Times New Roman"/>
                <w:sz w:val="18"/>
                <w:szCs w:val="18"/>
              </w:rPr>
              <w:t>0</w:t>
            </w:r>
          </w:p>
        </w:tc>
        <w:tc>
          <w:tcPr>
            <w:tcW w:w="1146" w:type="dxa"/>
            <w:tcBorders>
              <w:top w:val="nil"/>
              <w:left w:val="nil"/>
              <w:bottom w:val="single" w:sz="8" w:space="0" w:color="auto"/>
              <w:right w:val="single" w:sz="8" w:space="0" w:color="auto"/>
            </w:tcBorders>
            <w:shd w:val="clear" w:color="auto" w:fill="auto"/>
            <w:vAlign w:val="bottom"/>
          </w:tcPr>
          <w:p w14:paraId="4CECF158" w14:textId="5810DF9A" w:rsidR="00E67CD1" w:rsidRPr="00E67CD1" w:rsidRDefault="00E67CD1" w:rsidP="00E67CD1">
            <w:pPr>
              <w:spacing w:after="0" w:line="240" w:lineRule="auto"/>
              <w:jc w:val="center"/>
              <w:rPr>
                <w:rFonts w:ascii="Times New Roman" w:hAnsi="Times New Roman" w:cs="Times New Roman"/>
                <w:i/>
                <w:iCs/>
                <w:sz w:val="18"/>
                <w:szCs w:val="18"/>
              </w:rPr>
            </w:pPr>
            <w:r w:rsidRPr="00E67CD1">
              <w:rPr>
                <w:rFonts w:ascii="Times New Roman" w:hAnsi="Times New Roman" w:cs="Times New Roman"/>
                <w:sz w:val="18"/>
                <w:szCs w:val="18"/>
              </w:rPr>
              <w:t>0</w:t>
            </w:r>
          </w:p>
        </w:tc>
      </w:tr>
    </w:tbl>
    <w:p w14:paraId="7312DEB2" w14:textId="2A0D02B6" w:rsidR="007A75E0" w:rsidRDefault="007A75E0" w:rsidP="00B04D6C">
      <w:pPr>
        <w:spacing w:after="0" w:line="360" w:lineRule="auto"/>
        <w:ind w:firstLine="720"/>
        <w:jc w:val="both"/>
        <w:rPr>
          <w:rFonts w:ascii="Times New Roman" w:hAnsi="Times New Roman" w:cs="Times New Roman"/>
        </w:rPr>
      </w:pPr>
    </w:p>
    <w:p w14:paraId="502DB817" w14:textId="77777777" w:rsidR="0029389C" w:rsidRPr="00B04D6C" w:rsidRDefault="0029389C" w:rsidP="00B04D6C">
      <w:pPr>
        <w:spacing w:after="0" w:line="360" w:lineRule="auto"/>
        <w:ind w:firstLine="720"/>
        <w:jc w:val="both"/>
        <w:rPr>
          <w:rFonts w:ascii="Times New Roman" w:hAnsi="Times New Roman" w:cs="Times New Roman"/>
        </w:rPr>
      </w:pPr>
    </w:p>
    <w:p w14:paraId="35F658B6" w14:textId="7829D3A7" w:rsidR="00805C41" w:rsidRDefault="00CA3685" w:rsidP="00805C41">
      <w:pPr>
        <w:spacing w:after="0" w:line="360" w:lineRule="auto"/>
        <w:jc w:val="both"/>
        <w:rPr>
          <w:rFonts w:ascii="Times New Roman" w:hAnsi="Times New Roman" w:cs="Times New Roman"/>
          <w:color w:val="000000" w:themeColor="text1"/>
          <w:lang w:val="sr-Cyrl-BA"/>
        </w:rPr>
      </w:pPr>
      <w:r>
        <w:rPr>
          <w:rFonts w:ascii="Times New Roman" w:hAnsi="Times New Roman" w:cs="Times New Roman"/>
        </w:rPr>
        <w:t>У планској</w:t>
      </w:r>
      <w:r w:rsidR="007A75E0" w:rsidRPr="00B04D6C">
        <w:rPr>
          <w:rFonts w:ascii="Times New Roman" w:hAnsi="Times New Roman" w:cs="Times New Roman"/>
        </w:rPr>
        <w:t xml:space="preserve"> 202</w:t>
      </w:r>
      <w:r w:rsidR="00012AB4">
        <w:rPr>
          <w:rFonts w:ascii="Times New Roman" w:hAnsi="Times New Roman" w:cs="Times New Roman"/>
        </w:rPr>
        <w:t>2</w:t>
      </w:r>
      <w:r w:rsidR="007A75E0" w:rsidRPr="00B04D6C">
        <w:rPr>
          <w:rFonts w:ascii="Times New Roman" w:hAnsi="Times New Roman" w:cs="Times New Roman"/>
        </w:rPr>
        <w:t>. години пл</w:t>
      </w:r>
      <w:r w:rsidR="00E379AC">
        <w:rPr>
          <w:rFonts w:ascii="Times New Roman" w:hAnsi="Times New Roman" w:cs="Times New Roman"/>
        </w:rPr>
        <w:t xml:space="preserve">анирано је да се превезе </w:t>
      </w:r>
      <w:r w:rsidR="00F360EB">
        <w:rPr>
          <w:rFonts w:ascii="Times New Roman" w:hAnsi="Times New Roman" w:cs="Times New Roman"/>
        </w:rPr>
        <w:t>6</w:t>
      </w:r>
      <w:r w:rsidR="00E67CD1">
        <w:rPr>
          <w:rFonts w:ascii="Times New Roman" w:hAnsi="Times New Roman" w:cs="Times New Roman"/>
        </w:rPr>
        <w:t>8.760</w:t>
      </w:r>
      <w:r w:rsidR="00F360EB">
        <w:rPr>
          <w:rFonts w:ascii="Times New Roman" w:hAnsi="Times New Roman" w:cs="Times New Roman"/>
        </w:rPr>
        <w:t xml:space="preserve"> </w:t>
      </w:r>
      <w:r w:rsidR="007A75E0" w:rsidRPr="00B04D6C">
        <w:rPr>
          <w:rFonts w:ascii="Times New Roman" w:hAnsi="Times New Roman" w:cs="Times New Roman"/>
        </w:rPr>
        <w:t xml:space="preserve">путника уз просјечну годишњу стопу раста у наредне двије године планског периода од 1%. </w:t>
      </w:r>
      <w:r w:rsidR="007A75E0" w:rsidRPr="00B04D6C">
        <w:rPr>
          <w:rFonts w:ascii="Times New Roman" w:hAnsi="Times New Roman" w:cs="Times New Roman"/>
          <w:lang w:val="sr-Cyrl-CS"/>
        </w:rPr>
        <w:t>План превоза путник</w:t>
      </w:r>
      <w:r w:rsidR="00467269">
        <w:rPr>
          <w:rFonts w:ascii="Times New Roman" w:hAnsi="Times New Roman" w:cs="Times New Roman"/>
          <w:lang w:val="sr-Cyrl-CS"/>
        </w:rPr>
        <w:t>а израђује се на бази остварењ</w:t>
      </w:r>
      <w:r w:rsidR="00467269">
        <w:rPr>
          <w:rFonts w:ascii="Times New Roman" w:hAnsi="Times New Roman" w:cs="Times New Roman"/>
        </w:rPr>
        <w:t>a</w:t>
      </w:r>
      <w:r w:rsidR="00467269">
        <w:rPr>
          <w:rFonts w:ascii="Times New Roman" w:hAnsi="Times New Roman" w:cs="Times New Roman"/>
          <w:lang w:val="sr-Cyrl-CS"/>
        </w:rPr>
        <w:t xml:space="preserve"> </w:t>
      </w:r>
      <w:r w:rsidR="00805C41">
        <w:rPr>
          <w:rFonts w:ascii="Times New Roman" w:hAnsi="Times New Roman" w:cs="Times New Roman"/>
          <w:lang w:val="sr-Cyrl-CS"/>
        </w:rPr>
        <w:t xml:space="preserve">превоза </w:t>
      </w:r>
      <w:r w:rsidR="00467269">
        <w:rPr>
          <w:rFonts w:ascii="Times New Roman" w:hAnsi="Times New Roman" w:cs="Times New Roman"/>
          <w:lang w:val="sr-Cyrl-CS"/>
        </w:rPr>
        <w:t>претходног периода,</w:t>
      </w:r>
      <w:r w:rsidR="007A75E0" w:rsidRPr="00B04D6C">
        <w:rPr>
          <w:rFonts w:ascii="Times New Roman" w:hAnsi="Times New Roman" w:cs="Times New Roman"/>
          <w:lang w:val="sr-Cyrl-CS"/>
        </w:rPr>
        <w:t xml:space="preserve"> промјена пословне п</w:t>
      </w:r>
      <w:r w:rsidR="00467269">
        <w:rPr>
          <w:rFonts w:ascii="Times New Roman" w:hAnsi="Times New Roman" w:cs="Times New Roman"/>
          <w:lang w:val="sr-Cyrl-CS"/>
        </w:rPr>
        <w:t xml:space="preserve">олитике путничког саобраћаја </w:t>
      </w:r>
      <w:r w:rsidR="007A75E0" w:rsidRPr="00B04D6C">
        <w:rPr>
          <w:rFonts w:ascii="Times New Roman" w:hAnsi="Times New Roman" w:cs="Times New Roman"/>
          <w:lang w:val="sr-Cyrl-CS"/>
        </w:rPr>
        <w:t xml:space="preserve"> (повећање</w:t>
      </w:r>
      <w:r w:rsidR="00467269">
        <w:rPr>
          <w:rFonts w:ascii="Times New Roman" w:hAnsi="Times New Roman" w:cs="Times New Roman"/>
          <w:lang w:val="sr-Cyrl-CS"/>
        </w:rPr>
        <w:t xml:space="preserve"> или смањење броја  путничких возова,</w:t>
      </w:r>
      <w:r w:rsidR="00E053E0">
        <w:rPr>
          <w:rFonts w:ascii="Times New Roman" w:hAnsi="Times New Roman" w:cs="Times New Roman"/>
          <w:lang w:val="sr-Cyrl-CS"/>
        </w:rPr>
        <w:t xml:space="preserve"> повећање комфора</w:t>
      </w:r>
      <w:r w:rsidR="00467269">
        <w:rPr>
          <w:rFonts w:ascii="Times New Roman" w:hAnsi="Times New Roman" w:cs="Times New Roman"/>
          <w:lang w:val="sr-Cyrl-CS"/>
        </w:rPr>
        <w:t xml:space="preserve"> у превозу</w:t>
      </w:r>
      <w:r w:rsidR="00E053E0">
        <w:rPr>
          <w:rFonts w:ascii="Times New Roman" w:hAnsi="Times New Roman" w:cs="Times New Roman"/>
          <w:lang w:val="sr-Cyrl-CS"/>
        </w:rPr>
        <w:t>,</w:t>
      </w:r>
      <w:r w:rsidR="00467269">
        <w:rPr>
          <w:rFonts w:ascii="Times New Roman" w:hAnsi="Times New Roman" w:cs="Times New Roman"/>
          <w:lang w:val="sr-Cyrl-CS"/>
        </w:rPr>
        <w:t xml:space="preserve"> као и </w:t>
      </w:r>
      <w:r w:rsidR="00E053E0">
        <w:rPr>
          <w:rFonts w:ascii="Times New Roman" w:hAnsi="Times New Roman" w:cs="Times New Roman"/>
          <w:lang w:val="sr-Cyrl-CS"/>
        </w:rPr>
        <w:t xml:space="preserve"> марке</w:t>
      </w:r>
      <w:r w:rsidR="007A75E0" w:rsidRPr="00B04D6C">
        <w:rPr>
          <w:rFonts w:ascii="Times New Roman" w:hAnsi="Times New Roman" w:cs="Times New Roman"/>
          <w:lang w:val="sr-Cyrl-CS"/>
        </w:rPr>
        <w:t>тиншке</w:t>
      </w:r>
      <w:r w:rsidR="00467269">
        <w:rPr>
          <w:rFonts w:ascii="Times New Roman" w:hAnsi="Times New Roman" w:cs="Times New Roman"/>
          <w:lang w:val="sr-Cyrl-CS"/>
        </w:rPr>
        <w:t xml:space="preserve"> активности), степена повећања конкуренције друмског саобраћаја </w:t>
      </w:r>
      <w:r w:rsidR="007A75E0" w:rsidRPr="00B04D6C">
        <w:rPr>
          <w:rFonts w:ascii="Times New Roman" w:hAnsi="Times New Roman" w:cs="Times New Roman"/>
          <w:lang w:val="sr-Cyrl-CS"/>
        </w:rPr>
        <w:t>, цијена превоза</w:t>
      </w:r>
      <w:r w:rsidR="007A75E0" w:rsidRPr="00B04D6C">
        <w:rPr>
          <w:rFonts w:ascii="Times New Roman" w:hAnsi="Times New Roman" w:cs="Times New Roman"/>
          <w:lang w:val="sr-Cyrl-BA"/>
        </w:rPr>
        <w:t>, мобилности становништва и других параметара који би могли имати утицаја на превоз путника у жељезничком саобраћају у планском периоду</w:t>
      </w:r>
      <w:r w:rsidR="007130BC">
        <w:rPr>
          <w:rFonts w:ascii="Times New Roman" w:hAnsi="Times New Roman" w:cs="Times New Roman"/>
        </w:rPr>
        <w:t>.</w:t>
      </w:r>
      <w:r w:rsidR="006C7E6D">
        <w:rPr>
          <w:rFonts w:ascii="Times New Roman" w:hAnsi="Times New Roman" w:cs="Times New Roman"/>
          <w:lang w:val="sr-Cyrl-BA"/>
        </w:rPr>
        <w:t xml:space="preserve"> </w:t>
      </w:r>
    </w:p>
    <w:p w14:paraId="3E25F545" w14:textId="513F3B92" w:rsidR="0029389C" w:rsidRDefault="0029389C" w:rsidP="00805C41">
      <w:pPr>
        <w:spacing w:after="0" w:line="360" w:lineRule="auto"/>
        <w:jc w:val="both"/>
        <w:rPr>
          <w:rFonts w:ascii="Times New Roman" w:hAnsi="Times New Roman" w:cs="Times New Roman"/>
          <w:color w:val="000000" w:themeColor="text1"/>
          <w:lang w:val="sr-Cyrl-BA"/>
        </w:rPr>
      </w:pPr>
    </w:p>
    <w:p w14:paraId="01DD3246" w14:textId="2831F522" w:rsidR="0029389C" w:rsidRDefault="0029389C" w:rsidP="00805C41">
      <w:pPr>
        <w:spacing w:after="0" w:line="360" w:lineRule="auto"/>
        <w:jc w:val="both"/>
        <w:rPr>
          <w:rFonts w:ascii="Times New Roman" w:hAnsi="Times New Roman" w:cs="Times New Roman"/>
          <w:color w:val="000000" w:themeColor="text1"/>
          <w:lang w:val="sr-Cyrl-BA"/>
        </w:rPr>
      </w:pPr>
    </w:p>
    <w:p w14:paraId="1F95E64E" w14:textId="203660AF" w:rsidR="00060B80" w:rsidRDefault="00060B80" w:rsidP="00805C41">
      <w:pPr>
        <w:spacing w:after="0" w:line="360" w:lineRule="auto"/>
        <w:jc w:val="both"/>
        <w:rPr>
          <w:rFonts w:ascii="Times New Roman" w:hAnsi="Times New Roman" w:cs="Times New Roman"/>
          <w:color w:val="000000" w:themeColor="text1"/>
          <w:lang w:val="sr-Cyrl-BA"/>
        </w:rPr>
      </w:pPr>
    </w:p>
    <w:p w14:paraId="6127DD3C" w14:textId="52BC6356" w:rsidR="00060B80" w:rsidRDefault="00060B80" w:rsidP="00805C41">
      <w:pPr>
        <w:spacing w:after="0" w:line="360" w:lineRule="auto"/>
        <w:jc w:val="both"/>
        <w:rPr>
          <w:rFonts w:ascii="Times New Roman" w:hAnsi="Times New Roman" w:cs="Times New Roman"/>
          <w:color w:val="000000" w:themeColor="text1"/>
          <w:lang w:val="sr-Cyrl-BA"/>
        </w:rPr>
      </w:pPr>
    </w:p>
    <w:p w14:paraId="203BB761" w14:textId="77777777" w:rsidR="007130BC" w:rsidRDefault="007130BC" w:rsidP="00805C41">
      <w:pPr>
        <w:spacing w:after="0" w:line="360" w:lineRule="auto"/>
        <w:jc w:val="both"/>
        <w:rPr>
          <w:rFonts w:ascii="Times New Roman" w:hAnsi="Times New Roman" w:cs="Times New Roman"/>
          <w:color w:val="000000" w:themeColor="text1"/>
          <w:lang w:val="sr-Cyrl-BA"/>
        </w:rPr>
      </w:pPr>
    </w:p>
    <w:p w14:paraId="7712DF4A" w14:textId="77777777" w:rsidR="0029389C" w:rsidRPr="00743370" w:rsidRDefault="0029389C" w:rsidP="00805C41">
      <w:pPr>
        <w:spacing w:after="0" w:line="360" w:lineRule="auto"/>
        <w:jc w:val="both"/>
        <w:rPr>
          <w:rFonts w:ascii="Times New Roman" w:hAnsi="Times New Roman" w:cs="Times New Roman"/>
          <w:lang w:val="sr-Cyrl-BA"/>
        </w:rPr>
      </w:pPr>
    </w:p>
    <w:p w14:paraId="46B6164F" w14:textId="77777777" w:rsidR="007A75E0" w:rsidRDefault="007A75E0" w:rsidP="00B04D6C">
      <w:pPr>
        <w:spacing w:after="0" w:line="360" w:lineRule="auto"/>
        <w:ind w:firstLine="720"/>
        <w:jc w:val="both"/>
        <w:rPr>
          <w:rFonts w:ascii="Times New Roman" w:hAnsi="Times New Roman" w:cs="Times New Roman"/>
          <w:lang w:val="sr-Cyrl-CS"/>
        </w:rPr>
      </w:pPr>
    </w:p>
    <w:p w14:paraId="524A0EB2" w14:textId="77777777" w:rsidR="007A75E0" w:rsidRPr="00B04D6C" w:rsidRDefault="007A75E0" w:rsidP="00B04D6C">
      <w:pPr>
        <w:pStyle w:val="Heading2"/>
        <w:spacing w:after="0"/>
        <w:rPr>
          <w:rFonts w:ascii="Times New Roman" w:hAnsi="Times New Roman" w:cs="Times New Roman"/>
          <w:i w:val="0"/>
          <w:iCs w:val="0"/>
          <w:lang w:val="sr-Cyrl-CS"/>
        </w:rPr>
      </w:pPr>
      <w:bookmarkStart w:id="10" w:name="_Toc104291419"/>
      <w:r w:rsidRPr="00B04D6C">
        <w:rPr>
          <w:rFonts w:ascii="Times New Roman" w:hAnsi="Times New Roman" w:cs="Times New Roman"/>
          <w:i w:val="0"/>
          <w:iCs w:val="0"/>
          <w:lang w:val="hr-HR"/>
        </w:rPr>
        <w:lastRenderedPageBreak/>
        <w:t>1</w:t>
      </w:r>
      <w:r w:rsidRPr="00B04D6C">
        <w:rPr>
          <w:rFonts w:ascii="Times New Roman" w:hAnsi="Times New Roman" w:cs="Times New Roman"/>
          <w:i w:val="0"/>
          <w:iCs w:val="0"/>
          <w:lang w:val="sr-Cyrl-CS"/>
        </w:rPr>
        <w:t>.2. План превоза роба</w:t>
      </w:r>
      <w:bookmarkEnd w:id="10"/>
    </w:p>
    <w:p w14:paraId="7E229F7F" w14:textId="77777777" w:rsidR="007A75E0" w:rsidRPr="00B04D6C" w:rsidRDefault="007A75E0" w:rsidP="00B04D6C">
      <w:pPr>
        <w:spacing w:after="0"/>
        <w:rPr>
          <w:rFonts w:ascii="Times New Roman" w:hAnsi="Times New Roman" w:cs="Times New Roman"/>
          <w:color w:val="FF0000"/>
          <w:lang w:val="sr-Cyrl-CS"/>
        </w:rPr>
      </w:pPr>
    </w:p>
    <w:p w14:paraId="114DCD5E" w14:textId="75FD11B8" w:rsidR="007A75E0" w:rsidRPr="00592A13" w:rsidRDefault="007A75E0" w:rsidP="00B04D6C">
      <w:pPr>
        <w:spacing w:after="0" w:line="360" w:lineRule="auto"/>
        <w:jc w:val="both"/>
        <w:rPr>
          <w:rFonts w:ascii="Times New Roman" w:hAnsi="Times New Roman" w:cs="Times New Roman"/>
          <w:lang w:val="sr-Cyrl-BA"/>
        </w:rPr>
      </w:pPr>
      <w:r w:rsidRPr="00B04D6C">
        <w:rPr>
          <w:rFonts w:ascii="Times New Roman" w:hAnsi="Times New Roman" w:cs="Times New Roman"/>
          <w:lang w:val="sr-Cyrl-CS"/>
        </w:rPr>
        <w:tab/>
      </w:r>
      <w:r w:rsidRPr="00592A13">
        <w:rPr>
          <w:rFonts w:ascii="Times New Roman" w:hAnsi="Times New Roman" w:cs="Times New Roman"/>
        </w:rPr>
        <w:t>За пословну 202</w:t>
      </w:r>
      <w:r w:rsidR="007130BC">
        <w:rPr>
          <w:rFonts w:ascii="Times New Roman" w:hAnsi="Times New Roman" w:cs="Times New Roman"/>
        </w:rPr>
        <w:t>2</w:t>
      </w:r>
      <w:r w:rsidRPr="00592A13">
        <w:rPr>
          <w:rFonts w:ascii="Times New Roman" w:hAnsi="Times New Roman" w:cs="Times New Roman"/>
        </w:rPr>
        <w:t xml:space="preserve">. годину планира се превести </w:t>
      </w:r>
      <w:r w:rsidR="00D87F80" w:rsidRPr="00592A13">
        <w:rPr>
          <w:rFonts w:ascii="Times New Roman" w:hAnsi="Times New Roman" w:cs="Times New Roman"/>
        </w:rPr>
        <w:t>4.</w:t>
      </w:r>
      <w:r w:rsidR="00E96934">
        <w:rPr>
          <w:rFonts w:ascii="Times New Roman" w:hAnsi="Times New Roman" w:cs="Times New Roman"/>
        </w:rPr>
        <w:t>837.198</w:t>
      </w:r>
      <w:r w:rsidRPr="00592A13">
        <w:rPr>
          <w:rFonts w:ascii="Times New Roman" w:hAnsi="Times New Roman" w:cs="Times New Roman"/>
        </w:rPr>
        <w:t xml:space="preserve"> тона роба и остварити </w:t>
      </w:r>
      <w:r w:rsidR="00E96934">
        <w:rPr>
          <w:rFonts w:ascii="Times New Roman" w:hAnsi="Times New Roman" w:cs="Times New Roman"/>
          <w:lang w:val="sr-Cyrl-BA"/>
        </w:rPr>
        <w:t>445</w:t>
      </w:r>
      <w:r w:rsidR="00E96934">
        <w:rPr>
          <w:rFonts w:ascii="Times New Roman" w:hAnsi="Times New Roman" w:cs="Times New Roman"/>
        </w:rPr>
        <w:t>.</w:t>
      </w:r>
      <w:r w:rsidR="00E96934">
        <w:rPr>
          <w:rFonts w:ascii="Times New Roman" w:hAnsi="Times New Roman" w:cs="Times New Roman"/>
          <w:lang w:val="sr-Cyrl-BA"/>
        </w:rPr>
        <w:t>029.951</w:t>
      </w:r>
      <w:r w:rsidRPr="00592A13">
        <w:rPr>
          <w:rFonts w:ascii="Times New Roman" w:hAnsi="Times New Roman" w:cs="Times New Roman"/>
        </w:rPr>
        <w:t xml:space="preserve"> нткм. </w:t>
      </w:r>
      <w:r w:rsidR="006229F4" w:rsidRPr="00592A13">
        <w:rPr>
          <w:rFonts w:ascii="Times New Roman" w:hAnsi="Times New Roman" w:cs="Times New Roman"/>
          <w:lang w:val="sr-Cyrl-BA"/>
        </w:rPr>
        <w:t>План превоза робе за период 202</w:t>
      </w:r>
      <w:r w:rsidR="007130BC">
        <w:rPr>
          <w:rFonts w:ascii="Times New Roman" w:hAnsi="Times New Roman" w:cs="Times New Roman"/>
        </w:rPr>
        <w:t>2</w:t>
      </w:r>
      <w:r w:rsidR="006229F4" w:rsidRPr="00592A13">
        <w:rPr>
          <w:rFonts w:ascii="Times New Roman" w:hAnsi="Times New Roman" w:cs="Times New Roman"/>
          <w:lang w:val="sr-Cyrl-BA"/>
        </w:rPr>
        <w:t>-202</w:t>
      </w:r>
      <w:r w:rsidR="007130BC">
        <w:rPr>
          <w:rFonts w:ascii="Times New Roman" w:hAnsi="Times New Roman" w:cs="Times New Roman"/>
        </w:rPr>
        <w:t>4</w:t>
      </w:r>
      <w:r w:rsidR="006229F4" w:rsidRPr="00592A13">
        <w:rPr>
          <w:rFonts w:ascii="Times New Roman" w:hAnsi="Times New Roman" w:cs="Times New Roman"/>
          <w:lang w:val="sr-Cyrl-BA"/>
        </w:rPr>
        <w:t xml:space="preserve">. година је израђен на основу извршене </w:t>
      </w:r>
      <w:r w:rsidR="00E67CD1">
        <w:rPr>
          <w:rFonts w:ascii="Times New Roman" w:hAnsi="Times New Roman" w:cs="Times New Roman"/>
          <w:lang w:val="sr-Cyrl-BA"/>
        </w:rPr>
        <w:t>а</w:t>
      </w:r>
      <w:r w:rsidR="006229F4" w:rsidRPr="00592A13">
        <w:rPr>
          <w:rFonts w:ascii="Times New Roman" w:hAnsi="Times New Roman" w:cs="Times New Roman"/>
          <w:lang w:val="sr-Cyrl-BA"/>
        </w:rPr>
        <w:t>нализе оствареног обима рада у претходном периоду, стања на тржишту и добијених информација од корисника превоза</w:t>
      </w:r>
      <w:bookmarkStart w:id="11" w:name="_Hlk66704923"/>
      <w:r w:rsidR="00A17CB8">
        <w:rPr>
          <w:rFonts w:ascii="Times New Roman" w:hAnsi="Times New Roman" w:cs="Times New Roman"/>
          <w:lang w:val="sr-Cyrl-BA"/>
        </w:rPr>
        <w:t xml:space="preserve">. </w:t>
      </w:r>
    </w:p>
    <w:bookmarkEnd w:id="11"/>
    <w:p w14:paraId="3AC7B482" w14:textId="77777777" w:rsidR="00130D53" w:rsidRPr="00592A13" w:rsidRDefault="00130D53" w:rsidP="00B04D6C">
      <w:pPr>
        <w:spacing w:after="0" w:line="360" w:lineRule="auto"/>
        <w:jc w:val="both"/>
        <w:rPr>
          <w:rFonts w:ascii="Times New Roman" w:hAnsi="Times New Roman" w:cs="Times New Roman"/>
          <w:lang w:val="sr-Cyrl-BA"/>
        </w:rPr>
      </w:pPr>
    </w:p>
    <w:tbl>
      <w:tblPr>
        <w:tblW w:w="8565" w:type="dxa"/>
        <w:jc w:val="center"/>
        <w:tblLook w:val="0000" w:firstRow="0" w:lastRow="0" w:firstColumn="0" w:lastColumn="0" w:noHBand="0" w:noVBand="0"/>
      </w:tblPr>
      <w:tblGrid>
        <w:gridCol w:w="506"/>
        <w:gridCol w:w="2846"/>
        <w:gridCol w:w="663"/>
        <w:gridCol w:w="1171"/>
        <w:gridCol w:w="1171"/>
        <w:gridCol w:w="1171"/>
        <w:gridCol w:w="1037"/>
      </w:tblGrid>
      <w:tr w:rsidR="00592A13" w:rsidRPr="00592A13" w14:paraId="656459F8" w14:textId="77777777" w:rsidTr="00F174DB">
        <w:trPr>
          <w:trHeight w:val="106"/>
          <w:jc w:val="center"/>
        </w:trPr>
        <w:tc>
          <w:tcPr>
            <w:tcW w:w="8565" w:type="dxa"/>
            <w:gridSpan w:val="7"/>
            <w:tcBorders>
              <w:top w:val="nil"/>
              <w:left w:val="nil"/>
              <w:bottom w:val="single" w:sz="8" w:space="0" w:color="auto"/>
              <w:right w:val="nil"/>
            </w:tcBorders>
            <w:shd w:val="clear" w:color="auto" w:fill="auto"/>
            <w:noWrap/>
            <w:vAlign w:val="bottom"/>
          </w:tcPr>
          <w:p w14:paraId="70CC36EF" w14:textId="77777777" w:rsidR="007A75E0" w:rsidRPr="00592A13" w:rsidRDefault="007A75E0" w:rsidP="00B04D6C">
            <w:pPr>
              <w:spacing w:after="0"/>
              <w:rPr>
                <w:rFonts w:ascii="Times New Roman" w:hAnsi="Times New Roman" w:cs="Times New Roman"/>
                <w:b/>
                <w:bCs/>
                <w:sz w:val="18"/>
                <w:szCs w:val="18"/>
              </w:rPr>
            </w:pPr>
            <w:r w:rsidRPr="00592A13">
              <w:rPr>
                <w:rFonts w:ascii="Times New Roman" w:hAnsi="Times New Roman" w:cs="Times New Roman"/>
                <w:b/>
                <w:bCs/>
                <w:sz w:val="18"/>
                <w:szCs w:val="18"/>
              </w:rPr>
              <w:t>Табела 2. План превоза роба</w:t>
            </w:r>
          </w:p>
        </w:tc>
      </w:tr>
      <w:tr w:rsidR="00592A13" w:rsidRPr="00592A13" w14:paraId="66802A56" w14:textId="77777777" w:rsidTr="00495033">
        <w:trPr>
          <w:trHeight w:val="274"/>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28AA1090"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p w14:paraId="55DC75B4" w14:textId="7C281492"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2846" w:type="dxa"/>
            <w:vMerge w:val="restart"/>
            <w:tcBorders>
              <w:top w:val="nil"/>
              <w:left w:val="single" w:sz="4" w:space="0" w:color="auto"/>
              <w:bottom w:val="single" w:sz="4" w:space="0" w:color="auto"/>
              <w:right w:val="nil"/>
            </w:tcBorders>
            <w:shd w:val="clear" w:color="auto" w:fill="auto"/>
            <w:vAlign w:val="center"/>
          </w:tcPr>
          <w:p w14:paraId="059C68D7" w14:textId="114E60E7" w:rsidR="00F174DB" w:rsidRPr="00592A13" w:rsidRDefault="00D0100E" w:rsidP="004349E5">
            <w:pPr>
              <w:spacing w:after="100" w:afterAutospacing="1" w:line="240" w:lineRule="auto"/>
              <w:jc w:val="center"/>
              <w:rPr>
                <w:rFonts w:ascii="Times New Roman" w:hAnsi="Times New Roman" w:cs="Times New Roman"/>
                <w:b/>
                <w:bCs/>
                <w:sz w:val="18"/>
                <w:szCs w:val="18"/>
                <w:lang w:val="sr-Cyrl-BA"/>
              </w:rPr>
            </w:pPr>
            <w:r w:rsidRPr="00592A13">
              <w:rPr>
                <w:rFonts w:ascii="Times New Roman" w:hAnsi="Times New Roman" w:cs="Times New Roman"/>
                <w:b/>
                <w:bCs/>
                <w:sz w:val="18"/>
                <w:szCs w:val="18"/>
                <w:lang w:val="sr-Cyrl-BA"/>
              </w:rPr>
              <w:t>Опис</w:t>
            </w:r>
          </w:p>
        </w:tc>
        <w:tc>
          <w:tcPr>
            <w:tcW w:w="663" w:type="dxa"/>
            <w:vMerge w:val="restart"/>
            <w:tcBorders>
              <w:top w:val="nil"/>
              <w:left w:val="single" w:sz="4" w:space="0" w:color="auto"/>
              <w:bottom w:val="single" w:sz="4" w:space="0" w:color="000000"/>
              <w:right w:val="single" w:sz="4" w:space="0" w:color="auto"/>
            </w:tcBorders>
            <w:shd w:val="clear" w:color="auto" w:fill="auto"/>
            <w:vAlign w:val="center"/>
          </w:tcPr>
          <w:p w14:paraId="3CDCC6C0"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Јед. мјере</w:t>
            </w:r>
          </w:p>
          <w:p w14:paraId="5C6EA98A" w14:textId="08B257BE"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3513" w:type="dxa"/>
            <w:gridSpan w:val="3"/>
            <w:tcBorders>
              <w:top w:val="single" w:sz="8" w:space="0" w:color="auto"/>
              <w:left w:val="nil"/>
              <w:bottom w:val="single" w:sz="4" w:space="0" w:color="auto"/>
              <w:right w:val="single" w:sz="4" w:space="0" w:color="000000"/>
            </w:tcBorders>
            <w:shd w:val="clear" w:color="auto" w:fill="auto"/>
          </w:tcPr>
          <w:p w14:paraId="1C6AFE22" w14:textId="59685C21" w:rsidR="00F174DB" w:rsidRPr="00592A13" w:rsidRDefault="00F174DB" w:rsidP="003C567D">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037" w:type="dxa"/>
            <w:vMerge w:val="restart"/>
            <w:tcBorders>
              <w:top w:val="nil"/>
              <w:left w:val="single" w:sz="4" w:space="0" w:color="auto"/>
              <w:bottom w:val="nil"/>
              <w:right w:val="single" w:sz="8" w:space="0" w:color="auto"/>
            </w:tcBorders>
            <w:shd w:val="clear" w:color="auto" w:fill="auto"/>
          </w:tcPr>
          <w:p w14:paraId="2D7D84DB" w14:textId="77777777" w:rsidR="00F174DB" w:rsidRPr="00592A13" w:rsidRDefault="00F174DB" w:rsidP="00F174DB">
            <w:pPr>
              <w:spacing w:after="0"/>
              <w:jc w:val="center"/>
              <w:rPr>
                <w:rFonts w:ascii="Times New Roman" w:hAnsi="Times New Roman" w:cs="Times New Roman"/>
                <w:b/>
                <w:bCs/>
                <w:sz w:val="18"/>
                <w:szCs w:val="18"/>
              </w:rPr>
            </w:pPr>
          </w:p>
          <w:p w14:paraId="4FA42083" w14:textId="5410C21A" w:rsidR="00F174DB" w:rsidRPr="00592A13" w:rsidRDefault="00F174DB" w:rsidP="00F174DB">
            <w:pPr>
              <w:spacing w:after="0"/>
              <w:jc w:val="center"/>
              <w:rPr>
                <w:rFonts w:ascii="Times New Roman" w:hAnsi="Times New Roman" w:cs="Times New Roman"/>
                <w:b/>
                <w:bCs/>
                <w:sz w:val="18"/>
                <w:szCs w:val="18"/>
              </w:rPr>
            </w:pPr>
            <w:r w:rsidRPr="00592A13">
              <w:rPr>
                <w:rFonts w:ascii="Times New Roman" w:hAnsi="Times New Roman" w:cs="Times New Roman"/>
                <w:b/>
                <w:bCs/>
                <w:sz w:val="16"/>
                <w:szCs w:val="16"/>
              </w:rPr>
              <w:t>Просјечна годишња стопа раста</w:t>
            </w:r>
          </w:p>
        </w:tc>
      </w:tr>
      <w:tr w:rsidR="00592A13" w:rsidRPr="00592A13" w14:paraId="357BE043" w14:textId="77777777" w:rsidTr="00495033">
        <w:trPr>
          <w:trHeight w:val="416"/>
          <w:jc w:val="center"/>
        </w:trPr>
        <w:tc>
          <w:tcPr>
            <w:tcW w:w="506" w:type="dxa"/>
            <w:vMerge/>
            <w:tcBorders>
              <w:top w:val="nil"/>
              <w:left w:val="single" w:sz="8" w:space="0" w:color="auto"/>
              <w:bottom w:val="single" w:sz="4" w:space="0" w:color="000000"/>
              <w:right w:val="single" w:sz="4" w:space="0" w:color="auto"/>
            </w:tcBorders>
          </w:tcPr>
          <w:p w14:paraId="5DE522E5"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2846" w:type="dxa"/>
            <w:vMerge/>
            <w:tcBorders>
              <w:top w:val="nil"/>
              <w:left w:val="single" w:sz="4" w:space="0" w:color="auto"/>
              <w:bottom w:val="single" w:sz="4" w:space="0" w:color="auto"/>
              <w:right w:val="nil"/>
            </w:tcBorders>
          </w:tcPr>
          <w:p w14:paraId="3A789C7C"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663" w:type="dxa"/>
            <w:vMerge/>
            <w:tcBorders>
              <w:top w:val="nil"/>
              <w:left w:val="single" w:sz="4" w:space="0" w:color="auto"/>
              <w:bottom w:val="single" w:sz="4" w:space="0" w:color="000000"/>
              <w:right w:val="single" w:sz="4" w:space="0" w:color="auto"/>
            </w:tcBorders>
          </w:tcPr>
          <w:p w14:paraId="40180D19"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1171" w:type="dxa"/>
            <w:tcBorders>
              <w:top w:val="nil"/>
              <w:left w:val="nil"/>
              <w:bottom w:val="single" w:sz="4" w:space="0" w:color="auto"/>
              <w:right w:val="single" w:sz="4" w:space="0" w:color="auto"/>
            </w:tcBorders>
            <w:shd w:val="clear" w:color="auto" w:fill="auto"/>
            <w:vAlign w:val="center"/>
          </w:tcPr>
          <w:p w14:paraId="75BB5FEE" w14:textId="38E27738" w:rsidR="00F174DB" w:rsidRPr="00592A13" w:rsidRDefault="00F174DB" w:rsidP="004F55F6">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4F55F6">
              <w:rPr>
                <w:rFonts w:ascii="Times New Roman" w:hAnsi="Times New Roman" w:cs="Times New Roman"/>
                <w:b/>
                <w:bCs/>
                <w:sz w:val="18"/>
                <w:szCs w:val="18"/>
              </w:rPr>
              <w:t>2</w:t>
            </w:r>
            <w:r w:rsidRPr="00592A13">
              <w:rPr>
                <w:rFonts w:ascii="Times New Roman" w:hAnsi="Times New Roman" w:cs="Times New Roman"/>
                <w:b/>
                <w:bCs/>
                <w:sz w:val="18"/>
                <w:szCs w:val="18"/>
              </w:rPr>
              <w:t>. год.</w:t>
            </w:r>
          </w:p>
        </w:tc>
        <w:tc>
          <w:tcPr>
            <w:tcW w:w="1171" w:type="dxa"/>
            <w:tcBorders>
              <w:top w:val="nil"/>
              <w:left w:val="nil"/>
              <w:bottom w:val="single" w:sz="4" w:space="0" w:color="auto"/>
              <w:right w:val="single" w:sz="4" w:space="0" w:color="auto"/>
            </w:tcBorders>
            <w:shd w:val="clear" w:color="auto" w:fill="auto"/>
            <w:vAlign w:val="center"/>
          </w:tcPr>
          <w:p w14:paraId="305C2439" w14:textId="680641F1" w:rsidR="00F174DB" w:rsidRPr="00592A13" w:rsidRDefault="00F174DB" w:rsidP="004F55F6">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4F55F6">
              <w:rPr>
                <w:rFonts w:ascii="Times New Roman" w:hAnsi="Times New Roman" w:cs="Times New Roman"/>
                <w:b/>
                <w:bCs/>
                <w:sz w:val="18"/>
                <w:szCs w:val="18"/>
              </w:rPr>
              <w:t>3</w:t>
            </w:r>
            <w:r w:rsidRPr="00592A13">
              <w:rPr>
                <w:rFonts w:ascii="Times New Roman" w:hAnsi="Times New Roman" w:cs="Times New Roman"/>
                <w:b/>
                <w:bCs/>
                <w:sz w:val="18"/>
                <w:szCs w:val="18"/>
              </w:rPr>
              <w:t>. год.</w:t>
            </w:r>
          </w:p>
        </w:tc>
        <w:tc>
          <w:tcPr>
            <w:tcW w:w="1171" w:type="dxa"/>
            <w:tcBorders>
              <w:top w:val="nil"/>
              <w:left w:val="nil"/>
              <w:bottom w:val="single" w:sz="4" w:space="0" w:color="auto"/>
              <w:right w:val="single" w:sz="4" w:space="0" w:color="auto"/>
            </w:tcBorders>
            <w:shd w:val="clear" w:color="auto" w:fill="auto"/>
            <w:vAlign w:val="center"/>
          </w:tcPr>
          <w:p w14:paraId="59E674CC" w14:textId="1860A41D" w:rsidR="00F174DB" w:rsidRPr="00592A13" w:rsidRDefault="00F174DB" w:rsidP="004F55F6">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4F55F6">
              <w:rPr>
                <w:rFonts w:ascii="Times New Roman" w:hAnsi="Times New Roman" w:cs="Times New Roman"/>
                <w:b/>
                <w:bCs/>
                <w:sz w:val="18"/>
                <w:szCs w:val="18"/>
              </w:rPr>
              <w:t>4</w:t>
            </w:r>
            <w:r w:rsidRPr="00592A13">
              <w:rPr>
                <w:rFonts w:ascii="Times New Roman" w:hAnsi="Times New Roman" w:cs="Times New Roman"/>
                <w:b/>
                <w:bCs/>
                <w:sz w:val="18"/>
                <w:szCs w:val="18"/>
              </w:rPr>
              <w:t>. год.</w:t>
            </w:r>
          </w:p>
        </w:tc>
        <w:tc>
          <w:tcPr>
            <w:tcW w:w="1037" w:type="dxa"/>
            <w:vMerge/>
            <w:tcBorders>
              <w:top w:val="nil"/>
              <w:left w:val="single" w:sz="4" w:space="0" w:color="auto"/>
              <w:bottom w:val="nil"/>
              <w:right w:val="single" w:sz="8" w:space="0" w:color="auto"/>
            </w:tcBorders>
          </w:tcPr>
          <w:p w14:paraId="791BAAFF" w14:textId="77777777" w:rsidR="00F174DB" w:rsidRPr="00592A13" w:rsidRDefault="00F174DB" w:rsidP="00F174DB">
            <w:pPr>
              <w:spacing w:after="0"/>
              <w:rPr>
                <w:rFonts w:ascii="Times New Roman" w:hAnsi="Times New Roman" w:cs="Times New Roman"/>
                <w:b/>
                <w:bCs/>
                <w:sz w:val="18"/>
                <w:szCs w:val="18"/>
              </w:rPr>
            </w:pPr>
          </w:p>
        </w:tc>
      </w:tr>
      <w:tr w:rsidR="00592A13" w:rsidRPr="00592A13" w14:paraId="622D480E" w14:textId="77777777" w:rsidTr="003C567D">
        <w:trPr>
          <w:trHeight w:val="70"/>
          <w:jc w:val="center"/>
        </w:trPr>
        <w:tc>
          <w:tcPr>
            <w:tcW w:w="506" w:type="dxa"/>
            <w:tcBorders>
              <w:top w:val="nil"/>
              <w:left w:val="single" w:sz="8" w:space="0" w:color="auto"/>
              <w:bottom w:val="double" w:sz="6" w:space="0" w:color="auto"/>
              <w:right w:val="single" w:sz="4" w:space="0" w:color="auto"/>
            </w:tcBorders>
            <w:shd w:val="clear" w:color="auto" w:fill="auto"/>
          </w:tcPr>
          <w:p w14:paraId="6C574C45" w14:textId="1B9DD133"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1</w:t>
            </w:r>
          </w:p>
        </w:tc>
        <w:tc>
          <w:tcPr>
            <w:tcW w:w="2846" w:type="dxa"/>
            <w:tcBorders>
              <w:top w:val="nil"/>
              <w:left w:val="nil"/>
              <w:bottom w:val="double" w:sz="6" w:space="0" w:color="auto"/>
              <w:right w:val="nil"/>
            </w:tcBorders>
            <w:shd w:val="clear" w:color="auto" w:fill="auto"/>
          </w:tcPr>
          <w:p w14:paraId="6C15DC6A" w14:textId="1BFB57E5"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2</w:t>
            </w:r>
          </w:p>
        </w:tc>
        <w:tc>
          <w:tcPr>
            <w:tcW w:w="663" w:type="dxa"/>
            <w:tcBorders>
              <w:top w:val="nil"/>
              <w:left w:val="single" w:sz="4" w:space="0" w:color="auto"/>
              <w:bottom w:val="double" w:sz="6" w:space="0" w:color="auto"/>
              <w:right w:val="single" w:sz="4" w:space="0" w:color="auto"/>
            </w:tcBorders>
            <w:shd w:val="clear" w:color="auto" w:fill="auto"/>
          </w:tcPr>
          <w:p w14:paraId="1DB5B756" w14:textId="675C69AB"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3</w:t>
            </w:r>
          </w:p>
        </w:tc>
        <w:tc>
          <w:tcPr>
            <w:tcW w:w="1171" w:type="dxa"/>
            <w:tcBorders>
              <w:top w:val="nil"/>
              <w:left w:val="nil"/>
              <w:bottom w:val="double" w:sz="6" w:space="0" w:color="auto"/>
              <w:right w:val="single" w:sz="4" w:space="0" w:color="auto"/>
            </w:tcBorders>
            <w:shd w:val="clear" w:color="auto" w:fill="auto"/>
          </w:tcPr>
          <w:p w14:paraId="5F471636" w14:textId="6A84E360"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4</w:t>
            </w:r>
          </w:p>
        </w:tc>
        <w:tc>
          <w:tcPr>
            <w:tcW w:w="1171" w:type="dxa"/>
            <w:tcBorders>
              <w:top w:val="nil"/>
              <w:left w:val="nil"/>
              <w:bottom w:val="double" w:sz="6" w:space="0" w:color="auto"/>
              <w:right w:val="single" w:sz="4" w:space="0" w:color="auto"/>
            </w:tcBorders>
            <w:shd w:val="clear" w:color="auto" w:fill="auto"/>
          </w:tcPr>
          <w:p w14:paraId="452C09C2" w14:textId="1E20D445"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5</w:t>
            </w:r>
          </w:p>
        </w:tc>
        <w:tc>
          <w:tcPr>
            <w:tcW w:w="1171" w:type="dxa"/>
            <w:tcBorders>
              <w:top w:val="nil"/>
              <w:left w:val="nil"/>
              <w:bottom w:val="double" w:sz="6" w:space="0" w:color="auto"/>
              <w:right w:val="single" w:sz="4" w:space="0" w:color="auto"/>
            </w:tcBorders>
            <w:shd w:val="clear" w:color="auto" w:fill="auto"/>
          </w:tcPr>
          <w:p w14:paraId="457F1FC8" w14:textId="707A22D1"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6</w:t>
            </w:r>
          </w:p>
        </w:tc>
        <w:tc>
          <w:tcPr>
            <w:tcW w:w="1037" w:type="dxa"/>
            <w:tcBorders>
              <w:top w:val="single" w:sz="4" w:space="0" w:color="auto"/>
              <w:left w:val="nil"/>
              <w:bottom w:val="double" w:sz="6" w:space="0" w:color="auto"/>
              <w:right w:val="single" w:sz="8" w:space="0" w:color="auto"/>
            </w:tcBorders>
            <w:shd w:val="clear" w:color="auto" w:fill="auto"/>
          </w:tcPr>
          <w:p w14:paraId="38F3205C" w14:textId="66FA43DF" w:rsidR="00F174DB" w:rsidRPr="00592A13" w:rsidRDefault="00F174DB" w:rsidP="00F174DB">
            <w:pPr>
              <w:spacing w:after="0"/>
              <w:jc w:val="center"/>
              <w:rPr>
                <w:rFonts w:ascii="Times New Roman" w:hAnsi="Times New Roman" w:cs="Times New Roman"/>
                <w:b/>
                <w:bCs/>
                <w:i/>
                <w:iCs/>
                <w:sz w:val="12"/>
                <w:szCs w:val="12"/>
              </w:rPr>
            </w:pPr>
            <w:r w:rsidRPr="00592A13">
              <w:rPr>
                <w:rFonts w:ascii="Times New Roman" w:hAnsi="Times New Roman" w:cs="Times New Roman"/>
                <w:b/>
                <w:bCs/>
                <w:sz w:val="12"/>
                <w:szCs w:val="12"/>
              </w:rPr>
              <w:t>7</w:t>
            </w:r>
          </w:p>
        </w:tc>
      </w:tr>
      <w:tr w:rsidR="007E0BF9" w:rsidRPr="00592A13" w14:paraId="2A73B96C" w14:textId="77777777" w:rsidTr="007E0BF9">
        <w:trPr>
          <w:trHeight w:val="175"/>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tcPr>
          <w:p w14:paraId="73FED2B4" w14:textId="77777777" w:rsidR="007E0BF9" w:rsidRPr="00592A13" w:rsidRDefault="007E0BF9" w:rsidP="007E0BF9">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w:t>
            </w:r>
          </w:p>
          <w:p w14:paraId="7E322ABB" w14:textId="57B91F9E"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single" w:sz="4" w:space="0" w:color="auto"/>
              <w:right w:val="nil"/>
            </w:tcBorders>
            <w:shd w:val="clear" w:color="auto" w:fill="auto"/>
            <w:noWrap/>
          </w:tcPr>
          <w:p w14:paraId="659E4C7B" w14:textId="208805EC" w:rsidR="007E0BF9" w:rsidRPr="00592A13" w:rsidRDefault="007E0BF9" w:rsidP="007E0BF9">
            <w:pPr>
              <w:spacing w:after="0"/>
              <w:rPr>
                <w:rFonts w:ascii="Times New Roman" w:hAnsi="Times New Roman" w:cs="Times New Roman"/>
                <w:b/>
                <w:bCs/>
                <w:sz w:val="18"/>
                <w:szCs w:val="18"/>
              </w:rPr>
            </w:pPr>
            <w:r w:rsidRPr="00592A13">
              <w:rPr>
                <w:rFonts w:ascii="Times New Roman" w:hAnsi="Times New Roman" w:cs="Times New Roman"/>
                <w:b/>
                <w:bCs/>
                <w:sz w:val="18"/>
                <w:szCs w:val="18"/>
              </w:rPr>
              <w:t>Тоне робе</w:t>
            </w:r>
          </w:p>
        </w:tc>
        <w:tc>
          <w:tcPr>
            <w:tcW w:w="663" w:type="dxa"/>
            <w:tcBorders>
              <w:top w:val="nil"/>
              <w:left w:val="single" w:sz="4" w:space="0" w:color="auto"/>
              <w:bottom w:val="single" w:sz="4" w:space="0" w:color="auto"/>
              <w:right w:val="single" w:sz="4" w:space="0" w:color="auto"/>
            </w:tcBorders>
            <w:shd w:val="clear" w:color="auto" w:fill="auto"/>
            <w:noWrap/>
          </w:tcPr>
          <w:p w14:paraId="04E8F0F7" w14:textId="50099DBA" w:rsidR="007E0BF9" w:rsidRPr="00592A13" w:rsidRDefault="007E0BF9" w:rsidP="007E0BF9">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тона</w:t>
            </w:r>
          </w:p>
        </w:tc>
        <w:tc>
          <w:tcPr>
            <w:tcW w:w="1171" w:type="dxa"/>
            <w:tcBorders>
              <w:top w:val="nil"/>
              <w:left w:val="single" w:sz="4" w:space="0" w:color="auto"/>
              <w:bottom w:val="single" w:sz="4" w:space="0" w:color="auto"/>
              <w:right w:val="single" w:sz="4" w:space="0" w:color="auto"/>
            </w:tcBorders>
            <w:shd w:val="clear" w:color="auto" w:fill="auto"/>
            <w:noWrap/>
            <w:vAlign w:val="bottom"/>
          </w:tcPr>
          <w:p w14:paraId="7770E4E1" w14:textId="7AC4921B" w:rsidR="007E0BF9" w:rsidRPr="007E0BF9" w:rsidRDefault="007E0BF9" w:rsidP="007E0BF9">
            <w:pPr>
              <w:spacing w:after="0"/>
              <w:jc w:val="right"/>
              <w:rPr>
                <w:rFonts w:ascii="Times New Roman" w:hAnsi="Times New Roman" w:cs="Times New Roman"/>
                <w:b/>
                <w:bCs/>
                <w:sz w:val="18"/>
                <w:szCs w:val="18"/>
              </w:rPr>
            </w:pPr>
            <w:r w:rsidRPr="007E0BF9">
              <w:rPr>
                <w:rFonts w:ascii="Times New Roman" w:hAnsi="Times New Roman" w:cs="Times New Roman"/>
                <w:b/>
                <w:sz w:val="18"/>
                <w:szCs w:val="18"/>
              </w:rPr>
              <w:t>4.837.198</w:t>
            </w:r>
          </w:p>
        </w:tc>
        <w:tc>
          <w:tcPr>
            <w:tcW w:w="1171" w:type="dxa"/>
            <w:tcBorders>
              <w:top w:val="nil"/>
              <w:left w:val="nil"/>
              <w:bottom w:val="single" w:sz="4" w:space="0" w:color="auto"/>
              <w:right w:val="single" w:sz="4" w:space="0" w:color="auto"/>
            </w:tcBorders>
            <w:shd w:val="clear" w:color="auto" w:fill="auto"/>
            <w:noWrap/>
            <w:vAlign w:val="bottom"/>
          </w:tcPr>
          <w:p w14:paraId="410991EF" w14:textId="67A93679" w:rsidR="007E0BF9" w:rsidRPr="007E0BF9" w:rsidRDefault="007E0BF9" w:rsidP="007E0BF9">
            <w:pPr>
              <w:spacing w:after="0"/>
              <w:jc w:val="right"/>
              <w:rPr>
                <w:rFonts w:ascii="Times New Roman" w:hAnsi="Times New Roman" w:cs="Times New Roman"/>
                <w:b/>
                <w:bCs/>
                <w:sz w:val="18"/>
                <w:szCs w:val="18"/>
              </w:rPr>
            </w:pPr>
            <w:r w:rsidRPr="007E0BF9">
              <w:rPr>
                <w:rFonts w:ascii="Times New Roman" w:hAnsi="Times New Roman" w:cs="Times New Roman"/>
                <w:b/>
                <w:sz w:val="18"/>
                <w:szCs w:val="18"/>
              </w:rPr>
              <w:t>4.909.756</w:t>
            </w:r>
          </w:p>
        </w:tc>
        <w:tc>
          <w:tcPr>
            <w:tcW w:w="1171" w:type="dxa"/>
            <w:tcBorders>
              <w:top w:val="nil"/>
              <w:left w:val="nil"/>
              <w:bottom w:val="single" w:sz="4" w:space="0" w:color="auto"/>
              <w:right w:val="single" w:sz="4" w:space="0" w:color="auto"/>
            </w:tcBorders>
            <w:shd w:val="clear" w:color="auto" w:fill="auto"/>
            <w:noWrap/>
            <w:vAlign w:val="bottom"/>
          </w:tcPr>
          <w:p w14:paraId="273063F4" w14:textId="2CDA7114" w:rsidR="007E0BF9" w:rsidRPr="007E0BF9" w:rsidRDefault="007E0BF9" w:rsidP="007E0BF9">
            <w:pPr>
              <w:spacing w:after="0"/>
              <w:jc w:val="right"/>
              <w:rPr>
                <w:rFonts w:ascii="Times New Roman" w:hAnsi="Times New Roman" w:cs="Times New Roman"/>
                <w:b/>
                <w:bCs/>
                <w:sz w:val="18"/>
                <w:szCs w:val="18"/>
              </w:rPr>
            </w:pPr>
            <w:r w:rsidRPr="007E0BF9">
              <w:rPr>
                <w:rFonts w:ascii="Times New Roman" w:hAnsi="Times New Roman" w:cs="Times New Roman"/>
                <w:b/>
                <w:sz w:val="18"/>
                <w:szCs w:val="18"/>
              </w:rPr>
              <w:t>4.958.854</w:t>
            </w:r>
          </w:p>
        </w:tc>
        <w:tc>
          <w:tcPr>
            <w:tcW w:w="1037" w:type="dxa"/>
            <w:tcBorders>
              <w:top w:val="nil"/>
              <w:left w:val="nil"/>
              <w:bottom w:val="single" w:sz="4" w:space="0" w:color="auto"/>
              <w:right w:val="single" w:sz="8" w:space="0" w:color="auto"/>
            </w:tcBorders>
            <w:shd w:val="clear" w:color="auto" w:fill="auto"/>
            <w:noWrap/>
            <w:vAlign w:val="bottom"/>
          </w:tcPr>
          <w:p w14:paraId="06775139" w14:textId="1606CAD6" w:rsidR="007E0BF9" w:rsidRPr="007E0BF9" w:rsidRDefault="007E0BF9" w:rsidP="007E0BF9">
            <w:pPr>
              <w:spacing w:after="0"/>
              <w:jc w:val="center"/>
              <w:rPr>
                <w:rFonts w:ascii="Times New Roman" w:hAnsi="Times New Roman" w:cs="Times New Roman"/>
                <w:b/>
                <w:bCs/>
                <w:i/>
                <w:iCs/>
                <w:sz w:val="18"/>
                <w:szCs w:val="18"/>
              </w:rPr>
            </w:pPr>
            <w:r w:rsidRPr="007E0BF9">
              <w:rPr>
                <w:rFonts w:ascii="Times New Roman" w:hAnsi="Times New Roman" w:cs="Times New Roman"/>
                <w:b/>
                <w:sz w:val="18"/>
                <w:szCs w:val="18"/>
              </w:rPr>
              <w:t>1</w:t>
            </w:r>
          </w:p>
        </w:tc>
      </w:tr>
      <w:tr w:rsidR="007E0BF9" w:rsidRPr="00592A13" w14:paraId="0282A293" w14:textId="77777777" w:rsidTr="007E0BF9">
        <w:trPr>
          <w:trHeight w:val="187"/>
          <w:jc w:val="center"/>
        </w:trPr>
        <w:tc>
          <w:tcPr>
            <w:tcW w:w="506" w:type="dxa"/>
            <w:vMerge/>
            <w:tcBorders>
              <w:top w:val="nil"/>
              <w:left w:val="single" w:sz="8" w:space="0" w:color="auto"/>
              <w:bottom w:val="single" w:sz="4" w:space="0" w:color="000000"/>
              <w:right w:val="single" w:sz="4" w:space="0" w:color="auto"/>
            </w:tcBorders>
          </w:tcPr>
          <w:p w14:paraId="349D232D"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single" w:sz="4" w:space="0" w:color="auto"/>
              <w:right w:val="nil"/>
            </w:tcBorders>
            <w:shd w:val="clear" w:color="auto" w:fill="auto"/>
            <w:noWrap/>
          </w:tcPr>
          <w:p w14:paraId="0B5B3F01" w14:textId="45C81D7D" w:rsidR="007E0BF9" w:rsidRPr="00592A13" w:rsidRDefault="007E0BF9" w:rsidP="007E0BF9">
            <w:pPr>
              <w:spacing w:after="0"/>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663" w:type="dxa"/>
            <w:tcBorders>
              <w:top w:val="nil"/>
              <w:left w:val="single" w:sz="4" w:space="0" w:color="auto"/>
              <w:bottom w:val="single" w:sz="4" w:space="0" w:color="auto"/>
              <w:right w:val="single" w:sz="4" w:space="0" w:color="auto"/>
            </w:tcBorders>
            <w:shd w:val="clear" w:color="auto" w:fill="auto"/>
            <w:noWrap/>
          </w:tcPr>
          <w:p w14:paraId="468CD20B" w14:textId="501B7016" w:rsidR="007E0BF9" w:rsidRPr="00592A13" w:rsidRDefault="007E0BF9" w:rsidP="007E0BF9">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1171" w:type="dxa"/>
            <w:tcBorders>
              <w:top w:val="nil"/>
              <w:left w:val="single" w:sz="4" w:space="0" w:color="auto"/>
              <w:bottom w:val="single" w:sz="4" w:space="0" w:color="auto"/>
              <w:right w:val="single" w:sz="4" w:space="0" w:color="auto"/>
            </w:tcBorders>
            <w:shd w:val="clear" w:color="auto" w:fill="auto"/>
            <w:noWrap/>
            <w:vAlign w:val="bottom"/>
          </w:tcPr>
          <w:p w14:paraId="2362D12E" w14:textId="26A56325" w:rsidR="007E0BF9" w:rsidRPr="007E0BF9" w:rsidRDefault="007E0BF9" w:rsidP="007E0BF9">
            <w:pPr>
              <w:spacing w:after="0"/>
              <w:jc w:val="right"/>
              <w:rPr>
                <w:rFonts w:ascii="Times New Roman" w:hAnsi="Times New Roman" w:cs="Times New Roman"/>
                <w:b/>
                <w:bCs/>
                <w:sz w:val="18"/>
                <w:szCs w:val="18"/>
              </w:rPr>
            </w:pPr>
            <w:r w:rsidRPr="007E0BF9">
              <w:rPr>
                <w:rFonts w:ascii="Times New Roman" w:hAnsi="Times New Roman" w:cs="Times New Roman"/>
                <w:b/>
                <w:sz w:val="18"/>
                <w:szCs w:val="18"/>
              </w:rPr>
              <w:t>445.029.951</w:t>
            </w:r>
          </w:p>
        </w:tc>
        <w:tc>
          <w:tcPr>
            <w:tcW w:w="1171" w:type="dxa"/>
            <w:tcBorders>
              <w:top w:val="nil"/>
              <w:left w:val="nil"/>
              <w:bottom w:val="single" w:sz="4" w:space="0" w:color="auto"/>
              <w:right w:val="single" w:sz="4" w:space="0" w:color="auto"/>
            </w:tcBorders>
            <w:shd w:val="clear" w:color="auto" w:fill="auto"/>
            <w:noWrap/>
            <w:vAlign w:val="bottom"/>
          </w:tcPr>
          <w:p w14:paraId="20FF9BBE" w14:textId="75F61E88" w:rsidR="007E0BF9" w:rsidRPr="007E0BF9" w:rsidRDefault="007E0BF9" w:rsidP="007E0BF9">
            <w:pPr>
              <w:spacing w:after="0"/>
              <w:jc w:val="right"/>
              <w:rPr>
                <w:rFonts w:ascii="Times New Roman" w:hAnsi="Times New Roman" w:cs="Times New Roman"/>
                <w:b/>
                <w:bCs/>
                <w:sz w:val="18"/>
                <w:szCs w:val="18"/>
              </w:rPr>
            </w:pPr>
            <w:r w:rsidRPr="007E0BF9">
              <w:rPr>
                <w:rFonts w:ascii="Times New Roman" w:hAnsi="Times New Roman" w:cs="Times New Roman"/>
                <w:b/>
                <w:sz w:val="18"/>
                <w:szCs w:val="18"/>
              </w:rPr>
              <w:t>451.705.400</w:t>
            </w:r>
          </w:p>
        </w:tc>
        <w:tc>
          <w:tcPr>
            <w:tcW w:w="1171" w:type="dxa"/>
            <w:tcBorders>
              <w:top w:val="nil"/>
              <w:left w:val="nil"/>
              <w:bottom w:val="single" w:sz="4" w:space="0" w:color="auto"/>
              <w:right w:val="single" w:sz="4" w:space="0" w:color="auto"/>
            </w:tcBorders>
            <w:shd w:val="clear" w:color="auto" w:fill="auto"/>
            <w:noWrap/>
            <w:vAlign w:val="bottom"/>
          </w:tcPr>
          <w:p w14:paraId="09068D30" w14:textId="1BC3C363" w:rsidR="007E0BF9" w:rsidRPr="007E0BF9" w:rsidRDefault="007E0BF9" w:rsidP="007E0BF9">
            <w:pPr>
              <w:spacing w:after="0"/>
              <w:jc w:val="right"/>
              <w:rPr>
                <w:rFonts w:ascii="Times New Roman" w:hAnsi="Times New Roman" w:cs="Times New Roman"/>
                <w:b/>
                <w:bCs/>
                <w:sz w:val="18"/>
                <w:szCs w:val="18"/>
              </w:rPr>
            </w:pPr>
            <w:r w:rsidRPr="007E0BF9">
              <w:rPr>
                <w:rFonts w:ascii="Times New Roman" w:hAnsi="Times New Roman" w:cs="Times New Roman"/>
                <w:b/>
                <w:sz w:val="18"/>
                <w:szCs w:val="18"/>
              </w:rPr>
              <w:t>456.222.454</w:t>
            </w:r>
          </w:p>
        </w:tc>
        <w:tc>
          <w:tcPr>
            <w:tcW w:w="1037" w:type="dxa"/>
            <w:tcBorders>
              <w:top w:val="nil"/>
              <w:left w:val="nil"/>
              <w:bottom w:val="single" w:sz="4" w:space="0" w:color="auto"/>
              <w:right w:val="single" w:sz="8" w:space="0" w:color="auto"/>
            </w:tcBorders>
            <w:shd w:val="clear" w:color="auto" w:fill="auto"/>
            <w:noWrap/>
            <w:vAlign w:val="bottom"/>
          </w:tcPr>
          <w:p w14:paraId="5B6310A6" w14:textId="5FE269E3" w:rsidR="007E0BF9" w:rsidRPr="007E0BF9" w:rsidRDefault="007E0BF9" w:rsidP="007E0BF9">
            <w:pPr>
              <w:spacing w:after="0"/>
              <w:jc w:val="center"/>
              <w:rPr>
                <w:rFonts w:ascii="Times New Roman" w:hAnsi="Times New Roman" w:cs="Times New Roman"/>
                <w:b/>
                <w:bCs/>
                <w:i/>
                <w:iCs/>
                <w:sz w:val="18"/>
                <w:szCs w:val="18"/>
              </w:rPr>
            </w:pPr>
            <w:r w:rsidRPr="007E0BF9">
              <w:rPr>
                <w:rFonts w:ascii="Times New Roman" w:hAnsi="Times New Roman" w:cs="Times New Roman"/>
                <w:b/>
                <w:sz w:val="18"/>
                <w:szCs w:val="18"/>
              </w:rPr>
              <w:t>1</w:t>
            </w:r>
          </w:p>
        </w:tc>
      </w:tr>
      <w:tr w:rsidR="007E0BF9" w:rsidRPr="00592A13" w14:paraId="6FC5261A"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68A394F3"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single" w:sz="4" w:space="0" w:color="auto"/>
              <w:right w:val="nil"/>
            </w:tcBorders>
            <w:shd w:val="clear" w:color="auto" w:fill="auto"/>
            <w:noWrap/>
          </w:tcPr>
          <w:p w14:paraId="66962D48" w14:textId="162FD6C0" w:rsidR="007E0BF9" w:rsidRPr="00592A13" w:rsidRDefault="007E0BF9" w:rsidP="007E0BF9">
            <w:pPr>
              <w:spacing w:after="0"/>
              <w:rPr>
                <w:rFonts w:ascii="Times New Roman" w:hAnsi="Times New Roman" w:cs="Times New Roman"/>
                <w:b/>
                <w:bCs/>
                <w:sz w:val="18"/>
                <w:szCs w:val="18"/>
              </w:rPr>
            </w:pPr>
            <w:r w:rsidRPr="00592A13">
              <w:rPr>
                <w:rFonts w:ascii="Times New Roman" w:hAnsi="Times New Roman" w:cs="Times New Roman"/>
                <w:b/>
                <w:bCs/>
                <w:sz w:val="18"/>
                <w:szCs w:val="18"/>
              </w:rPr>
              <w:t>Просјечан пут 1 тоне робе</w:t>
            </w:r>
          </w:p>
        </w:tc>
        <w:tc>
          <w:tcPr>
            <w:tcW w:w="663" w:type="dxa"/>
            <w:tcBorders>
              <w:top w:val="nil"/>
              <w:left w:val="single" w:sz="4" w:space="0" w:color="auto"/>
              <w:bottom w:val="single" w:sz="4" w:space="0" w:color="auto"/>
              <w:right w:val="single" w:sz="4" w:space="0" w:color="auto"/>
            </w:tcBorders>
            <w:shd w:val="clear" w:color="auto" w:fill="auto"/>
            <w:noWrap/>
          </w:tcPr>
          <w:p w14:paraId="2A540F6E" w14:textId="06702BD8" w:rsidR="007E0BF9" w:rsidRPr="00592A13" w:rsidRDefault="007E0BF9" w:rsidP="007E0BF9">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км</w:t>
            </w:r>
          </w:p>
        </w:tc>
        <w:tc>
          <w:tcPr>
            <w:tcW w:w="1171" w:type="dxa"/>
            <w:tcBorders>
              <w:top w:val="nil"/>
              <w:left w:val="single" w:sz="4" w:space="0" w:color="auto"/>
              <w:bottom w:val="single" w:sz="4" w:space="0" w:color="auto"/>
              <w:right w:val="nil"/>
            </w:tcBorders>
            <w:shd w:val="clear" w:color="auto" w:fill="auto"/>
            <w:noWrap/>
            <w:vAlign w:val="bottom"/>
          </w:tcPr>
          <w:p w14:paraId="75E0B47E" w14:textId="39E63BC8"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92</w:t>
            </w:r>
          </w:p>
        </w:tc>
        <w:tc>
          <w:tcPr>
            <w:tcW w:w="1171" w:type="dxa"/>
            <w:tcBorders>
              <w:top w:val="nil"/>
              <w:left w:val="single" w:sz="4" w:space="0" w:color="auto"/>
              <w:bottom w:val="single" w:sz="4" w:space="0" w:color="auto"/>
              <w:right w:val="single" w:sz="4" w:space="0" w:color="auto"/>
            </w:tcBorders>
            <w:shd w:val="clear" w:color="auto" w:fill="auto"/>
            <w:noWrap/>
            <w:vAlign w:val="bottom"/>
          </w:tcPr>
          <w:p w14:paraId="48793531" w14:textId="478409F3"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92</w:t>
            </w:r>
          </w:p>
        </w:tc>
        <w:tc>
          <w:tcPr>
            <w:tcW w:w="1171" w:type="dxa"/>
            <w:tcBorders>
              <w:top w:val="nil"/>
              <w:left w:val="nil"/>
              <w:bottom w:val="single" w:sz="4" w:space="0" w:color="auto"/>
              <w:right w:val="single" w:sz="4" w:space="0" w:color="auto"/>
            </w:tcBorders>
            <w:shd w:val="clear" w:color="auto" w:fill="auto"/>
            <w:noWrap/>
            <w:vAlign w:val="bottom"/>
          </w:tcPr>
          <w:p w14:paraId="6CFA7689" w14:textId="23B85D13"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92</w:t>
            </w:r>
          </w:p>
        </w:tc>
        <w:tc>
          <w:tcPr>
            <w:tcW w:w="1037" w:type="dxa"/>
            <w:tcBorders>
              <w:top w:val="nil"/>
              <w:left w:val="nil"/>
              <w:bottom w:val="single" w:sz="4" w:space="0" w:color="auto"/>
              <w:right w:val="single" w:sz="8" w:space="0" w:color="auto"/>
            </w:tcBorders>
            <w:shd w:val="clear" w:color="auto" w:fill="auto"/>
            <w:noWrap/>
            <w:vAlign w:val="bottom"/>
          </w:tcPr>
          <w:p w14:paraId="5FA24886" w14:textId="4B352D6D" w:rsidR="007E0BF9" w:rsidRPr="007E0BF9" w:rsidRDefault="007E0BF9" w:rsidP="007E0BF9">
            <w:pPr>
              <w:spacing w:after="0"/>
              <w:jc w:val="center"/>
              <w:rPr>
                <w:rFonts w:ascii="Times New Roman" w:hAnsi="Times New Roman" w:cs="Times New Roman"/>
                <w:b/>
                <w:bCs/>
                <w:i/>
                <w:iCs/>
                <w:sz w:val="18"/>
                <w:szCs w:val="18"/>
              </w:rPr>
            </w:pPr>
            <w:r w:rsidRPr="007E0BF9">
              <w:rPr>
                <w:rFonts w:ascii="Times New Roman" w:hAnsi="Times New Roman" w:cs="Times New Roman"/>
                <w:b/>
                <w:sz w:val="18"/>
                <w:szCs w:val="18"/>
              </w:rPr>
              <w:t>0</w:t>
            </w:r>
          </w:p>
        </w:tc>
      </w:tr>
      <w:tr w:rsidR="007E0BF9" w:rsidRPr="00592A13" w14:paraId="72278979" w14:textId="77777777" w:rsidTr="007E0BF9">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tcPr>
          <w:p w14:paraId="36036E87" w14:textId="77777777" w:rsidR="007E0BF9" w:rsidRPr="009D7C8E" w:rsidRDefault="007E0BF9" w:rsidP="007E0BF9">
            <w:pPr>
              <w:spacing w:after="0"/>
              <w:jc w:val="center"/>
              <w:rPr>
                <w:rFonts w:ascii="Times New Roman" w:hAnsi="Times New Roman" w:cs="Times New Roman"/>
                <w:b/>
                <w:bCs/>
                <w:sz w:val="18"/>
                <w:szCs w:val="18"/>
              </w:rPr>
            </w:pPr>
            <w:r w:rsidRPr="009D7C8E">
              <w:rPr>
                <w:rFonts w:ascii="Times New Roman" w:hAnsi="Times New Roman" w:cs="Times New Roman"/>
                <w:b/>
                <w:sz w:val="18"/>
                <w:szCs w:val="18"/>
              </w:rPr>
              <w:t>II</w:t>
            </w:r>
          </w:p>
          <w:p w14:paraId="7953A316" w14:textId="73B65C64" w:rsidR="007E0BF9" w:rsidRPr="009D7C8E"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18A475B6" w14:textId="6F2EAD3A" w:rsidR="007E0BF9" w:rsidRPr="009D7C8E" w:rsidRDefault="007E0BF9" w:rsidP="007E0BF9">
            <w:pPr>
              <w:spacing w:after="0"/>
              <w:rPr>
                <w:rFonts w:ascii="Times New Roman" w:hAnsi="Times New Roman" w:cs="Times New Roman"/>
                <w:b/>
                <w:bCs/>
                <w:sz w:val="18"/>
                <w:szCs w:val="18"/>
              </w:rPr>
            </w:pPr>
            <w:r w:rsidRPr="009D7C8E">
              <w:rPr>
                <w:rFonts w:ascii="Times New Roman" w:hAnsi="Times New Roman" w:cs="Times New Roman"/>
                <w:b/>
                <w:sz w:val="18"/>
                <w:szCs w:val="18"/>
              </w:rPr>
              <w:t xml:space="preserve">Тоне робе </w:t>
            </w:r>
          </w:p>
        </w:tc>
        <w:tc>
          <w:tcPr>
            <w:tcW w:w="663" w:type="dxa"/>
            <w:vMerge w:val="restart"/>
            <w:tcBorders>
              <w:top w:val="nil"/>
              <w:left w:val="single" w:sz="4" w:space="0" w:color="auto"/>
              <w:bottom w:val="single" w:sz="4" w:space="0" w:color="000000"/>
              <w:right w:val="single" w:sz="4" w:space="0" w:color="auto"/>
            </w:tcBorders>
            <w:shd w:val="clear" w:color="auto" w:fill="auto"/>
            <w:noWrap/>
          </w:tcPr>
          <w:p w14:paraId="42BAFB74" w14:textId="77777777" w:rsidR="007E0BF9" w:rsidRPr="009D7C8E" w:rsidRDefault="007E0BF9" w:rsidP="007E0BF9">
            <w:pPr>
              <w:spacing w:after="0"/>
              <w:jc w:val="center"/>
              <w:rPr>
                <w:rFonts w:ascii="Times New Roman" w:hAnsi="Times New Roman" w:cs="Times New Roman"/>
                <w:b/>
                <w:sz w:val="18"/>
                <w:szCs w:val="18"/>
              </w:rPr>
            </w:pPr>
            <w:r w:rsidRPr="009D7C8E">
              <w:rPr>
                <w:rFonts w:ascii="Times New Roman" w:hAnsi="Times New Roman" w:cs="Times New Roman"/>
                <w:b/>
                <w:sz w:val="18"/>
                <w:szCs w:val="18"/>
              </w:rPr>
              <w:t>тона</w:t>
            </w:r>
          </w:p>
          <w:p w14:paraId="78447E30" w14:textId="0C20005F" w:rsidR="007E0BF9" w:rsidRPr="009D7C8E" w:rsidRDefault="007E0BF9" w:rsidP="007E0BF9">
            <w:pPr>
              <w:spacing w:after="0"/>
              <w:jc w:val="center"/>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76A9E4AE" w14:textId="2B7184F3"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4.837.198</w:t>
            </w:r>
          </w:p>
        </w:tc>
        <w:tc>
          <w:tcPr>
            <w:tcW w:w="1171" w:type="dxa"/>
            <w:tcBorders>
              <w:top w:val="nil"/>
              <w:left w:val="single" w:sz="4" w:space="0" w:color="auto"/>
              <w:bottom w:val="nil"/>
              <w:right w:val="single" w:sz="4" w:space="0" w:color="auto"/>
            </w:tcBorders>
            <w:shd w:val="clear" w:color="auto" w:fill="auto"/>
            <w:noWrap/>
            <w:vAlign w:val="bottom"/>
          </w:tcPr>
          <w:p w14:paraId="6EB6E11E" w14:textId="2DAD21BC"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4.909.756</w:t>
            </w:r>
          </w:p>
        </w:tc>
        <w:tc>
          <w:tcPr>
            <w:tcW w:w="1171" w:type="dxa"/>
            <w:tcBorders>
              <w:top w:val="nil"/>
              <w:left w:val="nil"/>
              <w:bottom w:val="nil"/>
              <w:right w:val="single" w:sz="4" w:space="0" w:color="auto"/>
            </w:tcBorders>
            <w:shd w:val="clear" w:color="auto" w:fill="auto"/>
            <w:noWrap/>
            <w:vAlign w:val="bottom"/>
          </w:tcPr>
          <w:p w14:paraId="78E72A1D" w14:textId="5A1B4A90"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4.958.854</w:t>
            </w:r>
          </w:p>
        </w:tc>
        <w:tc>
          <w:tcPr>
            <w:tcW w:w="1037" w:type="dxa"/>
            <w:tcBorders>
              <w:top w:val="nil"/>
              <w:left w:val="nil"/>
              <w:bottom w:val="nil"/>
              <w:right w:val="single" w:sz="8" w:space="0" w:color="auto"/>
            </w:tcBorders>
            <w:shd w:val="clear" w:color="auto" w:fill="auto"/>
            <w:noWrap/>
            <w:vAlign w:val="bottom"/>
          </w:tcPr>
          <w:p w14:paraId="5747A23B" w14:textId="2F286C22" w:rsidR="007E0BF9" w:rsidRPr="007E0BF9" w:rsidRDefault="007E0BF9" w:rsidP="007E0BF9">
            <w:pPr>
              <w:spacing w:after="0"/>
              <w:jc w:val="center"/>
              <w:rPr>
                <w:rFonts w:ascii="Times New Roman" w:hAnsi="Times New Roman" w:cs="Times New Roman"/>
                <w:b/>
                <w:bCs/>
                <w:i/>
                <w:iCs/>
                <w:sz w:val="18"/>
                <w:szCs w:val="18"/>
              </w:rPr>
            </w:pPr>
            <w:r w:rsidRPr="007E0BF9">
              <w:rPr>
                <w:rFonts w:ascii="Times New Roman" w:hAnsi="Times New Roman" w:cs="Times New Roman"/>
                <w:b/>
                <w:sz w:val="18"/>
                <w:szCs w:val="18"/>
              </w:rPr>
              <w:t>1</w:t>
            </w:r>
          </w:p>
        </w:tc>
      </w:tr>
      <w:tr w:rsidR="007E0BF9" w:rsidRPr="00592A13" w14:paraId="719CA383"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71D1D134"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1953A79D" w14:textId="5E29FEC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663" w:type="dxa"/>
            <w:vMerge/>
            <w:tcBorders>
              <w:top w:val="nil"/>
              <w:left w:val="single" w:sz="4" w:space="0" w:color="auto"/>
              <w:bottom w:val="single" w:sz="4" w:space="0" w:color="000000"/>
              <w:right w:val="single" w:sz="4" w:space="0" w:color="auto"/>
            </w:tcBorders>
          </w:tcPr>
          <w:p w14:paraId="3951DEEB"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14E1AFA5" w14:textId="0AB379DC"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33.000</w:t>
            </w:r>
          </w:p>
        </w:tc>
        <w:tc>
          <w:tcPr>
            <w:tcW w:w="1171" w:type="dxa"/>
            <w:tcBorders>
              <w:top w:val="nil"/>
              <w:left w:val="single" w:sz="4" w:space="0" w:color="auto"/>
              <w:bottom w:val="nil"/>
              <w:right w:val="single" w:sz="4" w:space="0" w:color="auto"/>
            </w:tcBorders>
            <w:shd w:val="clear" w:color="auto" w:fill="auto"/>
            <w:noWrap/>
            <w:vAlign w:val="bottom"/>
          </w:tcPr>
          <w:p w14:paraId="311C115A" w14:textId="6FC48131"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33.495</w:t>
            </w:r>
          </w:p>
        </w:tc>
        <w:tc>
          <w:tcPr>
            <w:tcW w:w="1171" w:type="dxa"/>
            <w:tcBorders>
              <w:top w:val="nil"/>
              <w:left w:val="nil"/>
              <w:bottom w:val="nil"/>
              <w:right w:val="single" w:sz="4" w:space="0" w:color="auto"/>
            </w:tcBorders>
            <w:shd w:val="clear" w:color="auto" w:fill="auto"/>
            <w:noWrap/>
            <w:vAlign w:val="bottom"/>
          </w:tcPr>
          <w:p w14:paraId="1CD27D51" w14:textId="06586388"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33.830</w:t>
            </w:r>
          </w:p>
        </w:tc>
        <w:tc>
          <w:tcPr>
            <w:tcW w:w="1037" w:type="dxa"/>
            <w:tcBorders>
              <w:top w:val="nil"/>
              <w:left w:val="nil"/>
              <w:bottom w:val="nil"/>
              <w:right w:val="single" w:sz="8" w:space="0" w:color="auto"/>
            </w:tcBorders>
            <w:shd w:val="clear" w:color="auto" w:fill="auto"/>
            <w:noWrap/>
            <w:vAlign w:val="bottom"/>
          </w:tcPr>
          <w:p w14:paraId="521E5B2D" w14:textId="7AFAB400"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w:t>
            </w:r>
          </w:p>
        </w:tc>
      </w:tr>
      <w:tr w:rsidR="007E0BF9" w:rsidRPr="00592A13" w14:paraId="4F9D2DAC"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2139D473"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4297FCFE" w14:textId="5732BDB2"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663" w:type="dxa"/>
            <w:vMerge/>
            <w:tcBorders>
              <w:top w:val="nil"/>
              <w:left w:val="single" w:sz="4" w:space="0" w:color="auto"/>
              <w:bottom w:val="single" w:sz="4" w:space="0" w:color="000000"/>
              <w:right w:val="single" w:sz="4" w:space="0" w:color="auto"/>
            </w:tcBorders>
          </w:tcPr>
          <w:p w14:paraId="5BD18579"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0FFA4DB3" w14:textId="4D1BE0FD"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1.750.000</w:t>
            </w:r>
          </w:p>
        </w:tc>
        <w:tc>
          <w:tcPr>
            <w:tcW w:w="1171" w:type="dxa"/>
            <w:tcBorders>
              <w:top w:val="nil"/>
              <w:left w:val="single" w:sz="4" w:space="0" w:color="auto"/>
              <w:bottom w:val="nil"/>
              <w:right w:val="single" w:sz="4" w:space="0" w:color="auto"/>
            </w:tcBorders>
            <w:shd w:val="clear" w:color="auto" w:fill="auto"/>
            <w:noWrap/>
            <w:vAlign w:val="bottom"/>
          </w:tcPr>
          <w:p w14:paraId="10837E3C" w14:textId="42B2E6BC"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1.776.250</w:t>
            </w:r>
          </w:p>
        </w:tc>
        <w:tc>
          <w:tcPr>
            <w:tcW w:w="1171" w:type="dxa"/>
            <w:tcBorders>
              <w:top w:val="nil"/>
              <w:left w:val="nil"/>
              <w:bottom w:val="nil"/>
              <w:right w:val="single" w:sz="4" w:space="0" w:color="auto"/>
            </w:tcBorders>
            <w:shd w:val="clear" w:color="auto" w:fill="auto"/>
            <w:noWrap/>
            <w:vAlign w:val="bottom"/>
          </w:tcPr>
          <w:p w14:paraId="1F8E6BBC" w14:textId="1D30083C"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1.794.013</w:t>
            </w:r>
          </w:p>
        </w:tc>
        <w:tc>
          <w:tcPr>
            <w:tcW w:w="1037" w:type="dxa"/>
            <w:tcBorders>
              <w:top w:val="nil"/>
              <w:left w:val="nil"/>
              <w:bottom w:val="nil"/>
              <w:right w:val="single" w:sz="8" w:space="0" w:color="auto"/>
            </w:tcBorders>
            <w:shd w:val="clear" w:color="auto" w:fill="auto"/>
            <w:noWrap/>
            <w:vAlign w:val="bottom"/>
          </w:tcPr>
          <w:p w14:paraId="35C7DE05" w14:textId="023BEB59"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w:t>
            </w:r>
          </w:p>
        </w:tc>
      </w:tr>
      <w:tr w:rsidR="007E0BF9" w:rsidRPr="00592A13" w14:paraId="53426DCE"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5BEE00BD"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549F4A05" w14:textId="051198C8"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663" w:type="dxa"/>
            <w:vMerge/>
            <w:tcBorders>
              <w:top w:val="nil"/>
              <w:left w:val="single" w:sz="4" w:space="0" w:color="auto"/>
              <w:bottom w:val="single" w:sz="4" w:space="0" w:color="000000"/>
              <w:right w:val="single" w:sz="4" w:space="0" w:color="auto"/>
            </w:tcBorders>
          </w:tcPr>
          <w:p w14:paraId="7DE78937"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single" w:sz="4" w:space="0" w:color="auto"/>
              <w:bottom w:val="nil"/>
              <w:right w:val="single" w:sz="4" w:space="0" w:color="auto"/>
            </w:tcBorders>
            <w:shd w:val="clear" w:color="auto" w:fill="auto"/>
            <w:noWrap/>
            <w:vAlign w:val="bottom"/>
          </w:tcPr>
          <w:p w14:paraId="3687F64C" w14:textId="23875E9E"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3.054.198</w:t>
            </w:r>
          </w:p>
        </w:tc>
        <w:tc>
          <w:tcPr>
            <w:tcW w:w="1171" w:type="dxa"/>
            <w:tcBorders>
              <w:top w:val="nil"/>
              <w:left w:val="nil"/>
              <w:bottom w:val="nil"/>
              <w:right w:val="single" w:sz="4" w:space="0" w:color="auto"/>
            </w:tcBorders>
            <w:shd w:val="clear" w:color="auto" w:fill="auto"/>
            <w:noWrap/>
            <w:vAlign w:val="bottom"/>
          </w:tcPr>
          <w:p w14:paraId="19008A11" w14:textId="57791858"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3.100.011</w:t>
            </w:r>
          </w:p>
        </w:tc>
        <w:tc>
          <w:tcPr>
            <w:tcW w:w="1171" w:type="dxa"/>
            <w:tcBorders>
              <w:top w:val="nil"/>
              <w:left w:val="nil"/>
              <w:bottom w:val="nil"/>
              <w:right w:val="single" w:sz="4" w:space="0" w:color="auto"/>
            </w:tcBorders>
            <w:shd w:val="clear" w:color="auto" w:fill="auto"/>
            <w:noWrap/>
            <w:vAlign w:val="bottom"/>
          </w:tcPr>
          <w:p w14:paraId="44BD7A74" w14:textId="5077B4B4"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3.131.011</w:t>
            </w:r>
          </w:p>
        </w:tc>
        <w:tc>
          <w:tcPr>
            <w:tcW w:w="1037" w:type="dxa"/>
            <w:tcBorders>
              <w:top w:val="nil"/>
              <w:left w:val="nil"/>
              <w:bottom w:val="nil"/>
              <w:right w:val="single" w:sz="8" w:space="0" w:color="auto"/>
            </w:tcBorders>
            <w:shd w:val="clear" w:color="auto" w:fill="auto"/>
            <w:noWrap/>
            <w:vAlign w:val="bottom"/>
          </w:tcPr>
          <w:p w14:paraId="340F8A89" w14:textId="3C523D83"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w:t>
            </w:r>
          </w:p>
        </w:tc>
      </w:tr>
      <w:tr w:rsidR="007E0BF9" w:rsidRPr="00592A13" w14:paraId="5D8DF25D"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367B4EFA"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3391B02D" w14:textId="4F235CF5"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 xml:space="preserve">  а) увоз</w:t>
            </w:r>
          </w:p>
        </w:tc>
        <w:tc>
          <w:tcPr>
            <w:tcW w:w="663" w:type="dxa"/>
            <w:vMerge/>
            <w:tcBorders>
              <w:top w:val="nil"/>
              <w:left w:val="single" w:sz="4" w:space="0" w:color="auto"/>
              <w:bottom w:val="single" w:sz="4" w:space="0" w:color="000000"/>
              <w:right w:val="single" w:sz="4" w:space="0" w:color="auto"/>
            </w:tcBorders>
          </w:tcPr>
          <w:p w14:paraId="772082A4"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3540B4AE" w14:textId="5BF56218"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339.289</w:t>
            </w:r>
          </w:p>
        </w:tc>
        <w:tc>
          <w:tcPr>
            <w:tcW w:w="1171" w:type="dxa"/>
            <w:tcBorders>
              <w:top w:val="nil"/>
              <w:left w:val="single" w:sz="4" w:space="0" w:color="auto"/>
              <w:bottom w:val="nil"/>
              <w:right w:val="single" w:sz="4" w:space="0" w:color="auto"/>
            </w:tcBorders>
            <w:shd w:val="clear" w:color="auto" w:fill="auto"/>
            <w:noWrap/>
            <w:vAlign w:val="bottom"/>
          </w:tcPr>
          <w:p w14:paraId="0E604EA8" w14:textId="5BC3BEDA"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344.378</w:t>
            </w:r>
          </w:p>
        </w:tc>
        <w:tc>
          <w:tcPr>
            <w:tcW w:w="1171" w:type="dxa"/>
            <w:tcBorders>
              <w:top w:val="nil"/>
              <w:left w:val="nil"/>
              <w:bottom w:val="nil"/>
              <w:right w:val="single" w:sz="4" w:space="0" w:color="auto"/>
            </w:tcBorders>
            <w:shd w:val="clear" w:color="auto" w:fill="auto"/>
            <w:noWrap/>
            <w:vAlign w:val="bottom"/>
          </w:tcPr>
          <w:p w14:paraId="1FB63589" w14:textId="122E3D33"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347.822</w:t>
            </w:r>
          </w:p>
        </w:tc>
        <w:tc>
          <w:tcPr>
            <w:tcW w:w="1037" w:type="dxa"/>
            <w:tcBorders>
              <w:top w:val="nil"/>
              <w:left w:val="nil"/>
              <w:bottom w:val="nil"/>
              <w:right w:val="single" w:sz="8" w:space="0" w:color="auto"/>
            </w:tcBorders>
            <w:shd w:val="clear" w:color="auto" w:fill="auto"/>
            <w:noWrap/>
            <w:vAlign w:val="bottom"/>
          </w:tcPr>
          <w:p w14:paraId="2C308C95" w14:textId="61CF60EE"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w:t>
            </w:r>
          </w:p>
        </w:tc>
      </w:tr>
      <w:tr w:rsidR="007E0BF9" w:rsidRPr="00592A13" w14:paraId="0FFAD0D7"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2997C981"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3F1A2D09" w14:textId="50EA6E5B"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 xml:space="preserve">  б) извоз</w:t>
            </w:r>
          </w:p>
        </w:tc>
        <w:tc>
          <w:tcPr>
            <w:tcW w:w="663" w:type="dxa"/>
            <w:vMerge/>
            <w:tcBorders>
              <w:top w:val="nil"/>
              <w:left w:val="single" w:sz="4" w:space="0" w:color="auto"/>
              <w:bottom w:val="single" w:sz="4" w:space="0" w:color="000000"/>
              <w:right w:val="single" w:sz="4" w:space="0" w:color="auto"/>
            </w:tcBorders>
          </w:tcPr>
          <w:p w14:paraId="6A3E7D92"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7A6438EE" w14:textId="3A04B5F7"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420.701</w:t>
            </w:r>
          </w:p>
        </w:tc>
        <w:tc>
          <w:tcPr>
            <w:tcW w:w="1171" w:type="dxa"/>
            <w:tcBorders>
              <w:top w:val="nil"/>
              <w:left w:val="single" w:sz="4" w:space="0" w:color="auto"/>
              <w:bottom w:val="nil"/>
              <w:right w:val="single" w:sz="4" w:space="0" w:color="auto"/>
            </w:tcBorders>
            <w:shd w:val="clear" w:color="auto" w:fill="auto"/>
            <w:noWrap/>
            <w:vAlign w:val="bottom"/>
          </w:tcPr>
          <w:p w14:paraId="71E8FC11" w14:textId="75D41389"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379.401</w:t>
            </w:r>
          </w:p>
        </w:tc>
        <w:tc>
          <w:tcPr>
            <w:tcW w:w="1171" w:type="dxa"/>
            <w:tcBorders>
              <w:top w:val="nil"/>
              <w:left w:val="nil"/>
              <w:bottom w:val="nil"/>
              <w:right w:val="single" w:sz="4" w:space="0" w:color="auto"/>
            </w:tcBorders>
            <w:shd w:val="clear" w:color="auto" w:fill="auto"/>
            <w:noWrap/>
            <w:vAlign w:val="bottom"/>
          </w:tcPr>
          <w:p w14:paraId="121B10E3" w14:textId="312DECA3"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383.195</w:t>
            </w:r>
          </w:p>
        </w:tc>
        <w:tc>
          <w:tcPr>
            <w:tcW w:w="1037" w:type="dxa"/>
            <w:tcBorders>
              <w:top w:val="nil"/>
              <w:left w:val="nil"/>
              <w:bottom w:val="nil"/>
              <w:right w:val="single" w:sz="8" w:space="0" w:color="auto"/>
            </w:tcBorders>
            <w:shd w:val="clear" w:color="auto" w:fill="auto"/>
            <w:noWrap/>
            <w:vAlign w:val="bottom"/>
          </w:tcPr>
          <w:p w14:paraId="33639FEB" w14:textId="193FD852"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-5</w:t>
            </w:r>
          </w:p>
        </w:tc>
      </w:tr>
      <w:tr w:rsidR="007E0BF9" w:rsidRPr="00592A13" w14:paraId="2CE205E4"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242A931C"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single" w:sz="4" w:space="0" w:color="auto"/>
              <w:right w:val="nil"/>
            </w:tcBorders>
            <w:shd w:val="clear" w:color="auto" w:fill="auto"/>
            <w:noWrap/>
          </w:tcPr>
          <w:p w14:paraId="105A6C32" w14:textId="56810B56"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 xml:space="preserve">  в) транзит</w:t>
            </w:r>
          </w:p>
        </w:tc>
        <w:tc>
          <w:tcPr>
            <w:tcW w:w="663" w:type="dxa"/>
            <w:vMerge/>
            <w:tcBorders>
              <w:top w:val="nil"/>
              <w:left w:val="single" w:sz="4" w:space="0" w:color="auto"/>
              <w:bottom w:val="single" w:sz="4" w:space="0" w:color="000000"/>
              <w:right w:val="single" w:sz="4" w:space="0" w:color="auto"/>
            </w:tcBorders>
          </w:tcPr>
          <w:p w14:paraId="77F57787"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single" w:sz="4" w:space="0" w:color="auto"/>
              <w:right w:val="nil"/>
            </w:tcBorders>
            <w:shd w:val="clear" w:color="auto" w:fill="auto"/>
            <w:noWrap/>
            <w:vAlign w:val="bottom"/>
          </w:tcPr>
          <w:p w14:paraId="1EF76D2E" w14:textId="472919AD"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2.341.115</w:t>
            </w:r>
          </w:p>
        </w:tc>
        <w:tc>
          <w:tcPr>
            <w:tcW w:w="1171" w:type="dxa"/>
            <w:tcBorders>
              <w:top w:val="nil"/>
              <w:left w:val="single" w:sz="4" w:space="0" w:color="auto"/>
              <w:bottom w:val="single" w:sz="4" w:space="0" w:color="auto"/>
              <w:right w:val="single" w:sz="4" w:space="0" w:color="auto"/>
            </w:tcBorders>
            <w:shd w:val="clear" w:color="auto" w:fill="auto"/>
            <w:noWrap/>
            <w:vAlign w:val="bottom"/>
          </w:tcPr>
          <w:p w14:paraId="1524505C" w14:textId="16F62523"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2.376.232</w:t>
            </w:r>
          </w:p>
        </w:tc>
        <w:tc>
          <w:tcPr>
            <w:tcW w:w="1171" w:type="dxa"/>
            <w:tcBorders>
              <w:top w:val="nil"/>
              <w:left w:val="nil"/>
              <w:bottom w:val="single" w:sz="4" w:space="0" w:color="auto"/>
              <w:right w:val="single" w:sz="4" w:space="0" w:color="auto"/>
            </w:tcBorders>
            <w:shd w:val="clear" w:color="auto" w:fill="auto"/>
            <w:noWrap/>
            <w:vAlign w:val="bottom"/>
          </w:tcPr>
          <w:p w14:paraId="2D2B9A50" w14:textId="7A660EF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2.399.994</w:t>
            </w:r>
          </w:p>
        </w:tc>
        <w:tc>
          <w:tcPr>
            <w:tcW w:w="1037" w:type="dxa"/>
            <w:tcBorders>
              <w:top w:val="nil"/>
              <w:left w:val="nil"/>
              <w:bottom w:val="single" w:sz="4" w:space="0" w:color="auto"/>
              <w:right w:val="single" w:sz="8" w:space="0" w:color="auto"/>
            </w:tcBorders>
            <w:shd w:val="clear" w:color="auto" w:fill="auto"/>
            <w:noWrap/>
            <w:vAlign w:val="bottom"/>
          </w:tcPr>
          <w:p w14:paraId="7CCBAE13" w14:textId="2426512A"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w:t>
            </w:r>
          </w:p>
        </w:tc>
      </w:tr>
      <w:tr w:rsidR="007E0BF9" w:rsidRPr="00592A13" w14:paraId="508D41C9" w14:textId="77777777" w:rsidTr="007E0BF9">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tcPr>
          <w:p w14:paraId="3F814197" w14:textId="77777777" w:rsidR="007E0BF9" w:rsidRPr="009D7C8E" w:rsidRDefault="007E0BF9" w:rsidP="007E0BF9">
            <w:pPr>
              <w:spacing w:after="0"/>
              <w:jc w:val="center"/>
              <w:rPr>
                <w:rFonts w:ascii="Times New Roman" w:hAnsi="Times New Roman" w:cs="Times New Roman"/>
                <w:b/>
                <w:bCs/>
                <w:sz w:val="18"/>
                <w:szCs w:val="18"/>
              </w:rPr>
            </w:pPr>
            <w:r w:rsidRPr="009D7C8E">
              <w:rPr>
                <w:rFonts w:ascii="Times New Roman" w:hAnsi="Times New Roman" w:cs="Times New Roman"/>
                <w:b/>
                <w:sz w:val="18"/>
                <w:szCs w:val="18"/>
              </w:rPr>
              <w:t>III</w:t>
            </w:r>
          </w:p>
          <w:p w14:paraId="7608C062" w14:textId="09208454" w:rsidR="007E0BF9" w:rsidRPr="009D7C8E"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48C97785" w14:textId="03DB68BD" w:rsidR="007E0BF9" w:rsidRPr="009D7C8E" w:rsidRDefault="007E0BF9" w:rsidP="007E0BF9">
            <w:pPr>
              <w:spacing w:after="0"/>
              <w:rPr>
                <w:rFonts w:ascii="Times New Roman" w:hAnsi="Times New Roman" w:cs="Times New Roman"/>
                <w:b/>
                <w:bCs/>
                <w:sz w:val="18"/>
                <w:szCs w:val="18"/>
              </w:rPr>
            </w:pPr>
            <w:r w:rsidRPr="009D7C8E">
              <w:rPr>
                <w:rFonts w:ascii="Times New Roman" w:hAnsi="Times New Roman" w:cs="Times New Roman"/>
                <w:b/>
                <w:sz w:val="18"/>
                <w:szCs w:val="18"/>
              </w:rPr>
              <w:t>НТКМ</w:t>
            </w:r>
          </w:p>
        </w:tc>
        <w:tc>
          <w:tcPr>
            <w:tcW w:w="663" w:type="dxa"/>
            <w:vMerge w:val="restart"/>
            <w:tcBorders>
              <w:top w:val="nil"/>
              <w:left w:val="single" w:sz="4" w:space="0" w:color="auto"/>
              <w:bottom w:val="single" w:sz="4" w:space="0" w:color="000000"/>
              <w:right w:val="single" w:sz="4" w:space="0" w:color="auto"/>
            </w:tcBorders>
            <w:shd w:val="clear" w:color="auto" w:fill="auto"/>
            <w:noWrap/>
          </w:tcPr>
          <w:p w14:paraId="45B17EC7" w14:textId="77777777" w:rsidR="007E0BF9" w:rsidRPr="009D7C8E" w:rsidRDefault="007E0BF9" w:rsidP="007E0BF9">
            <w:pPr>
              <w:spacing w:after="0"/>
              <w:jc w:val="center"/>
              <w:rPr>
                <w:rFonts w:ascii="Times New Roman" w:hAnsi="Times New Roman" w:cs="Times New Roman"/>
                <w:b/>
                <w:sz w:val="18"/>
                <w:szCs w:val="18"/>
              </w:rPr>
            </w:pPr>
            <w:r w:rsidRPr="009D7C8E">
              <w:rPr>
                <w:rFonts w:ascii="Times New Roman" w:hAnsi="Times New Roman" w:cs="Times New Roman"/>
                <w:b/>
                <w:sz w:val="18"/>
                <w:szCs w:val="18"/>
              </w:rPr>
              <w:t>нткм</w:t>
            </w:r>
          </w:p>
          <w:p w14:paraId="73FB1656" w14:textId="2ACAEB4C" w:rsidR="007E0BF9" w:rsidRPr="009D7C8E" w:rsidRDefault="007E0BF9" w:rsidP="007E0BF9">
            <w:pPr>
              <w:spacing w:after="0"/>
              <w:jc w:val="center"/>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0294C61A" w14:textId="60CD98A0"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445.029.951</w:t>
            </w:r>
          </w:p>
        </w:tc>
        <w:tc>
          <w:tcPr>
            <w:tcW w:w="1171" w:type="dxa"/>
            <w:tcBorders>
              <w:top w:val="single" w:sz="4" w:space="0" w:color="auto"/>
              <w:left w:val="single" w:sz="4" w:space="0" w:color="auto"/>
              <w:bottom w:val="nil"/>
              <w:right w:val="single" w:sz="4" w:space="0" w:color="auto"/>
            </w:tcBorders>
            <w:shd w:val="clear" w:color="auto" w:fill="auto"/>
            <w:noWrap/>
            <w:vAlign w:val="bottom"/>
          </w:tcPr>
          <w:p w14:paraId="20807371" w14:textId="26291F1F"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451.705.400</w:t>
            </w:r>
          </w:p>
        </w:tc>
        <w:tc>
          <w:tcPr>
            <w:tcW w:w="1171" w:type="dxa"/>
            <w:tcBorders>
              <w:top w:val="single" w:sz="4" w:space="0" w:color="auto"/>
              <w:left w:val="nil"/>
              <w:bottom w:val="nil"/>
              <w:right w:val="single" w:sz="4" w:space="0" w:color="auto"/>
            </w:tcBorders>
            <w:shd w:val="clear" w:color="auto" w:fill="auto"/>
            <w:noWrap/>
            <w:vAlign w:val="bottom"/>
          </w:tcPr>
          <w:p w14:paraId="7AD97F08" w14:textId="7AE582F6"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456.222.454</w:t>
            </w:r>
          </w:p>
        </w:tc>
        <w:tc>
          <w:tcPr>
            <w:tcW w:w="1037" w:type="dxa"/>
            <w:tcBorders>
              <w:top w:val="nil"/>
              <w:left w:val="nil"/>
              <w:bottom w:val="nil"/>
              <w:right w:val="single" w:sz="8" w:space="0" w:color="auto"/>
            </w:tcBorders>
            <w:shd w:val="clear" w:color="auto" w:fill="auto"/>
            <w:noWrap/>
            <w:vAlign w:val="bottom"/>
          </w:tcPr>
          <w:p w14:paraId="04EB439B" w14:textId="4F271A33" w:rsidR="007E0BF9" w:rsidRPr="007E0BF9" w:rsidRDefault="007E0BF9" w:rsidP="007E0BF9">
            <w:pPr>
              <w:spacing w:after="0"/>
              <w:jc w:val="center"/>
              <w:rPr>
                <w:rFonts w:ascii="Times New Roman" w:hAnsi="Times New Roman" w:cs="Times New Roman"/>
                <w:b/>
                <w:bCs/>
                <w:i/>
                <w:iCs/>
                <w:sz w:val="18"/>
                <w:szCs w:val="18"/>
              </w:rPr>
            </w:pPr>
            <w:r w:rsidRPr="007E0BF9">
              <w:rPr>
                <w:rFonts w:ascii="Times New Roman" w:hAnsi="Times New Roman" w:cs="Times New Roman"/>
                <w:b/>
                <w:sz w:val="18"/>
                <w:szCs w:val="18"/>
              </w:rPr>
              <w:t>1</w:t>
            </w:r>
          </w:p>
        </w:tc>
      </w:tr>
      <w:tr w:rsidR="007E0BF9" w:rsidRPr="00592A13" w14:paraId="3B49B6EC"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5621A9DD"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647E6810" w14:textId="00C89A0F"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663" w:type="dxa"/>
            <w:vMerge/>
            <w:tcBorders>
              <w:top w:val="nil"/>
              <w:left w:val="single" w:sz="4" w:space="0" w:color="auto"/>
              <w:bottom w:val="single" w:sz="4" w:space="0" w:color="000000"/>
              <w:right w:val="single" w:sz="4" w:space="0" w:color="auto"/>
            </w:tcBorders>
          </w:tcPr>
          <w:p w14:paraId="606B136A"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06D4AF0A" w14:textId="68EC17E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2.112.000</w:t>
            </w:r>
          </w:p>
        </w:tc>
        <w:tc>
          <w:tcPr>
            <w:tcW w:w="1171" w:type="dxa"/>
            <w:tcBorders>
              <w:top w:val="nil"/>
              <w:left w:val="single" w:sz="4" w:space="0" w:color="auto"/>
              <w:bottom w:val="nil"/>
              <w:right w:val="single" w:sz="4" w:space="0" w:color="auto"/>
            </w:tcBorders>
            <w:shd w:val="clear" w:color="auto" w:fill="auto"/>
            <w:noWrap/>
            <w:vAlign w:val="bottom"/>
          </w:tcPr>
          <w:p w14:paraId="284BCAD5" w14:textId="38CABF85"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2.143.680</w:t>
            </w:r>
          </w:p>
        </w:tc>
        <w:tc>
          <w:tcPr>
            <w:tcW w:w="1171" w:type="dxa"/>
            <w:tcBorders>
              <w:top w:val="nil"/>
              <w:left w:val="nil"/>
              <w:bottom w:val="nil"/>
              <w:right w:val="single" w:sz="4" w:space="0" w:color="auto"/>
            </w:tcBorders>
            <w:shd w:val="clear" w:color="auto" w:fill="auto"/>
            <w:noWrap/>
            <w:vAlign w:val="bottom"/>
          </w:tcPr>
          <w:p w14:paraId="7EB109B1" w14:textId="1AA211EC"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2.165.117</w:t>
            </w:r>
          </w:p>
        </w:tc>
        <w:tc>
          <w:tcPr>
            <w:tcW w:w="1037" w:type="dxa"/>
            <w:tcBorders>
              <w:top w:val="nil"/>
              <w:left w:val="nil"/>
              <w:bottom w:val="nil"/>
              <w:right w:val="single" w:sz="8" w:space="0" w:color="auto"/>
            </w:tcBorders>
            <w:shd w:val="clear" w:color="auto" w:fill="auto"/>
            <w:noWrap/>
            <w:vAlign w:val="bottom"/>
          </w:tcPr>
          <w:p w14:paraId="68CDD3F8" w14:textId="5E44BF1F"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w:t>
            </w:r>
          </w:p>
        </w:tc>
      </w:tr>
      <w:tr w:rsidR="007E0BF9" w:rsidRPr="00592A13" w14:paraId="77C26C41"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15FB4FCF"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65316408" w14:textId="33F498A6"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663" w:type="dxa"/>
            <w:vMerge/>
            <w:tcBorders>
              <w:top w:val="nil"/>
              <w:left w:val="single" w:sz="4" w:space="0" w:color="auto"/>
              <w:bottom w:val="single" w:sz="4" w:space="0" w:color="000000"/>
              <w:right w:val="single" w:sz="4" w:space="0" w:color="auto"/>
            </w:tcBorders>
          </w:tcPr>
          <w:p w14:paraId="32D76AB6"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0D259FDD" w14:textId="527BCC0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260.100.000</w:t>
            </w:r>
          </w:p>
        </w:tc>
        <w:tc>
          <w:tcPr>
            <w:tcW w:w="1171" w:type="dxa"/>
            <w:tcBorders>
              <w:top w:val="nil"/>
              <w:left w:val="single" w:sz="4" w:space="0" w:color="auto"/>
              <w:bottom w:val="nil"/>
              <w:right w:val="single" w:sz="4" w:space="0" w:color="auto"/>
            </w:tcBorders>
            <w:shd w:val="clear" w:color="auto" w:fill="auto"/>
            <w:noWrap/>
            <w:vAlign w:val="bottom"/>
          </w:tcPr>
          <w:p w14:paraId="7772894B" w14:textId="34C5E04E"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264.001.500</w:t>
            </w:r>
          </w:p>
        </w:tc>
        <w:tc>
          <w:tcPr>
            <w:tcW w:w="1171" w:type="dxa"/>
            <w:tcBorders>
              <w:top w:val="nil"/>
              <w:left w:val="nil"/>
              <w:bottom w:val="nil"/>
              <w:right w:val="single" w:sz="4" w:space="0" w:color="auto"/>
            </w:tcBorders>
            <w:shd w:val="clear" w:color="auto" w:fill="auto"/>
            <w:noWrap/>
            <w:vAlign w:val="bottom"/>
          </w:tcPr>
          <w:p w14:paraId="000A024E" w14:textId="39204118"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266.641.515</w:t>
            </w:r>
          </w:p>
        </w:tc>
        <w:tc>
          <w:tcPr>
            <w:tcW w:w="1037" w:type="dxa"/>
            <w:tcBorders>
              <w:top w:val="nil"/>
              <w:left w:val="nil"/>
              <w:bottom w:val="nil"/>
              <w:right w:val="single" w:sz="8" w:space="0" w:color="auto"/>
            </w:tcBorders>
            <w:shd w:val="clear" w:color="auto" w:fill="auto"/>
            <w:noWrap/>
            <w:vAlign w:val="bottom"/>
          </w:tcPr>
          <w:p w14:paraId="1B0707C9" w14:textId="0ADBECAD"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w:t>
            </w:r>
          </w:p>
        </w:tc>
      </w:tr>
      <w:tr w:rsidR="007E0BF9" w:rsidRPr="00592A13" w14:paraId="0A5BAA1C"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78BFF6F7"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77725D95" w14:textId="72B5516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663" w:type="dxa"/>
            <w:vMerge/>
            <w:tcBorders>
              <w:top w:val="nil"/>
              <w:left w:val="single" w:sz="4" w:space="0" w:color="auto"/>
              <w:bottom w:val="single" w:sz="4" w:space="0" w:color="000000"/>
              <w:right w:val="single" w:sz="4" w:space="0" w:color="auto"/>
            </w:tcBorders>
          </w:tcPr>
          <w:p w14:paraId="797D2712"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nil"/>
              <w:right w:val="single" w:sz="4" w:space="0" w:color="auto"/>
            </w:tcBorders>
            <w:shd w:val="clear" w:color="auto" w:fill="auto"/>
            <w:noWrap/>
            <w:vAlign w:val="bottom"/>
          </w:tcPr>
          <w:p w14:paraId="5150C6D0" w14:textId="2C0EAAB9"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182.817.951</w:t>
            </w:r>
          </w:p>
        </w:tc>
        <w:tc>
          <w:tcPr>
            <w:tcW w:w="1171" w:type="dxa"/>
            <w:tcBorders>
              <w:top w:val="nil"/>
              <w:left w:val="single" w:sz="4" w:space="0" w:color="auto"/>
              <w:bottom w:val="nil"/>
              <w:right w:val="single" w:sz="4" w:space="0" w:color="auto"/>
            </w:tcBorders>
            <w:shd w:val="clear" w:color="auto" w:fill="auto"/>
            <w:noWrap/>
            <w:vAlign w:val="bottom"/>
          </w:tcPr>
          <w:p w14:paraId="22E7FB59" w14:textId="3C3F6617"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185.560.220</w:t>
            </w:r>
          </w:p>
        </w:tc>
        <w:tc>
          <w:tcPr>
            <w:tcW w:w="1171" w:type="dxa"/>
            <w:tcBorders>
              <w:top w:val="nil"/>
              <w:left w:val="single" w:sz="4" w:space="0" w:color="auto"/>
              <w:bottom w:val="nil"/>
              <w:right w:val="single" w:sz="4" w:space="0" w:color="auto"/>
            </w:tcBorders>
            <w:shd w:val="clear" w:color="auto" w:fill="auto"/>
            <w:noWrap/>
            <w:vAlign w:val="bottom"/>
          </w:tcPr>
          <w:p w14:paraId="38A23A62" w14:textId="0E15A79A"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187.415.822</w:t>
            </w:r>
          </w:p>
        </w:tc>
        <w:tc>
          <w:tcPr>
            <w:tcW w:w="1037" w:type="dxa"/>
            <w:tcBorders>
              <w:top w:val="nil"/>
              <w:left w:val="single" w:sz="4" w:space="0" w:color="auto"/>
              <w:bottom w:val="nil"/>
              <w:right w:val="single" w:sz="8" w:space="0" w:color="auto"/>
            </w:tcBorders>
            <w:shd w:val="clear" w:color="auto" w:fill="auto"/>
            <w:noWrap/>
            <w:vAlign w:val="bottom"/>
          </w:tcPr>
          <w:p w14:paraId="42A68C28" w14:textId="6CFC935E"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w:t>
            </w:r>
          </w:p>
        </w:tc>
      </w:tr>
      <w:tr w:rsidR="007E0BF9" w:rsidRPr="00592A13" w14:paraId="7E3761DD" w14:textId="77777777" w:rsidTr="007E0BF9">
        <w:trPr>
          <w:trHeight w:val="107"/>
          <w:jc w:val="center"/>
        </w:trPr>
        <w:tc>
          <w:tcPr>
            <w:tcW w:w="506" w:type="dxa"/>
            <w:vMerge/>
            <w:tcBorders>
              <w:top w:val="nil"/>
              <w:left w:val="single" w:sz="8" w:space="0" w:color="auto"/>
              <w:bottom w:val="single" w:sz="4" w:space="0" w:color="000000"/>
              <w:right w:val="single" w:sz="4" w:space="0" w:color="auto"/>
            </w:tcBorders>
          </w:tcPr>
          <w:p w14:paraId="7999A3E6"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1631A372" w14:textId="1365476F"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 xml:space="preserve">  а) увоз</w:t>
            </w:r>
          </w:p>
        </w:tc>
        <w:tc>
          <w:tcPr>
            <w:tcW w:w="663" w:type="dxa"/>
            <w:vMerge/>
            <w:tcBorders>
              <w:top w:val="nil"/>
              <w:left w:val="single" w:sz="4" w:space="0" w:color="auto"/>
              <w:bottom w:val="single" w:sz="4" w:space="0" w:color="000000"/>
              <w:right w:val="single" w:sz="4" w:space="0" w:color="auto"/>
            </w:tcBorders>
          </w:tcPr>
          <w:p w14:paraId="09580DAE"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121187B5" w14:textId="2DCFDCB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15.592.106</w:t>
            </w:r>
          </w:p>
        </w:tc>
        <w:tc>
          <w:tcPr>
            <w:tcW w:w="1171" w:type="dxa"/>
            <w:tcBorders>
              <w:top w:val="nil"/>
              <w:left w:val="single" w:sz="4" w:space="0" w:color="auto"/>
              <w:bottom w:val="nil"/>
              <w:right w:val="single" w:sz="4" w:space="0" w:color="auto"/>
            </w:tcBorders>
            <w:shd w:val="clear" w:color="auto" w:fill="auto"/>
            <w:noWrap/>
            <w:vAlign w:val="bottom"/>
          </w:tcPr>
          <w:p w14:paraId="458FE6C5" w14:textId="5D1E2DDA"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15.825.988</w:t>
            </w:r>
          </w:p>
        </w:tc>
        <w:tc>
          <w:tcPr>
            <w:tcW w:w="1171" w:type="dxa"/>
            <w:tcBorders>
              <w:top w:val="nil"/>
              <w:left w:val="nil"/>
              <w:bottom w:val="nil"/>
              <w:right w:val="single" w:sz="4" w:space="0" w:color="auto"/>
            </w:tcBorders>
            <w:shd w:val="clear" w:color="auto" w:fill="auto"/>
            <w:noWrap/>
            <w:vAlign w:val="bottom"/>
          </w:tcPr>
          <w:p w14:paraId="3C95005D" w14:textId="33B5ABA4"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15.984.247</w:t>
            </w:r>
          </w:p>
        </w:tc>
        <w:tc>
          <w:tcPr>
            <w:tcW w:w="1037" w:type="dxa"/>
            <w:tcBorders>
              <w:top w:val="nil"/>
              <w:left w:val="nil"/>
              <w:bottom w:val="nil"/>
              <w:right w:val="single" w:sz="8" w:space="0" w:color="auto"/>
            </w:tcBorders>
            <w:shd w:val="clear" w:color="auto" w:fill="auto"/>
            <w:noWrap/>
            <w:vAlign w:val="bottom"/>
          </w:tcPr>
          <w:p w14:paraId="3B3BBFBC" w14:textId="51617217"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w:t>
            </w:r>
          </w:p>
        </w:tc>
      </w:tr>
      <w:tr w:rsidR="007E0BF9" w:rsidRPr="00592A13" w14:paraId="19A61934" w14:textId="77777777" w:rsidTr="007E0BF9">
        <w:trPr>
          <w:trHeight w:val="124"/>
          <w:jc w:val="center"/>
        </w:trPr>
        <w:tc>
          <w:tcPr>
            <w:tcW w:w="506" w:type="dxa"/>
            <w:vMerge/>
            <w:tcBorders>
              <w:top w:val="nil"/>
              <w:left w:val="single" w:sz="8" w:space="0" w:color="auto"/>
              <w:bottom w:val="single" w:sz="4" w:space="0" w:color="000000"/>
              <w:right w:val="single" w:sz="4" w:space="0" w:color="auto"/>
            </w:tcBorders>
          </w:tcPr>
          <w:p w14:paraId="2DB261EF"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2F63D109" w14:textId="4565367F"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 xml:space="preserve">  б) извоз</w:t>
            </w:r>
          </w:p>
        </w:tc>
        <w:tc>
          <w:tcPr>
            <w:tcW w:w="663" w:type="dxa"/>
            <w:vMerge/>
            <w:tcBorders>
              <w:top w:val="nil"/>
              <w:left w:val="single" w:sz="4" w:space="0" w:color="auto"/>
              <w:bottom w:val="single" w:sz="4" w:space="0" w:color="000000"/>
              <w:right w:val="single" w:sz="4" w:space="0" w:color="auto"/>
            </w:tcBorders>
          </w:tcPr>
          <w:p w14:paraId="23571D7D"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nil"/>
              <w:right w:val="nil"/>
            </w:tcBorders>
            <w:shd w:val="clear" w:color="auto" w:fill="auto"/>
            <w:noWrap/>
            <w:vAlign w:val="bottom"/>
          </w:tcPr>
          <w:p w14:paraId="6013085E" w14:textId="3F33D68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43.426.483</w:t>
            </w:r>
          </w:p>
        </w:tc>
        <w:tc>
          <w:tcPr>
            <w:tcW w:w="1171" w:type="dxa"/>
            <w:tcBorders>
              <w:top w:val="nil"/>
              <w:left w:val="single" w:sz="4" w:space="0" w:color="auto"/>
              <w:bottom w:val="nil"/>
              <w:right w:val="single" w:sz="4" w:space="0" w:color="auto"/>
            </w:tcBorders>
            <w:shd w:val="clear" w:color="auto" w:fill="auto"/>
            <w:noWrap/>
            <w:vAlign w:val="bottom"/>
          </w:tcPr>
          <w:p w14:paraId="5534F4AF" w14:textId="46AEDCFE"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34.508.045</w:t>
            </w:r>
          </w:p>
        </w:tc>
        <w:tc>
          <w:tcPr>
            <w:tcW w:w="1171" w:type="dxa"/>
            <w:tcBorders>
              <w:top w:val="nil"/>
              <w:left w:val="nil"/>
              <w:bottom w:val="nil"/>
              <w:right w:val="single" w:sz="4" w:space="0" w:color="auto"/>
            </w:tcBorders>
            <w:shd w:val="clear" w:color="auto" w:fill="auto"/>
            <w:noWrap/>
            <w:vAlign w:val="bottom"/>
          </w:tcPr>
          <w:p w14:paraId="6B9BC50C" w14:textId="45C3D69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34.853.126</w:t>
            </w:r>
          </w:p>
        </w:tc>
        <w:tc>
          <w:tcPr>
            <w:tcW w:w="1037" w:type="dxa"/>
            <w:tcBorders>
              <w:top w:val="nil"/>
              <w:left w:val="nil"/>
              <w:bottom w:val="nil"/>
              <w:right w:val="single" w:sz="8" w:space="0" w:color="auto"/>
            </w:tcBorders>
            <w:shd w:val="clear" w:color="auto" w:fill="auto"/>
            <w:noWrap/>
            <w:vAlign w:val="bottom"/>
          </w:tcPr>
          <w:p w14:paraId="51E357A4" w14:textId="18284BAA"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-10</w:t>
            </w:r>
          </w:p>
        </w:tc>
      </w:tr>
      <w:tr w:rsidR="007E0BF9" w:rsidRPr="00592A13" w14:paraId="36993E37" w14:textId="77777777" w:rsidTr="007E0BF9">
        <w:trPr>
          <w:trHeight w:val="255"/>
          <w:jc w:val="center"/>
        </w:trPr>
        <w:tc>
          <w:tcPr>
            <w:tcW w:w="506" w:type="dxa"/>
            <w:vMerge/>
            <w:tcBorders>
              <w:top w:val="nil"/>
              <w:left w:val="single" w:sz="8" w:space="0" w:color="auto"/>
              <w:bottom w:val="single" w:sz="4" w:space="0" w:color="000000"/>
              <w:right w:val="single" w:sz="4" w:space="0" w:color="auto"/>
            </w:tcBorders>
          </w:tcPr>
          <w:p w14:paraId="1421A594" w14:textId="77777777" w:rsidR="007E0BF9" w:rsidRPr="00592A13"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single" w:sz="4" w:space="0" w:color="auto"/>
              <w:right w:val="nil"/>
            </w:tcBorders>
            <w:shd w:val="clear" w:color="auto" w:fill="auto"/>
            <w:noWrap/>
          </w:tcPr>
          <w:p w14:paraId="69D9CF64" w14:textId="77FC5FD5"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 xml:space="preserve">  в) транзит</w:t>
            </w:r>
          </w:p>
        </w:tc>
        <w:tc>
          <w:tcPr>
            <w:tcW w:w="663" w:type="dxa"/>
            <w:vMerge/>
            <w:tcBorders>
              <w:top w:val="nil"/>
              <w:left w:val="single" w:sz="4" w:space="0" w:color="auto"/>
              <w:bottom w:val="single" w:sz="4" w:space="0" w:color="000000"/>
              <w:right w:val="single" w:sz="4" w:space="0" w:color="auto"/>
            </w:tcBorders>
          </w:tcPr>
          <w:p w14:paraId="63F62B1C" w14:textId="77777777" w:rsidR="007E0BF9" w:rsidRPr="009D7C8E" w:rsidRDefault="007E0BF9" w:rsidP="007E0BF9">
            <w:pPr>
              <w:spacing w:after="0"/>
              <w:rPr>
                <w:rFonts w:ascii="Times New Roman" w:hAnsi="Times New Roman" w:cs="Times New Roman"/>
                <w:b/>
                <w:sz w:val="18"/>
                <w:szCs w:val="18"/>
              </w:rPr>
            </w:pPr>
          </w:p>
        </w:tc>
        <w:tc>
          <w:tcPr>
            <w:tcW w:w="1171" w:type="dxa"/>
            <w:tcBorders>
              <w:top w:val="nil"/>
              <w:left w:val="nil"/>
              <w:bottom w:val="single" w:sz="4" w:space="0" w:color="auto"/>
              <w:right w:val="nil"/>
            </w:tcBorders>
            <w:shd w:val="clear" w:color="auto" w:fill="auto"/>
            <w:noWrap/>
            <w:vAlign w:val="bottom"/>
          </w:tcPr>
          <w:p w14:paraId="75E0ADB5" w14:textId="4D9E773D"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133.227.771</w:t>
            </w:r>
          </w:p>
        </w:tc>
        <w:tc>
          <w:tcPr>
            <w:tcW w:w="1171" w:type="dxa"/>
            <w:tcBorders>
              <w:top w:val="nil"/>
              <w:left w:val="single" w:sz="4" w:space="0" w:color="auto"/>
              <w:bottom w:val="single" w:sz="4" w:space="0" w:color="auto"/>
              <w:right w:val="single" w:sz="4" w:space="0" w:color="auto"/>
            </w:tcBorders>
            <w:shd w:val="clear" w:color="auto" w:fill="auto"/>
            <w:noWrap/>
            <w:vAlign w:val="bottom"/>
          </w:tcPr>
          <w:p w14:paraId="4774DF1B" w14:textId="6CA8B651"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135.226.188</w:t>
            </w:r>
          </w:p>
        </w:tc>
        <w:tc>
          <w:tcPr>
            <w:tcW w:w="1171" w:type="dxa"/>
            <w:tcBorders>
              <w:top w:val="nil"/>
              <w:left w:val="nil"/>
              <w:bottom w:val="single" w:sz="4" w:space="0" w:color="auto"/>
              <w:right w:val="single" w:sz="4" w:space="0" w:color="auto"/>
            </w:tcBorders>
            <w:shd w:val="clear" w:color="auto" w:fill="auto"/>
            <w:noWrap/>
            <w:vAlign w:val="bottom"/>
          </w:tcPr>
          <w:p w14:paraId="699FED71" w14:textId="5739701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136.578.449</w:t>
            </w:r>
          </w:p>
        </w:tc>
        <w:tc>
          <w:tcPr>
            <w:tcW w:w="1037" w:type="dxa"/>
            <w:tcBorders>
              <w:top w:val="nil"/>
              <w:left w:val="nil"/>
              <w:bottom w:val="single" w:sz="4" w:space="0" w:color="auto"/>
              <w:right w:val="single" w:sz="8" w:space="0" w:color="auto"/>
            </w:tcBorders>
            <w:shd w:val="clear" w:color="auto" w:fill="auto"/>
            <w:noWrap/>
            <w:vAlign w:val="bottom"/>
          </w:tcPr>
          <w:p w14:paraId="3764F1B3" w14:textId="2B141A54"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1</w:t>
            </w:r>
          </w:p>
        </w:tc>
      </w:tr>
      <w:tr w:rsidR="007E0BF9" w:rsidRPr="00592A13" w14:paraId="15C1D985" w14:textId="77777777" w:rsidTr="007E0BF9">
        <w:trPr>
          <w:trHeight w:val="174"/>
          <w:jc w:val="center"/>
        </w:trPr>
        <w:tc>
          <w:tcPr>
            <w:tcW w:w="506" w:type="dxa"/>
            <w:vMerge w:val="restart"/>
            <w:tcBorders>
              <w:top w:val="nil"/>
              <w:left w:val="single" w:sz="8" w:space="0" w:color="auto"/>
              <w:bottom w:val="single" w:sz="8" w:space="0" w:color="000000"/>
              <w:right w:val="single" w:sz="4" w:space="0" w:color="auto"/>
            </w:tcBorders>
            <w:shd w:val="clear" w:color="auto" w:fill="auto"/>
            <w:noWrap/>
          </w:tcPr>
          <w:p w14:paraId="75979096" w14:textId="77777777" w:rsidR="007E0BF9" w:rsidRPr="009D7C8E" w:rsidRDefault="007E0BF9" w:rsidP="007E0BF9">
            <w:pPr>
              <w:spacing w:after="0"/>
              <w:jc w:val="center"/>
              <w:rPr>
                <w:rFonts w:ascii="Times New Roman" w:hAnsi="Times New Roman" w:cs="Times New Roman"/>
                <w:b/>
                <w:bCs/>
                <w:sz w:val="18"/>
                <w:szCs w:val="18"/>
              </w:rPr>
            </w:pPr>
            <w:r w:rsidRPr="009D7C8E">
              <w:rPr>
                <w:rFonts w:ascii="Times New Roman" w:hAnsi="Times New Roman" w:cs="Times New Roman"/>
                <w:b/>
                <w:sz w:val="18"/>
                <w:szCs w:val="18"/>
              </w:rPr>
              <w:t>IV</w:t>
            </w:r>
          </w:p>
          <w:p w14:paraId="2FF483D2" w14:textId="50A8C4ED" w:rsidR="007E0BF9" w:rsidRPr="009D7C8E" w:rsidRDefault="007E0BF9" w:rsidP="007E0BF9">
            <w:pPr>
              <w:spacing w:after="0"/>
              <w:jc w:val="center"/>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5271DFD6" w14:textId="0C264BD8" w:rsidR="007E0BF9" w:rsidRPr="009D7C8E" w:rsidRDefault="007E0BF9" w:rsidP="007E0BF9">
            <w:pPr>
              <w:spacing w:after="0"/>
              <w:rPr>
                <w:rFonts w:ascii="Times New Roman" w:hAnsi="Times New Roman" w:cs="Times New Roman"/>
                <w:b/>
                <w:bCs/>
                <w:sz w:val="18"/>
                <w:szCs w:val="18"/>
              </w:rPr>
            </w:pPr>
            <w:r w:rsidRPr="009D7C8E">
              <w:rPr>
                <w:rFonts w:ascii="Times New Roman" w:hAnsi="Times New Roman" w:cs="Times New Roman"/>
                <w:b/>
                <w:sz w:val="18"/>
                <w:szCs w:val="18"/>
              </w:rPr>
              <w:t>Просјечан пут 1 тоне робе</w:t>
            </w:r>
          </w:p>
        </w:tc>
        <w:tc>
          <w:tcPr>
            <w:tcW w:w="663" w:type="dxa"/>
            <w:vMerge w:val="restart"/>
            <w:tcBorders>
              <w:top w:val="nil"/>
              <w:left w:val="single" w:sz="4" w:space="0" w:color="auto"/>
              <w:bottom w:val="single" w:sz="8" w:space="0" w:color="000000"/>
              <w:right w:val="single" w:sz="4" w:space="0" w:color="auto"/>
            </w:tcBorders>
            <w:shd w:val="clear" w:color="auto" w:fill="auto"/>
            <w:noWrap/>
          </w:tcPr>
          <w:p w14:paraId="5B7ADEFE" w14:textId="77777777" w:rsidR="007E0BF9" w:rsidRPr="009D7C8E" w:rsidRDefault="007E0BF9" w:rsidP="007E0BF9">
            <w:pPr>
              <w:spacing w:after="0"/>
              <w:jc w:val="center"/>
              <w:rPr>
                <w:rFonts w:ascii="Times New Roman" w:hAnsi="Times New Roman" w:cs="Times New Roman"/>
                <w:b/>
                <w:sz w:val="18"/>
                <w:szCs w:val="18"/>
              </w:rPr>
            </w:pPr>
            <w:r w:rsidRPr="009D7C8E">
              <w:rPr>
                <w:rFonts w:ascii="Times New Roman" w:hAnsi="Times New Roman" w:cs="Times New Roman"/>
                <w:b/>
                <w:sz w:val="18"/>
                <w:szCs w:val="18"/>
              </w:rPr>
              <w:t>км</w:t>
            </w:r>
          </w:p>
          <w:p w14:paraId="75A4F8B2" w14:textId="5998F1A3" w:rsidR="007E0BF9" w:rsidRPr="009D7C8E" w:rsidRDefault="007E0BF9" w:rsidP="007E0BF9">
            <w:pPr>
              <w:spacing w:after="0"/>
              <w:jc w:val="center"/>
              <w:rPr>
                <w:rFonts w:ascii="Times New Roman" w:hAnsi="Times New Roman" w:cs="Times New Roman"/>
                <w:b/>
                <w:sz w:val="18"/>
                <w:szCs w:val="18"/>
              </w:rPr>
            </w:pPr>
          </w:p>
        </w:tc>
        <w:tc>
          <w:tcPr>
            <w:tcW w:w="1171" w:type="dxa"/>
            <w:tcBorders>
              <w:top w:val="nil"/>
              <w:left w:val="single" w:sz="4" w:space="0" w:color="auto"/>
              <w:bottom w:val="nil"/>
              <w:right w:val="nil"/>
            </w:tcBorders>
            <w:shd w:val="clear" w:color="auto" w:fill="auto"/>
            <w:noWrap/>
            <w:vAlign w:val="bottom"/>
          </w:tcPr>
          <w:p w14:paraId="54E5AA57" w14:textId="45C81EB6"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92</w:t>
            </w:r>
          </w:p>
        </w:tc>
        <w:tc>
          <w:tcPr>
            <w:tcW w:w="1171" w:type="dxa"/>
            <w:tcBorders>
              <w:top w:val="nil"/>
              <w:left w:val="single" w:sz="4" w:space="0" w:color="auto"/>
              <w:bottom w:val="nil"/>
              <w:right w:val="single" w:sz="4" w:space="0" w:color="auto"/>
            </w:tcBorders>
            <w:shd w:val="clear" w:color="auto" w:fill="auto"/>
            <w:noWrap/>
            <w:vAlign w:val="bottom"/>
          </w:tcPr>
          <w:p w14:paraId="09C4B82E" w14:textId="56BB8426"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92</w:t>
            </w:r>
          </w:p>
        </w:tc>
        <w:tc>
          <w:tcPr>
            <w:tcW w:w="1171" w:type="dxa"/>
            <w:tcBorders>
              <w:top w:val="nil"/>
              <w:left w:val="nil"/>
              <w:bottom w:val="nil"/>
              <w:right w:val="single" w:sz="4" w:space="0" w:color="auto"/>
            </w:tcBorders>
            <w:shd w:val="clear" w:color="auto" w:fill="auto"/>
            <w:noWrap/>
            <w:vAlign w:val="bottom"/>
          </w:tcPr>
          <w:p w14:paraId="5ADA77C1" w14:textId="3B2960F6" w:rsidR="007E0BF9" w:rsidRPr="007E0BF9" w:rsidRDefault="007E0BF9" w:rsidP="007E0BF9">
            <w:pPr>
              <w:spacing w:after="0"/>
              <w:jc w:val="center"/>
              <w:rPr>
                <w:rFonts w:ascii="Times New Roman" w:hAnsi="Times New Roman" w:cs="Times New Roman"/>
                <w:b/>
                <w:bCs/>
                <w:sz w:val="18"/>
                <w:szCs w:val="18"/>
              </w:rPr>
            </w:pPr>
            <w:r w:rsidRPr="007E0BF9">
              <w:rPr>
                <w:rFonts w:ascii="Times New Roman" w:hAnsi="Times New Roman" w:cs="Times New Roman"/>
                <w:b/>
                <w:sz w:val="18"/>
                <w:szCs w:val="18"/>
              </w:rPr>
              <w:t>92</w:t>
            </w:r>
          </w:p>
        </w:tc>
        <w:tc>
          <w:tcPr>
            <w:tcW w:w="1037" w:type="dxa"/>
            <w:tcBorders>
              <w:top w:val="nil"/>
              <w:left w:val="nil"/>
              <w:bottom w:val="nil"/>
              <w:right w:val="single" w:sz="8" w:space="0" w:color="auto"/>
            </w:tcBorders>
            <w:shd w:val="clear" w:color="auto" w:fill="auto"/>
            <w:noWrap/>
            <w:vAlign w:val="bottom"/>
          </w:tcPr>
          <w:p w14:paraId="0A31060D" w14:textId="7D121944" w:rsidR="007E0BF9" w:rsidRPr="007E0BF9" w:rsidRDefault="007E0BF9" w:rsidP="007E0BF9">
            <w:pPr>
              <w:spacing w:after="0"/>
              <w:jc w:val="center"/>
              <w:rPr>
                <w:rFonts w:ascii="Times New Roman" w:hAnsi="Times New Roman" w:cs="Times New Roman"/>
                <w:b/>
                <w:bCs/>
                <w:i/>
                <w:iCs/>
                <w:sz w:val="18"/>
                <w:szCs w:val="18"/>
              </w:rPr>
            </w:pPr>
            <w:r w:rsidRPr="007E0BF9">
              <w:rPr>
                <w:rFonts w:ascii="Times New Roman" w:hAnsi="Times New Roman" w:cs="Times New Roman"/>
                <w:b/>
                <w:sz w:val="18"/>
                <w:szCs w:val="18"/>
              </w:rPr>
              <w:t>0</w:t>
            </w:r>
          </w:p>
        </w:tc>
      </w:tr>
      <w:tr w:rsidR="007E0BF9" w:rsidRPr="00592A13" w14:paraId="631BD383" w14:textId="77777777" w:rsidTr="007E0BF9">
        <w:trPr>
          <w:trHeight w:val="138"/>
          <w:jc w:val="center"/>
        </w:trPr>
        <w:tc>
          <w:tcPr>
            <w:tcW w:w="506" w:type="dxa"/>
            <w:vMerge/>
            <w:tcBorders>
              <w:top w:val="nil"/>
              <w:left w:val="single" w:sz="8" w:space="0" w:color="auto"/>
              <w:bottom w:val="single" w:sz="8" w:space="0" w:color="000000"/>
              <w:right w:val="single" w:sz="4" w:space="0" w:color="auto"/>
            </w:tcBorders>
          </w:tcPr>
          <w:p w14:paraId="48C29104" w14:textId="77777777" w:rsidR="007E0BF9" w:rsidRPr="00592A13" w:rsidRDefault="007E0BF9" w:rsidP="007E0BF9">
            <w:pPr>
              <w:spacing w:after="0"/>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6B422E27" w14:textId="61B0E04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663" w:type="dxa"/>
            <w:vMerge/>
            <w:tcBorders>
              <w:top w:val="nil"/>
              <w:left w:val="single" w:sz="4" w:space="0" w:color="auto"/>
              <w:bottom w:val="single" w:sz="8" w:space="0" w:color="000000"/>
              <w:right w:val="single" w:sz="4" w:space="0" w:color="auto"/>
            </w:tcBorders>
          </w:tcPr>
          <w:p w14:paraId="64F176FE" w14:textId="77777777" w:rsidR="007E0BF9" w:rsidRPr="00592A13" w:rsidRDefault="007E0BF9" w:rsidP="007E0BF9">
            <w:pPr>
              <w:spacing w:after="0"/>
              <w:rPr>
                <w:rFonts w:ascii="Times New Roman" w:hAnsi="Times New Roman" w:cs="Times New Roman"/>
                <w:sz w:val="18"/>
                <w:szCs w:val="18"/>
              </w:rPr>
            </w:pPr>
          </w:p>
        </w:tc>
        <w:tc>
          <w:tcPr>
            <w:tcW w:w="1171" w:type="dxa"/>
            <w:tcBorders>
              <w:top w:val="nil"/>
              <w:left w:val="single" w:sz="4" w:space="0" w:color="auto"/>
              <w:bottom w:val="nil"/>
              <w:right w:val="nil"/>
            </w:tcBorders>
            <w:shd w:val="clear" w:color="auto" w:fill="auto"/>
            <w:noWrap/>
            <w:vAlign w:val="bottom"/>
          </w:tcPr>
          <w:p w14:paraId="1E6ECC9C" w14:textId="1B18DF03"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64</w:t>
            </w:r>
          </w:p>
        </w:tc>
        <w:tc>
          <w:tcPr>
            <w:tcW w:w="1171" w:type="dxa"/>
            <w:tcBorders>
              <w:top w:val="nil"/>
              <w:left w:val="single" w:sz="4" w:space="0" w:color="auto"/>
              <w:bottom w:val="nil"/>
              <w:right w:val="single" w:sz="4" w:space="0" w:color="auto"/>
            </w:tcBorders>
            <w:shd w:val="clear" w:color="auto" w:fill="auto"/>
            <w:noWrap/>
            <w:vAlign w:val="bottom"/>
          </w:tcPr>
          <w:p w14:paraId="1BAC4A73" w14:textId="69A5AF97"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64</w:t>
            </w:r>
          </w:p>
        </w:tc>
        <w:tc>
          <w:tcPr>
            <w:tcW w:w="1171" w:type="dxa"/>
            <w:tcBorders>
              <w:top w:val="nil"/>
              <w:left w:val="nil"/>
              <w:bottom w:val="nil"/>
              <w:right w:val="single" w:sz="4" w:space="0" w:color="auto"/>
            </w:tcBorders>
            <w:shd w:val="clear" w:color="auto" w:fill="auto"/>
            <w:noWrap/>
            <w:vAlign w:val="bottom"/>
          </w:tcPr>
          <w:p w14:paraId="3BB0E615" w14:textId="16E8185B"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64</w:t>
            </w:r>
          </w:p>
        </w:tc>
        <w:tc>
          <w:tcPr>
            <w:tcW w:w="1037" w:type="dxa"/>
            <w:tcBorders>
              <w:top w:val="nil"/>
              <w:left w:val="nil"/>
              <w:bottom w:val="nil"/>
              <w:right w:val="single" w:sz="8" w:space="0" w:color="auto"/>
            </w:tcBorders>
            <w:shd w:val="clear" w:color="auto" w:fill="auto"/>
            <w:noWrap/>
            <w:vAlign w:val="bottom"/>
          </w:tcPr>
          <w:p w14:paraId="0C779856" w14:textId="1E4922D4"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0</w:t>
            </w:r>
          </w:p>
        </w:tc>
      </w:tr>
      <w:tr w:rsidR="007E0BF9" w:rsidRPr="00592A13" w14:paraId="76247933" w14:textId="77777777" w:rsidTr="007E0BF9">
        <w:trPr>
          <w:trHeight w:val="60"/>
          <w:jc w:val="center"/>
        </w:trPr>
        <w:tc>
          <w:tcPr>
            <w:tcW w:w="506" w:type="dxa"/>
            <w:vMerge/>
            <w:tcBorders>
              <w:top w:val="nil"/>
              <w:left w:val="single" w:sz="8" w:space="0" w:color="auto"/>
              <w:bottom w:val="single" w:sz="8" w:space="0" w:color="000000"/>
              <w:right w:val="single" w:sz="4" w:space="0" w:color="auto"/>
            </w:tcBorders>
          </w:tcPr>
          <w:p w14:paraId="3D8E323D" w14:textId="77777777" w:rsidR="007E0BF9" w:rsidRPr="00592A13" w:rsidRDefault="007E0BF9" w:rsidP="007E0BF9">
            <w:pPr>
              <w:spacing w:after="0"/>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132A2C59" w14:textId="1B732542"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663" w:type="dxa"/>
            <w:vMerge/>
            <w:tcBorders>
              <w:top w:val="nil"/>
              <w:left w:val="single" w:sz="4" w:space="0" w:color="auto"/>
              <w:bottom w:val="single" w:sz="8" w:space="0" w:color="000000"/>
              <w:right w:val="single" w:sz="4" w:space="0" w:color="auto"/>
            </w:tcBorders>
          </w:tcPr>
          <w:p w14:paraId="53F4122C" w14:textId="77777777" w:rsidR="007E0BF9" w:rsidRPr="00592A13" w:rsidRDefault="007E0BF9" w:rsidP="007E0BF9">
            <w:pPr>
              <w:spacing w:after="0"/>
              <w:rPr>
                <w:rFonts w:ascii="Times New Roman" w:hAnsi="Times New Roman" w:cs="Times New Roman"/>
                <w:sz w:val="18"/>
                <w:szCs w:val="18"/>
              </w:rPr>
            </w:pPr>
          </w:p>
        </w:tc>
        <w:tc>
          <w:tcPr>
            <w:tcW w:w="1171" w:type="dxa"/>
            <w:tcBorders>
              <w:top w:val="nil"/>
              <w:left w:val="single" w:sz="4" w:space="0" w:color="auto"/>
              <w:bottom w:val="nil"/>
              <w:right w:val="single" w:sz="4" w:space="0" w:color="auto"/>
            </w:tcBorders>
            <w:shd w:val="clear" w:color="auto" w:fill="auto"/>
            <w:noWrap/>
            <w:vAlign w:val="bottom"/>
          </w:tcPr>
          <w:p w14:paraId="5569F288" w14:textId="3732A23B"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148</w:t>
            </w:r>
          </w:p>
        </w:tc>
        <w:tc>
          <w:tcPr>
            <w:tcW w:w="1171" w:type="dxa"/>
            <w:tcBorders>
              <w:top w:val="nil"/>
              <w:left w:val="nil"/>
              <w:bottom w:val="nil"/>
              <w:right w:val="single" w:sz="4" w:space="0" w:color="auto"/>
            </w:tcBorders>
            <w:shd w:val="clear" w:color="auto" w:fill="auto"/>
            <w:noWrap/>
            <w:vAlign w:val="bottom"/>
          </w:tcPr>
          <w:p w14:paraId="5C8A2F5C" w14:textId="4066106E"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148</w:t>
            </w:r>
          </w:p>
        </w:tc>
        <w:tc>
          <w:tcPr>
            <w:tcW w:w="1171" w:type="dxa"/>
            <w:tcBorders>
              <w:top w:val="nil"/>
              <w:left w:val="nil"/>
              <w:bottom w:val="nil"/>
              <w:right w:val="single" w:sz="4" w:space="0" w:color="auto"/>
            </w:tcBorders>
            <w:shd w:val="clear" w:color="auto" w:fill="auto"/>
            <w:noWrap/>
            <w:vAlign w:val="bottom"/>
          </w:tcPr>
          <w:p w14:paraId="3C47C21A" w14:textId="28F10052"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148</w:t>
            </w:r>
          </w:p>
        </w:tc>
        <w:tc>
          <w:tcPr>
            <w:tcW w:w="1037" w:type="dxa"/>
            <w:tcBorders>
              <w:top w:val="nil"/>
              <w:left w:val="nil"/>
              <w:bottom w:val="nil"/>
              <w:right w:val="single" w:sz="8" w:space="0" w:color="auto"/>
            </w:tcBorders>
            <w:shd w:val="clear" w:color="auto" w:fill="auto"/>
            <w:noWrap/>
            <w:vAlign w:val="bottom"/>
          </w:tcPr>
          <w:p w14:paraId="27EE2594" w14:textId="3C95987E"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0</w:t>
            </w:r>
          </w:p>
        </w:tc>
      </w:tr>
      <w:tr w:rsidR="007E0BF9" w:rsidRPr="00592A13" w14:paraId="3BB82EDF" w14:textId="77777777" w:rsidTr="007E0BF9">
        <w:trPr>
          <w:trHeight w:val="255"/>
          <w:jc w:val="center"/>
        </w:trPr>
        <w:tc>
          <w:tcPr>
            <w:tcW w:w="506" w:type="dxa"/>
            <w:vMerge/>
            <w:tcBorders>
              <w:top w:val="nil"/>
              <w:left w:val="single" w:sz="8" w:space="0" w:color="auto"/>
              <w:bottom w:val="single" w:sz="8" w:space="0" w:color="000000"/>
              <w:right w:val="single" w:sz="4" w:space="0" w:color="auto"/>
            </w:tcBorders>
          </w:tcPr>
          <w:p w14:paraId="704AA2F1" w14:textId="77777777" w:rsidR="007E0BF9" w:rsidRPr="00592A13" w:rsidRDefault="007E0BF9" w:rsidP="007E0BF9">
            <w:pPr>
              <w:spacing w:after="0"/>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7A59FCD8" w14:textId="4AD74A2B"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663" w:type="dxa"/>
            <w:vMerge/>
            <w:tcBorders>
              <w:top w:val="nil"/>
              <w:left w:val="single" w:sz="4" w:space="0" w:color="auto"/>
              <w:bottom w:val="single" w:sz="8" w:space="0" w:color="000000"/>
              <w:right w:val="single" w:sz="4" w:space="0" w:color="auto"/>
            </w:tcBorders>
          </w:tcPr>
          <w:p w14:paraId="6945F010" w14:textId="77777777" w:rsidR="007E0BF9" w:rsidRPr="00592A13" w:rsidRDefault="007E0BF9" w:rsidP="007E0BF9">
            <w:pPr>
              <w:spacing w:after="0"/>
              <w:rPr>
                <w:rFonts w:ascii="Times New Roman" w:hAnsi="Times New Roman" w:cs="Times New Roman"/>
                <w:sz w:val="18"/>
                <w:szCs w:val="18"/>
              </w:rPr>
            </w:pPr>
          </w:p>
        </w:tc>
        <w:tc>
          <w:tcPr>
            <w:tcW w:w="1171" w:type="dxa"/>
            <w:tcBorders>
              <w:top w:val="nil"/>
              <w:left w:val="single" w:sz="4" w:space="0" w:color="auto"/>
              <w:bottom w:val="nil"/>
              <w:right w:val="single" w:sz="4" w:space="0" w:color="auto"/>
            </w:tcBorders>
            <w:shd w:val="clear" w:color="auto" w:fill="auto"/>
            <w:noWrap/>
            <w:vAlign w:val="bottom"/>
          </w:tcPr>
          <w:p w14:paraId="3B1790EC" w14:textId="17DA0B89"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60</w:t>
            </w:r>
          </w:p>
        </w:tc>
        <w:tc>
          <w:tcPr>
            <w:tcW w:w="1171" w:type="dxa"/>
            <w:tcBorders>
              <w:top w:val="nil"/>
              <w:left w:val="nil"/>
              <w:bottom w:val="nil"/>
              <w:right w:val="single" w:sz="4" w:space="0" w:color="auto"/>
            </w:tcBorders>
            <w:shd w:val="clear" w:color="auto" w:fill="auto"/>
            <w:noWrap/>
            <w:vAlign w:val="bottom"/>
          </w:tcPr>
          <w:p w14:paraId="121F71EC" w14:textId="4F8F854C"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60</w:t>
            </w:r>
          </w:p>
        </w:tc>
        <w:tc>
          <w:tcPr>
            <w:tcW w:w="1171" w:type="dxa"/>
            <w:tcBorders>
              <w:top w:val="nil"/>
              <w:left w:val="nil"/>
              <w:bottom w:val="nil"/>
              <w:right w:val="single" w:sz="4" w:space="0" w:color="auto"/>
            </w:tcBorders>
            <w:shd w:val="clear" w:color="auto" w:fill="auto"/>
            <w:noWrap/>
            <w:vAlign w:val="bottom"/>
          </w:tcPr>
          <w:p w14:paraId="5B622973" w14:textId="35A68EC2"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60</w:t>
            </w:r>
          </w:p>
        </w:tc>
        <w:tc>
          <w:tcPr>
            <w:tcW w:w="1037" w:type="dxa"/>
            <w:tcBorders>
              <w:top w:val="nil"/>
              <w:left w:val="nil"/>
              <w:bottom w:val="nil"/>
              <w:right w:val="single" w:sz="8" w:space="0" w:color="auto"/>
            </w:tcBorders>
            <w:shd w:val="clear" w:color="auto" w:fill="auto"/>
            <w:noWrap/>
            <w:vAlign w:val="bottom"/>
          </w:tcPr>
          <w:p w14:paraId="5FDCFBE3" w14:textId="39D1FC4A"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0</w:t>
            </w:r>
          </w:p>
        </w:tc>
      </w:tr>
      <w:tr w:rsidR="007E0BF9" w:rsidRPr="00592A13" w14:paraId="7CB517E7" w14:textId="77777777" w:rsidTr="007E0BF9">
        <w:trPr>
          <w:trHeight w:val="138"/>
          <w:jc w:val="center"/>
        </w:trPr>
        <w:tc>
          <w:tcPr>
            <w:tcW w:w="506" w:type="dxa"/>
            <w:vMerge/>
            <w:tcBorders>
              <w:top w:val="nil"/>
              <w:left w:val="single" w:sz="8" w:space="0" w:color="auto"/>
              <w:bottom w:val="single" w:sz="8" w:space="0" w:color="000000"/>
              <w:right w:val="single" w:sz="4" w:space="0" w:color="auto"/>
            </w:tcBorders>
          </w:tcPr>
          <w:p w14:paraId="23EB0112" w14:textId="77777777" w:rsidR="007E0BF9" w:rsidRPr="00592A13" w:rsidRDefault="007E0BF9" w:rsidP="007E0BF9">
            <w:pPr>
              <w:spacing w:after="0"/>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0994E423" w14:textId="56EE23A0"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 xml:space="preserve">  а) увоз</w:t>
            </w:r>
          </w:p>
        </w:tc>
        <w:tc>
          <w:tcPr>
            <w:tcW w:w="663" w:type="dxa"/>
            <w:vMerge/>
            <w:tcBorders>
              <w:top w:val="nil"/>
              <w:left w:val="single" w:sz="4" w:space="0" w:color="auto"/>
              <w:bottom w:val="single" w:sz="8" w:space="0" w:color="000000"/>
              <w:right w:val="single" w:sz="4" w:space="0" w:color="auto"/>
            </w:tcBorders>
          </w:tcPr>
          <w:p w14:paraId="3000C8F7" w14:textId="77777777" w:rsidR="007E0BF9" w:rsidRPr="00592A13" w:rsidRDefault="007E0BF9" w:rsidP="007E0BF9">
            <w:pPr>
              <w:spacing w:after="0"/>
              <w:rPr>
                <w:rFonts w:ascii="Times New Roman" w:hAnsi="Times New Roman" w:cs="Times New Roman"/>
                <w:sz w:val="18"/>
                <w:szCs w:val="18"/>
              </w:rPr>
            </w:pPr>
          </w:p>
        </w:tc>
        <w:tc>
          <w:tcPr>
            <w:tcW w:w="1171" w:type="dxa"/>
            <w:tcBorders>
              <w:top w:val="nil"/>
              <w:left w:val="single" w:sz="4" w:space="0" w:color="auto"/>
              <w:bottom w:val="nil"/>
              <w:right w:val="single" w:sz="4" w:space="0" w:color="auto"/>
            </w:tcBorders>
            <w:shd w:val="clear" w:color="auto" w:fill="auto"/>
            <w:noWrap/>
            <w:vAlign w:val="bottom"/>
          </w:tcPr>
          <w:p w14:paraId="292A72B0" w14:textId="71151A7F"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46</w:t>
            </w:r>
          </w:p>
        </w:tc>
        <w:tc>
          <w:tcPr>
            <w:tcW w:w="1171" w:type="dxa"/>
            <w:tcBorders>
              <w:top w:val="nil"/>
              <w:left w:val="nil"/>
              <w:bottom w:val="nil"/>
              <w:right w:val="single" w:sz="4" w:space="0" w:color="auto"/>
            </w:tcBorders>
            <w:shd w:val="clear" w:color="auto" w:fill="auto"/>
            <w:noWrap/>
            <w:vAlign w:val="bottom"/>
          </w:tcPr>
          <w:p w14:paraId="5C7EA44D" w14:textId="7AAA6D9C"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46</w:t>
            </w:r>
          </w:p>
        </w:tc>
        <w:tc>
          <w:tcPr>
            <w:tcW w:w="1171" w:type="dxa"/>
            <w:tcBorders>
              <w:top w:val="nil"/>
              <w:left w:val="nil"/>
              <w:bottom w:val="nil"/>
              <w:right w:val="single" w:sz="4" w:space="0" w:color="auto"/>
            </w:tcBorders>
            <w:shd w:val="clear" w:color="auto" w:fill="auto"/>
            <w:noWrap/>
            <w:vAlign w:val="bottom"/>
          </w:tcPr>
          <w:p w14:paraId="0171FA10" w14:textId="4F6460C9"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46</w:t>
            </w:r>
          </w:p>
        </w:tc>
        <w:tc>
          <w:tcPr>
            <w:tcW w:w="1037" w:type="dxa"/>
            <w:tcBorders>
              <w:top w:val="nil"/>
              <w:left w:val="nil"/>
              <w:bottom w:val="nil"/>
              <w:right w:val="single" w:sz="8" w:space="0" w:color="auto"/>
            </w:tcBorders>
            <w:shd w:val="clear" w:color="auto" w:fill="auto"/>
            <w:noWrap/>
            <w:vAlign w:val="bottom"/>
          </w:tcPr>
          <w:p w14:paraId="0C92F45C" w14:textId="6A4C4CF9"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0</w:t>
            </w:r>
          </w:p>
        </w:tc>
      </w:tr>
      <w:tr w:rsidR="007E0BF9" w:rsidRPr="00592A13" w14:paraId="0D915D1C" w14:textId="77777777" w:rsidTr="007E0BF9">
        <w:trPr>
          <w:trHeight w:val="82"/>
          <w:jc w:val="center"/>
        </w:trPr>
        <w:tc>
          <w:tcPr>
            <w:tcW w:w="506" w:type="dxa"/>
            <w:vMerge/>
            <w:tcBorders>
              <w:top w:val="nil"/>
              <w:left w:val="single" w:sz="8" w:space="0" w:color="auto"/>
              <w:bottom w:val="single" w:sz="8" w:space="0" w:color="000000"/>
              <w:right w:val="single" w:sz="4" w:space="0" w:color="auto"/>
            </w:tcBorders>
          </w:tcPr>
          <w:p w14:paraId="4A63043F" w14:textId="77777777" w:rsidR="007E0BF9" w:rsidRPr="00592A13" w:rsidRDefault="007E0BF9" w:rsidP="007E0BF9">
            <w:pPr>
              <w:spacing w:after="0"/>
              <w:rPr>
                <w:rFonts w:ascii="Times New Roman" w:hAnsi="Times New Roman" w:cs="Times New Roman"/>
                <w:b/>
                <w:bCs/>
                <w:sz w:val="18"/>
                <w:szCs w:val="18"/>
              </w:rPr>
            </w:pPr>
          </w:p>
        </w:tc>
        <w:tc>
          <w:tcPr>
            <w:tcW w:w="2846" w:type="dxa"/>
            <w:tcBorders>
              <w:top w:val="nil"/>
              <w:left w:val="nil"/>
              <w:bottom w:val="nil"/>
              <w:right w:val="nil"/>
            </w:tcBorders>
            <w:shd w:val="clear" w:color="auto" w:fill="auto"/>
            <w:noWrap/>
          </w:tcPr>
          <w:p w14:paraId="53A6C8C4" w14:textId="3B5A590B"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 xml:space="preserve">  б) извоз</w:t>
            </w:r>
          </w:p>
        </w:tc>
        <w:tc>
          <w:tcPr>
            <w:tcW w:w="663" w:type="dxa"/>
            <w:vMerge/>
            <w:tcBorders>
              <w:top w:val="nil"/>
              <w:left w:val="single" w:sz="4" w:space="0" w:color="auto"/>
              <w:bottom w:val="single" w:sz="8" w:space="0" w:color="000000"/>
              <w:right w:val="single" w:sz="4" w:space="0" w:color="auto"/>
            </w:tcBorders>
          </w:tcPr>
          <w:p w14:paraId="4070E5EA" w14:textId="77777777" w:rsidR="007E0BF9" w:rsidRPr="00592A13" w:rsidRDefault="007E0BF9" w:rsidP="007E0BF9">
            <w:pPr>
              <w:spacing w:after="0"/>
              <w:rPr>
                <w:rFonts w:ascii="Times New Roman" w:hAnsi="Times New Roman" w:cs="Times New Roman"/>
                <w:sz w:val="18"/>
                <w:szCs w:val="18"/>
              </w:rPr>
            </w:pPr>
          </w:p>
        </w:tc>
        <w:tc>
          <w:tcPr>
            <w:tcW w:w="1171" w:type="dxa"/>
            <w:tcBorders>
              <w:top w:val="nil"/>
              <w:left w:val="single" w:sz="4" w:space="0" w:color="auto"/>
              <w:bottom w:val="nil"/>
              <w:right w:val="single" w:sz="4" w:space="0" w:color="auto"/>
            </w:tcBorders>
            <w:shd w:val="clear" w:color="auto" w:fill="auto"/>
            <w:noWrap/>
            <w:vAlign w:val="bottom"/>
          </w:tcPr>
          <w:p w14:paraId="46310C43" w14:textId="6F1AC60D"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27</w:t>
            </w:r>
          </w:p>
        </w:tc>
        <w:tc>
          <w:tcPr>
            <w:tcW w:w="1171" w:type="dxa"/>
            <w:tcBorders>
              <w:top w:val="nil"/>
              <w:left w:val="nil"/>
              <w:bottom w:val="nil"/>
              <w:right w:val="single" w:sz="4" w:space="0" w:color="auto"/>
            </w:tcBorders>
            <w:shd w:val="clear" w:color="auto" w:fill="auto"/>
            <w:noWrap/>
            <w:vAlign w:val="bottom"/>
          </w:tcPr>
          <w:p w14:paraId="62B04067" w14:textId="601448FC"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27</w:t>
            </w:r>
          </w:p>
        </w:tc>
        <w:tc>
          <w:tcPr>
            <w:tcW w:w="1171" w:type="dxa"/>
            <w:tcBorders>
              <w:top w:val="nil"/>
              <w:left w:val="nil"/>
              <w:bottom w:val="nil"/>
              <w:right w:val="single" w:sz="4" w:space="0" w:color="auto"/>
            </w:tcBorders>
            <w:shd w:val="clear" w:color="auto" w:fill="auto"/>
            <w:noWrap/>
            <w:vAlign w:val="bottom"/>
          </w:tcPr>
          <w:p w14:paraId="1EA395FF" w14:textId="2148B3FC"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27</w:t>
            </w:r>
          </w:p>
        </w:tc>
        <w:tc>
          <w:tcPr>
            <w:tcW w:w="1037" w:type="dxa"/>
            <w:tcBorders>
              <w:top w:val="nil"/>
              <w:left w:val="nil"/>
              <w:bottom w:val="nil"/>
              <w:right w:val="single" w:sz="8" w:space="0" w:color="auto"/>
            </w:tcBorders>
            <w:shd w:val="clear" w:color="auto" w:fill="auto"/>
            <w:noWrap/>
            <w:vAlign w:val="bottom"/>
          </w:tcPr>
          <w:p w14:paraId="04BE24AB" w14:textId="55FAB5D5"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0</w:t>
            </w:r>
          </w:p>
        </w:tc>
      </w:tr>
      <w:tr w:rsidR="007E0BF9" w:rsidRPr="00592A13" w14:paraId="6195A827" w14:textId="77777777" w:rsidTr="007E0BF9">
        <w:trPr>
          <w:trHeight w:val="270"/>
          <w:jc w:val="center"/>
        </w:trPr>
        <w:tc>
          <w:tcPr>
            <w:tcW w:w="506" w:type="dxa"/>
            <w:vMerge/>
            <w:tcBorders>
              <w:top w:val="nil"/>
              <w:left w:val="single" w:sz="8" w:space="0" w:color="auto"/>
              <w:bottom w:val="single" w:sz="8" w:space="0" w:color="000000"/>
              <w:right w:val="single" w:sz="4" w:space="0" w:color="auto"/>
            </w:tcBorders>
          </w:tcPr>
          <w:p w14:paraId="1CADBC5D" w14:textId="77777777" w:rsidR="007E0BF9" w:rsidRPr="00592A13" w:rsidRDefault="007E0BF9" w:rsidP="007E0BF9">
            <w:pPr>
              <w:spacing w:after="0"/>
              <w:rPr>
                <w:rFonts w:ascii="Times New Roman" w:hAnsi="Times New Roman" w:cs="Times New Roman"/>
                <w:b/>
                <w:bCs/>
                <w:sz w:val="18"/>
                <w:szCs w:val="18"/>
              </w:rPr>
            </w:pPr>
          </w:p>
        </w:tc>
        <w:tc>
          <w:tcPr>
            <w:tcW w:w="2846" w:type="dxa"/>
            <w:tcBorders>
              <w:top w:val="nil"/>
              <w:left w:val="nil"/>
              <w:bottom w:val="single" w:sz="8" w:space="0" w:color="auto"/>
              <w:right w:val="nil"/>
            </w:tcBorders>
            <w:shd w:val="clear" w:color="auto" w:fill="auto"/>
            <w:noWrap/>
          </w:tcPr>
          <w:p w14:paraId="501FF04F" w14:textId="090902DF"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 xml:space="preserve">  в) транзит</w:t>
            </w:r>
          </w:p>
        </w:tc>
        <w:tc>
          <w:tcPr>
            <w:tcW w:w="663" w:type="dxa"/>
            <w:vMerge/>
            <w:tcBorders>
              <w:top w:val="nil"/>
              <w:left w:val="single" w:sz="4" w:space="0" w:color="auto"/>
              <w:bottom w:val="single" w:sz="8" w:space="0" w:color="000000"/>
              <w:right w:val="single" w:sz="4" w:space="0" w:color="auto"/>
            </w:tcBorders>
          </w:tcPr>
          <w:p w14:paraId="7452ED33" w14:textId="77777777" w:rsidR="007E0BF9" w:rsidRPr="00592A13" w:rsidRDefault="007E0BF9" w:rsidP="007E0BF9">
            <w:pPr>
              <w:spacing w:after="0"/>
              <w:rPr>
                <w:rFonts w:ascii="Times New Roman" w:hAnsi="Times New Roman" w:cs="Times New Roman"/>
                <w:sz w:val="18"/>
                <w:szCs w:val="18"/>
              </w:rPr>
            </w:pPr>
          </w:p>
        </w:tc>
        <w:tc>
          <w:tcPr>
            <w:tcW w:w="1171" w:type="dxa"/>
            <w:tcBorders>
              <w:top w:val="nil"/>
              <w:left w:val="single" w:sz="4" w:space="0" w:color="auto"/>
              <w:bottom w:val="single" w:sz="8" w:space="0" w:color="auto"/>
              <w:right w:val="single" w:sz="4" w:space="0" w:color="auto"/>
            </w:tcBorders>
            <w:shd w:val="clear" w:color="auto" w:fill="auto"/>
            <w:noWrap/>
            <w:vAlign w:val="bottom"/>
          </w:tcPr>
          <w:p w14:paraId="2C62A9F3" w14:textId="45F2CE4A"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55</w:t>
            </w:r>
          </w:p>
        </w:tc>
        <w:tc>
          <w:tcPr>
            <w:tcW w:w="1171" w:type="dxa"/>
            <w:tcBorders>
              <w:top w:val="nil"/>
              <w:left w:val="nil"/>
              <w:bottom w:val="single" w:sz="8" w:space="0" w:color="auto"/>
              <w:right w:val="single" w:sz="4" w:space="0" w:color="auto"/>
            </w:tcBorders>
            <w:shd w:val="clear" w:color="auto" w:fill="auto"/>
            <w:noWrap/>
            <w:vAlign w:val="bottom"/>
          </w:tcPr>
          <w:p w14:paraId="601EA2D2" w14:textId="5FDE3CC2"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55</w:t>
            </w:r>
          </w:p>
        </w:tc>
        <w:tc>
          <w:tcPr>
            <w:tcW w:w="1171" w:type="dxa"/>
            <w:tcBorders>
              <w:top w:val="nil"/>
              <w:left w:val="nil"/>
              <w:bottom w:val="single" w:sz="8" w:space="0" w:color="auto"/>
              <w:right w:val="single" w:sz="4" w:space="0" w:color="auto"/>
            </w:tcBorders>
            <w:shd w:val="clear" w:color="auto" w:fill="auto"/>
            <w:noWrap/>
            <w:vAlign w:val="bottom"/>
          </w:tcPr>
          <w:p w14:paraId="12594070" w14:textId="4F5B3F21" w:rsidR="007E0BF9" w:rsidRPr="007E0BF9" w:rsidRDefault="007E0BF9" w:rsidP="007E0BF9">
            <w:pPr>
              <w:spacing w:after="0"/>
              <w:jc w:val="center"/>
              <w:rPr>
                <w:rFonts w:ascii="Times New Roman" w:hAnsi="Times New Roman" w:cs="Times New Roman"/>
                <w:sz w:val="18"/>
                <w:szCs w:val="18"/>
              </w:rPr>
            </w:pPr>
            <w:r w:rsidRPr="007E0BF9">
              <w:rPr>
                <w:rFonts w:ascii="Times New Roman" w:hAnsi="Times New Roman" w:cs="Times New Roman"/>
                <w:sz w:val="18"/>
                <w:szCs w:val="18"/>
              </w:rPr>
              <w:t>55</w:t>
            </w:r>
          </w:p>
        </w:tc>
        <w:tc>
          <w:tcPr>
            <w:tcW w:w="1037" w:type="dxa"/>
            <w:tcBorders>
              <w:top w:val="nil"/>
              <w:left w:val="nil"/>
              <w:bottom w:val="single" w:sz="8" w:space="0" w:color="auto"/>
              <w:right w:val="single" w:sz="8" w:space="0" w:color="auto"/>
            </w:tcBorders>
            <w:shd w:val="clear" w:color="auto" w:fill="auto"/>
            <w:noWrap/>
            <w:vAlign w:val="bottom"/>
          </w:tcPr>
          <w:p w14:paraId="0509BC9E" w14:textId="442BB2D3" w:rsidR="007E0BF9" w:rsidRPr="007E0BF9" w:rsidRDefault="007E0BF9" w:rsidP="007E0BF9">
            <w:pPr>
              <w:spacing w:after="0"/>
              <w:jc w:val="center"/>
              <w:rPr>
                <w:rFonts w:ascii="Times New Roman" w:hAnsi="Times New Roman" w:cs="Times New Roman"/>
                <w:i/>
                <w:iCs/>
                <w:sz w:val="18"/>
                <w:szCs w:val="18"/>
              </w:rPr>
            </w:pPr>
            <w:r w:rsidRPr="007E0BF9">
              <w:rPr>
                <w:rFonts w:ascii="Times New Roman" w:hAnsi="Times New Roman" w:cs="Times New Roman"/>
                <w:sz w:val="18"/>
                <w:szCs w:val="18"/>
              </w:rPr>
              <w:t>0</w:t>
            </w:r>
          </w:p>
        </w:tc>
      </w:tr>
    </w:tbl>
    <w:p w14:paraId="2CC699A3" w14:textId="459D9CFB" w:rsidR="007A75E0" w:rsidRPr="00592A13" w:rsidRDefault="007A75E0" w:rsidP="00B04D6C">
      <w:pPr>
        <w:spacing w:after="0"/>
        <w:rPr>
          <w:rFonts w:ascii="Times New Roman" w:hAnsi="Times New Roman" w:cs="Times New Roman"/>
          <w:bCs/>
          <w:i/>
          <w:iCs/>
        </w:rPr>
        <w:sectPr w:rsidR="007A75E0" w:rsidRPr="00592A13" w:rsidSect="00293709">
          <w:headerReference w:type="default" r:id="rId13"/>
          <w:footerReference w:type="default" r:id="rId14"/>
          <w:type w:val="continuous"/>
          <w:pgSz w:w="12240" w:h="15840" w:code="1"/>
          <w:pgMar w:top="1440" w:right="1440" w:bottom="1440" w:left="1800" w:header="454" w:footer="0" w:gutter="0"/>
          <w:cols w:space="720"/>
          <w:docGrid w:linePitch="360"/>
        </w:sectPr>
      </w:pPr>
    </w:p>
    <w:p w14:paraId="5A00DF33" w14:textId="77777777" w:rsidR="007A75E0" w:rsidRPr="00592A13" w:rsidRDefault="007A75E0" w:rsidP="00B04D6C">
      <w:pPr>
        <w:spacing w:after="0"/>
        <w:rPr>
          <w:rFonts w:ascii="Times New Roman" w:hAnsi="Times New Roman" w:cs="Times New Roman"/>
          <w:bCs/>
          <w:i/>
          <w:iCs/>
          <w:lang w:val="ru-RU"/>
        </w:rPr>
      </w:pPr>
    </w:p>
    <w:p w14:paraId="6E7F9153" w14:textId="77777777" w:rsidR="007A75E0" w:rsidRPr="00592A13" w:rsidRDefault="007A75E0" w:rsidP="00B04D6C">
      <w:pPr>
        <w:spacing w:after="0"/>
        <w:rPr>
          <w:rFonts w:ascii="Times New Roman" w:hAnsi="Times New Roman" w:cs="Times New Roman"/>
          <w:b/>
          <w:sz w:val="20"/>
          <w:szCs w:val="20"/>
          <w:lang w:val="sr-Cyrl-CS"/>
        </w:rPr>
      </w:pPr>
      <w:r w:rsidRPr="00592A13">
        <w:rPr>
          <w:rFonts w:ascii="Times New Roman" w:hAnsi="Times New Roman" w:cs="Times New Roman"/>
          <w:b/>
          <w:bCs/>
          <w:iCs/>
          <w:sz w:val="20"/>
          <w:szCs w:val="20"/>
          <w:lang w:val="sr-Latn-BA"/>
        </w:rPr>
        <w:t xml:space="preserve">               </w:t>
      </w:r>
      <w:r w:rsidRPr="00592A13">
        <w:rPr>
          <w:rFonts w:ascii="Times New Roman" w:hAnsi="Times New Roman" w:cs="Times New Roman"/>
          <w:b/>
          <w:bCs/>
          <w:iCs/>
          <w:sz w:val="20"/>
          <w:szCs w:val="20"/>
          <w:lang w:val="ru-RU"/>
        </w:rPr>
        <w:t xml:space="preserve">Табела </w:t>
      </w:r>
      <w:r w:rsidRPr="00592A13">
        <w:rPr>
          <w:rFonts w:ascii="Times New Roman" w:hAnsi="Times New Roman" w:cs="Times New Roman"/>
          <w:b/>
          <w:bCs/>
          <w:iCs/>
          <w:sz w:val="20"/>
          <w:szCs w:val="20"/>
          <w:lang w:val="hr-HR"/>
        </w:rPr>
        <w:t>3</w:t>
      </w:r>
      <w:r w:rsidRPr="00592A13">
        <w:rPr>
          <w:rFonts w:ascii="Times New Roman" w:hAnsi="Times New Roman" w:cs="Times New Roman"/>
          <w:b/>
          <w:bCs/>
          <w:iCs/>
          <w:sz w:val="20"/>
          <w:szCs w:val="20"/>
          <w:lang w:val="ru-RU"/>
        </w:rPr>
        <w:t xml:space="preserve">. </w:t>
      </w:r>
      <w:r w:rsidRPr="00592A13">
        <w:rPr>
          <w:rFonts w:ascii="Times New Roman" w:hAnsi="Times New Roman" w:cs="Times New Roman"/>
          <w:b/>
          <w:sz w:val="20"/>
          <w:szCs w:val="20"/>
          <w:lang w:val="sr-Cyrl-CS"/>
        </w:rPr>
        <w:t>План физичког обима превоза по структури превезене робе</w:t>
      </w:r>
    </w:p>
    <w:tbl>
      <w:tblPr>
        <w:tblW w:w="13039" w:type="dxa"/>
        <w:jc w:val="center"/>
        <w:tblLook w:val="0000" w:firstRow="0" w:lastRow="0" w:firstColumn="0" w:lastColumn="0" w:noHBand="0" w:noVBand="0"/>
      </w:tblPr>
      <w:tblGrid>
        <w:gridCol w:w="539"/>
        <w:gridCol w:w="5020"/>
        <w:gridCol w:w="1140"/>
        <w:gridCol w:w="1340"/>
        <w:gridCol w:w="1140"/>
        <w:gridCol w:w="1380"/>
        <w:gridCol w:w="1140"/>
        <w:gridCol w:w="1340"/>
      </w:tblGrid>
      <w:tr w:rsidR="00592A13" w:rsidRPr="00592A13" w14:paraId="405359ED" w14:textId="77777777" w:rsidTr="00EC4D95">
        <w:trPr>
          <w:trHeight w:val="720"/>
          <w:jc w:val="center"/>
        </w:trPr>
        <w:tc>
          <w:tcPr>
            <w:tcW w:w="539"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14:paraId="2EF70946"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tc>
        <w:tc>
          <w:tcPr>
            <w:tcW w:w="5020"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14:paraId="562BA077"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7480" w:type="dxa"/>
            <w:gridSpan w:val="6"/>
            <w:tcBorders>
              <w:top w:val="single" w:sz="8" w:space="0" w:color="auto"/>
              <w:left w:val="nil"/>
              <w:bottom w:val="single" w:sz="4" w:space="0" w:color="auto"/>
              <w:right w:val="single" w:sz="8" w:space="0" w:color="000000"/>
            </w:tcBorders>
            <w:shd w:val="clear" w:color="auto" w:fill="auto"/>
            <w:vAlign w:val="center"/>
          </w:tcPr>
          <w:p w14:paraId="62B7CD7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r>
      <w:tr w:rsidR="00592A13" w:rsidRPr="00592A13" w14:paraId="6EA1887F" w14:textId="77777777" w:rsidTr="00EC4D95">
        <w:trPr>
          <w:trHeight w:val="450"/>
          <w:jc w:val="center"/>
        </w:trPr>
        <w:tc>
          <w:tcPr>
            <w:tcW w:w="539" w:type="dxa"/>
            <w:vMerge/>
            <w:tcBorders>
              <w:top w:val="single" w:sz="8" w:space="0" w:color="auto"/>
              <w:left w:val="single" w:sz="8" w:space="0" w:color="auto"/>
              <w:bottom w:val="single" w:sz="4" w:space="0" w:color="000000"/>
              <w:right w:val="single" w:sz="4" w:space="0" w:color="auto"/>
            </w:tcBorders>
            <w:vAlign w:val="center"/>
          </w:tcPr>
          <w:p w14:paraId="58ADBC4D" w14:textId="77777777" w:rsidR="007A75E0" w:rsidRPr="00592A13" w:rsidRDefault="007A75E0" w:rsidP="00B04D6C">
            <w:pPr>
              <w:spacing w:after="0"/>
              <w:rPr>
                <w:rFonts w:ascii="Times New Roman" w:hAnsi="Times New Roman" w:cs="Times New Roman"/>
                <w:b/>
                <w:bCs/>
                <w:sz w:val="18"/>
                <w:szCs w:val="18"/>
              </w:rPr>
            </w:pPr>
          </w:p>
        </w:tc>
        <w:tc>
          <w:tcPr>
            <w:tcW w:w="5020" w:type="dxa"/>
            <w:vMerge/>
            <w:tcBorders>
              <w:top w:val="single" w:sz="8" w:space="0" w:color="auto"/>
              <w:left w:val="single" w:sz="4" w:space="0" w:color="auto"/>
              <w:bottom w:val="single" w:sz="4" w:space="0" w:color="000000"/>
              <w:right w:val="single" w:sz="4" w:space="0" w:color="auto"/>
            </w:tcBorders>
            <w:vAlign w:val="center"/>
          </w:tcPr>
          <w:p w14:paraId="1C1DC2B2" w14:textId="77777777" w:rsidR="007A75E0" w:rsidRPr="00592A13" w:rsidRDefault="007A75E0" w:rsidP="00B04D6C">
            <w:pPr>
              <w:spacing w:after="0"/>
              <w:rPr>
                <w:rFonts w:ascii="Times New Roman" w:hAnsi="Times New Roman" w:cs="Times New Roman"/>
                <w:b/>
                <w:bCs/>
                <w:sz w:val="18"/>
                <w:szCs w:val="18"/>
              </w:rPr>
            </w:pPr>
          </w:p>
        </w:tc>
        <w:tc>
          <w:tcPr>
            <w:tcW w:w="2480" w:type="dxa"/>
            <w:gridSpan w:val="2"/>
            <w:tcBorders>
              <w:top w:val="single" w:sz="4" w:space="0" w:color="auto"/>
              <w:left w:val="nil"/>
              <w:bottom w:val="single" w:sz="4" w:space="0" w:color="auto"/>
              <w:right w:val="single" w:sz="4" w:space="0" w:color="000000"/>
            </w:tcBorders>
            <w:shd w:val="clear" w:color="auto" w:fill="auto"/>
            <w:noWrap/>
            <w:vAlign w:val="center"/>
          </w:tcPr>
          <w:p w14:paraId="3CC2EFA5" w14:textId="1782B991" w:rsidR="007A75E0" w:rsidRPr="00592A13" w:rsidRDefault="007A75E0" w:rsidP="004F55F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4F55F6">
              <w:rPr>
                <w:rFonts w:ascii="Times New Roman" w:hAnsi="Times New Roman" w:cs="Times New Roman"/>
                <w:b/>
                <w:bCs/>
                <w:sz w:val="18"/>
                <w:szCs w:val="18"/>
              </w:rPr>
              <w:t>2</w:t>
            </w:r>
            <w:r w:rsidR="006B2AC2" w:rsidRPr="00592A13">
              <w:rPr>
                <w:rFonts w:ascii="Times New Roman" w:hAnsi="Times New Roman" w:cs="Times New Roman"/>
                <w:b/>
                <w:bCs/>
                <w:sz w:val="18"/>
                <w:szCs w:val="18"/>
                <w:lang w:val="sr-Cyrl-BA"/>
              </w:rPr>
              <w:t>.</w:t>
            </w:r>
            <w:r w:rsidRPr="00592A13">
              <w:rPr>
                <w:rFonts w:ascii="Times New Roman" w:hAnsi="Times New Roman" w:cs="Times New Roman"/>
                <w:b/>
                <w:bCs/>
                <w:sz w:val="18"/>
                <w:szCs w:val="18"/>
              </w:rPr>
              <w:t xml:space="preserve"> година</w:t>
            </w:r>
          </w:p>
        </w:tc>
        <w:tc>
          <w:tcPr>
            <w:tcW w:w="2520" w:type="dxa"/>
            <w:gridSpan w:val="2"/>
            <w:tcBorders>
              <w:top w:val="single" w:sz="4" w:space="0" w:color="auto"/>
              <w:left w:val="nil"/>
              <w:bottom w:val="single" w:sz="4" w:space="0" w:color="auto"/>
              <w:right w:val="nil"/>
            </w:tcBorders>
            <w:shd w:val="clear" w:color="auto" w:fill="auto"/>
            <w:noWrap/>
            <w:vAlign w:val="center"/>
          </w:tcPr>
          <w:p w14:paraId="1D7063A3" w14:textId="7BF31DAA" w:rsidR="007A75E0" w:rsidRPr="00592A13" w:rsidRDefault="007A75E0" w:rsidP="004F55F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4F55F6">
              <w:rPr>
                <w:rFonts w:ascii="Times New Roman" w:hAnsi="Times New Roman" w:cs="Times New Roman"/>
                <w:b/>
                <w:bCs/>
                <w:sz w:val="18"/>
                <w:szCs w:val="18"/>
              </w:rPr>
              <w:t>3</w:t>
            </w:r>
            <w:r w:rsidRPr="00592A13">
              <w:rPr>
                <w:rFonts w:ascii="Times New Roman" w:hAnsi="Times New Roman" w:cs="Times New Roman"/>
                <w:b/>
                <w:bCs/>
                <w:sz w:val="18"/>
                <w:szCs w:val="18"/>
              </w:rPr>
              <w:t>. година</w:t>
            </w:r>
          </w:p>
        </w:tc>
        <w:tc>
          <w:tcPr>
            <w:tcW w:w="2480"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tcPr>
          <w:p w14:paraId="7BAB1DC2" w14:textId="60C38E43" w:rsidR="007A75E0" w:rsidRPr="00592A13" w:rsidRDefault="007A75E0" w:rsidP="004F55F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4F55F6">
              <w:rPr>
                <w:rFonts w:ascii="Times New Roman" w:hAnsi="Times New Roman" w:cs="Times New Roman"/>
                <w:b/>
                <w:bCs/>
                <w:sz w:val="18"/>
                <w:szCs w:val="18"/>
              </w:rPr>
              <w:t>4</w:t>
            </w:r>
            <w:r w:rsidRPr="00592A13">
              <w:rPr>
                <w:rFonts w:ascii="Times New Roman" w:hAnsi="Times New Roman" w:cs="Times New Roman"/>
                <w:b/>
                <w:bCs/>
                <w:sz w:val="18"/>
                <w:szCs w:val="18"/>
              </w:rPr>
              <w:t>. година</w:t>
            </w:r>
          </w:p>
        </w:tc>
      </w:tr>
      <w:tr w:rsidR="00592A13" w:rsidRPr="00592A13" w14:paraId="6010C1A7" w14:textId="77777777" w:rsidTr="00EC4D95">
        <w:trPr>
          <w:trHeight w:val="255"/>
          <w:jc w:val="center"/>
        </w:trPr>
        <w:tc>
          <w:tcPr>
            <w:tcW w:w="539" w:type="dxa"/>
            <w:vMerge/>
            <w:tcBorders>
              <w:top w:val="single" w:sz="8" w:space="0" w:color="auto"/>
              <w:left w:val="single" w:sz="8" w:space="0" w:color="auto"/>
              <w:bottom w:val="single" w:sz="4" w:space="0" w:color="000000"/>
              <w:right w:val="single" w:sz="4" w:space="0" w:color="auto"/>
            </w:tcBorders>
            <w:vAlign w:val="center"/>
          </w:tcPr>
          <w:p w14:paraId="45FE5511" w14:textId="77777777" w:rsidR="007A75E0" w:rsidRPr="00592A13" w:rsidRDefault="007A75E0" w:rsidP="00B04D6C">
            <w:pPr>
              <w:spacing w:after="0"/>
              <w:rPr>
                <w:rFonts w:ascii="Times New Roman" w:hAnsi="Times New Roman" w:cs="Times New Roman"/>
                <w:b/>
                <w:bCs/>
                <w:sz w:val="18"/>
                <w:szCs w:val="18"/>
              </w:rPr>
            </w:pPr>
          </w:p>
        </w:tc>
        <w:tc>
          <w:tcPr>
            <w:tcW w:w="5020" w:type="dxa"/>
            <w:vMerge/>
            <w:tcBorders>
              <w:top w:val="single" w:sz="8" w:space="0" w:color="auto"/>
              <w:left w:val="single" w:sz="4" w:space="0" w:color="auto"/>
              <w:bottom w:val="single" w:sz="4" w:space="0" w:color="000000"/>
              <w:right w:val="single" w:sz="4" w:space="0" w:color="auto"/>
            </w:tcBorders>
            <w:vAlign w:val="center"/>
          </w:tcPr>
          <w:p w14:paraId="49123A6D" w14:textId="77777777" w:rsidR="007A75E0" w:rsidRPr="00592A13" w:rsidRDefault="007A75E0" w:rsidP="00B04D6C">
            <w:pPr>
              <w:spacing w:after="0"/>
              <w:rPr>
                <w:rFonts w:ascii="Times New Roman" w:hAnsi="Times New Roman" w:cs="Times New Roman"/>
                <w:b/>
                <w:bCs/>
                <w:sz w:val="18"/>
                <w:szCs w:val="18"/>
              </w:rPr>
            </w:pPr>
          </w:p>
        </w:tc>
        <w:tc>
          <w:tcPr>
            <w:tcW w:w="1140" w:type="dxa"/>
            <w:tcBorders>
              <w:top w:val="nil"/>
              <w:left w:val="nil"/>
              <w:bottom w:val="single" w:sz="4" w:space="0" w:color="auto"/>
              <w:right w:val="nil"/>
            </w:tcBorders>
            <w:shd w:val="clear" w:color="auto" w:fill="auto"/>
            <w:noWrap/>
            <w:vAlign w:val="bottom"/>
          </w:tcPr>
          <w:p w14:paraId="5B584BDA"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тоне роба</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6562C562"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1140" w:type="dxa"/>
            <w:tcBorders>
              <w:top w:val="nil"/>
              <w:left w:val="nil"/>
              <w:bottom w:val="single" w:sz="4" w:space="0" w:color="auto"/>
              <w:right w:val="nil"/>
            </w:tcBorders>
            <w:shd w:val="clear" w:color="auto" w:fill="auto"/>
            <w:noWrap/>
            <w:vAlign w:val="bottom"/>
          </w:tcPr>
          <w:p w14:paraId="193B1C9E"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тоне роба</w:t>
            </w:r>
          </w:p>
        </w:tc>
        <w:tc>
          <w:tcPr>
            <w:tcW w:w="1380" w:type="dxa"/>
            <w:tcBorders>
              <w:top w:val="nil"/>
              <w:left w:val="single" w:sz="4" w:space="0" w:color="auto"/>
              <w:bottom w:val="single" w:sz="4" w:space="0" w:color="auto"/>
              <w:right w:val="nil"/>
            </w:tcBorders>
            <w:shd w:val="clear" w:color="auto" w:fill="auto"/>
            <w:noWrap/>
            <w:vAlign w:val="bottom"/>
          </w:tcPr>
          <w:p w14:paraId="0BC58EFA"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1140" w:type="dxa"/>
            <w:tcBorders>
              <w:top w:val="nil"/>
              <w:left w:val="single" w:sz="4" w:space="0" w:color="auto"/>
              <w:bottom w:val="single" w:sz="4" w:space="0" w:color="auto"/>
              <w:right w:val="nil"/>
            </w:tcBorders>
            <w:shd w:val="clear" w:color="auto" w:fill="auto"/>
            <w:noWrap/>
            <w:vAlign w:val="bottom"/>
          </w:tcPr>
          <w:p w14:paraId="350ABB6D"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тоне роба</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77C51DA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r>
      <w:tr w:rsidR="00592A13" w:rsidRPr="00592A13" w14:paraId="364ACBC3" w14:textId="77777777" w:rsidTr="00EC4D95">
        <w:trPr>
          <w:trHeight w:val="270"/>
          <w:jc w:val="center"/>
        </w:trPr>
        <w:tc>
          <w:tcPr>
            <w:tcW w:w="539" w:type="dxa"/>
            <w:tcBorders>
              <w:top w:val="nil"/>
              <w:left w:val="single" w:sz="8" w:space="0" w:color="auto"/>
              <w:bottom w:val="double" w:sz="6" w:space="0" w:color="auto"/>
              <w:right w:val="single" w:sz="4" w:space="0" w:color="auto"/>
            </w:tcBorders>
            <w:shd w:val="clear" w:color="auto" w:fill="auto"/>
            <w:vAlign w:val="bottom"/>
          </w:tcPr>
          <w:p w14:paraId="7DE1FFE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5020" w:type="dxa"/>
            <w:tcBorders>
              <w:top w:val="nil"/>
              <w:left w:val="nil"/>
              <w:bottom w:val="double" w:sz="6" w:space="0" w:color="auto"/>
              <w:right w:val="nil"/>
            </w:tcBorders>
            <w:shd w:val="clear" w:color="auto" w:fill="auto"/>
            <w:vAlign w:val="bottom"/>
          </w:tcPr>
          <w:p w14:paraId="622331C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140" w:type="dxa"/>
            <w:tcBorders>
              <w:top w:val="nil"/>
              <w:left w:val="single" w:sz="4" w:space="0" w:color="auto"/>
              <w:bottom w:val="double" w:sz="6" w:space="0" w:color="auto"/>
              <w:right w:val="single" w:sz="4" w:space="0" w:color="auto"/>
            </w:tcBorders>
            <w:shd w:val="clear" w:color="auto" w:fill="auto"/>
            <w:vAlign w:val="bottom"/>
          </w:tcPr>
          <w:p w14:paraId="7B38CE98"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340" w:type="dxa"/>
            <w:tcBorders>
              <w:top w:val="nil"/>
              <w:left w:val="nil"/>
              <w:bottom w:val="double" w:sz="6" w:space="0" w:color="auto"/>
              <w:right w:val="single" w:sz="4" w:space="0" w:color="auto"/>
            </w:tcBorders>
            <w:shd w:val="clear" w:color="auto" w:fill="auto"/>
            <w:vAlign w:val="bottom"/>
          </w:tcPr>
          <w:p w14:paraId="4D5A855E"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140" w:type="dxa"/>
            <w:tcBorders>
              <w:top w:val="nil"/>
              <w:left w:val="nil"/>
              <w:bottom w:val="double" w:sz="6" w:space="0" w:color="auto"/>
              <w:right w:val="single" w:sz="4" w:space="0" w:color="auto"/>
            </w:tcBorders>
            <w:shd w:val="clear" w:color="auto" w:fill="auto"/>
            <w:vAlign w:val="bottom"/>
          </w:tcPr>
          <w:p w14:paraId="24BB539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5</w:t>
            </w:r>
          </w:p>
        </w:tc>
        <w:tc>
          <w:tcPr>
            <w:tcW w:w="1380" w:type="dxa"/>
            <w:tcBorders>
              <w:top w:val="nil"/>
              <w:left w:val="nil"/>
              <w:bottom w:val="double" w:sz="6" w:space="0" w:color="auto"/>
              <w:right w:val="single" w:sz="4" w:space="0" w:color="auto"/>
            </w:tcBorders>
            <w:shd w:val="clear" w:color="auto" w:fill="auto"/>
            <w:vAlign w:val="bottom"/>
          </w:tcPr>
          <w:p w14:paraId="4181DB8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6</w:t>
            </w:r>
          </w:p>
        </w:tc>
        <w:tc>
          <w:tcPr>
            <w:tcW w:w="1140" w:type="dxa"/>
            <w:tcBorders>
              <w:top w:val="nil"/>
              <w:left w:val="nil"/>
              <w:bottom w:val="double" w:sz="6" w:space="0" w:color="auto"/>
              <w:right w:val="single" w:sz="4" w:space="0" w:color="auto"/>
            </w:tcBorders>
            <w:shd w:val="clear" w:color="auto" w:fill="auto"/>
            <w:noWrap/>
            <w:vAlign w:val="bottom"/>
          </w:tcPr>
          <w:p w14:paraId="2DCEF16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7</w:t>
            </w:r>
          </w:p>
        </w:tc>
        <w:tc>
          <w:tcPr>
            <w:tcW w:w="1340" w:type="dxa"/>
            <w:tcBorders>
              <w:top w:val="nil"/>
              <w:left w:val="nil"/>
              <w:bottom w:val="double" w:sz="6" w:space="0" w:color="auto"/>
              <w:right w:val="single" w:sz="8" w:space="0" w:color="auto"/>
            </w:tcBorders>
            <w:shd w:val="clear" w:color="auto" w:fill="auto"/>
            <w:noWrap/>
            <w:vAlign w:val="bottom"/>
          </w:tcPr>
          <w:p w14:paraId="770FDAD3"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8</w:t>
            </w:r>
          </w:p>
        </w:tc>
      </w:tr>
      <w:tr w:rsidR="007E0BF9" w:rsidRPr="00592A13" w14:paraId="7857B3AB" w14:textId="77777777" w:rsidTr="007E0BF9">
        <w:trPr>
          <w:trHeight w:val="270"/>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6E77BC19"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1.</w:t>
            </w:r>
          </w:p>
        </w:tc>
        <w:tc>
          <w:tcPr>
            <w:tcW w:w="5020" w:type="dxa"/>
            <w:tcBorders>
              <w:top w:val="nil"/>
              <w:left w:val="nil"/>
              <w:bottom w:val="single" w:sz="4" w:space="0" w:color="auto"/>
              <w:right w:val="single" w:sz="4" w:space="0" w:color="auto"/>
            </w:tcBorders>
            <w:shd w:val="clear" w:color="auto" w:fill="auto"/>
            <w:noWrap/>
            <w:vAlign w:val="bottom"/>
          </w:tcPr>
          <w:p w14:paraId="0277F722"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Житарице</w:t>
            </w:r>
          </w:p>
        </w:tc>
        <w:tc>
          <w:tcPr>
            <w:tcW w:w="1140" w:type="dxa"/>
            <w:tcBorders>
              <w:top w:val="nil"/>
              <w:left w:val="single" w:sz="4" w:space="0" w:color="auto"/>
              <w:bottom w:val="single" w:sz="4" w:space="0" w:color="auto"/>
              <w:right w:val="nil"/>
            </w:tcBorders>
            <w:shd w:val="clear" w:color="auto" w:fill="auto"/>
            <w:noWrap/>
            <w:vAlign w:val="bottom"/>
          </w:tcPr>
          <w:p w14:paraId="4F508421" w14:textId="6D0816F6"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4.000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9C958" w14:textId="5E6EFB56"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81.144</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49DE2044" w14:textId="21DDB14A"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4.060</w:t>
            </w:r>
          </w:p>
        </w:tc>
        <w:tc>
          <w:tcPr>
            <w:tcW w:w="1380" w:type="dxa"/>
            <w:tcBorders>
              <w:top w:val="single" w:sz="4" w:space="0" w:color="auto"/>
              <w:left w:val="nil"/>
              <w:bottom w:val="single" w:sz="4" w:space="0" w:color="auto"/>
              <w:right w:val="nil"/>
            </w:tcBorders>
            <w:shd w:val="clear" w:color="auto" w:fill="auto"/>
            <w:noWrap/>
            <w:vAlign w:val="bottom"/>
          </w:tcPr>
          <w:p w14:paraId="6988AEBC" w14:textId="50B3A556"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82.361</w:t>
            </w:r>
          </w:p>
        </w:tc>
        <w:tc>
          <w:tcPr>
            <w:tcW w:w="1140" w:type="dxa"/>
            <w:tcBorders>
              <w:top w:val="single" w:sz="4" w:space="0" w:color="auto"/>
              <w:left w:val="single" w:sz="4" w:space="0" w:color="auto"/>
              <w:bottom w:val="single" w:sz="4" w:space="0" w:color="auto"/>
              <w:right w:val="nil"/>
            </w:tcBorders>
            <w:shd w:val="clear" w:color="auto" w:fill="auto"/>
            <w:noWrap/>
            <w:vAlign w:val="bottom"/>
          </w:tcPr>
          <w:p w14:paraId="3BA460ED" w14:textId="6126ACD7"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4.101</w:t>
            </w:r>
          </w:p>
        </w:tc>
        <w:tc>
          <w:tcPr>
            <w:tcW w:w="134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C273CE4" w14:textId="5394ACE7"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83.185</w:t>
            </w:r>
          </w:p>
        </w:tc>
      </w:tr>
      <w:tr w:rsidR="007E0BF9" w:rsidRPr="00592A13" w14:paraId="4613D6ED" w14:textId="77777777" w:rsidTr="007E0BF9">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579493D7"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2.</w:t>
            </w:r>
          </w:p>
        </w:tc>
        <w:tc>
          <w:tcPr>
            <w:tcW w:w="5020" w:type="dxa"/>
            <w:tcBorders>
              <w:top w:val="nil"/>
              <w:left w:val="nil"/>
              <w:bottom w:val="single" w:sz="4" w:space="0" w:color="auto"/>
              <w:right w:val="single" w:sz="4" w:space="0" w:color="auto"/>
            </w:tcBorders>
            <w:shd w:val="clear" w:color="auto" w:fill="auto"/>
            <w:noWrap/>
            <w:vAlign w:val="bottom"/>
          </w:tcPr>
          <w:p w14:paraId="79F88E85"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Сјемена, уљани производи</w:t>
            </w:r>
          </w:p>
        </w:tc>
        <w:tc>
          <w:tcPr>
            <w:tcW w:w="1140" w:type="dxa"/>
            <w:tcBorders>
              <w:top w:val="nil"/>
              <w:left w:val="single" w:sz="4" w:space="0" w:color="auto"/>
              <w:bottom w:val="single" w:sz="4" w:space="0" w:color="auto"/>
              <w:right w:val="nil"/>
            </w:tcBorders>
            <w:shd w:val="clear" w:color="auto" w:fill="auto"/>
            <w:noWrap/>
            <w:vAlign w:val="bottom"/>
          </w:tcPr>
          <w:p w14:paraId="4F808857" w14:textId="413023F7"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5.000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10FB4D8C" w14:textId="35777BD4"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10.000</w:t>
            </w:r>
          </w:p>
        </w:tc>
        <w:tc>
          <w:tcPr>
            <w:tcW w:w="1140" w:type="dxa"/>
            <w:tcBorders>
              <w:top w:val="nil"/>
              <w:left w:val="nil"/>
              <w:bottom w:val="single" w:sz="4" w:space="0" w:color="auto"/>
              <w:right w:val="single" w:sz="4" w:space="0" w:color="auto"/>
            </w:tcBorders>
            <w:shd w:val="clear" w:color="auto" w:fill="auto"/>
            <w:noWrap/>
            <w:vAlign w:val="bottom"/>
          </w:tcPr>
          <w:p w14:paraId="13DAA278" w14:textId="0E6D2822"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5.075</w:t>
            </w:r>
          </w:p>
        </w:tc>
        <w:tc>
          <w:tcPr>
            <w:tcW w:w="1380" w:type="dxa"/>
            <w:tcBorders>
              <w:top w:val="nil"/>
              <w:left w:val="nil"/>
              <w:bottom w:val="single" w:sz="4" w:space="0" w:color="auto"/>
              <w:right w:val="nil"/>
            </w:tcBorders>
            <w:shd w:val="clear" w:color="auto" w:fill="auto"/>
            <w:noWrap/>
            <w:vAlign w:val="bottom"/>
          </w:tcPr>
          <w:p w14:paraId="45978852" w14:textId="56440639"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10.150</w:t>
            </w:r>
          </w:p>
        </w:tc>
        <w:tc>
          <w:tcPr>
            <w:tcW w:w="1140" w:type="dxa"/>
            <w:tcBorders>
              <w:top w:val="nil"/>
              <w:left w:val="single" w:sz="4" w:space="0" w:color="auto"/>
              <w:bottom w:val="single" w:sz="4" w:space="0" w:color="auto"/>
              <w:right w:val="nil"/>
            </w:tcBorders>
            <w:shd w:val="clear" w:color="auto" w:fill="auto"/>
            <w:noWrap/>
            <w:vAlign w:val="bottom"/>
          </w:tcPr>
          <w:p w14:paraId="61558A81" w14:textId="0D08D15D"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5.126</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9AF531A" w14:textId="13690073"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10.252</w:t>
            </w:r>
          </w:p>
        </w:tc>
      </w:tr>
      <w:tr w:rsidR="007E0BF9" w:rsidRPr="00592A13" w14:paraId="1D5A072E" w14:textId="77777777" w:rsidTr="007E0BF9">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02290AB5"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3.</w:t>
            </w:r>
          </w:p>
        </w:tc>
        <w:tc>
          <w:tcPr>
            <w:tcW w:w="5020" w:type="dxa"/>
            <w:tcBorders>
              <w:top w:val="nil"/>
              <w:left w:val="nil"/>
              <w:bottom w:val="single" w:sz="4" w:space="0" w:color="auto"/>
              <w:right w:val="single" w:sz="4" w:space="0" w:color="auto"/>
            </w:tcBorders>
            <w:shd w:val="clear" w:color="auto" w:fill="auto"/>
            <w:noWrap/>
            <w:vAlign w:val="bottom"/>
          </w:tcPr>
          <w:p w14:paraId="7B8C759A"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Шећер и производи од шећера</w:t>
            </w:r>
          </w:p>
        </w:tc>
        <w:tc>
          <w:tcPr>
            <w:tcW w:w="1140" w:type="dxa"/>
            <w:tcBorders>
              <w:top w:val="nil"/>
              <w:left w:val="single" w:sz="4" w:space="0" w:color="auto"/>
              <w:bottom w:val="single" w:sz="4" w:space="0" w:color="auto"/>
              <w:right w:val="nil"/>
            </w:tcBorders>
            <w:shd w:val="clear" w:color="auto" w:fill="auto"/>
            <w:noWrap/>
            <w:vAlign w:val="bottom"/>
          </w:tcPr>
          <w:p w14:paraId="56888976" w14:textId="28A7E4E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85.000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4F0E4FA7" w14:textId="55036BD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4.410.000</w:t>
            </w:r>
          </w:p>
        </w:tc>
        <w:tc>
          <w:tcPr>
            <w:tcW w:w="1140" w:type="dxa"/>
            <w:tcBorders>
              <w:top w:val="nil"/>
              <w:left w:val="nil"/>
              <w:bottom w:val="single" w:sz="4" w:space="0" w:color="auto"/>
              <w:right w:val="single" w:sz="4" w:space="0" w:color="auto"/>
            </w:tcBorders>
            <w:shd w:val="clear" w:color="auto" w:fill="auto"/>
            <w:noWrap/>
            <w:vAlign w:val="bottom"/>
          </w:tcPr>
          <w:p w14:paraId="7312A70F" w14:textId="2037F60E"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86.275</w:t>
            </w:r>
          </w:p>
        </w:tc>
        <w:tc>
          <w:tcPr>
            <w:tcW w:w="1380" w:type="dxa"/>
            <w:tcBorders>
              <w:top w:val="nil"/>
              <w:left w:val="nil"/>
              <w:bottom w:val="single" w:sz="4" w:space="0" w:color="auto"/>
              <w:right w:val="nil"/>
            </w:tcBorders>
            <w:shd w:val="clear" w:color="auto" w:fill="auto"/>
            <w:noWrap/>
            <w:vAlign w:val="bottom"/>
          </w:tcPr>
          <w:p w14:paraId="2D9FF225" w14:textId="498F1A04"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4.476.150</w:t>
            </w:r>
          </w:p>
        </w:tc>
        <w:tc>
          <w:tcPr>
            <w:tcW w:w="1140" w:type="dxa"/>
            <w:tcBorders>
              <w:top w:val="nil"/>
              <w:left w:val="single" w:sz="4" w:space="0" w:color="auto"/>
              <w:bottom w:val="single" w:sz="4" w:space="0" w:color="auto"/>
              <w:right w:val="nil"/>
            </w:tcBorders>
            <w:shd w:val="clear" w:color="auto" w:fill="auto"/>
            <w:noWrap/>
            <w:vAlign w:val="bottom"/>
          </w:tcPr>
          <w:p w14:paraId="6C194D7B" w14:textId="3DD3665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87.138</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1BE51EF" w14:textId="58A45636"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4.520.912</w:t>
            </w:r>
          </w:p>
        </w:tc>
      </w:tr>
      <w:tr w:rsidR="007E0BF9" w:rsidRPr="00592A13" w14:paraId="54B3F176" w14:textId="77777777" w:rsidTr="007E0BF9">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21D242E2"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4.</w:t>
            </w:r>
          </w:p>
        </w:tc>
        <w:tc>
          <w:tcPr>
            <w:tcW w:w="5020" w:type="dxa"/>
            <w:tcBorders>
              <w:top w:val="nil"/>
              <w:left w:val="nil"/>
              <w:bottom w:val="single" w:sz="4" w:space="0" w:color="auto"/>
              <w:right w:val="single" w:sz="4" w:space="0" w:color="auto"/>
            </w:tcBorders>
            <w:shd w:val="clear" w:color="auto" w:fill="auto"/>
            <w:noWrap/>
            <w:vAlign w:val="bottom"/>
          </w:tcPr>
          <w:p w14:paraId="1A5CA368"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Со, сум. камен, земља, гипс, креч, цемент</w:t>
            </w:r>
          </w:p>
        </w:tc>
        <w:tc>
          <w:tcPr>
            <w:tcW w:w="1140" w:type="dxa"/>
            <w:tcBorders>
              <w:top w:val="nil"/>
              <w:left w:val="single" w:sz="4" w:space="0" w:color="auto"/>
              <w:bottom w:val="single" w:sz="4" w:space="0" w:color="auto"/>
              <w:right w:val="nil"/>
            </w:tcBorders>
            <w:shd w:val="clear" w:color="auto" w:fill="auto"/>
            <w:noWrap/>
            <w:vAlign w:val="bottom"/>
          </w:tcPr>
          <w:p w14:paraId="6EF5954F" w14:textId="26ABCEA8"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150.000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5E6DF14E" w14:textId="00C680BE"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10.500.000</w:t>
            </w:r>
          </w:p>
        </w:tc>
        <w:tc>
          <w:tcPr>
            <w:tcW w:w="1140" w:type="dxa"/>
            <w:tcBorders>
              <w:top w:val="nil"/>
              <w:left w:val="nil"/>
              <w:bottom w:val="single" w:sz="4" w:space="0" w:color="auto"/>
              <w:right w:val="single" w:sz="4" w:space="0" w:color="auto"/>
            </w:tcBorders>
            <w:shd w:val="clear" w:color="auto" w:fill="auto"/>
            <w:noWrap/>
            <w:vAlign w:val="bottom"/>
          </w:tcPr>
          <w:p w14:paraId="3ACF360C" w14:textId="3DC97E3E"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152.250</w:t>
            </w:r>
          </w:p>
        </w:tc>
        <w:tc>
          <w:tcPr>
            <w:tcW w:w="1380" w:type="dxa"/>
            <w:tcBorders>
              <w:top w:val="nil"/>
              <w:left w:val="nil"/>
              <w:bottom w:val="single" w:sz="4" w:space="0" w:color="auto"/>
              <w:right w:val="nil"/>
            </w:tcBorders>
            <w:shd w:val="clear" w:color="auto" w:fill="auto"/>
            <w:noWrap/>
            <w:vAlign w:val="bottom"/>
          </w:tcPr>
          <w:p w14:paraId="3A5935BD" w14:textId="02C06313"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10.657.500</w:t>
            </w:r>
          </w:p>
        </w:tc>
        <w:tc>
          <w:tcPr>
            <w:tcW w:w="1140" w:type="dxa"/>
            <w:tcBorders>
              <w:top w:val="nil"/>
              <w:left w:val="single" w:sz="4" w:space="0" w:color="auto"/>
              <w:bottom w:val="single" w:sz="4" w:space="0" w:color="auto"/>
              <w:right w:val="nil"/>
            </w:tcBorders>
            <w:shd w:val="clear" w:color="auto" w:fill="auto"/>
            <w:noWrap/>
            <w:vAlign w:val="bottom"/>
          </w:tcPr>
          <w:p w14:paraId="0B6F632A" w14:textId="4BC547E6"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153.773</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4B3BEB05" w14:textId="1CC4CA53"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10.764.075</w:t>
            </w:r>
          </w:p>
        </w:tc>
      </w:tr>
      <w:tr w:rsidR="007E0BF9" w:rsidRPr="00592A13" w14:paraId="76B43AF5" w14:textId="77777777" w:rsidTr="007E0BF9">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1643231F"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5.</w:t>
            </w:r>
          </w:p>
        </w:tc>
        <w:tc>
          <w:tcPr>
            <w:tcW w:w="5020" w:type="dxa"/>
            <w:tcBorders>
              <w:top w:val="nil"/>
              <w:left w:val="nil"/>
              <w:bottom w:val="single" w:sz="4" w:space="0" w:color="auto"/>
              <w:right w:val="single" w:sz="4" w:space="0" w:color="auto"/>
            </w:tcBorders>
            <w:shd w:val="clear" w:color="auto" w:fill="auto"/>
            <w:noWrap/>
            <w:vAlign w:val="bottom"/>
          </w:tcPr>
          <w:p w14:paraId="28A71B47"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Руде, згуре, пепели</w:t>
            </w:r>
          </w:p>
        </w:tc>
        <w:tc>
          <w:tcPr>
            <w:tcW w:w="1140" w:type="dxa"/>
            <w:tcBorders>
              <w:top w:val="nil"/>
              <w:left w:val="nil"/>
              <w:bottom w:val="single" w:sz="4" w:space="0" w:color="auto"/>
              <w:right w:val="nil"/>
            </w:tcBorders>
            <w:shd w:val="clear" w:color="auto" w:fill="auto"/>
            <w:noWrap/>
            <w:vAlign w:val="bottom"/>
          </w:tcPr>
          <w:p w14:paraId="2DCE436B" w14:textId="459B91F6"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1.886.000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5CFD246E" w14:textId="0BC84AB7"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271.224.000</w:t>
            </w:r>
          </w:p>
        </w:tc>
        <w:tc>
          <w:tcPr>
            <w:tcW w:w="1140" w:type="dxa"/>
            <w:tcBorders>
              <w:top w:val="nil"/>
              <w:left w:val="nil"/>
              <w:bottom w:val="single" w:sz="4" w:space="0" w:color="auto"/>
              <w:right w:val="single" w:sz="4" w:space="0" w:color="auto"/>
            </w:tcBorders>
            <w:shd w:val="clear" w:color="auto" w:fill="auto"/>
            <w:noWrap/>
            <w:vAlign w:val="bottom"/>
          </w:tcPr>
          <w:p w14:paraId="766B7184" w14:textId="44B5897C"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1.914.290</w:t>
            </w:r>
          </w:p>
        </w:tc>
        <w:tc>
          <w:tcPr>
            <w:tcW w:w="1380" w:type="dxa"/>
            <w:tcBorders>
              <w:top w:val="nil"/>
              <w:left w:val="nil"/>
              <w:bottom w:val="single" w:sz="4" w:space="0" w:color="auto"/>
              <w:right w:val="nil"/>
            </w:tcBorders>
            <w:shd w:val="clear" w:color="auto" w:fill="auto"/>
            <w:noWrap/>
            <w:vAlign w:val="bottom"/>
          </w:tcPr>
          <w:p w14:paraId="12EEC1D4" w14:textId="4D22F997"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275.292.360</w:t>
            </w:r>
          </w:p>
        </w:tc>
        <w:tc>
          <w:tcPr>
            <w:tcW w:w="1140" w:type="dxa"/>
            <w:tcBorders>
              <w:top w:val="nil"/>
              <w:left w:val="single" w:sz="4" w:space="0" w:color="auto"/>
              <w:bottom w:val="single" w:sz="4" w:space="0" w:color="auto"/>
              <w:right w:val="nil"/>
            </w:tcBorders>
            <w:shd w:val="clear" w:color="auto" w:fill="auto"/>
            <w:noWrap/>
            <w:vAlign w:val="bottom"/>
          </w:tcPr>
          <w:p w14:paraId="6C8E92A4" w14:textId="6243AA6C"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1.933.433</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349C995C" w14:textId="3A5732BE"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278.045.284</w:t>
            </w:r>
          </w:p>
        </w:tc>
      </w:tr>
      <w:tr w:rsidR="007E0BF9" w:rsidRPr="00592A13" w14:paraId="3391F307" w14:textId="77777777" w:rsidTr="007E0BF9">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7B46AF5A"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6.</w:t>
            </w:r>
          </w:p>
        </w:tc>
        <w:tc>
          <w:tcPr>
            <w:tcW w:w="5020" w:type="dxa"/>
            <w:tcBorders>
              <w:top w:val="nil"/>
              <w:left w:val="nil"/>
              <w:bottom w:val="single" w:sz="4" w:space="0" w:color="auto"/>
              <w:right w:val="single" w:sz="4" w:space="0" w:color="auto"/>
            </w:tcBorders>
            <w:shd w:val="clear" w:color="auto" w:fill="auto"/>
            <w:noWrap/>
            <w:vAlign w:val="bottom"/>
          </w:tcPr>
          <w:p w14:paraId="61C214B1"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Угаљ</w:t>
            </w:r>
          </w:p>
        </w:tc>
        <w:tc>
          <w:tcPr>
            <w:tcW w:w="1140" w:type="dxa"/>
            <w:tcBorders>
              <w:top w:val="nil"/>
              <w:left w:val="single" w:sz="4" w:space="0" w:color="auto"/>
              <w:bottom w:val="single" w:sz="4" w:space="0" w:color="auto"/>
              <w:right w:val="nil"/>
            </w:tcBorders>
            <w:shd w:val="clear" w:color="auto" w:fill="auto"/>
            <w:noWrap/>
            <w:vAlign w:val="bottom"/>
          </w:tcPr>
          <w:p w14:paraId="6DA0B406" w14:textId="1486E0F2"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1.587.198</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49272F55" w14:textId="15EBB9EE"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98.299.133</w:t>
            </w:r>
          </w:p>
        </w:tc>
        <w:tc>
          <w:tcPr>
            <w:tcW w:w="1140" w:type="dxa"/>
            <w:tcBorders>
              <w:top w:val="nil"/>
              <w:left w:val="nil"/>
              <w:bottom w:val="single" w:sz="4" w:space="0" w:color="auto"/>
              <w:right w:val="single" w:sz="4" w:space="0" w:color="auto"/>
            </w:tcBorders>
            <w:shd w:val="clear" w:color="auto" w:fill="auto"/>
            <w:noWrap/>
            <w:vAlign w:val="bottom"/>
          </w:tcPr>
          <w:p w14:paraId="7F4FB21B" w14:textId="6D931A5C"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1.611.006</w:t>
            </w:r>
          </w:p>
        </w:tc>
        <w:tc>
          <w:tcPr>
            <w:tcW w:w="1380" w:type="dxa"/>
            <w:tcBorders>
              <w:top w:val="nil"/>
              <w:left w:val="nil"/>
              <w:bottom w:val="single" w:sz="4" w:space="0" w:color="auto"/>
              <w:right w:val="nil"/>
            </w:tcBorders>
            <w:shd w:val="clear" w:color="auto" w:fill="auto"/>
            <w:noWrap/>
            <w:vAlign w:val="bottom"/>
          </w:tcPr>
          <w:p w14:paraId="2F70BB08" w14:textId="71E96E99"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99.773.620</w:t>
            </w:r>
          </w:p>
        </w:tc>
        <w:tc>
          <w:tcPr>
            <w:tcW w:w="1140" w:type="dxa"/>
            <w:tcBorders>
              <w:top w:val="nil"/>
              <w:left w:val="single" w:sz="4" w:space="0" w:color="auto"/>
              <w:bottom w:val="single" w:sz="4" w:space="0" w:color="auto"/>
              <w:right w:val="nil"/>
            </w:tcBorders>
            <w:shd w:val="clear" w:color="auto" w:fill="auto"/>
            <w:noWrap/>
            <w:vAlign w:val="bottom"/>
          </w:tcPr>
          <w:p w14:paraId="12C3FA40" w14:textId="25AF7EA9"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1.627.116</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036422A6" w14:textId="49DCC8B4"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100.771.356</w:t>
            </w:r>
          </w:p>
        </w:tc>
      </w:tr>
      <w:tr w:rsidR="007E0BF9" w:rsidRPr="00592A13" w14:paraId="73FDB574" w14:textId="77777777" w:rsidTr="007E0BF9">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01251A48"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7.</w:t>
            </w:r>
          </w:p>
        </w:tc>
        <w:tc>
          <w:tcPr>
            <w:tcW w:w="5020" w:type="dxa"/>
            <w:tcBorders>
              <w:top w:val="nil"/>
              <w:left w:val="nil"/>
              <w:bottom w:val="single" w:sz="4" w:space="0" w:color="auto"/>
              <w:right w:val="single" w:sz="4" w:space="0" w:color="auto"/>
            </w:tcBorders>
            <w:shd w:val="clear" w:color="auto" w:fill="auto"/>
            <w:noWrap/>
            <w:vAlign w:val="bottom"/>
          </w:tcPr>
          <w:p w14:paraId="076DDB41"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Минерална горива и уља (нафта и др.)</w:t>
            </w:r>
          </w:p>
        </w:tc>
        <w:tc>
          <w:tcPr>
            <w:tcW w:w="1140" w:type="dxa"/>
            <w:tcBorders>
              <w:top w:val="nil"/>
              <w:left w:val="single" w:sz="4" w:space="0" w:color="auto"/>
              <w:bottom w:val="single" w:sz="4" w:space="0" w:color="auto"/>
              <w:right w:val="nil"/>
            </w:tcBorders>
            <w:shd w:val="clear" w:color="auto" w:fill="auto"/>
            <w:noWrap/>
            <w:vAlign w:val="bottom"/>
          </w:tcPr>
          <w:p w14:paraId="1C810EB4" w14:textId="18A6AF2F"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115.000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1E1DD650" w14:textId="5DE459BE"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10.616.269</w:t>
            </w:r>
          </w:p>
        </w:tc>
        <w:tc>
          <w:tcPr>
            <w:tcW w:w="1140" w:type="dxa"/>
            <w:tcBorders>
              <w:top w:val="nil"/>
              <w:left w:val="nil"/>
              <w:bottom w:val="single" w:sz="4" w:space="0" w:color="auto"/>
              <w:right w:val="single" w:sz="4" w:space="0" w:color="auto"/>
            </w:tcBorders>
            <w:shd w:val="clear" w:color="auto" w:fill="auto"/>
            <w:noWrap/>
            <w:vAlign w:val="bottom"/>
          </w:tcPr>
          <w:p w14:paraId="79B37EC2" w14:textId="5213672B"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116.725</w:t>
            </w:r>
          </w:p>
        </w:tc>
        <w:tc>
          <w:tcPr>
            <w:tcW w:w="1380" w:type="dxa"/>
            <w:tcBorders>
              <w:top w:val="nil"/>
              <w:left w:val="nil"/>
              <w:bottom w:val="single" w:sz="4" w:space="0" w:color="auto"/>
              <w:right w:val="nil"/>
            </w:tcBorders>
            <w:shd w:val="clear" w:color="auto" w:fill="auto"/>
            <w:noWrap/>
            <w:vAlign w:val="bottom"/>
          </w:tcPr>
          <w:p w14:paraId="7612C9CD" w14:textId="6EB719F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10.775.513</w:t>
            </w:r>
          </w:p>
        </w:tc>
        <w:tc>
          <w:tcPr>
            <w:tcW w:w="1140" w:type="dxa"/>
            <w:tcBorders>
              <w:top w:val="nil"/>
              <w:left w:val="single" w:sz="4" w:space="0" w:color="auto"/>
              <w:bottom w:val="single" w:sz="4" w:space="0" w:color="auto"/>
              <w:right w:val="nil"/>
            </w:tcBorders>
            <w:shd w:val="clear" w:color="auto" w:fill="auto"/>
            <w:noWrap/>
            <w:vAlign w:val="bottom"/>
          </w:tcPr>
          <w:p w14:paraId="49D4C6AB" w14:textId="0068A54B"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117.892</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02D65814" w14:textId="2D788A45"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10.883.268</w:t>
            </w:r>
          </w:p>
        </w:tc>
      </w:tr>
      <w:tr w:rsidR="007E0BF9" w:rsidRPr="00592A13" w14:paraId="2C991AD4" w14:textId="77777777" w:rsidTr="007E0BF9">
        <w:trPr>
          <w:trHeight w:val="450"/>
          <w:jc w:val="center"/>
        </w:trPr>
        <w:tc>
          <w:tcPr>
            <w:tcW w:w="539" w:type="dxa"/>
            <w:tcBorders>
              <w:top w:val="nil"/>
              <w:left w:val="single" w:sz="8" w:space="0" w:color="auto"/>
              <w:bottom w:val="single" w:sz="4" w:space="0" w:color="auto"/>
              <w:right w:val="single" w:sz="4" w:space="0" w:color="auto"/>
            </w:tcBorders>
            <w:shd w:val="clear" w:color="auto" w:fill="auto"/>
            <w:vAlign w:val="center"/>
          </w:tcPr>
          <w:p w14:paraId="67271A34"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8.</w:t>
            </w:r>
          </w:p>
        </w:tc>
        <w:tc>
          <w:tcPr>
            <w:tcW w:w="5020" w:type="dxa"/>
            <w:tcBorders>
              <w:top w:val="nil"/>
              <w:left w:val="nil"/>
              <w:bottom w:val="single" w:sz="4" w:space="0" w:color="auto"/>
              <w:right w:val="single" w:sz="4" w:space="0" w:color="auto"/>
            </w:tcBorders>
            <w:shd w:val="clear" w:color="auto" w:fill="auto"/>
            <w:vAlign w:val="center"/>
          </w:tcPr>
          <w:p w14:paraId="62251F6B"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Хемијски производи  (неоргански, органски и разни проиводи хемијске индустрије)</w:t>
            </w:r>
          </w:p>
        </w:tc>
        <w:tc>
          <w:tcPr>
            <w:tcW w:w="1140" w:type="dxa"/>
            <w:tcBorders>
              <w:top w:val="nil"/>
              <w:left w:val="single" w:sz="4" w:space="0" w:color="auto"/>
              <w:bottom w:val="single" w:sz="4" w:space="0" w:color="auto"/>
              <w:right w:val="single" w:sz="4" w:space="0" w:color="auto"/>
            </w:tcBorders>
            <w:shd w:val="clear" w:color="auto" w:fill="auto"/>
            <w:vAlign w:val="bottom"/>
          </w:tcPr>
          <w:p w14:paraId="4533469B" w14:textId="0A736945"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381.000</w:t>
            </w:r>
          </w:p>
        </w:tc>
        <w:tc>
          <w:tcPr>
            <w:tcW w:w="1340" w:type="dxa"/>
            <w:tcBorders>
              <w:top w:val="nil"/>
              <w:left w:val="nil"/>
              <w:bottom w:val="single" w:sz="4" w:space="0" w:color="auto"/>
              <w:right w:val="single" w:sz="4" w:space="0" w:color="auto"/>
            </w:tcBorders>
            <w:shd w:val="clear" w:color="auto" w:fill="auto"/>
            <w:vAlign w:val="bottom"/>
          </w:tcPr>
          <w:p w14:paraId="5B287003" w14:textId="1C868B89"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10.654.000</w:t>
            </w:r>
          </w:p>
        </w:tc>
        <w:tc>
          <w:tcPr>
            <w:tcW w:w="1140" w:type="dxa"/>
            <w:tcBorders>
              <w:top w:val="nil"/>
              <w:left w:val="nil"/>
              <w:bottom w:val="single" w:sz="4" w:space="0" w:color="auto"/>
              <w:right w:val="single" w:sz="4" w:space="0" w:color="auto"/>
            </w:tcBorders>
            <w:shd w:val="clear" w:color="auto" w:fill="auto"/>
            <w:vAlign w:val="bottom"/>
          </w:tcPr>
          <w:p w14:paraId="395E1CC6" w14:textId="55914485"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386.715</w:t>
            </w:r>
          </w:p>
        </w:tc>
        <w:tc>
          <w:tcPr>
            <w:tcW w:w="1380" w:type="dxa"/>
            <w:tcBorders>
              <w:top w:val="nil"/>
              <w:left w:val="nil"/>
              <w:bottom w:val="single" w:sz="4" w:space="0" w:color="auto"/>
              <w:right w:val="single" w:sz="4" w:space="0" w:color="auto"/>
            </w:tcBorders>
            <w:shd w:val="clear" w:color="auto" w:fill="auto"/>
            <w:vAlign w:val="bottom"/>
          </w:tcPr>
          <w:p w14:paraId="6A82B12B" w14:textId="01CAAFB8"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10.813.810</w:t>
            </w:r>
          </w:p>
        </w:tc>
        <w:tc>
          <w:tcPr>
            <w:tcW w:w="1140" w:type="dxa"/>
            <w:tcBorders>
              <w:top w:val="nil"/>
              <w:left w:val="nil"/>
              <w:bottom w:val="single" w:sz="4" w:space="0" w:color="auto"/>
              <w:right w:val="single" w:sz="4" w:space="0" w:color="auto"/>
            </w:tcBorders>
            <w:shd w:val="clear" w:color="auto" w:fill="auto"/>
            <w:vAlign w:val="bottom"/>
          </w:tcPr>
          <w:p w14:paraId="32D3A546" w14:textId="0FA8AE23"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390.582</w:t>
            </w:r>
          </w:p>
        </w:tc>
        <w:tc>
          <w:tcPr>
            <w:tcW w:w="1340" w:type="dxa"/>
            <w:tcBorders>
              <w:top w:val="nil"/>
              <w:left w:val="nil"/>
              <w:bottom w:val="single" w:sz="4" w:space="0" w:color="auto"/>
              <w:right w:val="single" w:sz="8" w:space="0" w:color="auto"/>
            </w:tcBorders>
            <w:shd w:val="clear" w:color="auto" w:fill="auto"/>
            <w:vAlign w:val="bottom"/>
          </w:tcPr>
          <w:p w14:paraId="7C78426C" w14:textId="442EA626"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10.921.948</w:t>
            </w:r>
          </w:p>
        </w:tc>
      </w:tr>
      <w:tr w:rsidR="007E0BF9" w:rsidRPr="00592A13" w14:paraId="1F564C18" w14:textId="77777777" w:rsidTr="007E0BF9">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08A6F895"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9.</w:t>
            </w:r>
          </w:p>
        </w:tc>
        <w:tc>
          <w:tcPr>
            <w:tcW w:w="5020" w:type="dxa"/>
            <w:tcBorders>
              <w:top w:val="nil"/>
              <w:left w:val="nil"/>
              <w:bottom w:val="single" w:sz="4" w:space="0" w:color="auto"/>
              <w:right w:val="single" w:sz="4" w:space="0" w:color="auto"/>
            </w:tcBorders>
            <w:shd w:val="clear" w:color="auto" w:fill="auto"/>
            <w:noWrap/>
            <w:vAlign w:val="bottom"/>
          </w:tcPr>
          <w:p w14:paraId="089B1D23"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Дрво и производи од дрвета</w:t>
            </w:r>
          </w:p>
        </w:tc>
        <w:tc>
          <w:tcPr>
            <w:tcW w:w="1140" w:type="dxa"/>
            <w:tcBorders>
              <w:top w:val="nil"/>
              <w:left w:val="single" w:sz="4" w:space="0" w:color="auto"/>
              <w:bottom w:val="single" w:sz="4" w:space="0" w:color="auto"/>
              <w:right w:val="nil"/>
            </w:tcBorders>
            <w:shd w:val="clear" w:color="auto" w:fill="auto"/>
            <w:noWrap/>
            <w:vAlign w:val="bottom"/>
          </w:tcPr>
          <w:p w14:paraId="41B97340" w14:textId="04B5407D"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80.000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0287262F" w14:textId="61CDB406"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6.960.709</w:t>
            </w:r>
          </w:p>
        </w:tc>
        <w:tc>
          <w:tcPr>
            <w:tcW w:w="1140" w:type="dxa"/>
            <w:tcBorders>
              <w:top w:val="nil"/>
              <w:left w:val="nil"/>
              <w:bottom w:val="single" w:sz="4" w:space="0" w:color="auto"/>
              <w:right w:val="single" w:sz="4" w:space="0" w:color="auto"/>
            </w:tcBorders>
            <w:shd w:val="clear" w:color="auto" w:fill="auto"/>
            <w:noWrap/>
            <w:vAlign w:val="bottom"/>
          </w:tcPr>
          <w:p w14:paraId="15D09AF0" w14:textId="710EE1AA"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81.200</w:t>
            </w:r>
          </w:p>
        </w:tc>
        <w:tc>
          <w:tcPr>
            <w:tcW w:w="1380" w:type="dxa"/>
            <w:tcBorders>
              <w:top w:val="nil"/>
              <w:left w:val="nil"/>
              <w:bottom w:val="single" w:sz="4" w:space="0" w:color="auto"/>
              <w:right w:val="nil"/>
            </w:tcBorders>
            <w:shd w:val="clear" w:color="auto" w:fill="auto"/>
            <w:noWrap/>
            <w:vAlign w:val="bottom"/>
          </w:tcPr>
          <w:p w14:paraId="7ED4B610" w14:textId="4983A004"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7.065.120</w:t>
            </w:r>
          </w:p>
        </w:tc>
        <w:tc>
          <w:tcPr>
            <w:tcW w:w="1140" w:type="dxa"/>
            <w:tcBorders>
              <w:top w:val="nil"/>
              <w:left w:val="single" w:sz="4" w:space="0" w:color="auto"/>
              <w:bottom w:val="single" w:sz="4" w:space="0" w:color="auto"/>
              <w:right w:val="nil"/>
            </w:tcBorders>
            <w:shd w:val="clear" w:color="auto" w:fill="auto"/>
            <w:noWrap/>
            <w:vAlign w:val="bottom"/>
          </w:tcPr>
          <w:p w14:paraId="41598297" w14:textId="310A3280"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82.012</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1F3C196" w14:textId="0B487742"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7.135.771</w:t>
            </w:r>
          </w:p>
        </w:tc>
      </w:tr>
      <w:tr w:rsidR="007E0BF9" w:rsidRPr="00592A13" w14:paraId="0CDB29D8" w14:textId="77777777" w:rsidTr="007E0BF9">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4CB1FBD3"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10.</w:t>
            </w:r>
          </w:p>
        </w:tc>
        <w:tc>
          <w:tcPr>
            <w:tcW w:w="5020" w:type="dxa"/>
            <w:tcBorders>
              <w:top w:val="nil"/>
              <w:left w:val="nil"/>
              <w:bottom w:val="single" w:sz="4" w:space="0" w:color="auto"/>
              <w:right w:val="single" w:sz="4" w:space="0" w:color="auto"/>
            </w:tcBorders>
            <w:shd w:val="clear" w:color="auto" w:fill="auto"/>
            <w:noWrap/>
            <w:vAlign w:val="bottom"/>
          </w:tcPr>
          <w:p w14:paraId="6316B5F3"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Осн. метали и њихови производи (гвожђе и сл.)</w:t>
            </w:r>
          </w:p>
        </w:tc>
        <w:tc>
          <w:tcPr>
            <w:tcW w:w="1140" w:type="dxa"/>
            <w:tcBorders>
              <w:top w:val="nil"/>
              <w:left w:val="single" w:sz="4" w:space="0" w:color="auto"/>
              <w:bottom w:val="single" w:sz="4" w:space="0" w:color="auto"/>
              <w:right w:val="nil"/>
            </w:tcBorders>
            <w:shd w:val="clear" w:color="auto" w:fill="auto"/>
            <w:noWrap/>
            <w:vAlign w:val="bottom"/>
          </w:tcPr>
          <w:p w14:paraId="794F257B" w14:textId="710A82FC"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234.000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6C5DE9B3" w14:textId="02B02F93"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19.065.894</w:t>
            </w:r>
          </w:p>
        </w:tc>
        <w:tc>
          <w:tcPr>
            <w:tcW w:w="1140" w:type="dxa"/>
            <w:tcBorders>
              <w:top w:val="nil"/>
              <w:left w:val="nil"/>
              <w:bottom w:val="single" w:sz="4" w:space="0" w:color="auto"/>
              <w:right w:val="single" w:sz="4" w:space="0" w:color="auto"/>
            </w:tcBorders>
            <w:shd w:val="clear" w:color="auto" w:fill="auto"/>
            <w:noWrap/>
            <w:vAlign w:val="bottom"/>
          </w:tcPr>
          <w:p w14:paraId="69DB6858" w14:textId="5FFF906F"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237.510</w:t>
            </w:r>
          </w:p>
        </w:tc>
        <w:tc>
          <w:tcPr>
            <w:tcW w:w="1380" w:type="dxa"/>
            <w:tcBorders>
              <w:top w:val="nil"/>
              <w:left w:val="nil"/>
              <w:bottom w:val="single" w:sz="4" w:space="0" w:color="auto"/>
              <w:right w:val="nil"/>
            </w:tcBorders>
            <w:shd w:val="clear" w:color="auto" w:fill="auto"/>
            <w:noWrap/>
            <w:vAlign w:val="bottom"/>
          </w:tcPr>
          <w:p w14:paraId="213EDC9A" w14:textId="55EF0D7A"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19.351.882</w:t>
            </w:r>
          </w:p>
        </w:tc>
        <w:tc>
          <w:tcPr>
            <w:tcW w:w="1140" w:type="dxa"/>
            <w:tcBorders>
              <w:top w:val="nil"/>
              <w:left w:val="single" w:sz="4" w:space="0" w:color="auto"/>
              <w:bottom w:val="single" w:sz="4" w:space="0" w:color="auto"/>
              <w:right w:val="nil"/>
            </w:tcBorders>
            <w:shd w:val="clear" w:color="auto" w:fill="auto"/>
            <w:noWrap/>
            <w:vAlign w:val="bottom"/>
          </w:tcPr>
          <w:p w14:paraId="03A1B141" w14:textId="3C1D4C8D"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239.885</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6D19ABA7" w14:textId="088FA075"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19.545.401</w:t>
            </w:r>
          </w:p>
        </w:tc>
      </w:tr>
      <w:tr w:rsidR="007E0BF9" w:rsidRPr="00592A13" w14:paraId="2EF28FC3" w14:textId="77777777" w:rsidTr="007E0BF9">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4EE106D4"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11.</w:t>
            </w:r>
          </w:p>
        </w:tc>
        <w:tc>
          <w:tcPr>
            <w:tcW w:w="5020" w:type="dxa"/>
            <w:tcBorders>
              <w:top w:val="nil"/>
              <w:left w:val="nil"/>
              <w:bottom w:val="single" w:sz="4" w:space="0" w:color="auto"/>
              <w:right w:val="single" w:sz="4" w:space="0" w:color="auto"/>
            </w:tcBorders>
            <w:shd w:val="clear" w:color="auto" w:fill="auto"/>
            <w:noWrap/>
            <w:vAlign w:val="bottom"/>
          </w:tcPr>
          <w:p w14:paraId="29CFD82C"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Алуминијум и производи од алуминијума</w:t>
            </w:r>
          </w:p>
        </w:tc>
        <w:tc>
          <w:tcPr>
            <w:tcW w:w="1140" w:type="dxa"/>
            <w:tcBorders>
              <w:top w:val="nil"/>
              <w:left w:val="single" w:sz="4" w:space="0" w:color="auto"/>
              <w:bottom w:val="nil"/>
              <w:right w:val="nil"/>
            </w:tcBorders>
            <w:shd w:val="clear" w:color="auto" w:fill="auto"/>
            <w:noWrap/>
            <w:vAlign w:val="bottom"/>
          </w:tcPr>
          <w:p w14:paraId="25A4CBB4" w14:textId="1178D904"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3E278950" w14:textId="428954EC"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0</w:t>
            </w:r>
          </w:p>
        </w:tc>
        <w:tc>
          <w:tcPr>
            <w:tcW w:w="1140" w:type="dxa"/>
            <w:tcBorders>
              <w:top w:val="nil"/>
              <w:left w:val="nil"/>
              <w:bottom w:val="single" w:sz="4" w:space="0" w:color="auto"/>
              <w:right w:val="single" w:sz="4" w:space="0" w:color="auto"/>
            </w:tcBorders>
            <w:shd w:val="clear" w:color="auto" w:fill="auto"/>
            <w:noWrap/>
            <w:vAlign w:val="bottom"/>
          </w:tcPr>
          <w:p w14:paraId="0DCBA280" w14:textId="70238E05"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0</w:t>
            </w:r>
          </w:p>
        </w:tc>
        <w:tc>
          <w:tcPr>
            <w:tcW w:w="1380" w:type="dxa"/>
            <w:tcBorders>
              <w:top w:val="nil"/>
              <w:left w:val="nil"/>
              <w:bottom w:val="single" w:sz="4" w:space="0" w:color="auto"/>
              <w:right w:val="nil"/>
            </w:tcBorders>
            <w:shd w:val="clear" w:color="auto" w:fill="auto"/>
            <w:noWrap/>
            <w:vAlign w:val="bottom"/>
          </w:tcPr>
          <w:p w14:paraId="5825B335" w14:textId="36E55438"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0</w:t>
            </w:r>
          </w:p>
        </w:tc>
        <w:tc>
          <w:tcPr>
            <w:tcW w:w="1140" w:type="dxa"/>
            <w:tcBorders>
              <w:top w:val="nil"/>
              <w:left w:val="single" w:sz="4" w:space="0" w:color="auto"/>
              <w:bottom w:val="single" w:sz="4" w:space="0" w:color="auto"/>
              <w:right w:val="nil"/>
            </w:tcBorders>
            <w:shd w:val="clear" w:color="auto" w:fill="auto"/>
            <w:noWrap/>
            <w:vAlign w:val="bottom"/>
          </w:tcPr>
          <w:p w14:paraId="3958E6A0" w14:textId="2E48F44A"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0</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29450F5" w14:textId="3F98B25F"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0</w:t>
            </w:r>
          </w:p>
        </w:tc>
      </w:tr>
      <w:tr w:rsidR="007E0BF9" w:rsidRPr="00592A13" w14:paraId="643B61E5" w14:textId="77777777" w:rsidTr="007E0BF9">
        <w:trPr>
          <w:trHeight w:val="255"/>
          <w:jc w:val="center"/>
        </w:trPr>
        <w:tc>
          <w:tcPr>
            <w:tcW w:w="539" w:type="dxa"/>
            <w:tcBorders>
              <w:top w:val="nil"/>
              <w:left w:val="single" w:sz="8" w:space="0" w:color="auto"/>
              <w:bottom w:val="nil"/>
              <w:right w:val="single" w:sz="4" w:space="0" w:color="auto"/>
            </w:tcBorders>
            <w:shd w:val="clear" w:color="auto" w:fill="auto"/>
            <w:noWrap/>
            <w:vAlign w:val="bottom"/>
          </w:tcPr>
          <w:p w14:paraId="2A81EDA1"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5020" w:type="dxa"/>
            <w:tcBorders>
              <w:top w:val="nil"/>
              <w:left w:val="nil"/>
              <w:bottom w:val="nil"/>
              <w:right w:val="nil"/>
            </w:tcBorders>
            <w:shd w:val="clear" w:color="auto" w:fill="auto"/>
            <w:noWrap/>
            <w:vAlign w:val="bottom"/>
          </w:tcPr>
          <w:p w14:paraId="5585FF65"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Шинска возила и њихови дијелови</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14:paraId="06C93A2D" w14:textId="77777777"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280.000</w:t>
            </w:r>
          </w:p>
          <w:p w14:paraId="10A3B197" w14:textId="1739283C" w:rsidR="007E0BF9" w:rsidRPr="007E0BF9" w:rsidRDefault="007E0BF9" w:rsidP="007E0BF9">
            <w:pPr>
              <w:spacing w:after="0"/>
              <w:jc w:val="right"/>
              <w:rPr>
                <w:rFonts w:ascii="Times New Roman" w:hAnsi="Times New Roman" w:cs="Times New Roman"/>
                <w:sz w:val="18"/>
                <w:szCs w:val="18"/>
                <w:lang w:val="sr-Cyrl-BA"/>
              </w:rPr>
            </w:pPr>
          </w:p>
        </w:tc>
        <w:tc>
          <w:tcPr>
            <w:tcW w:w="1340" w:type="dxa"/>
            <w:vMerge w:val="restart"/>
            <w:tcBorders>
              <w:top w:val="nil"/>
              <w:left w:val="single" w:sz="4" w:space="0" w:color="auto"/>
              <w:bottom w:val="single" w:sz="4" w:space="0" w:color="000000"/>
              <w:right w:val="single" w:sz="4" w:space="0" w:color="auto"/>
            </w:tcBorders>
            <w:shd w:val="clear" w:color="auto" w:fill="auto"/>
            <w:vAlign w:val="bottom"/>
          </w:tcPr>
          <w:p w14:paraId="7DA22985" w14:textId="77777777"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12.880.000</w:t>
            </w:r>
          </w:p>
          <w:p w14:paraId="72E0B6E8" w14:textId="70C9828C" w:rsidR="007E0BF9" w:rsidRPr="007E0BF9" w:rsidRDefault="007E0BF9" w:rsidP="007E0BF9">
            <w:pPr>
              <w:spacing w:after="0"/>
              <w:jc w:val="right"/>
              <w:rPr>
                <w:rFonts w:ascii="Times New Roman" w:hAnsi="Times New Roman" w:cs="Times New Roman"/>
                <w:sz w:val="18"/>
                <w:szCs w:val="18"/>
                <w:lang w:val="sr-Cyrl-BA"/>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bottom"/>
          </w:tcPr>
          <w:p w14:paraId="4BF43338" w14:textId="77777777"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284.200</w:t>
            </w:r>
          </w:p>
          <w:p w14:paraId="31D5E64E" w14:textId="511FCC7A" w:rsidR="007E0BF9" w:rsidRPr="007E0BF9" w:rsidRDefault="007E0BF9" w:rsidP="007E0BF9">
            <w:pPr>
              <w:spacing w:after="0"/>
              <w:jc w:val="right"/>
              <w:rPr>
                <w:rFonts w:ascii="Times New Roman" w:hAnsi="Times New Roman" w:cs="Times New Roman"/>
                <w:sz w:val="18"/>
                <w:szCs w:val="18"/>
                <w:lang w:val="sr-Cyrl-BA"/>
              </w:rPr>
            </w:pPr>
          </w:p>
        </w:tc>
        <w:tc>
          <w:tcPr>
            <w:tcW w:w="1380" w:type="dxa"/>
            <w:vMerge w:val="restart"/>
            <w:tcBorders>
              <w:top w:val="nil"/>
              <w:left w:val="single" w:sz="4" w:space="0" w:color="auto"/>
              <w:bottom w:val="single" w:sz="4" w:space="0" w:color="000000"/>
              <w:right w:val="single" w:sz="4" w:space="0" w:color="auto"/>
            </w:tcBorders>
            <w:shd w:val="clear" w:color="auto" w:fill="auto"/>
            <w:vAlign w:val="bottom"/>
          </w:tcPr>
          <w:p w14:paraId="13EC3C08" w14:textId="77777777"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13.073.200</w:t>
            </w:r>
          </w:p>
          <w:p w14:paraId="75F11A45" w14:textId="725DCF72" w:rsidR="007E0BF9" w:rsidRPr="007E0BF9" w:rsidRDefault="007E0BF9" w:rsidP="007E0BF9">
            <w:pPr>
              <w:spacing w:after="0"/>
              <w:jc w:val="right"/>
              <w:rPr>
                <w:rFonts w:ascii="Times New Roman" w:hAnsi="Times New Roman" w:cs="Times New Roman"/>
                <w:sz w:val="18"/>
                <w:szCs w:val="18"/>
                <w:lang w:val="sr-Cyrl-BA"/>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bottom"/>
          </w:tcPr>
          <w:p w14:paraId="51A5992B" w14:textId="77777777"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287.042</w:t>
            </w:r>
          </w:p>
          <w:p w14:paraId="3D89C466" w14:textId="68C7BCDF" w:rsidR="007E0BF9" w:rsidRPr="007E0BF9" w:rsidRDefault="007E0BF9" w:rsidP="007E0BF9">
            <w:pPr>
              <w:spacing w:after="0"/>
              <w:jc w:val="right"/>
              <w:rPr>
                <w:rFonts w:ascii="Times New Roman" w:hAnsi="Times New Roman" w:cs="Times New Roman"/>
                <w:sz w:val="18"/>
                <w:szCs w:val="18"/>
                <w:lang w:val="sr-Cyrl-BA"/>
              </w:rPr>
            </w:pPr>
          </w:p>
        </w:tc>
        <w:tc>
          <w:tcPr>
            <w:tcW w:w="1340" w:type="dxa"/>
            <w:vMerge w:val="restart"/>
            <w:tcBorders>
              <w:top w:val="nil"/>
              <w:left w:val="single" w:sz="4" w:space="0" w:color="auto"/>
              <w:bottom w:val="single" w:sz="4" w:space="0" w:color="000000"/>
              <w:right w:val="single" w:sz="8" w:space="0" w:color="auto"/>
            </w:tcBorders>
            <w:shd w:val="clear" w:color="auto" w:fill="auto"/>
            <w:vAlign w:val="bottom"/>
          </w:tcPr>
          <w:p w14:paraId="51F223E7" w14:textId="77777777" w:rsidR="007E0BF9" w:rsidRPr="007E0BF9" w:rsidRDefault="007E0BF9" w:rsidP="007E0BF9">
            <w:pPr>
              <w:spacing w:after="0"/>
              <w:jc w:val="right"/>
              <w:rPr>
                <w:rFonts w:ascii="Times New Roman" w:hAnsi="Times New Roman" w:cs="Times New Roman"/>
                <w:sz w:val="18"/>
                <w:szCs w:val="18"/>
                <w:lang w:val="sr-Cyrl-BA"/>
              </w:rPr>
            </w:pPr>
            <w:r w:rsidRPr="007E0BF9">
              <w:rPr>
                <w:rFonts w:ascii="Times New Roman" w:hAnsi="Times New Roman" w:cs="Times New Roman"/>
                <w:sz w:val="18"/>
                <w:szCs w:val="18"/>
              </w:rPr>
              <w:t>13.203.932</w:t>
            </w:r>
          </w:p>
          <w:p w14:paraId="6940564B" w14:textId="58F1DE83" w:rsidR="007E0BF9" w:rsidRPr="007E0BF9" w:rsidRDefault="007E0BF9" w:rsidP="007E0BF9">
            <w:pPr>
              <w:spacing w:after="0"/>
              <w:jc w:val="right"/>
              <w:rPr>
                <w:rFonts w:ascii="Times New Roman" w:hAnsi="Times New Roman" w:cs="Times New Roman"/>
                <w:sz w:val="18"/>
                <w:szCs w:val="18"/>
                <w:lang w:val="sr-Cyrl-BA"/>
              </w:rPr>
            </w:pPr>
          </w:p>
        </w:tc>
      </w:tr>
      <w:tr w:rsidR="007E0BF9" w:rsidRPr="00592A13" w14:paraId="23D62C43" w14:textId="77777777" w:rsidTr="007E0BF9">
        <w:trPr>
          <w:trHeight w:val="255"/>
          <w:jc w:val="center"/>
        </w:trPr>
        <w:tc>
          <w:tcPr>
            <w:tcW w:w="539" w:type="dxa"/>
            <w:tcBorders>
              <w:top w:val="nil"/>
              <w:left w:val="single" w:sz="8" w:space="0" w:color="auto"/>
              <w:bottom w:val="nil"/>
              <w:right w:val="single" w:sz="4" w:space="0" w:color="auto"/>
            </w:tcBorders>
            <w:shd w:val="clear" w:color="auto" w:fill="auto"/>
            <w:noWrap/>
            <w:vAlign w:val="bottom"/>
          </w:tcPr>
          <w:p w14:paraId="5527888C"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12.</w:t>
            </w:r>
          </w:p>
        </w:tc>
        <w:tc>
          <w:tcPr>
            <w:tcW w:w="5020" w:type="dxa"/>
            <w:tcBorders>
              <w:top w:val="nil"/>
              <w:left w:val="nil"/>
              <w:bottom w:val="nil"/>
              <w:right w:val="nil"/>
            </w:tcBorders>
            <w:shd w:val="clear" w:color="auto" w:fill="auto"/>
            <w:noWrap/>
            <w:vAlign w:val="bottom"/>
          </w:tcPr>
          <w:p w14:paraId="68AE5473"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Празна кола кор. прев. више од 2 осовине</w:t>
            </w:r>
          </w:p>
        </w:tc>
        <w:tc>
          <w:tcPr>
            <w:tcW w:w="1140" w:type="dxa"/>
            <w:vMerge/>
            <w:tcBorders>
              <w:top w:val="single" w:sz="4" w:space="0" w:color="auto"/>
              <w:left w:val="single" w:sz="4" w:space="0" w:color="auto"/>
              <w:bottom w:val="single" w:sz="4" w:space="0" w:color="000000"/>
              <w:right w:val="single" w:sz="4" w:space="0" w:color="auto"/>
            </w:tcBorders>
            <w:vAlign w:val="bottom"/>
          </w:tcPr>
          <w:p w14:paraId="02EAA7B5" w14:textId="77777777" w:rsidR="007E0BF9" w:rsidRPr="007E0BF9" w:rsidRDefault="007E0BF9" w:rsidP="007E0BF9">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4" w:space="0" w:color="auto"/>
            </w:tcBorders>
            <w:vAlign w:val="bottom"/>
          </w:tcPr>
          <w:p w14:paraId="7F307BC1" w14:textId="77777777" w:rsidR="007E0BF9" w:rsidRPr="007E0BF9" w:rsidRDefault="007E0BF9" w:rsidP="007E0BF9">
            <w:pPr>
              <w:spacing w:after="0"/>
              <w:jc w:val="right"/>
              <w:rPr>
                <w:rFonts w:ascii="Times New Roman" w:hAnsi="Times New Roman" w:cs="Times New Roman"/>
                <w:sz w:val="18"/>
                <w:szCs w:val="18"/>
              </w:rPr>
            </w:pPr>
          </w:p>
        </w:tc>
        <w:tc>
          <w:tcPr>
            <w:tcW w:w="1140" w:type="dxa"/>
            <w:vMerge/>
            <w:tcBorders>
              <w:top w:val="nil"/>
              <w:left w:val="single" w:sz="4" w:space="0" w:color="auto"/>
              <w:bottom w:val="single" w:sz="4" w:space="0" w:color="000000"/>
              <w:right w:val="single" w:sz="4" w:space="0" w:color="auto"/>
            </w:tcBorders>
            <w:vAlign w:val="bottom"/>
          </w:tcPr>
          <w:p w14:paraId="02089361" w14:textId="77777777" w:rsidR="007E0BF9" w:rsidRPr="007E0BF9" w:rsidRDefault="007E0BF9" w:rsidP="007E0BF9">
            <w:pPr>
              <w:spacing w:after="0"/>
              <w:jc w:val="right"/>
              <w:rPr>
                <w:rFonts w:ascii="Times New Roman" w:hAnsi="Times New Roman" w:cs="Times New Roman"/>
                <w:sz w:val="18"/>
                <w:szCs w:val="18"/>
              </w:rPr>
            </w:pPr>
          </w:p>
        </w:tc>
        <w:tc>
          <w:tcPr>
            <w:tcW w:w="1380" w:type="dxa"/>
            <w:vMerge/>
            <w:tcBorders>
              <w:top w:val="nil"/>
              <w:left w:val="single" w:sz="4" w:space="0" w:color="auto"/>
              <w:bottom w:val="single" w:sz="4" w:space="0" w:color="000000"/>
              <w:right w:val="single" w:sz="4" w:space="0" w:color="auto"/>
            </w:tcBorders>
            <w:vAlign w:val="bottom"/>
          </w:tcPr>
          <w:p w14:paraId="1E0AA8D0" w14:textId="77777777" w:rsidR="007E0BF9" w:rsidRPr="007E0BF9" w:rsidRDefault="007E0BF9" w:rsidP="007E0BF9">
            <w:pPr>
              <w:spacing w:after="0"/>
              <w:jc w:val="right"/>
              <w:rPr>
                <w:rFonts w:ascii="Times New Roman" w:hAnsi="Times New Roman" w:cs="Times New Roman"/>
                <w:sz w:val="18"/>
                <w:szCs w:val="18"/>
              </w:rPr>
            </w:pPr>
          </w:p>
        </w:tc>
        <w:tc>
          <w:tcPr>
            <w:tcW w:w="1140" w:type="dxa"/>
            <w:vMerge/>
            <w:tcBorders>
              <w:top w:val="nil"/>
              <w:left w:val="single" w:sz="4" w:space="0" w:color="auto"/>
              <w:bottom w:val="single" w:sz="4" w:space="0" w:color="000000"/>
              <w:right w:val="single" w:sz="4" w:space="0" w:color="auto"/>
            </w:tcBorders>
            <w:vAlign w:val="bottom"/>
          </w:tcPr>
          <w:p w14:paraId="19FAEC5D" w14:textId="77777777" w:rsidR="007E0BF9" w:rsidRPr="007E0BF9" w:rsidRDefault="007E0BF9" w:rsidP="007E0BF9">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8" w:space="0" w:color="auto"/>
            </w:tcBorders>
            <w:vAlign w:val="bottom"/>
          </w:tcPr>
          <w:p w14:paraId="4A4A6A20" w14:textId="77777777" w:rsidR="007E0BF9" w:rsidRPr="007E0BF9" w:rsidRDefault="007E0BF9" w:rsidP="007E0BF9">
            <w:pPr>
              <w:spacing w:after="0"/>
              <w:jc w:val="right"/>
              <w:rPr>
                <w:rFonts w:ascii="Times New Roman" w:hAnsi="Times New Roman" w:cs="Times New Roman"/>
                <w:sz w:val="18"/>
                <w:szCs w:val="18"/>
              </w:rPr>
            </w:pPr>
          </w:p>
        </w:tc>
      </w:tr>
      <w:tr w:rsidR="007E0BF9" w:rsidRPr="00592A13" w14:paraId="04B4CA1A" w14:textId="77777777" w:rsidTr="007E0BF9">
        <w:trPr>
          <w:trHeight w:val="255"/>
          <w:jc w:val="center"/>
        </w:trPr>
        <w:tc>
          <w:tcPr>
            <w:tcW w:w="539" w:type="dxa"/>
            <w:tcBorders>
              <w:top w:val="nil"/>
              <w:left w:val="single" w:sz="8" w:space="0" w:color="auto"/>
              <w:bottom w:val="nil"/>
              <w:right w:val="single" w:sz="4" w:space="0" w:color="auto"/>
            </w:tcBorders>
            <w:shd w:val="clear" w:color="auto" w:fill="auto"/>
            <w:noWrap/>
            <w:vAlign w:val="bottom"/>
          </w:tcPr>
          <w:p w14:paraId="6A6CC9A0"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5020" w:type="dxa"/>
            <w:tcBorders>
              <w:top w:val="nil"/>
              <w:left w:val="nil"/>
              <w:bottom w:val="nil"/>
              <w:right w:val="nil"/>
            </w:tcBorders>
            <w:shd w:val="clear" w:color="auto" w:fill="auto"/>
            <w:noWrap/>
            <w:vAlign w:val="bottom"/>
          </w:tcPr>
          <w:p w14:paraId="6A7FDD4F"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Контејнери велики,  товарени</w:t>
            </w:r>
          </w:p>
        </w:tc>
        <w:tc>
          <w:tcPr>
            <w:tcW w:w="1140" w:type="dxa"/>
            <w:vMerge/>
            <w:tcBorders>
              <w:top w:val="single" w:sz="4" w:space="0" w:color="auto"/>
              <w:left w:val="single" w:sz="4" w:space="0" w:color="auto"/>
              <w:bottom w:val="single" w:sz="4" w:space="0" w:color="000000"/>
              <w:right w:val="single" w:sz="4" w:space="0" w:color="auto"/>
            </w:tcBorders>
            <w:vAlign w:val="bottom"/>
          </w:tcPr>
          <w:p w14:paraId="465A05E7" w14:textId="77777777" w:rsidR="007E0BF9" w:rsidRPr="007E0BF9" w:rsidRDefault="007E0BF9" w:rsidP="007E0BF9">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4" w:space="0" w:color="auto"/>
            </w:tcBorders>
            <w:vAlign w:val="bottom"/>
          </w:tcPr>
          <w:p w14:paraId="06A13F78" w14:textId="77777777" w:rsidR="007E0BF9" w:rsidRPr="007E0BF9" w:rsidRDefault="007E0BF9" w:rsidP="007E0BF9">
            <w:pPr>
              <w:spacing w:after="0"/>
              <w:jc w:val="right"/>
              <w:rPr>
                <w:rFonts w:ascii="Times New Roman" w:hAnsi="Times New Roman" w:cs="Times New Roman"/>
                <w:sz w:val="18"/>
                <w:szCs w:val="18"/>
              </w:rPr>
            </w:pPr>
          </w:p>
        </w:tc>
        <w:tc>
          <w:tcPr>
            <w:tcW w:w="1140" w:type="dxa"/>
            <w:vMerge/>
            <w:tcBorders>
              <w:top w:val="nil"/>
              <w:left w:val="single" w:sz="4" w:space="0" w:color="auto"/>
              <w:bottom w:val="single" w:sz="4" w:space="0" w:color="000000"/>
              <w:right w:val="single" w:sz="4" w:space="0" w:color="auto"/>
            </w:tcBorders>
            <w:vAlign w:val="bottom"/>
          </w:tcPr>
          <w:p w14:paraId="730C9C2F" w14:textId="77777777" w:rsidR="007E0BF9" w:rsidRPr="007E0BF9" w:rsidRDefault="007E0BF9" w:rsidP="007E0BF9">
            <w:pPr>
              <w:spacing w:after="0"/>
              <w:jc w:val="right"/>
              <w:rPr>
                <w:rFonts w:ascii="Times New Roman" w:hAnsi="Times New Roman" w:cs="Times New Roman"/>
                <w:sz w:val="18"/>
                <w:szCs w:val="18"/>
              </w:rPr>
            </w:pPr>
          </w:p>
        </w:tc>
        <w:tc>
          <w:tcPr>
            <w:tcW w:w="1380" w:type="dxa"/>
            <w:vMerge/>
            <w:tcBorders>
              <w:top w:val="nil"/>
              <w:left w:val="single" w:sz="4" w:space="0" w:color="auto"/>
              <w:bottom w:val="single" w:sz="4" w:space="0" w:color="000000"/>
              <w:right w:val="single" w:sz="4" w:space="0" w:color="auto"/>
            </w:tcBorders>
            <w:vAlign w:val="bottom"/>
          </w:tcPr>
          <w:p w14:paraId="45D09CC0" w14:textId="77777777" w:rsidR="007E0BF9" w:rsidRPr="007E0BF9" w:rsidRDefault="007E0BF9" w:rsidP="007E0BF9">
            <w:pPr>
              <w:spacing w:after="0"/>
              <w:jc w:val="right"/>
              <w:rPr>
                <w:rFonts w:ascii="Times New Roman" w:hAnsi="Times New Roman" w:cs="Times New Roman"/>
                <w:sz w:val="18"/>
                <w:szCs w:val="18"/>
              </w:rPr>
            </w:pPr>
          </w:p>
        </w:tc>
        <w:tc>
          <w:tcPr>
            <w:tcW w:w="1140" w:type="dxa"/>
            <w:vMerge/>
            <w:tcBorders>
              <w:top w:val="nil"/>
              <w:left w:val="single" w:sz="4" w:space="0" w:color="auto"/>
              <w:bottom w:val="single" w:sz="4" w:space="0" w:color="000000"/>
              <w:right w:val="single" w:sz="4" w:space="0" w:color="auto"/>
            </w:tcBorders>
            <w:vAlign w:val="bottom"/>
          </w:tcPr>
          <w:p w14:paraId="6F1A5E52" w14:textId="77777777" w:rsidR="007E0BF9" w:rsidRPr="007E0BF9" w:rsidRDefault="007E0BF9" w:rsidP="007E0BF9">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8" w:space="0" w:color="auto"/>
            </w:tcBorders>
            <w:vAlign w:val="bottom"/>
          </w:tcPr>
          <w:p w14:paraId="61A15132" w14:textId="77777777" w:rsidR="007E0BF9" w:rsidRPr="007E0BF9" w:rsidRDefault="007E0BF9" w:rsidP="007E0BF9">
            <w:pPr>
              <w:spacing w:after="0"/>
              <w:jc w:val="right"/>
              <w:rPr>
                <w:rFonts w:ascii="Times New Roman" w:hAnsi="Times New Roman" w:cs="Times New Roman"/>
                <w:sz w:val="18"/>
                <w:szCs w:val="18"/>
              </w:rPr>
            </w:pPr>
          </w:p>
        </w:tc>
      </w:tr>
      <w:tr w:rsidR="007E0BF9" w:rsidRPr="00592A13" w14:paraId="4D2945DC" w14:textId="77777777" w:rsidTr="007E0BF9">
        <w:trPr>
          <w:trHeight w:val="255"/>
          <w:jc w:val="center"/>
        </w:trPr>
        <w:tc>
          <w:tcPr>
            <w:tcW w:w="539"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6BA003E" w14:textId="77777777" w:rsidR="007E0BF9" w:rsidRPr="00592A13" w:rsidRDefault="007E0BF9" w:rsidP="007E0BF9">
            <w:pPr>
              <w:spacing w:after="0"/>
              <w:jc w:val="center"/>
              <w:rPr>
                <w:rFonts w:ascii="Times New Roman" w:hAnsi="Times New Roman" w:cs="Times New Roman"/>
                <w:sz w:val="18"/>
                <w:szCs w:val="18"/>
              </w:rPr>
            </w:pPr>
            <w:r w:rsidRPr="00592A13">
              <w:rPr>
                <w:rFonts w:ascii="Times New Roman" w:hAnsi="Times New Roman" w:cs="Times New Roman"/>
                <w:sz w:val="18"/>
                <w:szCs w:val="18"/>
              </w:rPr>
              <w:t>13.</w:t>
            </w:r>
          </w:p>
        </w:tc>
        <w:tc>
          <w:tcPr>
            <w:tcW w:w="5020" w:type="dxa"/>
            <w:tcBorders>
              <w:top w:val="single" w:sz="4" w:space="0" w:color="auto"/>
              <w:left w:val="nil"/>
              <w:bottom w:val="single" w:sz="4" w:space="0" w:color="auto"/>
              <w:right w:val="single" w:sz="4" w:space="0" w:color="auto"/>
            </w:tcBorders>
            <w:shd w:val="clear" w:color="auto" w:fill="auto"/>
            <w:noWrap/>
            <w:vAlign w:val="bottom"/>
          </w:tcPr>
          <w:p w14:paraId="48A81839" w14:textId="77777777" w:rsidR="007E0BF9" w:rsidRPr="00592A13" w:rsidRDefault="007E0BF9" w:rsidP="007E0BF9">
            <w:pPr>
              <w:spacing w:after="0"/>
              <w:rPr>
                <w:rFonts w:ascii="Times New Roman" w:hAnsi="Times New Roman" w:cs="Times New Roman"/>
                <w:sz w:val="18"/>
                <w:szCs w:val="18"/>
              </w:rPr>
            </w:pPr>
            <w:r w:rsidRPr="00592A13">
              <w:rPr>
                <w:rFonts w:ascii="Times New Roman" w:hAnsi="Times New Roman" w:cs="Times New Roman"/>
                <w:sz w:val="18"/>
                <w:szCs w:val="18"/>
              </w:rPr>
              <w:t>Остало</w:t>
            </w:r>
          </w:p>
        </w:tc>
        <w:tc>
          <w:tcPr>
            <w:tcW w:w="1140" w:type="dxa"/>
            <w:tcBorders>
              <w:top w:val="nil"/>
              <w:left w:val="single" w:sz="4" w:space="0" w:color="auto"/>
              <w:bottom w:val="single" w:sz="4" w:space="0" w:color="auto"/>
              <w:right w:val="nil"/>
            </w:tcBorders>
            <w:shd w:val="clear" w:color="auto" w:fill="auto"/>
            <w:noWrap/>
            <w:vAlign w:val="bottom"/>
          </w:tcPr>
          <w:p w14:paraId="73B62A68" w14:textId="3DC4A8A2"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30.000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2E85C09B" w14:textId="01F09EAF"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328.802</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5C3AD8A4" w14:textId="4B747116"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30.450</w:t>
            </w:r>
          </w:p>
        </w:tc>
        <w:tc>
          <w:tcPr>
            <w:tcW w:w="1380" w:type="dxa"/>
            <w:tcBorders>
              <w:top w:val="single" w:sz="4" w:space="0" w:color="auto"/>
              <w:left w:val="nil"/>
              <w:bottom w:val="single" w:sz="4" w:space="0" w:color="auto"/>
              <w:right w:val="nil"/>
            </w:tcBorders>
            <w:shd w:val="clear" w:color="auto" w:fill="auto"/>
            <w:noWrap/>
            <w:vAlign w:val="bottom"/>
          </w:tcPr>
          <w:p w14:paraId="5895FFB7" w14:textId="5C305637"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333.734</w:t>
            </w:r>
          </w:p>
        </w:tc>
        <w:tc>
          <w:tcPr>
            <w:tcW w:w="1140" w:type="dxa"/>
            <w:tcBorders>
              <w:top w:val="single" w:sz="4" w:space="0" w:color="auto"/>
              <w:left w:val="single" w:sz="4" w:space="0" w:color="auto"/>
              <w:bottom w:val="single" w:sz="4" w:space="0" w:color="auto"/>
              <w:right w:val="nil"/>
            </w:tcBorders>
            <w:shd w:val="clear" w:color="auto" w:fill="auto"/>
            <w:noWrap/>
            <w:vAlign w:val="bottom"/>
          </w:tcPr>
          <w:p w14:paraId="0D7FFE27" w14:textId="525D20AC"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30.755</w:t>
            </w:r>
          </w:p>
        </w:tc>
        <w:tc>
          <w:tcPr>
            <w:tcW w:w="134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245DC83" w14:textId="7ED36B01" w:rsidR="007E0BF9" w:rsidRPr="007E0BF9" w:rsidRDefault="007E0BF9" w:rsidP="007E0BF9">
            <w:pPr>
              <w:spacing w:after="0"/>
              <w:jc w:val="right"/>
              <w:rPr>
                <w:rFonts w:ascii="Times New Roman" w:hAnsi="Times New Roman" w:cs="Times New Roman"/>
                <w:sz w:val="18"/>
                <w:szCs w:val="18"/>
              </w:rPr>
            </w:pPr>
            <w:r w:rsidRPr="007E0BF9">
              <w:rPr>
                <w:rFonts w:ascii="Times New Roman" w:hAnsi="Times New Roman" w:cs="Times New Roman"/>
                <w:sz w:val="18"/>
                <w:szCs w:val="18"/>
              </w:rPr>
              <w:t>337.071</w:t>
            </w:r>
          </w:p>
        </w:tc>
      </w:tr>
      <w:tr w:rsidR="007E0BF9" w:rsidRPr="00592A13" w14:paraId="22E7EA99" w14:textId="77777777" w:rsidTr="007E0BF9">
        <w:trPr>
          <w:trHeight w:val="270"/>
          <w:jc w:val="center"/>
        </w:trPr>
        <w:tc>
          <w:tcPr>
            <w:tcW w:w="5559" w:type="dxa"/>
            <w:gridSpan w:val="2"/>
            <w:tcBorders>
              <w:top w:val="single" w:sz="4" w:space="0" w:color="auto"/>
              <w:left w:val="single" w:sz="8" w:space="0" w:color="auto"/>
              <w:bottom w:val="single" w:sz="8" w:space="0" w:color="auto"/>
              <w:right w:val="single" w:sz="4" w:space="0" w:color="000000"/>
            </w:tcBorders>
            <w:shd w:val="clear" w:color="auto" w:fill="C0C0C0"/>
            <w:noWrap/>
            <w:vAlign w:val="bottom"/>
          </w:tcPr>
          <w:p w14:paraId="4369F293" w14:textId="77777777" w:rsidR="007E0BF9" w:rsidRPr="00592A13" w:rsidRDefault="007E0BF9" w:rsidP="007E0BF9">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УКУПНО</w:t>
            </w:r>
          </w:p>
        </w:tc>
        <w:tc>
          <w:tcPr>
            <w:tcW w:w="1140" w:type="dxa"/>
            <w:tcBorders>
              <w:top w:val="nil"/>
              <w:left w:val="single" w:sz="4" w:space="0" w:color="auto"/>
              <w:bottom w:val="single" w:sz="8" w:space="0" w:color="auto"/>
              <w:right w:val="single" w:sz="4" w:space="0" w:color="auto"/>
            </w:tcBorders>
            <w:shd w:val="clear" w:color="000000" w:fill="C0C0C0"/>
            <w:noWrap/>
            <w:vAlign w:val="bottom"/>
          </w:tcPr>
          <w:p w14:paraId="528BC03A" w14:textId="6CBF5AA6" w:rsidR="007E0BF9" w:rsidRPr="007E0BF9" w:rsidRDefault="007E0BF9" w:rsidP="007E0BF9">
            <w:pPr>
              <w:spacing w:after="0"/>
              <w:jc w:val="right"/>
              <w:rPr>
                <w:rFonts w:ascii="Times New Roman" w:hAnsi="Times New Roman" w:cs="Times New Roman"/>
                <w:b/>
                <w:bCs/>
                <w:sz w:val="18"/>
                <w:szCs w:val="18"/>
              </w:rPr>
            </w:pPr>
            <w:r w:rsidRPr="007E0BF9">
              <w:rPr>
                <w:rFonts w:ascii="Times New Roman" w:hAnsi="Times New Roman" w:cs="Times New Roman"/>
                <w:b/>
                <w:sz w:val="18"/>
                <w:szCs w:val="18"/>
              </w:rPr>
              <w:t>4.837.198</w:t>
            </w:r>
          </w:p>
        </w:tc>
        <w:tc>
          <w:tcPr>
            <w:tcW w:w="1340" w:type="dxa"/>
            <w:tcBorders>
              <w:top w:val="nil"/>
              <w:left w:val="nil"/>
              <w:bottom w:val="single" w:sz="8" w:space="0" w:color="auto"/>
              <w:right w:val="single" w:sz="4" w:space="0" w:color="auto"/>
            </w:tcBorders>
            <w:shd w:val="clear" w:color="000000" w:fill="C0C0C0"/>
            <w:noWrap/>
            <w:vAlign w:val="bottom"/>
          </w:tcPr>
          <w:p w14:paraId="565A4E35" w14:textId="61238164" w:rsidR="007E0BF9" w:rsidRPr="007E0BF9" w:rsidRDefault="007E0BF9" w:rsidP="007E0BF9">
            <w:pPr>
              <w:spacing w:after="0"/>
              <w:jc w:val="right"/>
              <w:rPr>
                <w:rFonts w:ascii="Times New Roman" w:hAnsi="Times New Roman" w:cs="Times New Roman"/>
                <w:b/>
                <w:bCs/>
                <w:sz w:val="18"/>
                <w:szCs w:val="18"/>
                <w:lang w:val="sr-Cyrl-BA"/>
              </w:rPr>
            </w:pPr>
            <w:r w:rsidRPr="007E0BF9">
              <w:rPr>
                <w:rFonts w:ascii="Times New Roman" w:hAnsi="Times New Roman" w:cs="Times New Roman"/>
                <w:b/>
                <w:sz w:val="18"/>
                <w:szCs w:val="18"/>
              </w:rPr>
              <w:t>445.029.951</w:t>
            </w:r>
          </w:p>
        </w:tc>
        <w:tc>
          <w:tcPr>
            <w:tcW w:w="1140" w:type="dxa"/>
            <w:tcBorders>
              <w:top w:val="nil"/>
              <w:left w:val="nil"/>
              <w:bottom w:val="single" w:sz="8" w:space="0" w:color="auto"/>
              <w:right w:val="single" w:sz="4" w:space="0" w:color="auto"/>
            </w:tcBorders>
            <w:shd w:val="clear" w:color="000000" w:fill="C0C0C0"/>
            <w:noWrap/>
            <w:vAlign w:val="bottom"/>
          </w:tcPr>
          <w:p w14:paraId="617718A0" w14:textId="52644F86" w:rsidR="007E0BF9" w:rsidRPr="007E0BF9" w:rsidRDefault="007E0BF9" w:rsidP="007E0BF9">
            <w:pPr>
              <w:spacing w:after="0"/>
              <w:jc w:val="right"/>
              <w:rPr>
                <w:rFonts w:ascii="Times New Roman" w:hAnsi="Times New Roman" w:cs="Times New Roman"/>
                <w:b/>
                <w:bCs/>
                <w:sz w:val="18"/>
                <w:szCs w:val="18"/>
                <w:lang w:val="sr-Cyrl-BA"/>
              </w:rPr>
            </w:pPr>
            <w:r w:rsidRPr="007E0BF9">
              <w:rPr>
                <w:rFonts w:ascii="Times New Roman" w:hAnsi="Times New Roman" w:cs="Times New Roman"/>
                <w:b/>
                <w:sz w:val="18"/>
                <w:szCs w:val="18"/>
              </w:rPr>
              <w:t>4.909.756</w:t>
            </w:r>
          </w:p>
        </w:tc>
        <w:tc>
          <w:tcPr>
            <w:tcW w:w="1380" w:type="dxa"/>
            <w:tcBorders>
              <w:top w:val="nil"/>
              <w:left w:val="nil"/>
              <w:bottom w:val="single" w:sz="8" w:space="0" w:color="auto"/>
              <w:right w:val="single" w:sz="4" w:space="0" w:color="auto"/>
            </w:tcBorders>
            <w:shd w:val="clear" w:color="000000" w:fill="C0C0C0"/>
            <w:noWrap/>
            <w:vAlign w:val="bottom"/>
          </w:tcPr>
          <w:p w14:paraId="30F89601" w14:textId="08132D6B" w:rsidR="007E0BF9" w:rsidRPr="007E0BF9" w:rsidRDefault="007E0BF9" w:rsidP="007E0BF9">
            <w:pPr>
              <w:spacing w:after="0"/>
              <w:jc w:val="right"/>
              <w:rPr>
                <w:rFonts w:ascii="Times New Roman" w:hAnsi="Times New Roman" w:cs="Times New Roman"/>
                <w:b/>
                <w:bCs/>
                <w:sz w:val="18"/>
                <w:szCs w:val="18"/>
                <w:lang w:val="sr-Cyrl-BA"/>
              </w:rPr>
            </w:pPr>
            <w:r w:rsidRPr="007E0BF9">
              <w:rPr>
                <w:rFonts w:ascii="Times New Roman" w:hAnsi="Times New Roman" w:cs="Times New Roman"/>
                <w:b/>
                <w:sz w:val="18"/>
                <w:szCs w:val="18"/>
              </w:rPr>
              <w:t>451.705.400</w:t>
            </w:r>
          </w:p>
        </w:tc>
        <w:tc>
          <w:tcPr>
            <w:tcW w:w="1140" w:type="dxa"/>
            <w:tcBorders>
              <w:top w:val="nil"/>
              <w:left w:val="nil"/>
              <w:bottom w:val="single" w:sz="8" w:space="0" w:color="auto"/>
              <w:right w:val="single" w:sz="4" w:space="0" w:color="auto"/>
            </w:tcBorders>
            <w:shd w:val="clear" w:color="000000" w:fill="C0C0C0"/>
            <w:noWrap/>
            <w:vAlign w:val="bottom"/>
          </w:tcPr>
          <w:p w14:paraId="4B9F8312" w14:textId="489D6151" w:rsidR="007E0BF9" w:rsidRPr="007E0BF9" w:rsidRDefault="007E0BF9" w:rsidP="007E0BF9">
            <w:pPr>
              <w:spacing w:after="0"/>
              <w:jc w:val="right"/>
              <w:rPr>
                <w:rFonts w:ascii="Times New Roman" w:hAnsi="Times New Roman" w:cs="Times New Roman"/>
                <w:b/>
                <w:bCs/>
                <w:sz w:val="18"/>
                <w:szCs w:val="18"/>
                <w:lang w:val="sr-Cyrl-BA"/>
              </w:rPr>
            </w:pPr>
            <w:r w:rsidRPr="007E0BF9">
              <w:rPr>
                <w:rFonts w:ascii="Times New Roman" w:hAnsi="Times New Roman" w:cs="Times New Roman"/>
                <w:b/>
                <w:sz w:val="18"/>
                <w:szCs w:val="18"/>
              </w:rPr>
              <w:t>4.958.854</w:t>
            </w:r>
          </w:p>
        </w:tc>
        <w:tc>
          <w:tcPr>
            <w:tcW w:w="1340" w:type="dxa"/>
            <w:tcBorders>
              <w:top w:val="nil"/>
              <w:left w:val="nil"/>
              <w:bottom w:val="single" w:sz="8" w:space="0" w:color="auto"/>
              <w:right w:val="single" w:sz="8" w:space="0" w:color="auto"/>
            </w:tcBorders>
            <w:shd w:val="clear" w:color="000000" w:fill="C0C0C0"/>
            <w:noWrap/>
            <w:vAlign w:val="bottom"/>
          </w:tcPr>
          <w:p w14:paraId="41743A28" w14:textId="3CF54838" w:rsidR="007E0BF9" w:rsidRPr="007E0BF9" w:rsidRDefault="007E0BF9" w:rsidP="007E0BF9">
            <w:pPr>
              <w:spacing w:after="0"/>
              <w:jc w:val="right"/>
              <w:rPr>
                <w:rFonts w:ascii="Times New Roman" w:hAnsi="Times New Roman" w:cs="Times New Roman"/>
                <w:b/>
                <w:bCs/>
                <w:sz w:val="18"/>
                <w:szCs w:val="18"/>
                <w:lang w:val="sr-Cyrl-BA"/>
              </w:rPr>
            </w:pPr>
            <w:r w:rsidRPr="007E0BF9">
              <w:rPr>
                <w:rFonts w:ascii="Times New Roman" w:hAnsi="Times New Roman" w:cs="Times New Roman"/>
                <w:b/>
                <w:sz w:val="18"/>
                <w:szCs w:val="18"/>
              </w:rPr>
              <w:t>456.222.456</w:t>
            </w:r>
          </w:p>
        </w:tc>
      </w:tr>
    </w:tbl>
    <w:p w14:paraId="361FAFCC" w14:textId="77777777" w:rsidR="007A75E0" w:rsidRPr="00592A13" w:rsidRDefault="007A75E0" w:rsidP="00B04D6C">
      <w:pPr>
        <w:spacing w:after="0"/>
        <w:rPr>
          <w:rFonts w:ascii="Times New Roman" w:hAnsi="Times New Roman" w:cs="Times New Roman"/>
          <w:lang w:val="sr-Cyrl-CS"/>
        </w:rPr>
      </w:pPr>
    </w:p>
    <w:p w14:paraId="78A7F222" w14:textId="77777777" w:rsidR="007A75E0" w:rsidRPr="00592A13" w:rsidRDefault="007A75E0" w:rsidP="00B04D6C">
      <w:pPr>
        <w:spacing w:after="0"/>
        <w:rPr>
          <w:rFonts w:ascii="Times New Roman" w:hAnsi="Times New Roman" w:cs="Times New Roman"/>
          <w:lang w:val="sr-Cyrl-CS"/>
        </w:rPr>
      </w:pPr>
    </w:p>
    <w:p w14:paraId="5E00F810" w14:textId="77777777" w:rsidR="007A75E0" w:rsidRPr="00592A13" w:rsidRDefault="007A75E0" w:rsidP="00B04D6C">
      <w:pPr>
        <w:spacing w:after="0"/>
        <w:rPr>
          <w:rFonts w:ascii="Times New Roman" w:hAnsi="Times New Roman" w:cs="Times New Roman"/>
          <w:lang w:val="sr-Cyrl-CS"/>
        </w:rPr>
      </w:pPr>
    </w:p>
    <w:p w14:paraId="66396570" w14:textId="77777777" w:rsidR="007A75E0" w:rsidRPr="00B04D6C" w:rsidRDefault="007A75E0" w:rsidP="00B04D6C">
      <w:pPr>
        <w:spacing w:after="0"/>
        <w:rPr>
          <w:rFonts w:ascii="Times New Roman" w:hAnsi="Times New Roman" w:cs="Times New Roman"/>
          <w:color w:val="FF0000"/>
        </w:rPr>
        <w:sectPr w:rsidR="007A75E0" w:rsidRPr="00B04D6C" w:rsidSect="00293709">
          <w:type w:val="continuous"/>
          <w:pgSz w:w="15840" w:h="12240" w:orient="landscape" w:code="1"/>
          <w:pgMar w:top="1440" w:right="1440" w:bottom="1440" w:left="1800" w:header="454" w:footer="0" w:gutter="0"/>
          <w:cols w:space="720"/>
          <w:docGrid w:linePitch="360"/>
        </w:sectPr>
      </w:pPr>
    </w:p>
    <w:p w14:paraId="59C5C5E0" w14:textId="0B2C194F" w:rsidR="007A75E0" w:rsidRPr="00B04D6C" w:rsidRDefault="007A75E0" w:rsidP="00B04D6C">
      <w:pPr>
        <w:pStyle w:val="Heading2"/>
        <w:spacing w:after="0"/>
        <w:rPr>
          <w:rFonts w:ascii="Times New Roman" w:hAnsi="Times New Roman" w:cs="Times New Roman"/>
          <w:i w:val="0"/>
          <w:iCs w:val="0"/>
          <w:lang w:val="sr-Cyrl-CS"/>
        </w:rPr>
      </w:pPr>
      <w:bookmarkStart w:id="12" w:name="_Toc104291420"/>
      <w:r w:rsidRPr="00B04D6C">
        <w:rPr>
          <w:rFonts w:ascii="Times New Roman" w:hAnsi="Times New Roman" w:cs="Times New Roman"/>
          <w:i w:val="0"/>
          <w:iCs w:val="0"/>
          <w:lang w:val="hr-HR"/>
        </w:rPr>
        <w:lastRenderedPageBreak/>
        <w:t>1</w:t>
      </w:r>
      <w:r w:rsidRPr="00B04D6C">
        <w:rPr>
          <w:rFonts w:ascii="Times New Roman" w:hAnsi="Times New Roman" w:cs="Times New Roman"/>
          <w:i w:val="0"/>
          <w:iCs w:val="0"/>
          <w:lang w:val="sr-Cyrl-CS"/>
        </w:rPr>
        <w:t>.3. План рада вуче возова и потрошње енергије</w:t>
      </w:r>
      <w:bookmarkEnd w:id="12"/>
    </w:p>
    <w:p w14:paraId="13450F2D" w14:textId="77777777" w:rsidR="007A75E0" w:rsidRPr="00B04D6C" w:rsidRDefault="007A75E0" w:rsidP="00B04D6C">
      <w:pPr>
        <w:spacing w:after="0"/>
        <w:rPr>
          <w:rFonts w:ascii="Times New Roman" w:hAnsi="Times New Roman" w:cs="Times New Roman"/>
          <w:lang w:val="sr-Cyrl-CS"/>
        </w:rPr>
      </w:pPr>
    </w:p>
    <w:p w14:paraId="5B63DAEE" w14:textId="1F338E64" w:rsidR="007A75E0" w:rsidRPr="00B04D6C" w:rsidRDefault="007A75E0" w:rsidP="00B04D6C">
      <w:pPr>
        <w:spacing w:after="0"/>
        <w:jc w:val="both"/>
        <w:rPr>
          <w:rFonts w:ascii="Times New Roman" w:hAnsi="Times New Roman" w:cs="Times New Roman"/>
          <w:lang w:val="sr-Cyrl-CS"/>
        </w:rPr>
      </w:pPr>
      <w:r w:rsidRPr="00B04D6C">
        <w:rPr>
          <w:rFonts w:ascii="Times New Roman" w:hAnsi="Times New Roman" w:cs="Times New Roman"/>
          <w:lang w:val="sr-Cyrl-CS"/>
        </w:rPr>
        <w:tab/>
        <w:t>У наредној табели представљен је план рада вуче возова у периоду 202</w:t>
      </w:r>
      <w:r w:rsidR="005D1A87">
        <w:rPr>
          <w:rFonts w:ascii="Times New Roman" w:hAnsi="Times New Roman" w:cs="Times New Roman"/>
          <w:lang w:val="sr-Cyrl-CS"/>
        </w:rPr>
        <w:t>2</w:t>
      </w:r>
      <w:r w:rsidRPr="00B04D6C">
        <w:rPr>
          <w:rFonts w:ascii="Times New Roman" w:hAnsi="Times New Roman" w:cs="Times New Roman"/>
          <w:lang w:val="sr-Cyrl-CS"/>
        </w:rPr>
        <w:t>-202</w:t>
      </w:r>
      <w:r w:rsidR="005D1A87">
        <w:rPr>
          <w:rFonts w:ascii="Times New Roman" w:hAnsi="Times New Roman" w:cs="Times New Roman"/>
          <w:lang w:val="sr-Cyrl-CS"/>
        </w:rPr>
        <w:t>4</w:t>
      </w:r>
      <w:r w:rsidRPr="00B04D6C">
        <w:rPr>
          <w:rFonts w:ascii="Times New Roman" w:hAnsi="Times New Roman" w:cs="Times New Roman"/>
          <w:lang w:val="sr-Cyrl-CS"/>
        </w:rPr>
        <w:t>. год</w:t>
      </w:r>
      <w:r w:rsidRPr="00B04D6C">
        <w:rPr>
          <w:rFonts w:ascii="Times New Roman" w:hAnsi="Times New Roman" w:cs="Times New Roman"/>
          <w:lang w:val="sr-Latn-BA"/>
        </w:rPr>
        <w:t>ин</w:t>
      </w:r>
      <w:r w:rsidR="003A740E">
        <w:rPr>
          <w:rFonts w:ascii="Times New Roman" w:hAnsi="Times New Roman" w:cs="Times New Roman"/>
        </w:rPr>
        <w:t>е</w:t>
      </w:r>
      <w:r w:rsidRPr="00B04D6C">
        <w:rPr>
          <w:rFonts w:ascii="Times New Roman" w:hAnsi="Times New Roman" w:cs="Times New Roman"/>
          <w:lang w:val="sr-Latn-BA"/>
        </w:rPr>
        <w:t>:</w:t>
      </w:r>
      <w:r w:rsidRPr="00B04D6C">
        <w:rPr>
          <w:rFonts w:ascii="Times New Roman" w:hAnsi="Times New Roman" w:cs="Times New Roman"/>
          <w:bCs/>
          <w:i/>
          <w:iCs/>
          <w:lang w:val="ru-RU"/>
        </w:rPr>
        <w:t xml:space="preserve"> </w:t>
      </w:r>
    </w:p>
    <w:tbl>
      <w:tblPr>
        <w:tblW w:w="8390" w:type="dxa"/>
        <w:jc w:val="center"/>
        <w:tblLook w:val="0000" w:firstRow="0" w:lastRow="0" w:firstColumn="0" w:lastColumn="0" w:noHBand="0" w:noVBand="0"/>
      </w:tblPr>
      <w:tblGrid>
        <w:gridCol w:w="506"/>
        <w:gridCol w:w="2517"/>
        <w:gridCol w:w="1080"/>
        <w:gridCol w:w="1075"/>
        <w:gridCol w:w="1075"/>
        <w:gridCol w:w="1075"/>
        <w:gridCol w:w="1062"/>
      </w:tblGrid>
      <w:tr w:rsidR="007A75E0" w:rsidRPr="00B04D6C" w14:paraId="535163F9" w14:textId="77777777" w:rsidTr="00EC4D95">
        <w:trPr>
          <w:trHeight w:val="270"/>
          <w:jc w:val="center"/>
        </w:trPr>
        <w:tc>
          <w:tcPr>
            <w:tcW w:w="8390" w:type="dxa"/>
            <w:gridSpan w:val="7"/>
            <w:tcBorders>
              <w:top w:val="nil"/>
              <w:left w:val="nil"/>
              <w:bottom w:val="single" w:sz="8" w:space="0" w:color="auto"/>
              <w:right w:val="nil"/>
            </w:tcBorders>
            <w:shd w:val="clear" w:color="auto" w:fill="auto"/>
            <w:noWrap/>
            <w:vAlign w:val="bottom"/>
          </w:tcPr>
          <w:p w14:paraId="20D2D566" w14:textId="77777777" w:rsidR="007A75E0" w:rsidRPr="00B04D6C" w:rsidRDefault="007A75E0" w:rsidP="00B04D6C">
            <w:pPr>
              <w:spacing w:after="0"/>
              <w:rPr>
                <w:rFonts w:ascii="Times New Roman" w:hAnsi="Times New Roman" w:cs="Times New Roman"/>
                <w:b/>
                <w:bCs/>
                <w:sz w:val="20"/>
                <w:szCs w:val="20"/>
              </w:rPr>
            </w:pPr>
            <w:r w:rsidRPr="00B04D6C">
              <w:rPr>
                <w:rFonts w:ascii="Times New Roman" w:hAnsi="Times New Roman" w:cs="Times New Roman"/>
                <w:b/>
                <w:bCs/>
                <w:sz w:val="20"/>
                <w:szCs w:val="20"/>
              </w:rPr>
              <w:t xml:space="preserve">Табела 4. План рада вуче возова </w:t>
            </w:r>
          </w:p>
        </w:tc>
      </w:tr>
      <w:tr w:rsidR="007A75E0" w:rsidRPr="00B04D6C" w14:paraId="3EB08803" w14:textId="77777777" w:rsidTr="00EC4D95">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vAlign w:val="center"/>
          </w:tcPr>
          <w:p w14:paraId="747530F4"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2517" w:type="dxa"/>
            <w:vMerge w:val="restart"/>
            <w:tcBorders>
              <w:top w:val="nil"/>
              <w:left w:val="single" w:sz="4" w:space="0" w:color="auto"/>
              <w:bottom w:val="single" w:sz="4" w:space="0" w:color="000000"/>
              <w:right w:val="single" w:sz="4" w:space="0" w:color="auto"/>
            </w:tcBorders>
            <w:shd w:val="clear" w:color="auto" w:fill="auto"/>
            <w:noWrap/>
            <w:vAlign w:val="center"/>
          </w:tcPr>
          <w:p w14:paraId="4EE3F740"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tcPr>
          <w:p w14:paraId="1A9140C6"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Јед. мјере</w:t>
            </w:r>
          </w:p>
        </w:tc>
        <w:tc>
          <w:tcPr>
            <w:tcW w:w="3225" w:type="dxa"/>
            <w:gridSpan w:val="3"/>
            <w:tcBorders>
              <w:top w:val="single" w:sz="8" w:space="0" w:color="auto"/>
              <w:left w:val="nil"/>
              <w:bottom w:val="single" w:sz="4" w:space="0" w:color="auto"/>
              <w:right w:val="single" w:sz="4" w:space="0" w:color="000000"/>
            </w:tcBorders>
            <w:shd w:val="clear" w:color="auto" w:fill="auto"/>
            <w:noWrap/>
            <w:vAlign w:val="bottom"/>
          </w:tcPr>
          <w:p w14:paraId="516E9C5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nil"/>
              <w:left w:val="single" w:sz="4" w:space="0" w:color="auto"/>
              <w:bottom w:val="single" w:sz="4" w:space="0" w:color="000000"/>
              <w:right w:val="single" w:sz="8" w:space="0" w:color="auto"/>
            </w:tcBorders>
            <w:shd w:val="clear" w:color="auto" w:fill="auto"/>
            <w:vAlign w:val="center"/>
          </w:tcPr>
          <w:p w14:paraId="1B704FC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7A75E0" w:rsidRPr="00B04D6C" w14:paraId="017A119C" w14:textId="77777777" w:rsidTr="00EC4D95">
        <w:trPr>
          <w:trHeight w:val="480"/>
          <w:jc w:val="center"/>
        </w:trPr>
        <w:tc>
          <w:tcPr>
            <w:tcW w:w="506" w:type="dxa"/>
            <w:vMerge/>
            <w:tcBorders>
              <w:top w:val="nil"/>
              <w:left w:val="single" w:sz="8" w:space="0" w:color="auto"/>
              <w:bottom w:val="single" w:sz="4" w:space="0" w:color="000000"/>
              <w:right w:val="single" w:sz="4" w:space="0" w:color="auto"/>
            </w:tcBorders>
            <w:vAlign w:val="center"/>
          </w:tcPr>
          <w:p w14:paraId="155EC052" w14:textId="77777777" w:rsidR="007A75E0" w:rsidRPr="00B04D6C" w:rsidRDefault="007A75E0" w:rsidP="00B04D6C">
            <w:pPr>
              <w:spacing w:after="0"/>
              <w:rPr>
                <w:rFonts w:ascii="Times New Roman" w:hAnsi="Times New Roman" w:cs="Times New Roman"/>
                <w:b/>
                <w:bCs/>
                <w:sz w:val="18"/>
                <w:szCs w:val="18"/>
              </w:rPr>
            </w:pPr>
          </w:p>
        </w:tc>
        <w:tc>
          <w:tcPr>
            <w:tcW w:w="2517" w:type="dxa"/>
            <w:vMerge/>
            <w:tcBorders>
              <w:top w:val="nil"/>
              <w:left w:val="single" w:sz="4" w:space="0" w:color="auto"/>
              <w:bottom w:val="single" w:sz="4" w:space="0" w:color="000000"/>
              <w:right w:val="single" w:sz="4" w:space="0" w:color="auto"/>
            </w:tcBorders>
            <w:vAlign w:val="center"/>
          </w:tcPr>
          <w:p w14:paraId="6F04CC79" w14:textId="77777777" w:rsidR="007A75E0" w:rsidRPr="00B04D6C" w:rsidRDefault="007A75E0" w:rsidP="00B04D6C">
            <w:pPr>
              <w:spacing w:after="0"/>
              <w:rPr>
                <w:rFonts w:ascii="Times New Roman" w:hAnsi="Times New Roman" w:cs="Times New Roman"/>
                <w:b/>
                <w:bCs/>
                <w:sz w:val="18"/>
                <w:szCs w:val="18"/>
              </w:rPr>
            </w:pPr>
          </w:p>
        </w:tc>
        <w:tc>
          <w:tcPr>
            <w:tcW w:w="1080" w:type="dxa"/>
            <w:vMerge/>
            <w:tcBorders>
              <w:top w:val="nil"/>
              <w:left w:val="single" w:sz="4" w:space="0" w:color="auto"/>
              <w:bottom w:val="single" w:sz="4" w:space="0" w:color="000000"/>
              <w:right w:val="single" w:sz="4" w:space="0" w:color="auto"/>
            </w:tcBorders>
            <w:vAlign w:val="center"/>
          </w:tcPr>
          <w:p w14:paraId="26253120" w14:textId="77777777" w:rsidR="007A75E0" w:rsidRPr="00B04D6C" w:rsidRDefault="007A75E0" w:rsidP="00B04D6C">
            <w:pPr>
              <w:spacing w:after="0"/>
              <w:rPr>
                <w:rFonts w:ascii="Times New Roman" w:hAnsi="Times New Roman" w:cs="Times New Roman"/>
                <w:b/>
                <w:bCs/>
                <w:sz w:val="18"/>
                <w:szCs w:val="18"/>
              </w:rPr>
            </w:pPr>
          </w:p>
        </w:tc>
        <w:tc>
          <w:tcPr>
            <w:tcW w:w="1075" w:type="dxa"/>
            <w:tcBorders>
              <w:top w:val="nil"/>
              <w:left w:val="nil"/>
              <w:bottom w:val="single" w:sz="4" w:space="0" w:color="auto"/>
              <w:right w:val="nil"/>
            </w:tcBorders>
            <w:shd w:val="clear" w:color="auto" w:fill="auto"/>
            <w:noWrap/>
            <w:vAlign w:val="center"/>
          </w:tcPr>
          <w:p w14:paraId="7BDA5324" w14:textId="1982282A"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075" w:type="dxa"/>
            <w:tcBorders>
              <w:top w:val="nil"/>
              <w:left w:val="single" w:sz="4" w:space="0" w:color="auto"/>
              <w:bottom w:val="single" w:sz="4" w:space="0" w:color="auto"/>
              <w:right w:val="single" w:sz="4" w:space="0" w:color="auto"/>
            </w:tcBorders>
            <w:shd w:val="clear" w:color="auto" w:fill="auto"/>
            <w:noWrap/>
            <w:vAlign w:val="center"/>
          </w:tcPr>
          <w:p w14:paraId="01B486F7" w14:textId="3C7FC255"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075" w:type="dxa"/>
            <w:tcBorders>
              <w:top w:val="nil"/>
              <w:left w:val="nil"/>
              <w:bottom w:val="single" w:sz="4" w:space="0" w:color="auto"/>
              <w:right w:val="single" w:sz="4" w:space="0" w:color="auto"/>
            </w:tcBorders>
            <w:shd w:val="clear" w:color="auto" w:fill="auto"/>
            <w:noWrap/>
            <w:vAlign w:val="center"/>
          </w:tcPr>
          <w:p w14:paraId="05AA6104" w14:textId="0734CFF4" w:rsidR="007A75E0" w:rsidRPr="00B04D6C" w:rsidRDefault="007A75E0" w:rsidP="004F55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rPr>
              <w:t>4</w:t>
            </w:r>
            <w:r w:rsidRPr="00B04D6C">
              <w:rPr>
                <w:rFonts w:ascii="Times New Roman" w:hAnsi="Times New Roman" w:cs="Times New Roman"/>
                <w:b/>
                <w:bCs/>
                <w:sz w:val="18"/>
                <w:szCs w:val="18"/>
              </w:rPr>
              <w:t>. год.</w:t>
            </w:r>
          </w:p>
        </w:tc>
        <w:tc>
          <w:tcPr>
            <w:tcW w:w="1062" w:type="dxa"/>
            <w:vMerge/>
            <w:tcBorders>
              <w:top w:val="nil"/>
              <w:left w:val="single" w:sz="4" w:space="0" w:color="auto"/>
              <w:bottom w:val="single" w:sz="4" w:space="0" w:color="000000"/>
              <w:right w:val="single" w:sz="8" w:space="0" w:color="auto"/>
            </w:tcBorders>
            <w:vAlign w:val="center"/>
          </w:tcPr>
          <w:p w14:paraId="74587B2B" w14:textId="77777777" w:rsidR="007A75E0" w:rsidRPr="00B04D6C" w:rsidRDefault="007A75E0" w:rsidP="00B04D6C">
            <w:pPr>
              <w:spacing w:after="0"/>
              <w:rPr>
                <w:rFonts w:ascii="Times New Roman" w:hAnsi="Times New Roman" w:cs="Times New Roman"/>
                <w:b/>
                <w:bCs/>
                <w:sz w:val="18"/>
                <w:szCs w:val="18"/>
              </w:rPr>
            </w:pPr>
          </w:p>
        </w:tc>
      </w:tr>
      <w:tr w:rsidR="007A75E0" w:rsidRPr="00B04D6C" w14:paraId="5B946154" w14:textId="77777777" w:rsidTr="00EC4D95">
        <w:trPr>
          <w:trHeight w:val="270"/>
          <w:jc w:val="center"/>
        </w:trPr>
        <w:tc>
          <w:tcPr>
            <w:tcW w:w="506" w:type="dxa"/>
            <w:tcBorders>
              <w:top w:val="nil"/>
              <w:left w:val="single" w:sz="8" w:space="0" w:color="auto"/>
              <w:bottom w:val="double" w:sz="6" w:space="0" w:color="auto"/>
              <w:right w:val="single" w:sz="4" w:space="0" w:color="auto"/>
            </w:tcBorders>
            <w:shd w:val="clear" w:color="auto" w:fill="auto"/>
            <w:noWrap/>
            <w:vAlign w:val="center"/>
          </w:tcPr>
          <w:p w14:paraId="43022EB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517" w:type="dxa"/>
            <w:tcBorders>
              <w:top w:val="nil"/>
              <w:left w:val="nil"/>
              <w:bottom w:val="double" w:sz="6" w:space="0" w:color="auto"/>
              <w:right w:val="single" w:sz="4" w:space="0" w:color="auto"/>
            </w:tcBorders>
            <w:shd w:val="clear" w:color="auto" w:fill="auto"/>
            <w:noWrap/>
            <w:vAlign w:val="center"/>
          </w:tcPr>
          <w:p w14:paraId="45C7004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080" w:type="dxa"/>
            <w:tcBorders>
              <w:top w:val="nil"/>
              <w:left w:val="nil"/>
              <w:bottom w:val="double" w:sz="6" w:space="0" w:color="auto"/>
              <w:right w:val="single" w:sz="4" w:space="0" w:color="auto"/>
            </w:tcBorders>
            <w:shd w:val="clear" w:color="auto" w:fill="auto"/>
            <w:noWrap/>
            <w:vAlign w:val="center"/>
          </w:tcPr>
          <w:p w14:paraId="7E630C1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075" w:type="dxa"/>
            <w:tcBorders>
              <w:top w:val="nil"/>
              <w:left w:val="nil"/>
              <w:bottom w:val="double" w:sz="6" w:space="0" w:color="auto"/>
              <w:right w:val="single" w:sz="4" w:space="0" w:color="auto"/>
            </w:tcBorders>
            <w:shd w:val="clear" w:color="auto" w:fill="auto"/>
            <w:noWrap/>
            <w:vAlign w:val="center"/>
          </w:tcPr>
          <w:p w14:paraId="38D2EBAD"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75" w:type="dxa"/>
            <w:tcBorders>
              <w:top w:val="nil"/>
              <w:left w:val="nil"/>
              <w:bottom w:val="double" w:sz="6" w:space="0" w:color="auto"/>
              <w:right w:val="single" w:sz="4" w:space="0" w:color="auto"/>
            </w:tcBorders>
            <w:shd w:val="clear" w:color="auto" w:fill="auto"/>
            <w:noWrap/>
            <w:vAlign w:val="center"/>
          </w:tcPr>
          <w:p w14:paraId="0EA81D4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c>
          <w:tcPr>
            <w:tcW w:w="1075" w:type="dxa"/>
            <w:tcBorders>
              <w:top w:val="nil"/>
              <w:left w:val="nil"/>
              <w:bottom w:val="double" w:sz="6" w:space="0" w:color="auto"/>
              <w:right w:val="single" w:sz="4" w:space="0" w:color="auto"/>
            </w:tcBorders>
            <w:shd w:val="clear" w:color="auto" w:fill="auto"/>
            <w:noWrap/>
            <w:vAlign w:val="center"/>
          </w:tcPr>
          <w:p w14:paraId="6278B118"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6</w:t>
            </w:r>
          </w:p>
        </w:tc>
        <w:tc>
          <w:tcPr>
            <w:tcW w:w="1062" w:type="dxa"/>
            <w:tcBorders>
              <w:top w:val="nil"/>
              <w:left w:val="nil"/>
              <w:bottom w:val="double" w:sz="6" w:space="0" w:color="auto"/>
              <w:right w:val="single" w:sz="4" w:space="0" w:color="auto"/>
            </w:tcBorders>
            <w:shd w:val="clear" w:color="auto" w:fill="auto"/>
            <w:noWrap/>
            <w:vAlign w:val="center"/>
          </w:tcPr>
          <w:p w14:paraId="4B2EC04F"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7</w:t>
            </w:r>
          </w:p>
        </w:tc>
      </w:tr>
      <w:tr w:rsidR="007A75E0" w:rsidRPr="00B04D6C" w14:paraId="49A9C241" w14:textId="77777777" w:rsidTr="00CD11CA">
        <w:trPr>
          <w:trHeight w:val="270"/>
          <w:jc w:val="center"/>
        </w:trPr>
        <w:tc>
          <w:tcPr>
            <w:tcW w:w="506" w:type="dxa"/>
            <w:tcBorders>
              <w:top w:val="nil"/>
              <w:left w:val="single" w:sz="8" w:space="0" w:color="auto"/>
              <w:bottom w:val="nil"/>
              <w:right w:val="nil"/>
            </w:tcBorders>
            <w:shd w:val="clear" w:color="auto" w:fill="auto"/>
            <w:noWrap/>
            <w:vAlign w:val="bottom"/>
          </w:tcPr>
          <w:p w14:paraId="6666AA0E"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w:t>
            </w:r>
          </w:p>
        </w:tc>
        <w:tc>
          <w:tcPr>
            <w:tcW w:w="2517" w:type="dxa"/>
            <w:tcBorders>
              <w:top w:val="nil"/>
              <w:left w:val="single" w:sz="4" w:space="0" w:color="auto"/>
              <w:bottom w:val="nil"/>
              <w:right w:val="single" w:sz="4" w:space="0" w:color="auto"/>
            </w:tcBorders>
            <w:shd w:val="clear" w:color="auto" w:fill="auto"/>
            <w:noWrap/>
            <w:vAlign w:val="bottom"/>
          </w:tcPr>
          <w:p w14:paraId="0B96D36D"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ЕЛЕКТРОВУЧЕ</w:t>
            </w:r>
          </w:p>
        </w:tc>
        <w:tc>
          <w:tcPr>
            <w:tcW w:w="1080" w:type="dxa"/>
            <w:tcBorders>
              <w:top w:val="nil"/>
              <w:left w:val="nil"/>
              <w:bottom w:val="nil"/>
              <w:right w:val="single" w:sz="4" w:space="0" w:color="auto"/>
            </w:tcBorders>
            <w:shd w:val="clear" w:color="auto" w:fill="auto"/>
            <w:noWrap/>
            <w:vAlign w:val="bottom"/>
          </w:tcPr>
          <w:p w14:paraId="3439A523"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10³ брткм</w:t>
            </w:r>
          </w:p>
        </w:tc>
        <w:tc>
          <w:tcPr>
            <w:tcW w:w="1075" w:type="dxa"/>
            <w:tcBorders>
              <w:top w:val="nil"/>
              <w:left w:val="nil"/>
              <w:bottom w:val="nil"/>
              <w:right w:val="single" w:sz="4" w:space="0" w:color="auto"/>
            </w:tcBorders>
            <w:shd w:val="clear" w:color="auto" w:fill="auto"/>
            <w:noWrap/>
            <w:vAlign w:val="center"/>
          </w:tcPr>
          <w:p w14:paraId="2280ED75"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589.229   </w:t>
            </w:r>
          </w:p>
        </w:tc>
        <w:tc>
          <w:tcPr>
            <w:tcW w:w="1075" w:type="dxa"/>
            <w:tcBorders>
              <w:top w:val="nil"/>
              <w:left w:val="nil"/>
              <w:bottom w:val="nil"/>
              <w:right w:val="nil"/>
            </w:tcBorders>
            <w:shd w:val="clear" w:color="auto" w:fill="auto"/>
            <w:noWrap/>
            <w:vAlign w:val="center"/>
          </w:tcPr>
          <w:p w14:paraId="47226EC1" w14:textId="421092BC"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591.</w:t>
            </w:r>
            <w:r w:rsidR="00EC2771">
              <w:rPr>
                <w:rFonts w:ascii="Times New Roman" w:hAnsi="Times New Roman" w:cs="Times New Roman"/>
                <w:b/>
                <w:bCs/>
                <w:sz w:val="18"/>
                <w:szCs w:val="18"/>
                <w:lang w:val="sr-Cyrl-BA"/>
              </w:rPr>
              <w:t>872</w:t>
            </w:r>
            <w:r w:rsidRPr="00B04D6C">
              <w:rPr>
                <w:rFonts w:ascii="Times New Roman" w:hAnsi="Times New Roman" w:cs="Times New Roman"/>
                <w:b/>
                <w:bCs/>
                <w:sz w:val="18"/>
                <w:szCs w:val="18"/>
              </w:rPr>
              <w:t xml:space="preserve">   </w:t>
            </w:r>
          </w:p>
        </w:tc>
        <w:tc>
          <w:tcPr>
            <w:tcW w:w="1075" w:type="dxa"/>
            <w:tcBorders>
              <w:top w:val="nil"/>
              <w:left w:val="single" w:sz="4" w:space="0" w:color="auto"/>
              <w:bottom w:val="nil"/>
              <w:right w:val="single" w:sz="4" w:space="0" w:color="auto"/>
            </w:tcBorders>
            <w:shd w:val="clear" w:color="auto" w:fill="auto"/>
            <w:noWrap/>
            <w:vAlign w:val="center"/>
          </w:tcPr>
          <w:p w14:paraId="0EFFC65F" w14:textId="0B2BB76B"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594.</w:t>
            </w:r>
            <w:r w:rsidR="00EC2771">
              <w:rPr>
                <w:rFonts w:ascii="Times New Roman" w:hAnsi="Times New Roman" w:cs="Times New Roman"/>
                <w:b/>
                <w:bCs/>
                <w:sz w:val="18"/>
                <w:szCs w:val="18"/>
                <w:lang w:val="sr-Cyrl-BA"/>
              </w:rPr>
              <w:t>528</w:t>
            </w:r>
            <w:r w:rsidRPr="00B04D6C">
              <w:rPr>
                <w:rFonts w:ascii="Times New Roman" w:hAnsi="Times New Roman" w:cs="Times New Roman"/>
                <w:b/>
                <w:bCs/>
                <w:sz w:val="18"/>
                <w:szCs w:val="18"/>
              </w:rPr>
              <w:t xml:space="preserve">   </w:t>
            </w:r>
          </w:p>
        </w:tc>
        <w:tc>
          <w:tcPr>
            <w:tcW w:w="1062" w:type="dxa"/>
            <w:tcBorders>
              <w:top w:val="nil"/>
              <w:left w:val="nil"/>
              <w:bottom w:val="nil"/>
              <w:right w:val="single" w:sz="8" w:space="0" w:color="auto"/>
            </w:tcBorders>
            <w:shd w:val="clear" w:color="auto" w:fill="auto"/>
            <w:noWrap/>
            <w:vAlign w:val="center"/>
          </w:tcPr>
          <w:p w14:paraId="0569DF57" w14:textId="77777777" w:rsidR="007A75E0" w:rsidRPr="00B04D6C" w:rsidRDefault="007A75E0" w:rsidP="00B04D6C">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 xml:space="preserve">0   </w:t>
            </w:r>
          </w:p>
        </w:tc>
      </w:tr>
      <w:tr w:rsidR="007A75E0" w:rsidRPr="00B04D6C" w14:paraId="10B151C6"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108E138E"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517" w:type="dxa"/>
            <w:tcBorders>
              <w:top w:val="nil"/>
              <w:left w:val="single" w:sz="4" w:space="0" w:color="auto"/>
              <w:bottom w:val="nil"/>
              <w:right w:val="single" w:sz="4" w:space="0" w:color="auto"/>
            </w:tcBorders>
            <w:shd w:val="clear" w:color="auto" w:fill="auto"/>
            <w:noWrap/>
            <w:vAlign w:val="bottom"/>
          </w:tcPr>
          <w:p w14:paraId="3590DD31"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80" w:type="dxa"/>
            <w:tcBorders>
              <w:top w:val="nil"/>
              <w:left w:val="nil"/>
              <w:bottom w:val="nil"/>
              <w:right w:val="single" w:sz="4" w:space="0" w:color="auto"/>
            </w:tcBorders>
            <w:shd w:val="clear" w:color="auto" w:fill="auto"/>
            <w:noWrap/>
            <w:vAlign w:val="bottom"/>
          </w:tcPr>
          <w:p w14:paraId="118279E5"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075" w:type="dxa"/>
            <w:tcBorders>
              <w:top w:val="nil"/>
              <w:left w:val="nil"/>
              <w:bottom w:val="nil"/>
              <w:right w:val="single" w:sz="4" w:space="0" w:color="auto"/>
            </w:tcBorders>
            <w:shd w:val="clear" w:color="auto" w:fill="auto"/>
            <w:noWrap/>
            <w:vAlign w:val="center"/>
          </w:tcPr>
          <w:p w14:paraId="558AF88B"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60.700</w:t>
            </w:r>
          </w:p>
        </w:tc>
        <w:tc>
          <w:tcPr>
            <w:tcW w:w="1075" w:type="dxa"/>
            <w:tcBorders>
              <w:top w:val="nil"/>
              <w:left w:val="nil"/>
              <w:bottom w:val="nil"/>
              <w:right w:val="nil"/>
            </w:tcBorders>
            <w:shd w:val="clear" w:color="auto" w:fill="auto"/>
            <w:noWrap/>
            <w:vAlign w:val="center"/>
          </w:tcPr>
          <w:p w14:paraId="4F6DC8BB"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60.700</w:t>
            </w:r>
          </w:p>
        </w:tc>
        <w:tc>
          <w:tcPr>
            <w:tcW w:w="1075" w:type="dxa"/>
            <w:tcBorders>
              <w:top w:val="nil"/>
              <w:left w:val="single" w:sz="4" w:space="0" w:color="auto"/>
              <w:bottom w:val="nil"/>
              <w:right w:val="single" w:sz="4" w:space="0" w:color="auto"/>
            </w:tcBorders>
            <w:shd w:val="clear" w:color="auto" w:fill="auto"/>
            <w:noWrap/>
            <w:vAlign w:val="center"/>
          </w:tcPr>
          <w:p w14:paraId="41BA9EC7"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60.700</w:t>
            </w:r>
          </w:p>
        </w:tc>
        <w:tc>
          <w:tcPr>
            <w:tcW w:w="1062" w:type="dxa"/>
            <w:tcBorders>
              <w:top w:val="nil"/>
              <w:left w:val="nil"/>
              <w:bottom w:val="nil"/>
              <w:right w:val="single" w:sz="8" w:space="0" w:color="auto"/>
            </w:tcBorders>
            <w:shd w:val="clear" w:color="auto" w:fill="auto"/>
            <w:noWrap/>
            <w:vAlign w:val="center"/>
          </w:tcPr>
          <w:p w14:paraId="2F6A00E6"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0   </w:t>
            </w:r>
          </w:p>
        </w:tc>
      </w:tr>
      <w:tr w:rsidR="007A75E0" w:rsidRPr="00B04D6C" w14:paraId="1BF62FC0" w14:textId="77777777" w:rsidTr="00CD11CA">
        <w:trPr>
          <w:trHeight w:val="255"/>
          <w:jc w:val="center"/>
        </w:trPr>
        <w:tc>
          <w:tcPr>
            <w:tcW w:w="506" w:type="dxa"/>
            <w:tcBorders>
              <w:top w:val="nil"/>
              <w:left w:val="single" w:sz="8" w:space="0" w:color="auto"/>
              <w:bottom w:val="single" w:sz="4" w:space="0" w:color="auto"/>
              <w:right w:val="nil"/>
            </w:tcBorders>
            <w:shd w:val="clear" w:color="auto" w:fill="auto"/>
            <w:noWrap/>
            <w:vAlign w:val="bottom"/>
          </w:tcPr>
          <w:p w14:paraId="7D9AC0B7"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517" w:type="dxa"/>
            <w:tcBorders>
              <w:top w:val="nil"/>
              <w:left w:val="single" w:sz="4" w:space="0" w:color="auto"/>
              <w:bottom w:val="single" w:sz="4" w:space="0" w:color="auto"/>
              <w:right w:val="single" w:sz="4" w:space="0" w:color="auto"/>
            </w:tcBorders>
            <w:shd w:val="clear" w:color="auto" w:fill="auto"/>
            <w:noWrap/>
            <w:vAlign w:val="bottom"/>
          </w:tcPr>
          <w:p w14:paraId="34E017A1"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80" w:type="dxa"/>
            <w:tcBorders>
              <w:top w:val="nil"/>
              <w:left w:val="nil"/>
              <w:bottom w:val="single" w:sz="4" w:space="0" w:color="auto"/>
              <w:right w:val="single" w:sz="4" w:space="0" w:color="auto"/>
            </w:tcBorders>
            <w:shd w:val="clear" w:color="auto" w:fill="auto"/>
            <w:noWrap/>
            <w:vAlign w:val="bottom"/>
          </w:tcPr>
          <w:p w14:paraId="13F74BBD"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075" w:type="dxa"/>
            <w:tcBorders>
              <w:top w:val="nil"/>
              <w:left w:val="nil"/>
              <w:bottom w:val="single" w:sz="4" w:space="0" w:color="auto"/>
              <w:right w:val="single" w:sz="4" w:space="0" w:color="auto"/>
            </w:tcBorders>
            <w:shd w:val="clear" w:color="auto" w:fill="auto"/>
            <w:noWrap/>
            <w:vAlign w:val="center"/>
          </w:tcPr>
          <w:p w14:paraId="112159BF"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528.529</w:t>
            </w:r>
          </w:p>
        </w:tc>
        <w:tc>
          <w:tcPr>
            <w:tcW w:w="1075" w:type="dxa"/>
            <w:tcBorders>
              <w:top w:val="nil"/>
              <w:left w:val="nil"/>
              <w:bottom w:val="single" w:sz="4" w:space="0" w:color="auto"/>
              <w:right w:val="nil"/>
            </w:tcBorders>
            <w:shd w:val="clear" w:color="auto" w:fill="auto"/>
            <w:noWrap/>
            <w:vAlign w:val="center"/>
          </w:tcPr>
          <w:p w14:paraId="477C9DD2" w14:textId="24B6224E" w:rsidR="007A75E0" w:rsidRPr="00EC2771" w:rsidRDefault="007A75E0" w:rsidP="00B04D6C">
            <w:pPr>
              <w:spacing w:after="0"/>
              <w:jc w:val="right"/>
              <w:rPr>
                <w:rFonts w:ascii="Times New Roman" w:hAnsi="Times New Roman" w:cs="Times New Roman"/>
                <w:sz w:val="18"/>
                <w:szCs w:val="18"/>
                <w:lang w:val="sr-Cyrl-BA"/>
              </w:rPr>
            </w:pPr>
            <w:r w:rsidRPr="00B04D6C">
              <w:rPr>
                <w:rFonts w:ascii="Times New Roman" w:hAnsi="Times New Roman" w:cs="Times New Roman"/>
                <w:sz w:val="18"/>
                <w:szCs w:val="18"/>
              </w:rPr>
              <w:t>531.</w:t>
            </w:r>
            <w:r w:rsidR="00EC2771">
              <w:rPr>
                <w:rFonts w:ascii="Times New Roman" w:hAnsi="Times New Roman" w:cs="Times New Roman"/>
                <w:sz w:val="18"/>
                <w:szCs w:val="18"/>
                <w:lang w:val="sr-Cyrl-BA"/>
              </w:rPr>
              <w:t>172</w:t>
            </w:r>
          </w:p>
        </w:tc>
        <w:tc>
          <w:tcPr>
            <w:tcW w:w="1075" w:type="dxa"/>
            <w:tcBorders>
              <w:top w:val="nil"/>
              <w:left w:val="single" w:sz="4" w:space="0" w:color="auto"/>
              <w:bottom w:val="single" w:sz="4" w:space="0" w:color="auto"/>
              <w:right w:val="single" w:sz="4" w:space="0" w:color="auto"/>
            </w:tcBorders>
            <w:shd w:val="clear" w:color="auto" w:fill="auto"/>
            <w:noWrap/>
            <w:vAlign w:val="center"/>
          </w:tcPr>
          <w:p w14:paraId="12BF6C4A" w14:textId="504B1EA0" w:rsidR="007A75E0" w:rsidRPr="00EC2771" w:rsidRDefault="007A75E0" w:rsidP="00B04D6C">
            <w:pPr>
              <w:spacing w:after="0"/>
              <w:jc w:val="right"/>
              <w:rPr>
                <w:rFonts w:ascii="Times New Roman" w:hAnsi="Times New Roman" w:cs="Times New Roman"/>
                <w:sz w:val="18"/>
                <w:szCs w:val="18"/>
                <w:lang w:val="sr-Cyrl-BA"/>
              </w:rPr>
            </w:pPr>
            <w:r w:rsidRPr="00B04D6C">
              <w:rPr>
                <w:rFonts w:ascii="Times New Roman" w:hAnsi="Times New Roman" w:cs="Times New Roman"/>
                <w:sz w:val="18"/>
                <w:szCs w:val="18"/>
              </w:rPr>
              <w:t>533.</w:t>
            </w:r>
            <w:r w:rsidR="00EC2771">
              <w:rPr>
                <w:rFonts w:ascii="Times New Roman" w:hAnsi="Times New Roman" w:cs="Times New Roman"/>
                <w:sz w:val="18"/>
                <w:szCs w:val="18"/>
                <w:lang w:val="sr-Cyrl-BA"/>
              </w:rPr>
              <w:t>828</w:t>
            </w:r>
          </w:p>
        </w:tc>
        <w:tc>
          <w:tcPr>
            <w:tcW w:w="1062" w:type="dxa"/>
            <w:tcBorders>
              <w:top w:val="nil"/>
              <w:left w:val="nil"/>
              <w:bottom w:val="single" w:sz="4" w:space="0" w:color="auto"/>
              <w:right w:val="single" w:sz="8" w:space="0" w:color="auto"/>
            </w:tcBorders>
            <w:shd w:val="clear" w:color="auto" w:fill="auto"/>
            <w:noWrap/>
            <w:vAlign w:val="center"/>
          </w:tcPr>
          <w:p w14:paraId="54AA150B"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1   </w:t>
            </w:r>
          </w:p>
        </w:tc>
      </w:tr>
      <w:tr w:rsidR="007A75E0" w:rsidRPr="00B04D6C" w14:paraId="74269CC6"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4E9289AD"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w:t>
            </w:r>
          </w:p>
        </w:tc>
        <w:tc>
          <w:tcPr>
            <w:tcW w:w="2517" w:type="dxa"/>
            <w:tcBorders>
              <w:top w:val="nil"/>
              <w:left w:val="single" w:sz="4" w:space="0" w:color="auto"/>
              <w:bottom w:val="nil"/>
              <w:right w:val="single" w:sz="4" w:space="0" w:color="auto"/>
            </w:tcBorders>
            <w:shd w:val="clear" w:color="auto" w:fill="auto"/>
            <w:noWrap/>
            <w:vAlign w:val="bottom"/>
          </w:tcPr>
          <w:p w14:paraId="66B8A323"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ДИЗЕЛ ВУЧЕ</w:t>
            </w:r>
          </w:p>
        </w:tc>
        <w:tc>
          <w:tcPr>
            <w:tcW w:w="1080" w:type="dxa"/>
            <w:tcBorders>
              <w:top w:val="nil"/>
              <w:left w:val="nil"/>
              <w:bottom w:val="nil"/>
              <w:right w:val="single" w:sz="4" w:space="0" w:color="auto"/>
            </w:tcBorders>
            <w:shd w:val="clear" w:color="auto" w:fill="auto"/>
            <w:noWrap/>
            <w:vAlign w:val="bottom"/>
          </w:tcPr>
          <w:p w14:paraId="54576821"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10³ брткм</w:t>
            </w:r>
          </w:p>
        </w:tc>
        <w:tc>
          <w:tcPr>
            <w:tcW w:w="1075" w:type="dxa"/>
            <w:tcBorders>
              <w:top w:val="nil"/>
              <w:left w:val="nil"/>
              <w:bottom w:val="nil"/>
              <w:right w:val="single" w:sz="4" w:space="0" w:color="auto"/>
            </w:tcBorders>
            <w:shd w:val="clear" w:color="auto" w:fill="auto"/>
            <w:noWrap/>
            <w:vAlign w:val="center"/>
          </w:tcPr>
          <w:p w14:paraId="3842A1D7"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79.205   </w:t>
            </w:r>
          </w:p>
        </w:tc>
        <w:tc>
          <w:tcPr>
            <w:tcW w:w="1075" w:type="dxa"/>
            <w:tcBorders>
              <w:top w:val="nil"/>
              <w:left w:val="nil"/>
              <w:bottom w:val="nil"/>
              <w:right w:val="nil"/>
            </w:tcBorders>
            <w:shd w:val="clear" w:color="auto" w:fill="auto"/>
            <w:noWrap/>
            <w:vAlign w:val="center"/>
          </w:tcPr>
          <w:p w14:paraId="6F478580"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79.549   </w:t>
            </w:r>
          </w:p>
        </w:tc>
        <w:tc>
          <w:tcPr>
            <w:tcW w:w="1075" w:type="dxa"/>
            <w:tcBorders>
              <w:top w:val="nil"/>
              <w:left w:val="single" w:sz="4" w:space="0" w:color="auto"/>
              <w:bottom w:val="nil"/>
              <w:right w:val="single" w:sz="4" w:space="0" w:color="auto"/>
            </w:tcBorders>
            <w:shd w:val="clear" w:color="auto" w:fill="auto"/>
            <w:noWrap/>
            <w:vAlign w:val="center"/>
          </w:tcPr>
          <w:p w14:paraId="25D97BE2"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79.894   </w:t>
            </w:r>
          </w:p>
        </w:tc>
        <w:tc>
          <w:tcPr>
            <w:tcW w:w="1062" w:type="dxa"/>
            <w:tcBorders>
              <w:top w:val="nil"/>
              <w:left w:val="nil"/>
              <w:bottom w:val="nil"/>
              <w:right w:val="single" w:sz="8" w:space="0" w:color="auto"/>
            </w:tcBorders>
            <w:shd w:val="clear" w:color="auto" w:fill="auto"/>
            <w:noWrap/>
            <w:vAlign w:val="center"/>
          </w:tcPr>
          <w:p w14:paraId="237254A9" w14:textId="77777777" w:rsidR="007A75E0" w:rsidRPr="00B04D6C" w:rsidRDefault="007A75E0" w:rsidP="00B04D6C">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 xml:space="preserve">0   </w:t>
            </w:r>
          </w:p>
        </w:tc>
      </w:tr>
      <w:tr w:rsidR="007A75E0" w:rsidRPr="00B04D6C" w14:paraId="01CA8C83"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08595FC7"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517" w:type="dxa"/>
            <w:tcBorders>
              <w:top w:val="nil"/>
              <w:left w:val="single" w:sz="4" w:space="0" w:color="auto"/>
              <w:bottom w:val="nil"/>
              <w:right w:val="nil"/>
            </w:tcBorders>
            <w:shd w:val="clear" w:color="auto" w:fill="auto"/>
            <w:noWrap/>
            <w:vAlign w:val="bottom"/>
          </w:tcPr>
          <w:p w14:paraId="67BC14E8"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80" w:type="dxa"/>
            <w:tcBorders>
              <w:top w:val="nil"/>
              <w:left w:val="single" w:sz="4" w:space="0" w:color="auto"/>
              <w:bottom w:val="nil"/>
              <w:right w:val="single" w:sz="4" w:space="0" w:color="auto"/>
            </w:tcBorders>
            <w:shd w:val="clear" w:color="auto" w:fill="auto"/>
            <w:noWrap/>
            <w:vAlign w:val="bottom"/>
          </w:tcPr>
          <w:p w14:paraId="357AEA4A"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075" w:type="dxa"/>
            <w:tcBorders>
              <w:top w:val="nil"/>
              <w:left w:val="nil"/>
              <w:bottom w:val="nil"/>
              <w:right w:val="single" w:sz="4" w:space="0" w:color="auto"/>
            </w:tcBorders>
            <w:shd w:val="clear" w:color="auto" w:fill="auto"/>
            <w:noWrap/>
            <w:vAlign w:val="center"/>
          </w:tcPr>
          <w:p w14:paraId="477AE2D6"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10.500</w:t>
            </w:r>
          </w:p>
        </w:tc>
        <w:tc>
          <w:tcPr>
            <w:tcW w:w="1075" w:type="dxa"/>
            <w:tcBorders>
              <w:top w:val="nil"/>
              <w:left w:val="nil"/>
              <w:bottom w:val="nil"/>
              <w:right w:val="nil"/>
            </w:tcBorders>
            <w:shd w:val="clear" w:color="auto" w:fill="auto"/>
            <w:noWrap/>
            <w:vAlign w:val="center"/>
          </w:tcPr>
          <w:p w14:paraId="505D104C"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10.500</w:t>
            </w:r>
          </w:p>
        </w:tc>
        <w:tc>
          <w:tcPr>
            <w:tcW w:w="1075" w:type="dxa"/>
            <w:tcBorders>
              <w:top w:val="nil"/>
              <w:left w:val="single" w:sz="4" w:space="0" w:color="auto"/>
              <w:bottom w:val="nil"/>
              <w:right w:val="single" w:sz="4" w:space="0" w:color="auto"/>
            </w:tcBorders>
            <w:shd w:val="clear" w:color="auto" w:fill="auto"/>
            <w:noWrap/>
            <w:vAlign w:val="center"/>
          </w:tcPr>
          <w:p w14:paraId="1D47044F"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10.500</w:t>
            </w:r>
          </w:p>
        </w:tc>
        <w:tc>
          <w:tcPr>
            <w:tcW w:w="1062" w:type="dxa"/>
            <w:tcBorders>
              <w:top w:val="nil"/>
              <w:left w:val="nil"/>
              <w:bottom w:val="nil"/>
              <w:right w:val="single" w:sz="8" w:space="0" w:color="auto"/>
            </w:tcBorders>
            <w:shd w:val="clear" w:color="auto" w:fill="auto"/>
            <w:noWrap/>
            <w:vAlign w:val="center"/>
          </w:tcPr>
          <w:p w14:paraId="487D163A"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0   </w:t>
            </w:r>
          </w:p>
        </w:tc>
      </w:tr>
      <w:tr w:rsidR="007A75E0" w:rsidRPr="00B04D6C" w14:paraId="2C9669F1" w14:textId="77777777" w:rsidTr="00CD11CA">
        <w:trPr>
          <w:trHeight w:val="255"/>
          <w:jc w:val="center"/>
        </w:trPr>
        <w:tc>
          <w:tcPr>
            <w:tcW w:w="506" w:type="dxa"/>
            <w:tcBorders>
              <w:top w:val="nil"/>
              <w:left w:val="single" w:sz="8" w:space="0" w:color="auto"/>
              <w:bottom w:val="single" w:sz="4" w:space="0" w:color="auto"/>
              <w:right w:val="nil"/>
            </w:tcBorders>
            <w:shd w:val="clear" w:color="auto" w:fill="auto"/>
            <w:noWrap/>
            <w:vAlign w:val="bottom"/>
          </w:tcPr>
          <w:p w14:paraId="527D1E1C"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517" w:type="dxa"/>
            <w:tcBorders>
              <w:top w:val="nil"/>
              <w:left w:val="single" w:sz="4" w:space="0" w:color="auto"/>
              <w:bottom w:val="single" w:sz="4" w:space="0" w:color="auto"/>
              <w:right w:val="nil"/>
            </w:tcBorders>
            <w:shd w:val="clear" w:color="auto" w:fill="auto"/>
            <w:noWrap/>
            <w:vAlign w:val="bottom"/>
          </w:tcPr>
          <w:p w14:paraId="24F8EB92"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7C7210E2"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075" w:type="dxa"/>
            <w:tcBorders>
              <w:top w:val="nil"/>
              <w:left w:val="nil"/>
              <w:bottom w:val="single" w:sz="4" w:space="0" w:color="auto"/>
              <w:right w:val="single" w:sz="4" w:space="0" w:color="auto"/>
            </w:tcBorders>
            <w:shd w:val="clear" w:color="auto" w:fill="auto"/>
            <w:noWrap/>
            <w:vAlign w:val="center"/>
          </w:tcPr>
          <w:p w14:paraId="3EFEADEE"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68.705</w:t>
            </w:r>
          </w:p>
        </w:tc>
        <w:tc>
          <w:tcPr>
            <w:tcW w:w="1075" w:type="dxa"/>
            <w:tcBorders>
              <w:top w:val="nil"/>
              <w:left w:val="nil"/>
              <w:bottom w:val="single" w:sz="4" w:space="0" w:color="auto"/>
              <w:right w:val="nil"/>
            </w:tcBorders>
            <w:shd w:val="clear" w:color="auto" w:fill="auto"/>
            <w:noWrap/>
            <w:vAlign w:val="center"/>
          </w:tcPr>
          <w:p w14:paraId="4B6358CE"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69.049</w:t>
            </w:r>
          </w:p>
        </w:tc>
        <w:tc>
          <w:tcPr>
            <w:tcW w:w="1075" w:type="dxa"/>
            <w:tcBorders>
              <w:top w:val="nil"/>
              <w:left w:val="single" w:sz="4" w:space="0" w:color="auto"/>
              <w:bottom w:val="single" w:sz="4" w:space="0" w:color="auto"/>
              <w:right w:val="single" w:sz="4" w:space="0" w:color="auto"/>
            </w:tcBorders>
            <w:shd w:val="clear" w:color="auto" w:fill="auto"/>
            <w:noWrap/>
            <w:vAlign w:val="center"/>
          </w:tcPr>
          <w:p w14:paraId="3D52AC68"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69.394</w:t>
            </w:r>
          </w:p>
        </w:tc>
        <w:tc>
          <w:tcPr>
            <w:tcW w:w="1062" w:type="dxa"/>
            <w:tcBorders>
              <w:top w:val="nil"/>
              <w:left w:val="nil"/>
              <w:bottom w:val="single" w:sz="4" w:space="0" w:color="auto"/>
              <w:right w:val="single" w:sz="8" w:space="0" w:color="auto"/>
            </w:tcBorders>
            <w:shd w:val="clear" w:color="auto" w:fill="auto"/>
            <w:noWrap/>
            <w:vAlign w:val="center"/>
          </w:tcPr>
          <w:p w14:paraId="27ACD5E5"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1   </w:t>
            </w:r>
          </w:p>
        </w:tc>
      </w:tr>
      <w:tr w:rsidR="007A75E0" w:rsidRPr="00B04D6C" w14:paraId="5AA3CA0C" w14:textId="77777777" w:rsidTr="00CD11CA">
        <w:trPr>
          <w:trHeight w:val="255"/>
          <w:jc w:val="center"/>
        </w:trPr>
        <w:tc>
          <w:tcPr>
            <w:tcW w:w="3023" w:type="dxa"/>
            <w:gridSpan w:val="2"/>
            <w:tcBorders>
              <w:top w:val="single" w:sz="4" w:space="0" w:color="auto"/>
              <w:left w:val="single" w:sz="8" w:space="0" w:color="auto"/>
              <w:bottom w:val="single" w:sz="4" w:space="0" w:color="auto"/>
              <w:right w:val="single" w:sz="4" w:space="0" w:color="000000"/>
            </w:tcBorders>
            <w:shd w:val="clear" w:color="auto" w:fill="C0C0C0"/>
            <w:noWrap/>
            <w:vAlign w:val="bottom"/>
          </w:tcPr>
          <w:p w14:paraId="216AFB6C" w14:textId="77777777" w:rsidR="007A75E0" w:rsidRPr="00B04D6C" w:rsidRDefault="007A75E0" w:rsidP="00B04D6C">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УКУПНО (I+II)</w:t>
            </w:r>
          </w:p>
        </w:tc>
        <w:tc>
          <w:tcPr>
            <w:tcW w:w="1080" w:type="dxa"/>
            <w:tcBorders>
              <w:top w:val="nil"/>
              <w:left w:val="nil"/>
              <w:bottom w:val="nil"/>
              <w:right w:val="single" w:sz="4" w:space="0" w:color="auto"/>
            </w:tcBorders>
            <w:shd w:val="clear" w:color="auto" w:fill="C0C0C0"/>
            <w:noWrap/>
            <w:vAlign w:val="bottom"/>
          </w:tcPr>
          <w:p w14:paraId="203C32E8" w14:textId="77777777" w:rsidR="007A75E0" w:rsidRPr="00B04D6C" w:rsidRDefault="007A75E0" w:rsidP="00B04D6C">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10³ брткм</w:t>
            </w:r>
          </w:p>
        </w:tc>
        <w:tc>
          <w:tcPr>
            <w:tcW w:w="1075" w:type="dxa"/>
            <w:tcBorders>
              <w:top w:val="nil"/>
              <w:left w:val="nil"/>
              <w:bottom w:val="single" w:sz="4" w:space="0" w:color="auto"/>
              <w:right w:val="single" w:sz="4" w:space="0" w:color="auto"/>
            </w:tcBorders>
            <w:shd w:val="clear" w:color="auto" w:fill="C0C0C0"/>
            <w:noWrap/>
            <w:vAlign w:val="center"/>
          </w:tcPr>
          <w:p w14:paraId="4079AB7F" w14:textId="77777777" w:rsidR="007A75E0" w:rsidRPr="00B04D6C" w:rsidRDefault="007A75E0" w:rsidP="00B04D6C">
            <w:pPr>
              <w:spacing w:after="0"/>
              <w:jc w:val="right"/>
              <w:rPr>
                <w:rFonts w:ascii="Times New Roman" w:hAnsi="Times New Roman" w:cs="Times New Roman"/>
                <w:b/>
                <w:bCs/>
                <w:i/>
                <w:iCs/>
                <w:sz w:val="18"/>
                <w:szCs w:val="18"/>
              </w:rPr>
            </w:pPr>
            <w:r w:rsidRPr="00B04D6C">
              <w:rPr>
                <w:rFonts w:ascii="Times New Roman" w:hAnsi="Times New Roman" w:cs="Times New Roman"/>
                <w:b/>
                <w:bCs/>
                <w:i/>
                <w:iCs/>
                <w:sz w:val="18"/>
                <w:szCs w:val="18"/>
              </w:rPr>
              <w:t xml:space="preserve">668.434   </w:t>
            </w:r>
          </w:p>
        </w:tc>
        <w:tc>
          <w:tcPr>
            <w:tcW w:w="1075" w:type="dxa"/>
            <w:tcBorders>
              <w:top w:val="nil"/>
              <w:left w:val="nil"/>
              <w:bottom w:val="single" w:sz="4" w:space="0" w:color="auto"/>
              <w:right w:val="nil"/>
            </w:tcBorders>
            <w:shd w:val="clear" w:color="auto" w:fill="C0C0C0"/>
            <w:noWrap/>
            <w:vAlign w:val="center"/>
          </w:tcPr>
          <w:p w14:paraId="16B51057" w14:textId="4A422D68" w:rsidR="007A75E0" w:rsidRPr="00B04D6C" w:rsidRDefault="007A75E0" w:rsidP="00B04D6C">
            <w:pPr>
              <w:spacing w:after="0"/>
              <w:jc w:val="right"/>
              <w:rPr>
                <w:rFonts w:ascii="Times New Roman" w:hAnsi="Times New Roman" w:cs="Times New Roman"/>
                <w:b/>
                <w:bCs/>
                <w:i/>
                <w:iCs/>
                <w:sz w:val="18"/>
                <w:szCs w:val="18"/>
              </w:rPr>
            </w:pPr>
            <w:r w:rsidRPr="00B04D6C">
              <w:rPr>
                <w:rFonts w:ascii="Times New Roman" w:hAnsi="Times New Roman" w:cs="Times New Roman"/>
                <w:b/>
                <w:bCs/>
                <w:i/>
                <w:iCs/>
                <w:sz w:val="18"/>
                <w:szCs w:val="18"/>
              </w:rPr>
              <w:t>671.4</w:t>
            </w:r>
            <w:r w:rsidR="00EC2771">
              <w:rPr>
                <w:rFonts w:ascii="Times New Roman" w:hAnsi="Times New Roman" w:cs="Times New Roman"/>
                <w:b/>
                <w:bCs/>
                <w:i/>
                <w:iCs/>
                <w:sz w:val="18"/>
                <w:szCs w:val="18"/>
                <w:lang w:val="sr-Cyrl-BA"/>
              </w:rPr>
              <w:t>21</w:t>
            </w:r>
            <w:r w:rsidRPr="00B04D6C">
              <w:rPr>
                <w:rFonts w:ascii="Times New Roman" w:hAnsi="Times New Roman" w:cs="Times New Roman"/>
                <w:b/>
                <w:bCs/>
                <w:i/>
                <w:iCs/>
                <w:sz w:val="18"/>
                <w:szCs w:val="18"/>
              </w:rPr>
              <w:t xml:space="preserve">   </w:t>
            </w:r>
          </w:p>
        </w:tc>
        <w:tc>
          <w:tcPr>
            <w:tcW w:w="1075" w:type="dxa"/>
            <w:tcBorders>
              <w:top w:val="nil"/>
              <w:left w:val="single" w:sz="4" w:space="0" w:color="auto"/>
              <w:bottom w:val="single" w:sz="4" w:space="0" w:color="auto"/>
              <w:right w:val="single" w:sz="4" w:space="0" w:color="auto"/>
            </w:tcBorders>
            <w:shd w:val="clear" w:color="auto" w:fill="C0C0C0"/>
            <w:noWrap/>
            <w:vAlign w:val="center"/>
          </w:tcPr>
          <w:p w14:paraId="3B408DFB" w14:textId="3C9882FB" w:rsidR="007A75E0" w:rsidRPr="00B04D6C" w:rsidRDefault="007A75E0" w:rsidP="00B04D6C">
            <w:pPr>
              <w:spacing w:after="0"/>
              <w:jc w:val="right"/>
              <w:rPr>
                <w:rFonts w:ascii="Times New Roman" w:hAnsi="Times New Roman" w:cs="Times New Roman"/>
                <w:b/>
                <w:bCs/>
                <w:i/>
                <w:iCs/>
                <w:sz w:val="18"/>
                <w:szCs w:val="18"/>
              </w:rPr>
            </w:pPr>
            <w:r w:rsidRPr="00B04D6C">
              <w:rPr>
                <w:rFonts w:ascii="Times New Roman" w:hAnsi="Times New Roman" w:cs="Times New Roman"/>
                <w:b/>
                <w:bCs/>
                <w:i/>
                <w:iCs/>
                <w:sz w:val="18"/>
                <w:szCs w:val="18"/>
              </w:rPr>
              <w:t>674.</w:t>
            </w:r>
            <w:r w:rsidR="00EC2771">
              <w:rPr>
                <w:rFonts w:ascii="Times New Roman" w:hAnsi="Times New Roman" w:cs="Times New Roman"/>
                <w:b/>
                <w:bCs/>
                <w:i/>
                <w:iCs/>
                <w:sz w:val="18"/>
                <w:szCs w:val="18"/>
                <w:lang w:val="sr-Cyrl-BA"/>
              </w:rPr>
              <w:t>422</w:t>
            </w:r>
            <w:r w:rsidRPr="00B04D6C">
              <w:rPr>
                <w:rFonts w:ascii="Times New Roman" w:hAnsi="Times New Roman" w:cs="Times New Roman"/>
                <w:b/>
                <w:bCs/>
                <w:i/>
                <w:iCs/>
                <w:sz w:val="18"/>
                <w:szCs w:val="18"/>
              </w:rPr>
              <w:t xml:space="preserve">   </w:t>
            </w:r>
          </w:p>
        </w:tc>
        <w:tc>
          <w:tcPr>
            <w:tcW w:w="1062" w:type="dxa"/>
            <w:tcBorders>
              <w:top w:val="nil"/>
              <w:left w:val="nil"/>
              <w:bottom w:val="single" w:sz="4" w:space="0" w:color="auto"/>
              <w:right w:val="single" w:sz="8" w:space="0" w:color="auto"/>
            </w:tcBorders>
            <w:shd w:val="clear" w:color="auto" w:fill="C0C0C0"/>
            <w:noWrap/>
            <w:vAlign w:val="center"/>
          </w:tcPr>
          <w:p w14:paraId="3693AEC0" w14:textId="77777777" w:rsidR="007A75E0" w:rsidRPr="00B04D6C" w:rsidRDefault="007A75E0" w:rsidP="00B04D6C">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 xml:space="preserve">0   </w:t>
            </w:r>
          </w:p>
        </w:tc>
      </w:tr>
      <w:tr w:rsidR="007A75E0" w:rsidRPr="00B04D6C" w14:paraId="1B29F244"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588B277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III</w:t>
            </w:r>
          </w:p>
        </w:tc>
        <w:tc>
          <w:tcPr>
            <w:tcW w:w="2517" w:type="dxa"/>
            <w:tcBorders>
              <w:top w:val="nil"/>
              <w:left w:val="single" w:sz="4" w:space="0" w:color="auto"/>
              <w:bottom w:val="nil"/>
              <w:right w:val="nil"/>
            </w:tcBorders>
            <w:shd w:val="clear" w:color="auto" w:fill="auto"/>
            <w:noWrap/>
            <w:vAlign w:val="bottom"/>
          </w:tcPr>
          <w:p w14:paraId="6D750845"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ЕЛЕКТРОВУЧЕ</w:t>
            </w:r>
          </w:p>
        </w:tc>
        <w:tc>
          <w:tcPr>
            <w:tcW w:w="1080" w:type="dxa"/>
            <w:tcBorders>
              <w:top w:val="single" w:sz="4" w:space="0" w:color="auto"/>
              <w:left w:val="single" w:sz="4" w:space="0" w:color="auto"/>
              <w:bottom w:val="nil"/>
              <w:right w:val="single" w:sz="4" w:space="0" w:color="auto"/>
            </w:tcBorders>
            <w:shd w:val="clear" w:color="auto" w:fill="auto"/>
            <w:noWrap/>
            <w:vAlign w:val="bottom"/>
          </w:tcPr>
          <w:p w14:paraId="3DCB2053"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Maз. км</w:t>
            </w:r>
          </w:p>
        </w:tc>
        <w:tc>
          <w:tcPr>
            <w:tcW w:w="1075" w:type="dxa"/>
            <w:tcBorders>
              <w:top w:val="nil"/>
              <w:left w:val="nil"/>
              <w:bottom w:val="nil"/>
              <w:right w:val="single" w:sz="4" w:space="0" w:color="auto"/>
            </w:tcBorders>
            <w:shd w:val="clear" w:color="auto" w:fill="auto"/>
            <w:noWrap/>
            <w:vAlign w:val="center"/>
          </w:tcPr>
          <w:p w14:paraId="34A3E14D"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1.533.608   </w:t>
            </w:r>
          </w:p>
        </w:tc>
        <w:tc>
          <w:tcPr>
            <w:tcW w:w="1075" w:type="dxa"/>
            <w:tcBorders>
              <w:top w:val="nil"/>
              <w:left w:val="nil"/>
              <w:bottom w:val="nil"/>
              <w:right w:val="nil"/>
            </w:tcBorders>
            <w:shd w:val="clear" w:color="auto" w:fill="auto"/>
            <w:noWrap/>
            <w:vAlign w:val="center"/>
          </w:tcPr>
          <w:p w14:paraId="0E0715F3"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1.537.949   </w:t>
            </w:r>
          </w:p>
        </w:tc>
        <w:tc>
          <w:tcPr>
            <w:tcW w:w="1075" w:type="dxa"/>
            <w:tcBorders>
              <w:top w:val="nil"/>
              <w:left w:val="single" w:sz="4" w:space="0" w:color="auto"/>
              <w:bottom w:val="nil"/>
              <w:right w:val="single" w:sz="4" w:space="0" w:color="auto"/>
            </w:tcBorders>
            <w:shd w:val="clear" w:color="auto" w:fill="auto"/>
            <w:noWrap/>
            <w:vAlign w:val="center"/>
          </w:tcPr>
          <w:p w14:paraId="40E1CFFD"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1.542.312   </w:t>
            </w:r>
          </w:p>
        </w:tc>
        <w:tc>
          <w:tcPr>
            <w:tcW w:w="1062" w:type="dxa"/>
            <w:tcBorders>
              <w:top w:val="nil"/>
              <w:left w:val="nil"/>
              <w:bottom w:val="nil"/>
              <w:right w:val="single" w:sz="8" w:space="0" w:color="auto"/>
            </w:tcBorders>
            <w:shd w:val="clear" w:color="auto" w:fill="auto"/>
            <w:noWrap/>
            <w:vAlign w:val="center"/>
          </w:tcPr>
          <w:p w14:paraId="31F4E60B" w14:textId="77777777" w:rsidR="007A75E0" w:rsidRPr="00B04D6C" w:rsidRDefault="007A75E0" w:rsidP="00B04D6C">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 xml:space="preserve">0   </w:t>
            </w:r>
          </w:p>
        </w:tc>
      </w:tr>
      <w:tr w:rsidR="007A75E0" w:rsidRPr="00B04D6C" w14:paraId="3305B269"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333FCC02"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517" w:type="dxa"/>
            <w:tcBorders>
              <w:top w:val="nil"/>
              <w:left w:val="single" w:sz="4" w:space="0" w:color="auto"/>
              <w:bottom w:val="nil"/>
              <w:right w:val="nil"/>
            </w:tcBorders>
            <w:shd w:val="clear" w:color="auto" w:fill="auto"/>
            <w:noWrap/>
            <w:vAlign w:val="bottom"/>
          </w:tcPr>
          <w:p w14:paraId="31823022"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80" w:type="dxa"/>
            <w:tcBorders>
              <w:top w:val="nil"/>
              <w:left w:val="single" w:sz="4" w:space="0" w:color="auto"/>
              <w:bottom w:val="nil"/>
              <w:right w:val="single" w:sz="4" w:space="0" w:color="auto"/>
            </w:tcBorders>
            <w:shd w:val="clear" w:color="auto" w:fill="auto"/>
            <w:noWrap/>
            <w:vAlign w:val="bottom"/>
          </w:tcPr>
          <w:p w14:paraId="6A7D6629"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075" w:type="dxa"/>
            <w:tcBorders>
              <w:top w:val="nil"/>
              <w:left w:val="nil"/>
              <w:bottom w:val="nil"/>
              <w:right w:val="single" w:sz="4" w:space="0" w:color="auto"/>
            </w:tcBorders>
            <w:shd w:val="clear" w:color="auto" w:fill="auto"/>
            <w:noWrap/>
            <w:vAlign w:val="center"/>
          </w:tcPr>
          <w:p w14:paraId="67C51C9E"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665.407</w:t>
            </w:r>
          </w:p>
        </w:tc>
        <w:tc>
          <w:tcPr>
            <w:tcW w:w="1075" w:type="dxa"/>
            <w:tcBorders>
              <w:top w:val="nil"/>
              <w:left w:val="nil"/>
              <w:bottom w:val="nil"/>
              <w:right w:val="nil"/>
            </w:tcBorders>
            <w:shd w:val="clear" w:color="auto" w:fill="auto"/>
            <w:noWrap/>
            <w:vAlign w:val="center"/>
          </w:tcPr>
          <w:p w14:paraId="0FE7BE8E"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665.407</w:t>
            </w:r>
          </w:p>
        </w:tc>
        <w:tc>
          <w:tcPr>
            <w:tcW w:w="1075" w:type="dxa"/>
            <w:tcBorders>
              <w:top w:val="nil"/>
              <w:left w:val="single" w:sz="4" w:space="0" w:color="auto"/>
              <w:bottom w:val="nil"/>
              <w:right w:val="single" w:sz="4" w:space="0" w:color="auto"/>
            </w:tcBorders>
            <w:shd w:val="clear" w:color="auto" w:fill="auto"/>
            <w:noWrap/>
            <w:vAlign w:val="center"/>
          </w:tcPr>
          <w:p w14:paraId="4886094E"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665.407</w:t>
            </w:r>
          </w:p>
        </w:tc>
        <w:tc>
          <w:tcPr>
            <w:tcW w:w="1062" w:type="dxa"/>
            <w:tcBorders>
              <w:top w:val="nil"/>
              <w:left w:val="nil"/>
              <w:bottom w:val="nil"/>
              <w:right w:val="single" w:sz="8" w:space="0" w:color="auto"/>
            </w:tcBorders>
            <w:shd w:val="clear" w:color="auto" w:fill="auto"/>
            <w:noWrap/>
            <w:vAlign w:val="center"/>
          </w:tcPr>
          <w:p w14:paraId="591FC642"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0   </w:t>
            </w:r>
          </w:p>
        </w:tc>
      </w:tr>
      <w:tr w:rsidR="007A75E0" w:rsidRPr="00B04D6C" w14:paraId="00982BBA"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7C9A3737"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517" w:type="dxa"/>
            <w:tcBorders>
              <w:top w:val="nil"/>
              <w:left w:val="single" w:sz="4" w:space="0" w:color="auto"/>
              <w:bottom w:val="nil"/>
              <w:right w:val="nil"/>
            </w:tcBorders>
            <w:shd w:val="clear" w:color="auto" w:fill="auto"/>
            <w:noWrap/>
            <w:vAlign w:val="bottom"/>
          </w:tcPr>
          <w:p w14:paraId="4345275A"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80" w:type="dxa"/>
            <w:tcBorders>
              <w:top w:val="nil"/>
              <w:left w:val="single" w:sz="4" w:space="0" w:color="auto"/>
              <w:bottom w:val="nil"/>
              <w:right w:val="single" w:sz="4" w:space="0" w:color="auto"/>
            </w:tcBorders>
            <w:shd w:val="clear" w:color="auto" w:fill="auto"/>
            <w:noWrap/>
            <w:vAlign w:val="bottom"/>
          </w:tcPr>
          <w:p w14:paraId="4F03709A"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075" w:type="dxa"/>
            <w:tcBorders>
              <w:top w:val="nil"/>
              <w:left w:val="nil"/>
              <w:bottom w:val="nil"/>
              <w:right w:val="single" w:sz="4" w:space="0" w:color="auto"/>
            </w:tcBorders>
            <w:shd w:val="clear" w:color="auto" w:fill="auto"/>
            <w:noWrap/>
            <w:vAlign w:val="center"/>
          </w:tcPr>
          <w:p w14:paraId="520393AB"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852.877</w:t>
            </w:r>
          </w:p>
        </w:tc>
        <w:tc>
          <w:tcPr>
            <w:tcW w:w="1075" w:type="dxa"/>
            <w:tcBorders>
              <w:top w:val="nil"/>
              <w:left w:val="nil"/>
              <w:bottom w:val="nil"/>
              <w:right w:val="nil"/>
            </w:tcBorders>
            <w:shd w:val="clear" w:color="auto" w:fill="auto"/>
            <w:noWrap/>
            <w:vAlign w:val="center"/>
          </w:tcPr>
          <w:p w14:paraId="6E44EB26"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857.141</w:t>
            </w:r>
          </w:p>
        </w:tc>
        <w:tc>
          <w:tcPr>
            <w:tcW w:w="1075" w:type="dxa"/>
            <w:tcBorders>
              <w:top w:val="nil"/>
              <w:left w:val="single" w:sz="4" w:space="0" w:color="auto"/>
              <w:bottom w:val="nil"/>
              <w:right w:val="single" w:sz="4" w:space="0" w:color="auto"/>
            </w:tcBorders>
            <w:shd w:val="clear" w:color="auto" w:fill="auto"/>
            <w:noWrap/>
            <w:vAlign w:val="center"/>
          </w:tcPr>
          <w:p w14:paraId="64FDFD73"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861.427</w:t>
            </w:r>
          </w:p>
        </w:tc>
        <w:tc>
          <w:tcPr>
            <w:tcW w:w="1062" w:type="dxa"/>
            <w:tcBorders>
              <w:top w:val="nil"/>
              <w:left w:val="nil"/>
              <w:bottom w:val="nil"/>
              <w:right w:val="single" w:sz="8" w:space="0" w:color="auto"/>
            </w:tcBorders>
            <w:shd w:val="clear" w:color="auto" w:fill="auto"/>
            <w:noWrap/>
            <w:vAlign w:val="center"/>
          </w:tcPr>
          <w:p w14:paraId="7EF10D4C"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0   </w:t>
            </w:r>
          </w:p>
        </w:tc>
      </w:tr>
      <w:tr w:rsidR="007A75E0" w:rsidRPr="00B04D6C" w14:paraId="278027C0" w14:textId="77777777" w:rsidTr="00CD11CA">
        <w:trPr>
          <w:trHeight w:val="255"/>
          <w:jc w:val="center"/>
        </w:trPr>
        <w:tc>
          <w:tcPr>
            <w:tcW w:w="506" w:type="dxa"/>
            <w:tcBorders>
              <w:top w:val="nil"/>
              <w:left w:val="single" w:sz="8" w:space="0" w:color="auto"/>
              <w:bottom w:val="single" w:sz="4" w:space="0" w:color="auto"/>
              <w:right w:val="nil"/>
            </w:tcBorders>
            <w:shd w:val="clear" w:color="auto" w:fill="auto"/>
            <w:noWrap/>
            <w:vAlign w:val="bottom"/>
          </w:tcPr>
          <w:p w14:paraId="68D22FA5"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2517" w:type="dxa"/>
            <w:tcBorders>
              <w:top w:val="nil"/>
              <w:left w:val="single" w:sz="4" w:space="0" w:color="auto"/>
              <w:bottom w:val="single" w:sz="4" w:space="0" w:color="auto"/>
              <w:right w:val="nil"/>
            </w:tcBorders>
            <w:shd w:val="clear" w:color="auto" w:fill="auto"/>
            <w:noWrap/>
            <w:vAlign w:val="bottom"/>
          </w:tcPr>
          <w:p w14:paraId="627ACC2B"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Маневра</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1BF78343"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075" w:type="dxa"/>
            <w:tcBorders>
              <w:top w:val="nil"/>
              <w:left w:val="nil"/>
              <w:bottom w:val="single" w:sz="4" w:space="0" w:color="auto"/>
              <w:right w:val="single" w:sz="4" w:space="0" w:color="auto"/>
            </w:tcBorders>
            <w:shd w:val="clear" w:color="auto" w:fill="auto"/>
            <w:noWrap/>
            <w:vAlign w:val="center"/>
          </w:tcPr>
          <w:p w14:paraId="01735B90"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15.324</w:t>
            </w:r>
          </w:p>
        </w:tc>
        <w:tc>
          <w:tcPr>
            <w:tcW w:w="1075" w:type="dxa"/>
            <w:tcBorders>
              <w:top w:val="nil"/>
              <w:left w:val="nil"/>
              <w:bottom w:val="single" w:sz="4" w:space="0" w:color="auto"/>
              <w:right w:val="nil"/>
            </w:tcBorders>
            <w:shd w:val="clear" w:color="auto" w:fill="auto"/>
            <w:noWrap/>
            <w:vAlign w:val="center"/>
          </w:tcPr>
          <w:p w14:paraId="418C5BF5"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15.401</w:t>
            </w:r>
          </w:p>
        </w:tc>
        <w:tc>
          <w:tcPr>
            <w:tcW w:w="1075" w:type="dxa"/>
            <w:tcBorders>
              <w:top w:val="nil"/>
              <w:left w:val="single" w:sz="4" w:space="0" w:color="auto"/>
              <w:bottom w:val="single" w:sz="4" w:space="0" w:color="auto"/>
              <w:right w:val="single" w:sz="4" w:space="0" w:color="auto"/>
            </w:tcBorders>
            <w:shd w:val="clear" w:color="auto" w:fill="auto"/>
            <w:noWrap/>
            <w:vAlign w:val="center"/>
          </w:tcPr>
          <w:p w14:paraId="40B0AC22"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15.478</w:t>
            </w:r>
          </w:p>
        </w:tc>
        <w:tc>
          <w:tcPr>
            <w:tcW w:w="1062" w:type="dxa"/>
            <w:tcBorders>
              <w:top w:val="nil"/>
              <w:left w:val="nil"/>
              <w:bottom w:val="single" w:sz="4" w:space="0" w:color="auto"/>
              <w:right w:val="single" w:sz="8" w:space="0" w:color="auto"/>
            </w:tcBorders>
            <w:shd w:val="clear" w:color="auto" w:fill="auto"/>
            <w:noWrap/>
            <w:vAlign w:val="center"/>
          </w:tcPr>
          <w:p w14:paraId="54C86965"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1   </w:t>
            </w:r>
          </w:p>
        </w:tc>
      </w:tr>
      <w:tr w:rsidR="007A75E0" w:rsidRPr="00B04D6C" w14:paraId="68511C2C"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7A81C557"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IV</w:t>
            </w:r>
          </w:p>
        </w:tc>
        <w:tc>
          <w:tcPr>
            <w:tcW w:w="2517" w:type="dxa"/>
            <w:tcBorders>
              <w:top w:val="nil"/>
              <w:left w:val="single" w:sz="4" w:space="0" w:color="auto"/>
              <w:bottom w:val="nil"/>
              <w:right w:val="nil"/>
            </w:tcBorders>
            <w:shd w:val="clear" w:color="auto" w:fill="auto"/>
            <w:noWrap/>
            <w:vAlign w:val="bottom"/>
          </w:tcPr>
          <w:p w14:paraId="5F7C9D94"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ДИЗЕЛ ВУЧЕ</w:t>
            </w:r>
          </w:p>
        </w:tc>
        <w:tc>
          <w:tcPr>
            <w:tcW w:w="1080" w:type="dxa"/>
            <w:tcBorders>
              <w:top w:val="nil"/>
              <w:left w:val="single" w:sz="4" w:space="0" w:color="auto"/>
              <w:bottom w:val="nil"/>
              <w:right w:val="single" w:sz="4" w:space="0" w:color="auto"/>
            </w:tcBorders>
            <w:shd w:val="clear" w:color="auto" w:fill="auto"/>
            <w:noWrap/>
            <w:vAlign w:val="bottom"/>
          </w:tcPr>
          <w:p w14:paraId="4AB62416"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Maз. км</w:t>
            </w:r>
          </w:p>
        </w:tc>
        <w:tc>
          <w:tcPr>
            <w:tcW w:w="1075" w:type="dxa"/>
            <w:tcBorders>
              <w:top w:val="nil"/>
              <w:left w:val="nil"/>
              <w:bottom w:val="nil"/>
              <w:right w:val="single" w:sz="4" w:space="0" w:color="auto"/>
            </w:tcBorders>
            <w:shd w:val="clear" w:color="auto" w:fill="auto"/>
            <w:noWrap/>
            <w:vAlign w:val="center"/>
          </w:tcPr>
          <w:p w14:paraId="48933A5B"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250.905   </w:t>
            </w:r>
          </w:p>
        </w:tc>
        <w:tc>
          <w:tcPr>
            <w:tcW w:w="1075" w:type="dxa"/>
            <w:tcBorders>
              <w:top w:val="nil"/>
              <w:left w:val="nil"/>
              <w:bottom w:val="nil"/>
              <w:right w:val="nil"/>
            </w:tcBorders>
            <w:shd w:val="clear" w:color="auto" w:fill="auto"/>
            <w:noWrap/>
            <w:vAlign w:val="center"/>
          </w:tcPr>
          <w:p w14:paraId="53329125"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251.490   </w:t>
            </w:r>
          </w:p>
        </w:tc>
        <w:tc>
          <w:tcPr>
            <w:tcW w:w="1075" w:type="dxa"/>
            <w:tcBorders>
              <w:top w:val="nil"/>
              <w:left w:val="single" w:sz="4" w:space="0" w:color="auto"/>
              <w:bottom w:val="nil"/>
              <w:right w:val="single" w:sz="4" w:space="0" w:color="auto"/>
            </w:tcBorders>
            <w:shd w:val="clear" w:color="auto" w:fill="auto"/>
            <w:noWrap/>
            <w:vAlign w:val="center"/>
          </w:tcPr>
          <w:p w14:paraId="55F71B59" w14:textId="3BB003E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252.0</w:t>
            </w:r>
            <w:r w:rsidR="00EC2771">
              <w:rPr>
                <w:rFonts w:ascii="Times New Roman" w:hAnsi="Times New Roman" w:cs="Times New Roman"/>
                <w:b/>
                <w:bCs/>
                <w:sz w:val="18"/>
                <w:szCs w:val="18"/>
                <w:lang w:val="sr-Cyrl-BA"/>
              </w:rPr>
              <w:t>79</w:t>
            </w:r>
            <w:r w:rsidRPr="00B04D6C">
              <w:rPr>
                <w:rFonts w:ascii="Times New Roman" w:hAnsi="Times New Roman" w:cs="Times New Roman"/>
                <w:b/>
                <w:bCs/>
                <w:sz w:val="18"/>
                <w:szCs w:val="18"/>
              </w:rPr>
              <w:t xml:space="preserve">  </w:t>
            </w:r>
          </w:p>
        </w:tc>
        <w:tc>
          <w:tcPr>
            <w:tcW w:w="1062" w:type="dxa"/>
            <w:tcBorders>
              <w:top w:val="nil"/>
              <w:left w:val="nil"/>
              <w:bottom w:val="nil"/>
              <w:right w:val="single" w:sz="8" w:space="0" w:color="auto"/>
            </w:tcBorders>
            <w:shd w:val="clear" w:color="auto" w:fill="auto"/>
            <w:noWrap/>
            <w:vAlign w:val="center"/>
          </w:tcPr>
          <w:p w14:paraId="03E0F62F" w14:textId="77777777" w:rsidR="007A75E0" w:rsidRPr="00B04D6C" w:rsidRDefault="007A75E0" w:rsidP="00B04D6C">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 xml:space="preserve">0   </w:t>
            </w:r>
          </w:p>
        </w:tc>
      </w:tr>
      <w:tr w:rsidR="007A75E0" w:rsidRPr="00B04D6C" w14:paraId="7F59341B"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0AB2BF8B"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517" w:type="dxa"/>
            <w:tcBorders>
              <w:top w:val="nil"/>
              <w:left w:val="single" w:sz="4" w:space="0" w:color="auto"/>
              <w:bottom w:val="nil"/>
              <w:right w:val="nil"/>
            </w:tcBorders>
            <w:shd w:val="clear" w:color="auto" w:fill="auto"/>
            <w:noWrap/>
            <w:vAlign w:val="bottom"/>
          </w:tcPr>
          <w:p w14:paraId="066AFF22"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80" w:type="dxa"/>
            <w:tcBorders>
              <w:top w:val="nil"/>
              <w:left w:val="single" w:sz="4" w:space="0" w:color="auto"/>
              <w:bottom w:val="nil"/>
              <w:right w:val="single" w:sz="4" w:space="0" w:color="auto"/>
            </w:tcBorders>
            <w:shd w:val="clear" w:color="auto" w:fill="auto"/>
            <w:noWrap/>
            <w:vAlign w:val="bottom"/>
          </w:tcPr>
          <w:p w14:paraId="51CA6157"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075" w:type="dxa"/>
            <w:tcBorders>
              <w:top w:val="nil"/>
              <w:left w:val="nil"/>
              <w:bottom w:val="nil"/>
              <w:right w:val="single" w:sz="4" w:space="0" w:color="auto"/>
            </w:tcBorders>
            <w:shd w:val="clear" w:color="auto" w:fill="auto"/>
            <w:noWrap/>
            <w:vAlign w:val="center"/>
          </w:tcPr>
          <w:p w14:paraId="5C0523F7"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133.752</w:t>
            </w:r>
          </w:p>
        </w:tc>
        <w:tc>
          <w:tcPr>
            <w:tcW w:w="1075" w:type="dxa"/>
            <w:tcBorders>
              <w:top w:val="nil"/>
              <w:left w:val="nil"/>
              <w:bottom w:val="nil"/>
              <w:right w:val="single" w:sz="4" w:space="0" w:color="auto"/>
            </w:tcBorders>
            <w:shd w:val="clear" w:color="auto" w:fill="auto"/>
            <w:noWrap/>
            <w:vAlign w:val="center"/>
          </w:tcPr>
          <w:p w14:paraId="4C41A102"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133.752</w:t>
            </w:r>
          </w:p>
        </w:tc>
        <w:tc>
          <w:tcPr>
            <w:tcW w:w="1075" w:type="dxa"/>
            <w:tcBorders>
              <w:top w:val="nil"/>
              <w:left w:val="nil"/>
              <w:bottom w:val="nil"/>
              <w:right w:val="single" w:sz="4" w:space="0" w:color="auto"/>
            </w:tcBorders>
            <w:shd w:val="clear" w:color="auto" w:fill="auto"/>
            <w:noWrap/>
            <w:vAlign w:val="center"/>
          </w:tcPr>
          <w:p w14:paraId="0CCAA13F"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133.752</w:t>
            </w:r>
          </w:p>
        </w:tc>
        <w:tc>
          <w:tcPr>
            <w:tcW w:w="1062" w:type="dxa"/>
            <w:tcBorders>
              <w:top w:val="nil"/>
              <w:left w:val="nil"/>
              <w:bottom w:val="nil"/>
              <w:right w:val="single" w:sz="8" w:space="0" w:color="auto"/>
            </w:tcBorders>
            <w:shd w:val="clear" w:color="auto" w:fill="auto"/>
            <w:noWrap/>
            <w:vAlign w:val="center"/>
          </w:tcPr>
          <w:p w14:paraId="5498A75B"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0   </w:t>
            </w:r>
          </w:p>
        </w:tc>
      </w:tr>
      <w:tr w:rsidR="007A75E0" w:rsidRPr="00B04D6C" w14:paraId="75F7FD45"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1C30FF26"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517" w:type="dxa"/>
            <w:tcBorders>
              <w:top w:val="nil"/>
              <w:left w:val="single" w:sz="4" w:space="0" w:color="auto"/>
              <w:bottom w:val="nil"/>
              <w:right w:val="nil"/>
            </w:tcBorders>
            <w:shd w:val="clear" w:color="auto" w:fill="auto"/>
            <w:noWrap/>
            <w:vAlign w:val="bottom"/>
          </w:tcPr>
          <w:p w14:paraId="1EB91AB7"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80" w:type="dxa"/>
            <w:tcBorders>
              <w:top w:val="nil"/>
              <w:left w:val="single" w:sz="4" w:space="0" w:color="auto"/>
              <w:bottom w:val="nil"/>
              <w:right w:val="single" w:sz="4" w:space="0" w:color="auto"/>
            </w:tcBorders>
            <w:shd w:val="clear" w:color="auto" w:fill="auto"/>
            <w:noWrap/>
            <w:vAlign w:val="bottom"/>
          </w:tcPr>
          <w:p w14:paraId="3E42A404"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075" w:type="dxa"/>
            <w:tcBorders>
              <w:top w:val="nil"/>
              <w:left w:val="nil"/>
              <w:bottom w:val="nil"/>
              <w:right w:val="single" w:sz="4" w:space="0" w:color="auto"/>
            </w:tcBorders>
            <w:shd w:val="clear" w:color="auto" w:fill="auto"/>
            <w:noWrap/>
            <w:vAlign w:val="center"/>
          </w:tcPr>
          <w:p w14:paraId="1D9AF683"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115.263</w:t>
            </w:r>
          </w:p>
        </w:tc>
        <w:tc>
          <w:tcPr>
            <w:tcW w:w="1075" w:type="dxa"/>
            <w:tcBorders>
              <w:top w:val="nil"/>
              <w:left w:val="nil"/>
              <w:bottom w:val="nil"/>
              <w:right w:val="nil"/>
            </w:tcBorders>
            <w:shd w:val="clear" w:color="auto" w:fill="auto"/>
            <w:noWrap/>
            <w:vAlign w:val="center"/>
          </w:tcPr>
          <w:p w14:paraId="5CEFB6E3"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115.839</w:t>
            </w:r>
          </w:p>
        </w:tc>
        <w:tc>
          <w:tcPr>
            <w:tcW w:w="1075" w:type="dxa"/>
            <w:tcBorders>
              <w:top w:val="nil"/>
              <w:left w:val="single" w:sz="4" w:space="0" w:color="auto"/>
              <w:bottom w:val="nil"/>
              <w:right w:val="single" w:sz="4" w:space="0" w:color="auto"/>
            </w:tcBorders>
            <w:shd w:val="clear" w:color="auto" w:fill="auto"/>
            <w:noWrap/>
            <w:vAlign w:val="center"/>
          </w:tcPr>
          <w:p w14:paraId="7347FE40" w14:textId="251555B9" w:rsidR="007A75E0" w:rsidRPr="00EC2771" w:rsidRDefault="007A75E0" w:rsidP="00B04D6C">
            <w:pPr>
              <w:spacing w:after="0"/>
              <w:jc w:val="right"/>
              <w:rPr>
                <w:rFonts w:ascii="Times New Roman" w:hAnsi="Times New Roman" w:cs="Times New Roman"/>
                <w:sz w:val="18"/>
                <w:szCs w:val="18"/>
                <w:lang w:val="sr-Cyrl-BA"/>
              </w:rPr>
            </w:pPr>
            <w:r w:rsidRPr="00B04D6C">
              <w:rPr>
                <w:rFonts w:ascii="Times New Roman" w:hAnsi="Times New Roman" w:cs="Times New Roman"/>
                <w:sz w:val="18"/>
                <w:szCs w:val="18"/>
              </w:rPr>
              <w:t>116.41</w:t>
            </w:r>
            <w:r w:rsidR="00EC2771">
              <w:rPr>
                <w:rFonts w:ascii="Times New Roman" w:hAnsi="Times New Roman" w:cs="Times New Roman"/>
                <w:sz w:val="18"/>
                <w:szCs w:val="18"/>
                <w:lang w:val="sr-Cyrl-BA"/>
              </w:rPr>
              <w:t>8</w:t>
            </w:r>
          </w:p>
        </w:tc>
        <w:tc>
          <w:tcPr>
            <w:tcW w:w="1062" w:type="dxa"/>
            <w:tcBorders>
              <w:top w:val="nil"/>
              <w:left w:val="nil"/>
              <w:bottom w:val="nil"/>
              <w:right w:val="single" w:sz="8" w:space="0" w:color="auto"/>
            </w:tcBorders>
            <w:shd w:val="clear" w:color="auto" w:fill="auto"/>
            <w:noWrap/>
            <w:vAlign w:val="center"/>
          </w:tcPr>
          <w:p w14:paraId="2BF1CAA6" w14:textId="25ED6A0B" w:rsidR="007A75E0" w:rsidRPr="00B04D6C" w:rsidRDefault="00EC2771" w:rsidP="00B04D6C">
            <w:pPr>
              <w:spacing w:after="0"/>
              <w:jc w:val="center"/>
              <w:rPr>
                <w:rFonts w:ascii="Times New Roman" w:hAnsi="Times New Roman" w:cs="Times New Roman"/>
                <w:sz w:val="18"/>
                <w:szCs w:val="18"/>
              </w:rPr>
            </w:pPr>
            <w:r>
              <w:rPr>
                <w:rFonts w:ascii="Times New Roman" w:hAnsi="Times New Roman" w:cs="Times New Roman"/>
                <w:sz w:val="18"/>
                <w:szCs w:val="18"/>
                <w:lang w:val="sr-Cyrl-BA"/>
              </w:rPr>
              <w:t>0</w:t>
            </w:r>
            <w:r w:rsidR="007A75E0" w:rsidRPr="00B04D6C">
              <w:rPr>
                <w:rFonts w:ascii="Times New Roman" w:hAnsi="Times New Roman" w:cs="Times New Roman"/>
                <w:sz w:val="18"/>
                <w:szCs w:val="18"/>
              </w:rPr>
              <w:t xml:space="preserve">   </w:t>
            </w:r>
          </w:p>
        </w:tc>
      </w:tr>
      <w:tr w:rsidR="007A75E0" w:rsidRPr="00B04D6C" w14:paraId="7B585B4B" w14:textId="77777777" w:rsidTr="00CD11CA">
        <w:trPr>
          <w:trHeight w:val="255"/>
          <w:jc w:val="center"/>
        </w:trPr>
        <w:tc>
          <w:tcPr>
            <w:tcW w:w="506" w:type="dxa"/>
            <w:tcBorders>
              <w:top w:val="nil"/>
              <w:left w:val="single" w:sz="8" w:space="0" w:color="auto"/>
              <w:bottom w:val="single" w:sz="4" w:space="0" w:color="auto"/>
              <w:right w:val="nil"/>
            </w:tcBorders>
            <w:shd w:val="clear" w:color="auto" w:fill="auto"/>
            <w:noWrap/>
            <w:vAlign w:val="bottom"/>
          </w:tcPr>
          <w:p w14:paraId="45BC3E65"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2517" w:type="dxa"/>
            <w:tcBorders>
              <w:top w:val="nil"/>
              <w:left w:val="single" w:sz="4" w:space="0" w:color="auto"/>
              <w:bottom w:val="single" w:sz="4" w:space="0" w:color="auto"/>
              <w:right w:val="nil"/>
            </w:tcBorders>
            <w:shd w:val="clear" w:color="auto" w:fill="auto"/>
            <w:noWrap/>
            <w:vAlign w:val="bottom"/>
          </w:tcPr>
          <w:p w14:paraId="61B28C1F"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Маневра</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19B65C87"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075" w:type="dxa"/>
            <w:tcBorders>
              <w:top w:val="nil"/>
              <w:left w:val="nil"/>
              <w:bottom w:val="single" w:sz="4" w:space="0" w:color="auto"/>
              <w:right w:val="single" w:sz="4" w:space="0" w:color="auto"/>
            </w:tcBorders>
            <w:shd w:val="clear" w:color="auto" w:fill="auto"/>
            <w:noWrap/>
            <w:vAlign w:val="center"/>
          </w:tcPr>
          <w:p w14:paraId="040863AA"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1.890</w:t>
            </w:r>
          </w:p>
        </w:tc>
        <w:tc>
          <w:tcPr>
            <w:tcW w:w="1075" w:type="dxa"/>
            <w:tcBorders>
              <w:top w:val="nil"/>
              <w:left w:val="nil"/>
              <w:bottom w:val="single" w:sz="4" w:space="0" w:color="auto"/>
              <w:right w:val="nil"/>
            </w:tcBorders>
            <w:shd w:val="clear" w:color="auto" w:fill="auto"/>
            <w:noWrap/>
            <w:vAlign w:val="center"/>
          </w:tcPr>
          <w:p w14:paraId="50E42236"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1.899</w:t>
            </w:r>
          </w:p>
        </w:tc>
        <w:tc>
          <w:tcPr>
            <w:tcW w:w="1075" w:type="dxa"/>
            <w:tcBorders>
              <w:top w:val="nil"/>
              <w:left w:val="single" w:sz="4" w:space="0" w:color="auto"/>
              <w:bottom w:val="single" w:sz="4" w:space="0" w:color="auto"/>
              <w:right w:val="single" w:sz="4" w:space="0" w:color="auto"/>
            </w:tcBorders>
            <w:shd w:val="clear" w:color="auto" w:fill="auto"/>
            <w:noWrap/>
            <w:vAlign w:val="center"/>
          </w:tcPr>
          <w:p w14:paraId="5B0146F6"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1.909</w:t>
            </w:r>
          </w:p>
        </w:tc>
        <w:tc>
          <w:tcPr>
            <w:tcW w:w="1062" w:type="dxa"/>
            <w:tcBorders>
              <w:top w:val="nil"/>
              <w:left w:val="nil"/>
              <w:bottom w:val="nil"/>
              <w:right w:val="single" w:sz="8" w:space="0" w:color="auto"/>
            </w:tcBorders>
            <w:shd w:val="clear" w:color="auto" w:fill="auto"/>
            <w:noWrap/>
            <w:vAlign w:val="center"/>
          </w:tcPr>
          <w:p w14:paraId="5B0C20EF"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1   </w:t>
            </w:r>
          </w:p>
        </w:tc>
      </w:tr>
      <w:tr w:rsidR="007A75E0" w:rsidRPr="00B04D6C" w14:paraId="5DD0B847" w14:textId="77777777" w:rsidTr="00CD11CA">
        <w:trPr>
          <w:trHeight w:val="255"/>
          <w:jc w:val="center"/>
        </w:trPr>
        <w:tc>
          <w:tcPr>
            <w:tcW w:w="3023" w:type="dxa"/>
            <w:gridSpan w:val="2"/>
            <w:tcBorders>
              <w:top w:val="single" w:sz="4" w:space="0" w:color="auto"/>
              <w:left w:val="single" w:sz="8" w:space="0" w:color="auto"/>
              <w:bottom w:val="single" w:sz="4" w:space="0" w:color="auto"/>
              <w:right w:val="single" w:sz="4" w:space="0" w:color="000000"/>
            </w:tcBorders>
            <w:shd w:val="clear" w:color="auto" w:fill="C0C0C0"/>
            <w:noWrap/>
            <w:vAlign w:val="bottom"/>
          </w:tcPr>
          <w:p w14:paraId="07B350B9" w14:textId="77777777" w:rsidR="007A75E0" w:rsidRPr="00B04D6C" w:rsidRDefault="007A75E0" w:rsidP="00B04D6C">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УКУПНО (III+IV)</w:t>
            </w:r>
          </w:p>
        </w:tc>
        <w:tc>
          <w:tcPr>
            <w:tcW w:w="1080" w:type="dxa"/>
            <w:tcBorders>
              <w:top w:val="nil"/>
              <w:left w:val="nil"/>
              <w:bottom w:val="single" w:sz="4" w:space="0" w:color="auto"/>
              <w:right w:val="single" w:sz="4" w:space="0" w:color="auto"/>
            </w:tcBorders>
            <w:shd w:val="clear" w:color="auto" w:fill="C0C0C0"/>
            <w:noWrap/>
            <w:vAlign w:val="bottom"/>
          </w:tcPr>
          <w:p w14:paraId="052C8215"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Maз. км</w:t>
            </w:r>
          </w:p>
        </w:tc>
        <w:tc>
          <w:tcPr>
            <w:tcW w:w="1075" w:type="dxa"/>
            <w:tcBorders>
              <w:top w:val="nil"/>
              <w:left w:val="nil"/>
              <w:bottom w:val="single" w:sz="4" w:space="0" w:color="auto"/>
              <w:right w:val="single" w:sz="4" w:space="0" w:color="auto"/>
            </w:tcBorders>
            <w:shd w:val="clear" w:color="auto" w:fill="C0C0C0"/>
            <w:noWrap/>
            <w:vAlign w:val="center"/>
          </w:tcPr>
          <w:p w14:paraId="17870DF0" w14:textId="77777777" w:rsidR="007A75E0" w:rsidRPr="00B04D6C" w:rsidRDefault="007A75E0" w:rsidP="00B04D6C">
            <w:pPr>
              <w:spacing w:after="0"/>
              <w:jc w:val="right"/>
              <w:rPr>
                <w:rFonts w:ascii="Times New Roman" w:hAnsi="Times New Roman" w:cs="Times New Roman"/>
                <w:b/>
                <w:bCs/>
                <w:i/>
                <w:iCs/>
                <w:sz w:val="18"/>
                <w:szCs w:val="18"/>
              </w:rPr>
            </w:pPr>
            <w:r w:rsidRPr="00B04D6C">
              <w:rPr>
                <w:rFonts w:ascii="Times New Roman" w:hAnsi="Times New Roman" w:cs="Times New Roman"/>
                <w:b/>
                <w:bCs/>
                <w:i/>
                <w:iCs/>
                <w:sz w:val="18"/>
                <w:szCs w:val="18"/>
              </w:rPr>
              <w:t xml:space="preserve">1.784.513   </w:t>
            </w:r>
          </w:p>
        </w:tc>
        <w:tc>
          <w:tcPr>
            <w:tcW w:w="1075" w:type="dxa"/>
            <w:tcBorders>
              <w:top w:val="nil"/>
              <w:left w:val="nil"/>
              <w:bottom w:val="single" w:sz="4" w:space="0" w:color="auto"/>
              <w:right w:val="nil"/>
            </w:tcBorders>
            <w:shd w:val="clear" w:color="auto" w:fill="C0C0C0"/>
            <w:noWrap/>
            <w:vAlign w:val="center"/>
          </w:tcPr>
          <w:p w14:paraId="332E6D68" w14:textId="77777777" w:rsidR="007A75E0" w:rsidRPr="00B04D6C" w:rsidRDefault="007A75E0" w:rsidP="00B04D6C">
            <w:pPr>
              <w:spacing w:after="0"/>
              <w:jc w:val="right"/>
              <w:rPr>
                <w:rFonts w:ascii="Times New Roman" w:hAnsi="Times New Roman" w:cs="Times New Roman"/>
                <w:b/>
                <w:bCs/>
                <w:i/>
                <w:iCs/>
                <w:sz w:val="18"/>
                <w:szCs w:val="18"/>
              </w:rPr>
            </w:pPr>
            <w:r w:rsidRPr="00B04D6C">
              <w:rPr>
                <w:rFonts w:ascii="Times New Roman" w:hAnsi="Times New Roman" w:cs="Times New Roman"/>
                <w:b/>
                <w:bCs/>
                <w:i/>
                <w:iCs/>
                <w:sz w:val="18"/>
                <w:szCs w:val="18"/>
              </w:rPr>
              <w:t xml:space="preserve">1.789.439   </w:t>
            </w:r>
          </w:p>
        </w:tc>
        <w:tc>
          <w:tcPr>
            <w:tcW w:w="1075" w:type="dxa"/>
            <w:tcBorders>
              <w:top w:val="nil"/>
              <w:left w:val="single" w:sz="4" w:space="0" w:color="auto"/>
              <w:bottom w:val="single" w:sz="4" w:space="0" w:color="auto"/>
              <w:right w:val="single" w:sz="4" w:space="0" w:color="auto"/>
            </w:tcBorders>
            <w:shd w:val="clear" w:color="auto" w:fill="C0C0C0"/>
            <w:noWrap/>
            <w:vAlign w:val="center"/>
          </w:tcPr>
          <w:p w14:paraId="1727F19F" w14:textId="109122D4" w:rsidR="007A75E0" w:rsidRPr="00B04D6C" w:rsidRDefault="007A75E0" w:rsidP="00B04D6C">
            <w:pPr>
              <w:spacing w:after="0"/>
              <w:jc w:val="right"/>
              <w:rPr>
                <w:rFonts w:ascii="Times New Roman" w:hAnsi="Times New Roman" w:cs="Times New Roman"/>
                <w:b/>
                <w:bCs/>
                <w:i/>
                <w:iCs/>
                <w:sz w:val="18"/>
                <w:szCs w:val="18"/>
              </w:rPr>
            </w:pPr>
            <w:r w:rsidRPr="00B04D6C">
              <w:rPr>
                <w:rFonts w:ascii="Times New Roman" w:hAnsi="Times New Roman" w:cs="Times New Roman"/>
                <w:b/>
                <w:bCs/>
                <w:i/>
                <w:iCs/>
                <w:sz w:val="18"/>
                <w:szCs w:val="18"/>
              </w:rPr>
              <w:t>1.794.39</w:t>
            </w:r>
            <w:r w:rsidR="00EC2771">
              <w:rPr>
                <w:rFonts w:ascii="Times New Roman" w:hAnsi="Times New Roman" w:cs="Times New Roman"/>
                <w:b/>
                <w:bCs/>
                <w:i/>
                <w:iCs/>
                <w:sz w:val="18"/>
                <w:szCs w:val="18"/>
                <w:lang w:val="sr-Cyrl-BA"/>
              </w:rPr>
              <w:t>1</w:t>
            </w:r>
            <w:r w:rsidRPr="00B04D6C">
              <w:rPr>
                <w:rFonts w:ascii="Times New Roman" w:hAnsi="Times New Roman" w:cs="Times New Roman"/>
                <w:b/>
                <w:bCs/>
                <w:i/>
                <w:iCs/>
                <w:sz w:val="18"/>
                <w:szCs w:val="18"/>
              </w:rPr>
              <w:t xml:space="preserve">   </w:t>
            </w:r>
          </w:p>
        </w:tc>
        <w:tc>
          <w:tcPr>
            <w:tcW w:w="1062" w:type="dxa"/>
            <w:tcBorders>
              <w:top w:val="single" w:sz="4" w:space="0" w:color="auto"/>
              <w:left w:val="nil"/>
              <w:bottom w:val="single" w:sz="4" w:space="0" w:color="auto"/>
              <w:right w:val="single" w:sz="8" w:space="0" w:color="auto"/>
            </w:tcBorders>
            <w:shd w:val="clear" w:color="auto" w:fill="C0C0C0"/>
            <w:noWrap/>
            <w:vAlign w:val="center"/>
          </w:tcPr>
          <w:p w14:paraId="726D1522" w14:textId="77777777" w:rsidR="007A75E0" w:rsidRPr="00B04D6C" w:rsidRDefault="007A75E0" w:rsidP="00B04D6C">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 xml:space="preserve">0   </w:t>
            </w:r>
          </w:p>
        </w:tc>
      </w:tr>
      <w:tr w:rsidR="007A75E0" w:rsidRPr="00B04D6C" w14:paraId="411E8596"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2B3A709C"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w:t>
            </w:r>
          </w:p>
        </w:tc>
        <w:tc>
          <w:tcPr>
            <w:tcW w:w="2517" w:type="dxa"/>
            <w:tcBorders>
              <w:top w:val="nil"/>
              <w:left w:val="single" w:sz="4" w:space="0" w:color="auto"/>
              <w:bottom w:val="nil"/>
              <w:right w:val="nil"/>
            </w:tcBorders>
            <w:shd w:val="clear" w:color="auto" w:fill="auto"/>
            <w:noWrap/>
            <w:vAlign w:val="bottom"/>
          </w:tcPr>
          <w:p w14:paraId="7BFECAF6"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ЕЛЕКТРОВУЧЕ</w:t>
            </w:r>
          </w:p>
        </w:tc>
        <w:tc>
          <w:tcPr>
            <w:tcW w:w="1080" w:type="dxa"/>
            <w:tcBorders>
              <w:top w:val="nil"/>
              <w:left w:val="single" w:sz="4" w:space="0" w:color="auto"/>
              <w:bottom w:val="nil"/>
              <w:right w:val="single" w:sz="4" w:space="0" w:color="auto"/>
            </w:tcBorders>
            <w:shd w:val="clear" w:color="auto" w:fill="auto"/>
            <w:noWrap/>
            <w:vAlign w:val="bottom"/>
          </w:tcPr>
          <w:p w14:paraId="78BD4BB4"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Воз.км</w:t>
            </w:r>
          </w:p>
        </w:tc>
        <w:tc>
          <w:tcPr>
            <w:tcW w:w="1075" w:type="dxa"/>
            <w:tcBorders>
              <w:top w:val="nil"/>
              <w:left w:val="nil"/>
              <w:bottom w:val="nil"/>
              <w:right w:val="single" w:sz="4" w:space="0" w:color="auto"/>
            </w:tcBorders>
            <w:shd w:val="clear" w:color="auto" w:fill="auto"/>
            <w:noWrap/>
            <w:vAlign w:val="center"/>
          </w:tcPr>
          <w:p w14:paraId="110E40D7"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1.298.964   </w:t>
            </w:r>
          </w:p>
        </w:tc>
        <w:tc>
          <w:tcPr>
            <w:tcW w:w="1075" w:type="dxa"/>
            <w:tcBorders>
              <w:top w:val="nil"/>
              <w:left w:val="nil"/>
              <w:bottom w:val="nil"/>
              <w:right w:val="nil"/>
            </w:tcBorders>
            <w:shd w:val="clear" w:color="auto" w:fill="auto"/>
            <w:noWrap/>
            <w:vAlign w:val="center"/>
          </w:tcPr>
          <w:p w14:paraId="6ADA22BD"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1.302.340   </w:t>
            </w:r>
          </w:p>
        </w:tc>
        <w:tc>
          <w:tcPr>
            <w:tcW w:w="1075" w:type="dxa"/>
            <w:tcBorders>
              <w:top w:val="nil"/>
              <w:left w:val="single" w:sz="4" w:space="0" w:color="auto"/>
              <w:bottom w:val="nil"/>
              <w:right w:val="single" w:sz="4" w:space="0" w:color="auto"/>
            </w:tcBorders>
            <w:shd w:val="clear" w:color="auto" w:fill="auto"/>
            <w:noWrap/>
            <w:vAlign w:val="center"/>
          </w:tcPr>
          <w:p w14:paraId="4D739410" w14:textId="4181E66C"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1.305.73</w:t>
            </w:r>
            <w:r w:rsidR="00EC2771">
              <w:rPr>
                <w:rFonts w:ascii="Times New Roman" w:hAnsi="Times New Roman" w:cs="Times New Roman"/>
                <w:b/>
                <w:bCs/>
                <w:sz w:val="18"/>
                <w:szCs w:val="18"/>
                <w:lang w:val="sr-Cyrl-BA"/>
              </w:rPr>
              <w:t>3</w:t>
            </w:r>
            <w:r w:rsidRPr="00B04D6C">
              <w:rPr>
                <w:rFonts w:ascii="Times New Roman" w:hAnsi="Times New Roman" w:cs="Times New Roman"/>
                <w:b/>
                <w:bCs/>
                <w:sz w:val="18"/>
                <w:szCs w:val="18"/>
              </w:rPr>
              <w:t xml:space="preserve">   </w:t>
            </w:r>
          </w:p>
        </w:tc>
        <w:tc>
          <w:tcPr>
            <w:tcW w:w="1062" w:type="dxa"/>
            <w:tcBorders>
              <w:top w:val="nil"/>
              <w:left w:val="nil"/>
              <w:bottom w:val="nil"/>
              <w:right w:val="single" w:sz="8" w:space="0" w:color="auto"/>
            </w:tcBorders>
            <w:shd w:val="clear" w:color="auto" w:fill="auto"/>
            <w:noWrap/>
            <w:vAlign w:val="center"/>
          </w:tcPr>
          <w:p w14:paraId="6603F6C3"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0   </w:t>
            </w:r>
          </w:p>
        </w:tc>
      </w:tr>
      <w:tr w:rsidR="007A75E0" w:rsidRPr="00B04D6C" w14:paraId="4B454D57"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4AF790CD"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517" w:type="dxa"/>
            <w:tcBorders>
              <w:top w:val="nil"/>
              <w:left w:val="single" w:sz="4" w:space="0" w:color="auto"/>
              <w:bottom w:val="nil"/>
              <w:right w:val="nil"/>
            </w:tcBorders>
            <w:shd w:val="clear" w:color="auto" w:fill="auto"/>
            <w:noWrap/>
            <w:vAlign w:val="bottom"/>
          </w:tcPr>
          <w:p w14:paraId="167AE2FD"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80" w:type="dxa"/>
            <w:tcBorders>
              <w:top w:val="nil"/>
              <w:left w:val="single" w:sz="4" w:space="0" w:color="auto"/>
              <w:bottom w:val="nil"/>
              <w:right w:val="single" w:sz="4" w:space="0" w:color="auto"/>
            </w:tcBorders>
            <w:shd w:val="clear" w:color="auto" w:fill="auto"/>
            <w:noWrap/>
            <w:vAlign w:val="bottom"/>
          </w:tcPr>
          <w:p w14:paraId="0362C793"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075" w:type="dxa"/>
            <w:tcBorders>
              <w:top w:val="nil"/>
              <w:left w:val="nil"/>
              <w:bottom w:val="nil"/>
              <w:right w:val="single" w:sz="4" w:space="0" w:color="auto"/>
            </w:tcBorders>
            <w:shd w:val="clear" w:color="auto" w:fill="auto"/>
            <w:noWrap/>
            <w:vAlign w:val="center"/>
          </w:tcPr>
          <w:p w14:paraId="7F8F06B3"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623.811</w:t>
            </w:r>
          </w:p>
        </w:tc>
        <w:tc>
          <w:tcPr>
            <w:tcW w:w="1075" w:type="dxa"/>
            <w:tcBorders>
              <w:top w:val="nil"/>
              <w:left w:val="nil"/>
              <w:bottom w:val="nil"/>
              <w:right w:val="single" w:sz="4" w:space="0" w:color="auto"/>
            </w:tcBorders>
            <w:shd w:val="clear" w:color="auto" w:fill="auto"/>
            <w:noWrap/>
            <w:vAlign w:val="center"/>
          </w:tcPr>
          <w:p w14:paraId="2D00F8FD"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623.811</w:t>
            </w:r>
          </w:p>
        </w:tc>
        <w:tc>
          <w:tcPr>
            <w:tcW w:w="1075" w:type="dxa"/>
            <w:tcBorders>
              <w:top w:val="nil"/>
              <w:left w:val="nil"/>
              <w:bottom w:val="nil"/>
              <w:right w:val="single" w:sz="4" w:space="0" w:color="auto"/>
            </w:tcBorders>
            <w:shd w:val="clear" w:color="auto" w:fill="auto"/>
            <w:noWrap/>
            <w:vAlign w:val="center"/>
          </w:tcPr>
          <w:p w14:paraId="195CD469"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623.811</w:t>
            </w:r>
          </w:p>
        </w:tc>
        <w:tc>
          <w:tcPr>
            <w:tcW w:w="1062" w:type="dxa"/>
            <w:tcBorders>
              <w:top w:val="nil"/>
              <w:left w:val="nil"/>
              <w:bottom w:val="nil"/>
              <w:right w:val="single" w:sz="8" w:space="0" w:color="auto"/>
            </w:tcBorders>
            <w:shd w:val="clear" w:color="auto" w:fill="auto"/>
            <w:noWrap/>
            <w:vAlign w:val="center"/>
          </w:tcPr>
          <w:p w14:paraId="194D7319"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0   </w:t>
            </w:r>
          </w:p>
        </w:tc>
      </w:tr>
      <w:tr w:rsidR="007A75E0" w:rsidRPr="00B04D6C" w14:paraId="23FAA9EE" w14:textId="77777777" w:rsidTr="00CD11CA">
        <w:trPr>
          <w:trHeight w:val="255"/>
          <w:jc w:val="center"/>
        </w:trPr>
        <w:tc>
          <w:tcPr>
            <w:tcW w:w="506" w:type="dxa"/>
            <w:tcBorders>
              <w:top w:val="nil"/>
              <w:left w:val="single" w:sz="8" w:space="0" w:color="auto"/>
              <w:bottom w:val="single" w:sz="4" w:space="0" w:color="auto"/>
              <w:right w:val="nil"/>
            </w:tcBorders>
            <w:shd w:val="clear" w:color="auto" w:fill="auto"/>
            <w:noWrap/>
            <w:vAlign w:val="bottom"/>
          </w:tcPr>
          <w:p w14:paraId="3CB4D27B"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517" w:type="dxa"/>
            <w:tcBorders>
              <w:top w:val="nil"/>
              <w:left w:val="single" w:sz="4" w:space="0" w:color="auto"/>
              <w:bottom w:val="single" w:sz="4" w:space="0" w:color="auto"/>
              <w:right w:val="nil"/>
            </w:tcBorders>
            <w:shd w:val="clear" w:color="auto" w:fill="auto"/>
            <w:noWrap/>
            <w:vAlign w:val="bottom"/>
          </w:tcPr>
          <w:p w14:paraId="7FFB8448"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6F0EC8EC"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075" w:type="dxa"/>
            <w:tcBorders>
              <w:top w:val="nil"/>
              <w:left w:val="nil"/>
              <w:bottom w:val="single" w:sz="4" w:space="0" w:color="auto"/>
              <w:right w:val="single" w:sz="4" w:space="0" w:color="auto"/>
            </w:tcBorders>
            <w:shd w:val="clear" w:color="auto" w:fill="auto"/>
            <w:noWrap/>
            <w:vAlign w:val="center"/>
          </w:tcPr>
          <w:p w14:paraId="253EEEDC"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675.153</w:t>
            </w:r>
          </w:p>
        </w:tc>
        <w:tc>
          <w:tcPr>
            <w:tcW w:w="1075" w:type="dxa"/>
            <w:tcBorders>
              <w:top w:val="nil"/>
              <w:left w:val="nil"/>
              <w:bottom w:val="single" w:sz="4" w:space="0" w:color="auto"/>
              <w:right w:val="nil"/>
            </w:tcBorders>
            <w:shd w:val="clear" w:color="auto" w:fill="auto"/>
            <w:noWrap/>
            <w:vAlign w:val="center"/>
          </w:tcPr>
          <w:p w14:paraId="7A5E41C3"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678.529</w:t>
            </w:r>
          </w:p>
        </w:tc>
        <w:tc>
          <w:tcPr>
            <w:tcW w:w="1075" w:type="dxa"/>
            <w:tcBorders>
              <w:top w:val="nil"/>
              <w:left w:val="single" w:sz="4" w:space="0" w:color="auto"/>
              <w:bottom w:val="single" w:sz="4" w:space="0" w:color="auto"/>
              <w:right w:val="single" w:sz="4" w:space="0" w:color="auto"/>
            </w:tcBorders>
            <w:shd w:val="clear" w:color="auto" w:fill="auto"/>
            <w:noWrap/>
            <w:vAlign w:val="center"/>
          </w:tcPr>
          <w:p w14:paraId="0D0DDFDC" w14:textId="146CEF4A" w:rsidR="007A75E0" w:rsidRPr="00EC2771" w:rsidRDefault="007A75E0" w:rsidP="00B04D6C">
            <w:pPr>
              <w:spacing w:after="0"/>
              <w:jc w:val="right"/>
              <w:rPr>
                <w:rFonts w:ascii="Times New Roman" w:hAnsi="Times New Roman" w:cs="Times New Roman"/>
                <w:sz w:val="18"/>
                <w:szCs w:val="18"/>
                <w:lang w:val="sr-Cyrl-BA"/>
              </w:rPr>
            </w:pPr>
            <w:r w:rsidRPr="00B04D6C">
              <w:rPr>
                <w:rFonts w:ascii="Times New Roman" w:hAnsi="Times New Roman" w:cs="Times New Roman"/>
                <w:sz w:val="18"/>
                <w:szCs w:val="18"/>
              </w:rPr>
              <w:t>681.92</w:t>
            </w:r>
            <w:r w:rsidR="00EC2771">
              <w:rPr>
                <w:rFonts w:ascii="Times New Roman" w:hAnsi="Times New Roman" w:cs="Times New Roman"/>
                <w:sz w:val="18"/>
                <w:szCs w:val="18"/>
                <w:lang w:val="sr-Cyrl-BA"/>
              </w:rPr>
              <w:t>2</w:t>
            </w:r>
          </w:p>
        </w:tc>
        <w:tc>
          <w:tcPr>
            <w:tcW w:w="1062" w:type="dxa"/>
            <w:tcBorders>
              <w:top w:val="nil"/>
              <w:left w:val="nil"/>
              <w:bottom w:val="single" w:sz="4" w:space="0" w:color="auto"/>
              <w:right w:val="single" w:sz="8" w:space="0" w:color="auto"/>
            </w:tcBorders>
            <w:shd w:val="clear" w:color="auto" w:fill="auto"/>
            <w:noWrap/>
            <w:vAlign w:val="center"/>
          </w:tcPr>
          <w:p w14:paraId="6851C4E0"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0   </w:t>
            </w:r>
          </w:p>
        </w:tc>
      </w:tr>
      <w:tr w:rsidR="007A75E0" w:rsidRPr="00B04D6C" w14:paraId="2A9B4B83"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6255E028"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VI</w:t>
            </w:r>
          </w:p>
        </w:tc>
        <w:tc>
          <w:tcPr>
            <w:tcW w:w="2517" w:type="dxa"/>
            <w:tcBorders>
              <w:top w:val="nil"/>
              <w:left w:val="single" w:sz="4" w:space="0" w:color="auto"/>
              <w:bottom w:val="nil"/>
              <w:right w:val="nil"/>
            </w:tcBorders>
            <w:shd w:val="clear" w:color="auto" w:fill="auto"/>
            <w:noWrap/>
            <w:vAlign w:val="bottom"/>
          </w:tcPr>
          <w:p w14:paraId="1385506D"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ДИЗЕЛ ВУЧЕ</w:t>
            </w:r>
          </w:p>
        </w:tc>
        <w:tc>
          <w:tcPr>
            <w:tcW w:w="1080" w:type="dxa"/>
            <w:tcBorders>
              <w:top w:val="nil"/>
              <w:left w:val="single" w:sz="4" w:space="0" w:color="auto"/>
              <w:bottom w:val="nil"/>
              <w:right w:val="single" w:sz="4" w:space="0" w:color="auto"/>
            </w:tcBorders>
            <w:shd w:val="clear" w:color="auto" w:fill="auto"/>
            <w:noWrap/>
            <w:vAlign w:val="bottom"/>
          </w:tcPr>
          <w:p w14:paraId="7C6B1CAB" w14:textId="77777777" w:rsidR="007A75E0" w:rsidRPr="00B04D6C" w:rsidRDefault="007A75E0" w:rsidP="00B04D6C">
            <w:pPr>
              <w:spacing w:after="0"/>
              <w:rPr>
                <w:rFonts w:ascii="Times New Roman" w:hAnsi="Times New Roman" w:cs="Times New Roman"/>
                <w:b/>
                <w:bCs/>
                <w:sz w:val="18"/>
                <w:szCs w:val="18"/>
              </w:rPr>
            </w:pPr>
            <w:r w:rsidRPr="00B04D6C">
              <w:rPr>
                <w:rFonts w:ascii="Times New Roman" w:hAnsi="Times New Roman" w:cs="Times New Roman"/>
                <w:b/>
                <w:bCs/>
                <w:sz w:val="18"/>
                <w:szCs w:val="18"/>
              </w:rPr>
              <w:t>Воз.км</w:t>
            </w:r>
          </w:p>
        </w:tc>
        <w:tc>
          <w:tcPr>
            <w:tcW w:w="1075" w:type="dxa"/>
            <w:tcBorders>
              <w:top w:val="nil"/>
              <w:left w:val="nil"/>
              <w:bottom w:val="nil"/>
              <w:right w:val="single" w:sz="4" w:space="0" w:color="auto"/>
            </w:tcBorders>
            <w:shd w:val="clear" w:color="auto" w:fill="auto"/>
            <w:noWrap/>
            <w:vAlign w:val="center"/>
          </w:tcPr>
          <w:p w14:paraId="3437B95E" w14:textId="77777777"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 xml:space="preserve">209.007   </w:t>
            </w:r>
          </w:p>
        </w:tc>
        <w:tc>
          <w:tcPr>
            <w:tcW w:w="1075" w:type="dxa"/>
            <w:tcBorders>
              <w:top w:val="nil"/>
              <w:left w:val="nil"/>
              <w:bottom w:val="nil"/>
              <w:right w:val="nil"/>
            </w:tcBorders>
            <w:shd w:val="clear" w:color="auto" w:fill="auto"/>
            <w:noWrap/>
            <w:vAlign w:val="center"/>
          </w:tcPr>
          <w:p w14:paraId="58CF1EB1" w14:textId="68D0D10D"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209.40</w:t>
            </w:r>
            <w:r w:rsidR="00EC2771">
              <w:rPr>
                <w:rFonts w:ascii="Times New Roman" w:hAnsi="Times New Roman" w:cs="Times New Roman"/>
                <w:b/>
                <w:bCs/>
                <w:sz w:val="18"/>
                <w:szCs w:val="18"/>
                <w:lang w:val="sr-Cyrl-BA"/>
              </w:rPr>
              <w:t>2</w:t>
            </w:r>
            <w:r w:rsidRPr="00B04D6C">
              <w:rPr>
                <w:rFonts w:ascii="Times New Roman" w:hAnsi="Times New Roman" w:cs="Times New Roman"/>
                <w:b/>
                <w:bCs/>
                <w:sz w:val="18"/>
                <w:szCs w:val="18"/>
              </w:rPr>
              <w:t xml:space="preserve">   </w:t>
            </w:r>
          </w:p>
        </w:tc>
        <w:tc>
          <w:tcPr>
            <w:tcW w:w="1075" w:type="dxa"/>
            <w:tcBorders>
              <w:top w:val="nil"/>
              <w:left w:val="single" w:sz="4" w:space="0" w:color="auto"/>
              <w:bottom w:val="nil"/>
              <w:right w:val="single" w:sz="4" w:space="0" w:color="auto"/>
            </w:tcBorders>
            <w:shd w:val="clear" w:color="auto" w:fill="auto"/>
            <w:noWrap/>
            <w:vAlign w:val="center"/>
          </w:tcPr>
          <w:p w14:paraId="1CD95A73" w14:textId="0CC59908" w:rsidR="007A75E0" w:rsidRPr="00B04D6C" w:rsidRDefault="007A75E0" w:rsidP="00B04D6C">
            <w:pPr>
              <w:spacing w:after="0"/>
              <w:jc w:val="right"/>
              <w:rPr>
                <w:rFonts w:ascii="Times New Roman" w:hAnsi="Times New Roman" w:cs="Times New Roman"/>
                <w:b/>
                <w:bCs/>
                <w:sz w:val="18"/>
                <w:szCs w:val="18"/>
              </w:rPr>
            </w:pPr>
            <w:r w:rsidRPr="00B04D6C">
              <w:rPr>
                <w:rFonts w:ascii="Times New Roman" w:hAnsi="Times New Roman" w:cs="Times New Roman"/>
                <w:b/>
                <w:bCs/>
                <w:sz w:val="18"/>
                <w:szCs w:val="18"/>
              </w:rPr>
              <w:t>209.79</w:t>
            </w:r>
            <w:r w:rsidR="00EC2771">
              <w:rPr>
                <w:rFonts w:ascii="Times New Roman" w:hAnsi="Times New Roman" w:cs="Times New Roman"/>
                <w:b/>
                <w:bCs/>
                <w:sz w:val="18"/>
                <w:szCs w:val="18"/>
                <w:lang w:val="sr-Cyrl-BA"/>
              </w:rPr>
              <w:t>9</w:t>
            </w:r>
            <w:r w:rsidRPr="00B04D6C">
              <w:rPr>
                <w:rFonts w:ascii="Times New Roman" w:hAnsi="Times New Roman" w:cs="Times New Roman"/>
                <w:b/>
                <w:bCs/>
                <w:sz w:val="18"/>
                <w:szCs w:val="18"/>
              </w:rPr>
              <w:t xml:space="preserve">   </w:t>
            </w:r>
          </w:p>
        </w:tc>
        <w:tc>
          <w:tcPr>
            <w:tcW w:w="1062" w:type="dxa"/>
            <w:tcBorders>
              <w:top w:val="nil"/>
              <w:left w:val="nil"/>
              <w:bottom w:val="nil"/>
              <w:right w:val="single" w:sz="8" w:space="0" w:color="auto"/>
            </w:tcBorders>
            <w:shd w:val="clear" w:color="auto" w:fill="auto"/>
            <w:noWrap/>
            <w:vAlign w:val="center"/>
          </w:tcPr>
          <w:p w14:paraId="596FA1B4" w14:textId="77777777" w:rsidR="007A75E0" w:rsidRPr="00B04D6C" w:rsidRDefault="007A75E0" w:rsidP="00B04D6C">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 xml:space="preserve">0   </w:t>
            </w:r>
          </w:p>
        </w:tc>
      </w:tr>
      <w:tr w:rsidR="007A75E0" w:rsidRPr="00B04D6C" w14:paraId="3E56DE4F" w14:textId="77777777" w:rsidTr="00CD11CA">
        <w:trPr>
          <w:trHeight w:val="255"/>
          <w:jc w:val="center"/>
        </w:trPr>
        <w:tc>
          <w:tcPr>
            <w:tcW w:w="506" w:type="dxa"/>
            <w:tcBorders>
              <w:top w:val="nil"/>
              <w:left w:val="single" w:sz="8" w:space="0" w:color="auto"/>
              <w:bottom w:val="nil"/>
              <w:right w:val="nil"/>
            </w:tcBorders>
            <w:shd w:val="clear" w:color="auto" w:fill="auto"/>
            <w:noWrap/>
            <w:vAlign w:val="bottom"/>
          </w:tcPr>
          <w:p w14:paraId="22ACA141"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517" w:type="dxa"/>
            <w:tcBorders>
              <w:top w:val="nil"/>
              <w:left w:val="single" w:sz="4" w:space="0" w:color="auto"/>
              <w:bottom w:val="nil"/>
              <w:right w:val="nil"/>
            </w:tcBorders>
            <w:shd w:val="clear" w:color="auto" w:fill="auto"/>
            <w:noWrap/>
            <w:vAlign w:val="bottom"/>
          </w:tcPr>
          <w:p w14:paraId="53B30B16"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80" w:type="dxa"/>
            <w:tcBorders>
              <w:top w:val="nil"/>
              <w:left w:val="single" w:sz="4" w:space="0" w:color="auto"/>
              <w:bottom w:val="nil"/>
              <w:right w:val="single" w:sz="4" w:space="0" w:color="auto"/>
            </w:tcBorders>
            <w:shd w:val="clear" w:color="auto" w:fill="auto"/>
            <w:noWrap/>
            <w:vAlign w:val="bottom"/>
          </w:tcPr>
          <w:p w14:paraId="16BD27FB"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075" w:type="dxa"/>
            <w:tcBorders>
              <w:top w:val="nil"/>
              <w:left w:val="nil"/>
              <w:bottom w:val="nil"/>
              <w:right w:val="single" w:sz="4" w:space="0" w:color="auto"/>
            </w:tcBorders>
            <w:shd w:val="clear" w:color="auto" w:fill="auto"/>
            <w:noWrap/>
            <w:vAlign w:val="center"/>
          </w:tcPr>
          <w:p w14:paraId="71B38B9E"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130.109</w:t>
            </w:r>
          </w:p>
        </w:tc>
        <w:tc>
          <w:tcPr>
            <w:tcW w:w="1075" w:type="dxa"/>
            <w:tcBorders>
              <w:top w:val="nil"/>
              <w:left w:val="nil"/>
              <w:bottom w:val="nil"/>
              <w:right w:val="single" w:sz="4" w:space="0" w:color="auto"/>
            </w:tcBorders>
            <w:shd w:val="clear" w:color="auto" w:fill="auto"/>
            <w:noWrap/>
            <w:vAlign w:val="center"/>
          </w:tcPr>
          <w:p w14:paraId="10001886"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130.109</w:t>
            </w:r>
          </w:p>
        </w:tc>
        <w:tc>
          <w:tcPr>
            <w:tcW w:w="1075" w:type="dxa"/>
            <w:tcBorders>
              <w:top w:val="nil"/>
              <w:left w:val="nil"/>
              <w:bottom w:val="nil"/>
              <w:right w:val="single" w:sz="4" w:space="0" w:color="auto"/>
            </w:tcBorders>
            <w:shd w:val="clear" w:color="auto" w:fill="auto"/>
            <w:noWrap/>
            <w:vAlign w:val="center"/>
          </w:tcPr>
          <w:p w14:paraId="6EB98459"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130.109</w:t>
            </w:r>
          </w:p>
        </w:tc>
        <w:tc>
          <w:tcPr>
            <w:tcW w:w="1062" w:type="dxa"/>
            <w:tcBorders>
              <w:top w:val="nil"/>
              <w:left w:val="nil"/>
              <w:bottom w:val="nil"/>
              <w:right w:val="single" w:sz="8" w:space="0" w:color="auto"/>
            </w:tcBorders>
            <w:shd w:val="clear" w:color="auto" w:fill="auto"/>
            <w:noWrap/>
            <w:vAlign w:val="center"/>
          </w:tcPr>
          <w:p w14:paraId="5E1748F6"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0   </w:t>
            </w:r>
          </w:p>
        </w:tc>
      </w:tr>
      <w:tr w:rsidR="007A75E0" w:rsidRPr="00B04D6C" w14:paraId="4F14172F" w14:textId="77777777" w:rsidTr="00CD11CA">
        <w:trPr>
          <w:trHeight w:val="255"/>
          <w:jc w:val="center"/>
        </w:trPr>
        <w:tc>
          <w:tcPr>
            <w:tcW w:w="506" w:type="dxa"/>
            <w:tcBorders>
              <w:top w:val="nil"/>
              <w:left w:val="single" w:sz="8" w:space="0" w:color="auto"/>
              <w:bottom w:val="single" w:sz="4" w:space="0" w:color="auto"/>
              <w:right w:val="nil"/>
            </w:tcBorders>
            <w:shd w:val="clear" w:color="auto" w:fill="auto"/>
            <w:noWrap/>
            <w:vAlign w:val="bottom"/>
          </w:tcPr>
          <w:p w14:paraId="259B477B"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517" w:type="dxa"/>
            <w:tcBorders>
              <w:top w:val="nil"/>
              <w:left w:val="single" w:sz="4" w:space="0" w:color="auto"/>
              <w:bottom w:val="single" w:sz="4" w:space="0" w:color="auto"/>
              <w:right w:val="nil"/>
            </w:tcBorders>
            <w:shd w:val="clear" w:color="auto" w:fill="auto"/>
            <w:noWrap/>
            <w:vAlign w:val="bottom"/>
          </w:tcPr>
          <w:p w14:paraId="5111F7CC"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395C3D34"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075" w:type="dxa"/>
            <w:tcBorders>
              <w:top w:val="nil"/>
              <w:left w:val="nil"/>
              <w:bottom w:val="single" w:sz="4" w:space="0" w:color="auto"/>
              <w:right w:val="single" w:sz="4" w:space="0" w:color="auto"/>
            </w:tcBorders>
            <w:shd w:val="clear" w:color="auto" w:fill="auto"/>
            <w:noWrap/>
            <w:vAlign w:val="center"/>
          </w:tcPr>
          <w:p w14:paraId="22A4C38B"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78.898</w:t>
            </w:r>
          </w:p>
        </w:tc>
        <w:tc>
          <w:tcPr>
            <w:tcW w:w="1075" w:type="dxa"/>
            <w:tcBorders>
              <w:top w:val="nil"/>
              <w:left w:val="nil"/>
              <w:bottom w:val="single" w:sz="4" w:space="0" w:color="auto"/>
              <w:right w:val="nil"/>
            </w:tcBorders>
            <w:shd w:val="clear" w:color="auto" w:fill="auto"/>
            <w:noWrap/>
            <w:vAlign w:val="center"/>
          </w:tcPr>
          <w:p w14:paraId="25EE6232" w14:textId="77777777" w:rsidR="007A75E0" w:rsidRPr="00B04D6C" w:rsidRDefault="007A75E0" w:rsidP="00B04D6C">
            <w:pPr>
              <w:spacing w:after="0"/>
              <w:jc w:val="right"/>
              <w:rPr>
                <w:rFonts w:ascii="Times New Roman" w:hAnsi="Times New Roman" w:cs="Times New Roman"/>
                <w:sz w:val="18"/>
                <w:szCs w:val="18"/>
              </w:rPr>
            </w:pPr>
            <w:r w:rsidRPr="00B04D6C">
              <w:rPr>
                <w:rFonts w:ascii="Times New Roman" w:hAnsi="Times New Roman" w:cs="Times New Roman"/>
                <w:sz w:val="18"/>
                <w:szCs w:val="18"/>
              </w:rPr>
              <w:t>79.292</w:t>
            </w:r>
          </w:p>
        </w:tc>
        <w:tc>
          <w:tcPr>
            <w:tcW w:w="1075" w:type="dxa"/>
            <w:tcBorders>
              <w:top w:val="nil"/>
              <w:left w:val="single" w:sz="4" w:space="0" w:color="auto"/>
              <w:bottom w:val="single" w:sz="4" w:space="0" w:color="auto"/>
              <w:right w:val="single" w:sz="4" w:space="0" w:color="auto"/>
            </w:tcBorders>
            <w:shd w:val="clear" w:color="auto" w:fill="auto"/>
            <w:noWrap/>
            <w:vAlign w:val="center"/>
          </w:tcPr>
          <w:p w14:paraId="4539E291" w14:textId="66287EDC" w:rsidR="007A75E0" w:rsidRPr="00EC2771" w:rsidRDefault="007A75E0" w:rsidP="00B04D6C">
            <w:pPr>
              <w:spacing w:after="0"/>
              <w:jc w:val="right"/>
              <w:rPr>
                <w:rFonts w:ascii="Times New Roman" w:hAnsi="Times New Roman" w:cs="Times New Roman"/>
                <w:sz w:val="18"/>
                <w:szCs w:val="18"/>
                <w:lang w:val="sr-Cyrl-BA"/>
              </w:rPr>
            </w:pPr>
            <w:r w:rsidRPr="00B04D6C">
              <w:rPr>
                <w:rFonts w:ascii="Times New Roman" w:hAnsi="Times New Roman" w:cs="Times New Roman"/>
                <w:sz w:val="18"/>
                <w:szCs w:val="18"/>
              </w:rPr>
              <w:t>79.6</w:t>
            </w:r>
            <w:r w:rsidR="00EC2771">
              <w:rPr>
                <w:rFonts w:ascii="Times New Roman" w:hAnsi="Times New Roman" w:cs="Times New Roman"/>
                <w:sz w:val="18"/>
                <w:szCs w:val="18"/>
                <w:lang w:val="sr-Cyrl-BA"/>
              </w:rPr>
              <w:t>90</w:t>
            </w:r>
          </w:p>
        </w:tc>
        <w:tc>
          <w:tcPr>
            <w:tcW w:w="1062" w:type="dxa"/>
            <w:tcBorders>
              <w:top w:val="nil"/>
              <w:left w:val="nil"/>
              <w:bottom w:val="nil"/>
              <w:right w:val="single" w:sz="8" w:space="0" w:color="auto"/>
            </w:tcBorders>
            <w:shd w:val="clear" w:color="auto" w:fill="auto"/>
            <w:noWrap/>
            <w:vAlign w:val="center"/>
          </w:tcPr>
          <w:p w14:paraId="58B5BCAD"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xml:space="preserve">1   </w:t>
            </w:r>
          </w:p>
        </w:tc>
      </w:tr>
      <w:tr w:rsidR="007A75E0" w:rsidRPr="00B04D6C" w14:paraId="164FD6FE" w14:textId="77777777" w:rsidTr="00EC4D95">
        <w:trPr>
          <w:trHeight w:val="270"/>
          <w:jc w:val="center"/>
        </w:trPr>
        <w:tc>
          <w:tcPr>
            <w:tcW w:w="3023" w:type="dxa"/>
            <w:gridSpan w:val="2"/>
            <w:tcBorders>
              <w:top w:val="single" w:sz="4" w:space="0" w:color="auto"/>
              <w:left w:val="single" w:sz="8" w:space="0" w:color="auto"/>
              <w:bottom w:val="single" w:sz="8" w:space="0" w:color="auto"/>
              <w:right w:val="single" w:sz="4" w:space="0" w:color="000000"/>
            </w:tcBorders>
            <w:shd w:val="clear" w:color="auto" w:fill="C0C0C0"/>
            <w:noWrap/>
            <w:vAlign w:val="bottom"/>
          </w:tcPr>
          <w:p w14:paraId="50CA33D9" w14:textId="77777777" w:rsidR="007A75E0" w:rsidRPr="00B04D6C" w:rsidRDefault="007A75E0" w:rsidP="00B04D6C">
            <w:pPr>
              <w:spacing w:after="0"/>
              <w:jc w:val="center"/>
              <w:rPr>
                <w:rFonts w:ascii="Times New Roman" w:hAnsi="Times New Roman" w:cs="Times New Roman"/>
                <w:b/>
                <w:bCs/>
                <w:iCs/>
                <w:sz w:val="18"/>
                <w:szCs w:val="18"/>
              </w:rPr>
            </w:pPr>
            <w:r w:rsidRPr="00B04D6C">
              <w:rPr>
                <w:rFonts w:ascii="Times New Roman" w:hAnsi="Times New Roman" w:cs="Times New Roman"/>
                <w:b/>
                <w:bCs/>
                <w:iCs/>
                <w:sz w:val="18"/>
                <w:szCs w:val="18"/>
              </w:rPr>
              <w:t>УКУПНО (V+VI)</w:t>
            </w:r>
          </w:p>
        </w:tc>
        <w:tc>
          <w:tcPr>
            <w:tcW w:w="1080" w:type="dxa"/>
            <w:tcBorders>
              <w:top w:val="nil"/>
              <w:left w:val="nil"/>
              <w:bottom w:val="single" w:sz="8" w:space="0" w:color="auto"/>
              <w:right w:val="single" w:sz="4" w:space="0" w:color="auto"/>
            </w:tcBorders>
            <w:shd w:val="clear" w:color="auto" w:fill="C0C0C0"/>
            <w:noWrap/>
            <w:vAlign w:val="bottom"/>
          </w:tcPr>
          <w:p w14:paraId="7833FA7F" w14:textId="77777777" w:rsidR="007A75E0" w:rsidRPr="00B04D6C" w:rsidRDefault="007A75E0" w:rsidP="00B04D6C">
            <w:pPr>
              <w:spacing w:after="0"/>
              <w:rPr>
                <w:rFonts w:ascii="Times New Roman" w:hAnsi="Times New Roman" w:cs="Times New Roman"/>
                <w:b/>
                <w:bCs/>
                <w:iCs/>
                <w:sz w:val="18"/>
                <w:szCs w:val="18"/>
              </w:rPr>
            </w:pPr>
            <w:r w:rsidRPr="00B04D6C">
              <w:rPr>
                <w:rFonts w:ascii="Times New Roman" w:hAnsi="Times New Roman" w:cs="Times New Roman"/>
                <w:b/>
                <w:bCs/>
                <w:iCs/>
                <w:sz w:val="18"/>
                <w:szCs w:val="18"/>
              </w:rPr>
              <w:t>Воз.км</w:t>
            </w:r>
          </w:p>
        </w:tc>
        <w:tc>
          <w:tcPr>
            <w:tcW w:w="1075" w:type="dxa"/>
            <w:tcBorders>
              <w:top w:val="nil"/>
              <w:left w:val="nil"/>
              <w:bottom w:val="single" w:sz="8" w:space="0" w:color="auto"/>
              <w:right w:val="single" w:sz="4" w:space="0" w:color="auto"/>
            </w:tcBorders>
            <w:shd w:val="clear" w:color="auto" w:fill="C0C0C0"/>
            <w:noWrap/>
            <w:vAlign w:val="bottom"/>
          </w:tcPr>
          <w:p w14:paraId="7D1DE533" w14:textId="77777777" w:rsidR="007A75E0" w:rsidRPr="00B04D6C" w:rsidRDefault="007A75E0" w:rsidP="00B04D6C">
            <w:pPr>
              <w:spacing w:after="0"/>
              <w:jc w:val="right"/>
              <w:rPr>
                <w:rFonts w:ascii="Times New Roman" w:hAnsi="Times New Roman" w:cs="Times New Roman"/>
                <w:b/>
                <w:bCs/>
                <w:iCs/>
                <w:sz w:val="18"/>
                <w:szCs w:val="18"/>
              </w:rPr>
            </w:pPr>
            <w:r w:rsidRPr="00B04D6C">
              <w:rPr>
                <w:rFonts w:ascii="Times New Roman" w:hAnsi="Times New Roman" w:cs="Times New Roman"/>
                <w:b/>
                <w:bCs/>
                <w:iCs/>
                <w:sz w:val="18"/>
                <w:szCs w:val="18"/>
              </w:rPr>
              <w:t xml:space="preserve">1.507.971   </w:t>
            </w:r>
          </w:p>
        </w:tc>
        <w:tc>
          <w:tcPr>
            <w:tcW w:w="1075" w:type="dxa"/>
            <w:tcBorders>
              <w:top w:val="nil"/>
              <w:left w:val="nil"/>
              <w:bottom w:val="single" w:sz="8" w:space="0" w:color="auto"/>
              <w:right w:val="nil"/>
            </w:tcBorders>
            <w:shd w:val="clear" w:color="auto" w:fill="C0C0C0"/>
            <w:noWrap/>
            <w:vAlign w:val="bottom"/>
          </w:tcPr>
          <w:p w14:paraId="7EEEDA86" w14:textId="1916C99B" w:rsidR="007A75E0" w:rsidRPr="00B04D6C" w:rsidRDefault="007A75E0" w:rsidP="00B04D6C">
            <w:pPr>
              <w:spacing w:after="0"/>
              <w:jc w:val="right"/>
              <w:rPr>
                <w:rFonts w:ascii="Times New Roman" w:hAnsi="Times New Roman" w:cs="Times New Roman"/>
                <w:b/>
                <w:bCs/>
                <w:iCs/>
                <w:sz w:val="18"/>
                <w:szCs w:val="18"/>
              </w:rPr>
            </w:pPr>
            <w:r w:rsidRPr="00B04D6C">
              <w:rPr>
                <w:rFonts w:ascii="Times New Roman" w:hAnsi="Times New Roman" w:cs="Times New Roman"/>
                <w:b/>
                <w:bCs/>
                <w:iCs/>
                <w:sz w:val="18"/>
                <w:szCs w:val="18"/>
              </w:rPr>
              <w:t>1.511.74</w:t>
            </w:r>
            <w:r w:rsidR="00EC2771">
              <w:rPr>
                <w:rFonts w:ascii="Times New Roman" w:hAnsi="Times New Roman" w:cs="Times New Roman"/>
                <w:b/>
                <w:bCs/>
                <w:iCs/>
                <w:sz w:val="18"/>
                <w:szCs w:val="18"/>
                <w:lang w:val="sr-Cyrl-BA"/>
              </w:rPr>
              <w:t>2</w:t>
            </w:r>
            <w:r w:rsidRPr="00B04D6C">
              <w:rPr>
                <w:rFonts w:ascii="Times New Roman" w:hAnsi="Times New Roman" w:cs="Times New Roman"/>
                <w:b/>
                <w:bCs/>
                <w:iCs/>
                <w:sz w:val="18"/>
                <w:szCs w:val="18"/>
              </w:rPr>
              <w:t xml:space="preserve">   </w:t>
            </w:r>
          </w:p>
        </w:tc>
        <w:tc>
          <w:tcPr>
            <w:tcW w:w="1075" w:type="dxa"/>
            <w:tcBorders>
              <w:top w:val="nil"/>
              <w:left w:val="single" w:sz="4" w:space="0" w:color="auto"/>
              <w:bottom w:val="single" w:sz="8" w:space="0" w:color="auto"/>
              <w:right w:val="single" w:sz="4" w:space="0" w:color="auto"/>
            </w:tcBorders>
            <w:shd w:val="clear" w:color="auto" w:fill="C0C0C0"/>
            <w:noWrap/>
            <w:vAlign w:val="bottom"/>
          </w:tcPr>
          <w:p w14:paraId="2C423068" w14:textId="66665156" w:rsidR="007A75E0" w:rsidRPr="00B04D6C" w:rsidRDefault="007A75E0" w:rsidP="00B04D6C">
            <w:pPr>
              <w:spacing w:after="0"/>
              <w:jc w:val="right"/>
              <w:rPr>
                <w:rFonts w:ascii="Times New Roman" w:hAnsi="Times New Roman" w:cs="Times New Roman"/>
                <w:b/>
                <w:bCs/>
                <w:iCs/>
                <w:sz w:val="18"/>
                <w:szCs w:val="18"/>
              </w:rPr>
            </w:pPr>
            <w:r w:rsidRPr="00B04D6C">
              <w:rPr>
                <w:rFonts w:ascii="Times New Roman" w:hAnsi="Times New Roman" w:cs="Times New Roman"/>
                <w:b/>
                <w:bCs/>
                <w:iCs/>
                <w:sz w:val="18"/>
                <w:szCs w:val="18"/>
              </w:rPr>
              <w:t>1.515.53</w:t>
            </w:r>
            <w:r w:rsidR="00EC2771">
              <w:rPr>
                <w:rFonts w:ascii="Times New Roman" w:hAnsi="Times New Roman" w:cs="Times New Roman"/>
                <w:b/>
                <w:bCs/>
                <w:iCs/>
                <w:sz w:val="18"/>
                <w:szCs w:val="18"/>
                <w:lang w:val="sr-Cyrl-BA"/>
              </w:rPr>
              <w:t>2</w:t>
            </w:r>
            <w:r w:rsidRPr="00B04D6C">
              <w:rPr>
                <w:rFonts w:ascii="Times New Roman" w:hAnsi="Times New Roman" w:cs="Times New Roman"/>
                <w:b/>
                <w:bCs/>
                <w:iCs/>
                <w:sz w:val="18"/>
                <w:szCs w:val="18"/>
              </w:rPr>
              <w:t xml:space="preserve">   </w:t>
            </w:r>
          </w:p>
        </w:tc>
        <w:tc>
          <w:tcPr>
            <w:tcW w:w="1062" w:type="dxa"/>
            <w:tcBorders>
              <w:top w:val="single" w:sz="4" w:space="0" w:color="auto"/>
              <w:left w:val="nil"/>
              <w:bottom w:val="single" w:sz="8" w:space="0" w:color="auto"/>
              <w:right w:val="single" w:sz="8" w:space="0" w:color="auto"/>
            </w:tcBorders>
            <w:shd w:val="clear" w:color="auto" w:fill="C0C0C0"/>
            <w:noWrap/>
            <w:vAlign w:val="bottom"/>
          </w:tcPr>
          <w:p w14:paraId="0247C4A6" w14:textId="77777777" w:rsidR="007A75E0" w:rsidRPr="00B04D6C" w:rsidRDefault="007A75E0" w:rsidP="00B04D6C">
            <w:pPr>
              <w:spacing w:after="0"/>
              <w:jc w:val="center"/>
              <w:rPr>
                <w:rFonts w:ascii="Times New Roman" w:hAnsi="Times New Roman" w:cs="Times New Roman"/>
                <w:b/>
                <w:bCs/>
                <w:iCs/>
                <w:sz w:val="18"/>
                <w:szCs w:val="18"/>
              </w:rPr>
            </w:pPr>
            <w:r w:rsidRPr="00B04D6C">
              <w:rPr>
                <w:rFonts w:ascii="Times New Roman" w:hAnsi="Times New Roman" w:cs="Times New Roman"/>
                <w:b/>
                <w:bCs/>
                <w:iCs/>
                <w:sz w:val="18"/>
                <w:szCs w:val="18"/>
              </w:rPr>
              <w:t xml:space="preserve">0   </w:t>
            </w:r>
          </w:p>
        </w:tc>
      </w:tr>
    </w:tbl>
    <w:p w14:paraId="0FF79B15" w14:textId="77777777" w:rsidR="007A75E0" w:rsidRPr="00B04D6C" w:rsidRDefault="007A75E0" w:rsidP="00B04D6C">
      <w:pPr>
        <w:spacing w:after="0" w:line="360" w:lineRule="auto"/>
        <w:jc w:val="both"/>
        <w:rPr>
          <w:rFonts w:ascii="Times New Roman" w:hAnsi="Times New Roman" w:cs="Times New Roman"/>
          <w:lang w:val="sr-Cyrl-CS"/>
        </w:rPr>
      </w:pPr>
    </w:p>
    <w:p w14:paraId="29051FB7" w14:textId="77777777" w:rsidR="007A75E0" w:rsidRPr="00B04D6C" w:rsidRDefault="007A75E0" w:rsidP="00780756">
      <w:pPr>
        <w:spacing w:after="0" w:line="240" w:lineRule="auto"/>
        <w:ind w:firstLine="720"/>
        <w:jc w:val="both"/>
        <w:rPr>
          <w:rFonts w:ascii="Times New Roman" w:hAnsi="Times New Roman" w:cs="Times New Roman"/>
          <w:lang w:val="sr-Cyrl-CS"/>
        </w:rPr>
      </w:pPr>
      <w:r w:rsidRPr="00B04D6C">
        <w:rPr>
          <w:rFonts w:ascii="Times New Roman" w:hAnsi="Times New Roman" w:cs="Times New Roman"/>
          <w:lang w:val="sr-Cyrl-CS"/>
        </w:rPr>
        <w:t>За извршење планираног обима пр</w:t>
      </w:r>
      <w:r w:rsidR="003A740E">
        <w:rPr>
          <w:rFonts w:ascii="Times New Roman" w:hAnsi="Times New Roman" w:cs="Times New Roman"/>
          <w:lang w:val="sr-Cyrl-CS"/>
        </w:rPr>
        <w:t>евоза планирана је потрошња сљ</w:t>
      </w:r>
      <w:r w:rsidRPr="00B04D6C">
        <w:rPr>
          <w:rFonts w:ascii="Times New Roman" w:hAnsi="Times New Roman" w:cs="Times New Roman"/>
          <w:lang w:val="sr-Cyrl-CS"/>
        </w:rPr>
        <w:t>едећих количина електричне енергије и дизел горива.</w:t>
      </w:r>
    </w:p>
    <w:tbl>
      <w:tblPr>
        <w:tblW w:w="8353" w:type="dxa"/>
        <w:jc w:val="center"/>
        <w:tblLook w:val="0000" w:firstRow="0" w:lastRow="0" w:firstColumn="0" w:lastColumn="0" w:noHBand="0" w:noVBand="0"/>
      </w:tblPr>
      <w:tblGrid>
        <w:gridCol w:w="506"/>
        <w:gridCol w:w="2200"/>
        <w:gridCol w:w="1080"/>
        <w:gridCol w:w="1138"/>
        <w:gridCol w:w="1138"/>
        <w:gridCol w:w="1138"/>
        <w:gridCol w:w="1153"/>
      </w:tblGrid>
      <w:tr w:rsidR="007A75E0" w:rsidRPr="00B04D6C" w14:paraId="0DD3A552" w14:textId="77777777" w:rsidTr="00EC4D95">
        <w:trPr>
          <w:trHeight w:val="285"/>
          <w:jc w:val="center"/>
        </w:trPr>
        <w:tc>
          <w:tcPr>
            <w:tcW w:w="8353" w:type="dxa"/>
            <w:gridSpan w:val="7"/>
            <w:tcBorders>
              <w:top w:val="nil"/>
              <w:left w:val="nil"/>
              <w:bottom w:val="single" w:sz="8" w:space="0" w:color="auto"/>
              <w:right w:val="nil"/>
            </w:tcBorders>
            <w:shd w:val="clear" w:color="auto" w:fill="auto"/>
            <w:noWrap/>
            <w:vAlign w:val="bottom"/>
          </w:tcPr>
          <w:p w14:paraId="449E73F7" w14:textId="77777777" w:rsidR="007A75E0" w:rsidRPr="00B04D6C" w:rsidRDefault="007A75E0" w:rsidP="00780756">
            <w:pPr>
              <w:spacing w:after="0" w:line="240" w:lineRule="auto"/>
              <w:rPr>
                <w:rFonts w:ascii="Times New Roman" w:hAnsi="Times New Roman" w:cs="Times New Roman"/>
                <w:b/>
                <w:bCs/>
                <w:iCs/>
                <w:sz w:val="20"/>
                <w:szCs w:val="20"/>
              </w:rPr>
            </w:pPr>
            <w:r w:rsidRPr="00B04D6C">
              <w:rPr>
                <w:rFonts w:ascii="Times New Roman" w:hAnsi="Times New Roman" w:cs="Times New Roman"/>
                <w:b/>
                <w:bCs/>
                <w:iCs/>
                <w:sz w:val="20"/>
                <w:szCs w:val="20"/>
              </w:rPr>
              <w:t>Табела 5. План потрошње енергије</w:t>
            </w:r>
          </w:p>
        </w:tc>
      </w:tr>
      <w:tr w:rsidR="007A75E0" w:rsidRPr="00B04D6C" w14:paraId="21DE3C0D" w14:textId="77777777" w:rsidTr="00EC4D95">
        <w:trPr>
          <w:trHeight w:val="375"/>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vAlign w:val="center"/>
          </w:tcPr>
          <w:p w14:paraId="0B7A056C"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2200" w:type="dxa"/>
            <w:vMerge w:val="restart"/>
            <w:tcBorders>
              <w:top w:val="nil"/>
              <w:left w:val="single" w:sz="4" w:space="0" w:color="auto"/>
              <w:bottom w:val="single" w:sz="4" w:space="0" w:color="000000"/>
              <w:right w:val="single" w:sz="4" w:space="0" w:color="auto"/>
            </w:tcBorders>
            <w:shd w:val="clear" w:color="auto" w:fill="auto"/>
            <w:noWrap/>
            <w:vAlign w:val="center"/>
          </w:tcPr>
          <w:p w14:paraId="632EB069"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tcPr>
          <w:p w14:paraId="1132A47C"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Јед. мјере</w:t>
            </w:r>
          </w:p>
        </w:tc>
        <w:tc>
          <w:tcPr>
            <w:tcW w:w="3414" w:type="dxa"/>
            <w:gridSpan w:val="3"/>
            <w:tcBorders>
              <w:top w:val="single" w:sz="8" w:space="0" w:color="auto"/>
              <w:left w:val="nil"/>
              <w:bottom w:val="single" w:sz="4" w:space="0" w:color="auto"/>
              <w:right w:val="single" w:sz="4" w:space="0" w:color="000000"/>
            </w:tcBorders>
            <w:shd w:val="clear" w:color="auto" w:fill="auto"/>
            <w:noWrap/>
            <w:vAlign w:val="bottom"/>
          </w:tcPr>
          <w:p w14:paraId="5EDCD195"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153" w:type="dxa"/>
            <w:vMerge w:val="restart"/>
            <w:tcBorders>
              <w:top w:val="nil"/>
              <w:left w:val="single" w:sz="4" w:space="0" w:color="auto"/>
              <w:bottom w:val="single" w:sz="4" w:space="0" w:color="000000"/>
              <w:right w:val="single" w:sz="8" w:space="0" w:color="auto"/>
            </w:tcBorders>
            <w:shd w:val="clear" w:color="auto" w:fill="auto"/>
            <w:vAlign w:val="center"/>
          </w:tcPr>
          <w:p w14:paraId="5861253B"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7A75E0" w:rsidRPr="00B04D6C" w14:paraId="680CAB27" w14:textId="77777777" w:rsidTr="00EC4D95">
        <w:trPr>
          <w:trHeight w:val="435"/>
          <w:jc w:val="center"/>
        </w:trPr>
        <w:tc>
          <w:tcPr>
            <w:tcW w:w="506" w:type="dxa"/>
            <w:vMerge/>
            <w:tcBorders>
              <w:top w:val="nil"/>
              <w:left w:val="single" w:sz="8" w:space="0" w:color="auto"/>
              <w:bottom w:val="single" w:sz="4" w:space="0" w:color="000000"/>
              <w:right w:val="single" w:sz="4" w:space="0" w:color="auto"/>
            </w:tcBorders>
            <w:vAlign w:val="center"/>
          </w:tcPr>
          <w:p w14:paraId="65B27C9D" w14:textId="77777777" w:rsidR="007A75E0" w:rsidRPr="00B04D6C" w:rsidRDefault="007A75E0" w:rsidP="00780756">
            <w:pPr>
              <w:spacing w:after="0" w:line="240" w:lineRule="auto"/>
              <w:rPr>
                <w:rFonts w:ascii="Times New Roman" w:hAnsi="Times New Roman" w:cs="Times New Roman"/>
                <w:b/>
                <w:bCs/>
                <w:sz w:val="18"/>
                <w:szCs w:val="18"/>
              </w:rPr>
            </w:pPr>
          </w:p>
        </w:tc>
        <w:tc>
          <w:tcPr>
            <w:tcW w:w="2200" w:type="dxa"/>
            <w:vMerge/>
            <w:tcBorders>
              <w:top w:val="nil"/>
              <w:left w:val="single" w:sz="4" w:space="0" w:color="auto"/>
              <w:bottom w:val="single" w:sz="4" w:space="0" w:color="000000"/>
              <w:right w:val="single" w:sz="4" w:space="0" w:color="auto"/>
            </w:tcBorders>
            <w:vAlign w:val="center"/>
          </w:tcPr>
          <w:p w14:paraId="0B636E3A" w14:textId="77777777" w:rsidR="007A75E0" w:rsidRPr="00B04D6C" w:rsidRDefault="007A75E0" w:rsidP="00780756">
            <w:pPr>
              <w:spacing w:after="0" w:line="240" w:lineRule="auto"/>
              <w:rPr>
                <w:rFonts w:ascii="Times New Roman" w:hAnsi="Times New Roman" w:cs="Times New Roman"/>
                <w:b/>
                <w:bCs/>
                <w:sz w:val="18"/>
                <w:szCs w:val="18"/>
              </w:rPr>
            </w:pPr>
          </w:p>
        </w:tc>
        <w:tc>
          <w:tcPr>
            <w:tcW w:w="1080" w:type="dxa"/>
            <w:vMerge/>
            <w:tcBorders>
              <w:top w:val="nil"/>
              <w:left w:val="single" w:sz="4" w:space="0" w:color="auto"/>
              <w:bottom w:val="single" w:sz="4" w:space="0" w:color="000000"/>
              <w:right w:val="single" w:sz="4" w:space="0" w:color="auto"/>
            </w:tcBorders>
            <w:vAlign w:val="center"/>
          </w:tcPr>
          <w:p w14:paraId="00885CB9" w14:textId="77777777" w:rsidR="007A75E0" w:rsidRPr="00B04D6C" w:rsidRDefault="007A75E0" w:rsidP="00780756">
            <w:pPr>
              <w:spacing w:after="0" w:line="240" w:lineRule="auto"/>
              <w:rPr>
                <w:rFonts w:ascii="Times New Roman" w:hAnsi="Times New Roman" w:cs="Times New Roman"/>
                <w:b/>
                <w:bCs/>
                <w:sz w:val="18"/>
                <w:szCs w:val="18"/>
              </w:rPr>
            </w:pPr>
          </w:p>
        </w:tc>
        <w:tc>
          <w:tcPr>
            <w:tcW w:w="1138" w:type="dxa"/>
            <w:tcBorders>
              <w:top w:val="nil"/>
              <w:left w:val="nil"/>
              <w:bottom w:val="single" w:sz="4" w:space="0" w:color="auto"/>
              <w:right w:val="nil"/>
            </w:tcBorders>
            <w:shd w:val="clear" w:color="auto" w:fill="auto"/>
            <w:noWrap/>
            <w:vAlign w:val="center"/>
          </w:tcPr>
          <w:p w14:paraId="0A59DAC9" w14:textId="55552733" w:rsidR="007A75E0" w:rsidRPr="00B04D6C" w:rsidRDefault="007A75E0" w:rsidP="004F55F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rPr>
              <w:t>2</w:t>
            </w:r>
            <w:r w:rsidRPr="00B04D6C">
              <w:rPr>
                <w:rFonts w:ascii="Times New Roman" w:hAnsi="Times New Roman" w:cs="Times New Roman"/>
                <w:b/>
                <w:bCs/>
                <w:sz w:val="18"/>
                <w:szCs w:val="18"/>
              </w:rPr>
              <w:t>. год.</w:t>
            </w:r>
          </w:p>
        </w:tc>
        <w:tc>
          <w:tcPr>
            <w:tcW w:w="1138" w:type="dxa"/>
            <w:tcBorders>
              <w:top w:val="nil"/>
              <w:left w:val="single" w:sz="4" w:space="0" w:color="auto"/>
              <w:bottom w:val="single" w:sz="4" w:space="0" w:color="auto"/>
              <w:right w:val="single" w:sz="4" w:space="0" w:color="auto"/>
            </w:tcBorders>
            <w:shd w:val="clear" w:color="auto" w:fill="auto"/>
            <w:noWrap/>
            <w:vAlign w:val="center"/>
          </w:tcPr>
          <w:p w14:paraId="342AFFA1" w14:textId="4A5449E4" w:rsidR="007A75E0" w:rsidRPr="00B04D6C" w:rsidRDefault="007A75E0" w:rsidP="004F55F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rPr>
              <w:t>3</w:t>
            </w:r>
            <w:r w:rsidRPr="00B04D6C">
              <w:rPr>
                <w:rFonts w:ascii="Times New Roman" w:hAnsi="Times New Roman" w:cs="Times New Roman"/>
                <w:b/>
                <w:bCs/>
                <w:sz w:val="18"/>
                <w:szCs w:val="18"/>
              </w:rPr>
              <w:t>. год.</w:t>
            </w:r>
          </w:p>
        </w:tc>
        <w:tc>
          <w:tcPr>
            <w:tcW w:w="1138" w:type="dxa"/>
            <w:tcBorders>
              <w:top w:val="nil"/>
              <w:left w:val="nil"/>
              <w:bottom w:val="single" w:sz="4" w:space="0" w:color="auto"/>
              <w:right w:val="single" w:sz="4" w:space="0" w:color="auto"/>
            </w:tcBorders>
            <w:shd w:val="clear" w:color="auto" w:fill="auto"/>
            <w:noWrap/>
            <w:vAlign w:val="center"/>
          </w:tcPr>
          <w:p w14:paraId="709D81B7" w14:textId="74B3EBDE"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153" w:type="dxa"/>
            <w:vMerge/>
            <w:tcBorders>
              <w:top w:val="nil"/>
              <w:left w:val="single" w:sz="4" w:space="0" w:color="auto"/>
              <w:bottom w:val="single" w:sz="4" w:space="0" w:color="000000"/>
              <w:right w:val="single" w:sz="8" w:space="0" w:color="auto"/>
            </w:tcBorders>
            <w:vAlign w:val="center"/>
          </w:tcPr>
          <w:p w14:paraId="658630D8" w14:textId="77777777" w:rsidR="007A75E0" w:rsidRPr="00B04D6C" w:rsidRDefault="007A75E0" w:rsidP="00780756">
            <w:pPr>
              <w:spacing w:after="0" w:line="240" w:lineRule="auto"/>
              <w:rPr>
                <w:rFonts w:ascii="Times New Roman" w:hAnsi="Times New Roman" w:cs="Times New Roman"/>
                <w:b/>
                <w:bCs/>
                <w:sz w:val="18"/>
                <w:szCs w:val="18"/>
              </w:rPr>
            </w:pPr>
          </w:p>
        </w:tc>
      </w:tr>
      <w:tr w:rsidR="007A75E0" w:rsidRPr="00B04D6C" w14:paraId="3E44626D" w14:textId="77777777" w:rsidTr="00EC4D95">
        <w:trPr>
          <w:trHeight w:val="180"/>
          <w:jc w:val="center"/>
        </w:trPr>
        <w:tc>
          <w:tcPr>
            <w:tcW w:w="506" w:type="dxa"/>
            <w:tcBorders>
              <w:top w:val="nil"/>
              <w:left w:val="single" w:sz="8" w:space="0" w:color="auto"/>
              <w:bottom w:val="double" w:sz="6" w:space="0" w:color="auto"/>
              <w:right w:val="single" w:sz="4" w:space="0" w:color="auto"/>
            </w:tcBorders>
            <w:shd w:val="clear" w:color="auto" w:fill="auto"/>
            <w:noWrap/>
            <w:vAlign w:val="center"/>
          </w:tcPr>
          <w:p w14:paraId="490EEB75"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200" w:type="dxa"/>
            <w:tcBorders>
              <w:top w:val="nil"/>
              <w:left w:val="nil"/>
              <w:bottom w:val="double" w:sz="6" w:space="0" w:color="auto"/>
              <w:right w:val="single" w:sz="4" w:space="0" w:color="auto"/>
            </w:tcBorders>
            <w:shd w:val="clear" w:color="auto" w:fill="auto"/>
            <w:noWrap/>
            <w:vAlign w:val="center"/>
          </w:tcPr>
          <w:p w14:paraId="5C6BBDBF"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080" w:type="dxa"/>
            <w:tcBorders>
              <w:top w:val="nil"/>
              <w:left w:val="nil"/>
              <w:bottom w:val="double" w:sz="6" w:space="0" w:color="auto"/>
              <w:right w:val="single" w:sz="4" w:space="0" w:color="auto"/>
            </w:tcBorders>
            <w:shd w:val="clear" w:color="auto" w:fill="auto"/>
            <w:noWrap/>
            <w:vAlign w:val="center"/>
          </w:tcPr>
          <w:p w14:paraId="2C5B24DA"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138" w:type="dxa"/>
            <w:tcBorders>
              <w:top w:val="nil"/>
              <w:left w:val="nil"/>
              <w:bottom w:val="double" w:sz="6" w:space="0" w:color="auto"/>
              <w:right w:val="single" w:sz="4" w:space="0" w:color="auto"/>
            </w:tcBorders>
            <w:shd w:val="clear" w:color="auto" w:fill="auto"/>
            <w:noWrap/>
            <w:vAlign w:val="center"/>
          </w:tcPr>
          <w:p w14:paraId="3FA17837"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138" w:type="dxa"/>
            <w:tcBorders>
              <w:top w:val="nil"/>
              <w:left w:val="nil"/>
              <w:bottom w:val="double" w:sz="6" w:space="0" w:color="auto"/>
              <w:right w:val="single" w:sz="4" w:space="0" w:color="auto"/>
            </w:tcBorders>
            <w:shd w:val="clear" w:color="auto" w:fill="auto"/>
            <w:noWrap/>
            <w:vAlign w:val="center"/>
          </w:tcPr>
          <w:p w14:paraId="308DB896"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c>
          <w:tcPr>
            <w:tcW w:w="1138" w:type="dxa"/>
            <w:tcBorders>
              <w:top w:val="nil"/>
              <w:left w:val="nil"/>
              <w:bottom w:val="double" w:sz="6" w:space="0" w:color="auto"/>
              <w:right w:val="single" w:sz="4" w:space="0" w:color="auto"/>
            </w:tcBorders>
            <w:shd w:val="clear" w:color="auto" w:fill="auto"/>
            <w:noWrap/>
            <w:vAlign w:val="center"/>
          </w:tcPr>
          <w:p w14:paraId="47EF2DD4"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6</w:t>
            </w:r>
          </w:p>
        </w:tc>
        <w:tc>
          <w:tcPr>
            <w:tcW w:w="1153" w:type="dxa"/>
            <w:tcBorders>
              <w:top w:val="nil"/>
              <w:left w:val="nil"/>
              <w:bottom w:val="double" w:sz="6" w:space="0" w:color="auto"/>
              <w:right w:val="single" w:sz="4" w:space="0" w:color="auto"/>
            </w:tcBorders>
            <w:shd w:val="clear" w:color="auto" w:fill="auto"/>
            <w:noWrap/>
            <w:vAlign w:val="center"/>
          </w:tcPr>
          <w:p w14:paraId="3DBE07F7"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7</w:t>
            </w:r>
          </w:p>
        </w:tc>
      </w:tr>
      <w:tr w:rsidR="00EC2771" w:rsidRPr="00B04D6C" w14:paraId="0D986D07" w14:textId="77777777" w:rsidTr="00D87F80">
        <w:trPr>
          <w:trHeight w:val="270"/>
          <w:jc w:val="center"/>
        </w:trPr>
        <w:tc>
          <w:tcPr>
            <w:tcW w:w="506" w:type="dxa"/>
            <w:tcBorders>
              <w:top w:val="nil"/>
              <w:left w:val="single" w:sz="8" w:space="0" w:color="auto"/>
              <w:bottom w:val="nil"/>
              <w:right w:val="single" w:sz="4" w:space="0" w:color="auto"/>
            </w:tcBorders>
            <w:shd w:val="clear" w:color="auto" w:fill="auto"/>
            <w:noWrap/>
            <w:vAlign w:val="bottom"/>
          </w:tcPr>
          <w:p w14:paraId="6080C550" w14:textId="77777777" w:rsidR="00EC2771" w:rsidRPr="00B04D6C" w:rsidRDefault="00EC2771" w:rsidP="00780756">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200" w:type="dxa"/>
            <w:tcBorders>
              <w:top w:val="nil"/>
              <w:left w:val="nil"/>
              <w:bottom w:val="nil"/>
              <w:right w:val="nil"/>
            </w:tcBorders>
            <w:shd w:val="clear" w:color="auto" w:fill="auto"/>
            <w:noWrap/>
            <w:vAlign w:val="bottom"/>
          </w:tcPr>
          <w:p w14:paraId="471E8679" w14:textId="77777777" w:rsidR="00EC2771" w:rsidRPr="00B04D6C" w:rsidRDefault="00EC2771" w:rsidP="00780756">
            <w:pPr>
              <w:spacing w:after="0" w:line="240" w:lineRule="auto"/>
              <w:rPr>
                <w:rFonts w:ascii="Times New Roman" w:hAnsi="Times New Roman" w:cs="Times New Roman"/>
                <w:sz w:val="18"/>
                <w:szCs w:val="18"/>
              </w:rPr>
            </w:pPr>
            <w:r w:rsidRPr="00B04D6C">
              <w:rPr>
                <w:rFonts w:ascii="Times New Roman" w:hAnsi="Times New Roman" w:cs="Times New Roman"/>
                <w:sz w:val="18"/>
                <w:szCs w:val="18"/>
              </w:rPr>
              <w:t>Виша тарифа</w:t>
            </w:r>
          </w:p>
        </w:tc>
        <w:tc>
          <w:tcPr>
            <w:tcW w:w="1080" w:type="dxa"/>
            <w:tcBorders>
              <w:top w:val="nil"/>
              <w:left w:val="single" w:sz="4" w:space="0" w:color="auto"/>
              <w:bottom w:val="nil"/>
              <w:right w:val="single" w:sz="4" w:space="0" w:color="auto"/>
            </w:tcBorders>
            <w:shd w:val="clear" w:color="auto" w:fill="auto"/>
            <w:noWrap/>
            <w:vAlign w:val="bottom"/>
          </w:tcPr>
          <w:p w14:paraId="7919A5D2" w14:textId="77777777" w:rsidR="00EC2771" w:rsidRPr="00B04D6C" w:rsidRDefault="00EC2771" w:rsidP="00780756">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KWh</w:t>
            </w:r>
          </w:p>
        </w:tc>
        <w:tc>
          <w:tcPr>
            <w:tcW w:w="1138" w:type="dxa"/>
            <w:tcBorders>
              <w:top w:val="nil"/>
              <w:left w:val="single" w:sz="4" w:space="0" w:color="auto"/>
              <w:bottom w:val="nil"/>
              <w:right w:val="single" w:sz="4" w:space="0" w:color="auto"/>
            </w:tcBorders>
            <w:shd w:val="clear" w:color="auto" w:fill="auto"/>
            <w:noWrap/>
            <w:vAlign w:val="bottom"/>
          </w:tcPr>
          <w:p w14:paraId="67FB6FA2" w14:textId="1513B03F"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8.819.306   </w:t>
            </w:r>
          </w:p>
        </w:tc>
        <w:tc>
          <w:tcPr>
            <w:tcW w:w="1138" w:type="dxa"/>
            <w:tcBorders>
              <w:top w:val="nil"/>
              <w:left w:val="nil"/>
              <w:bottom w:val="nil"/>
              <w:right w:val="single" w:sz="4" w:space="0" w:color="auto"/>
            </w:tcBorders>
            <w:shd w:val="clear" w:color="auto" w:fill="auto"/>
            <w:noWrap/>
            <w:vAlign w:val="bottom"/>
          </w:tcPr>
          <w:p w14:paraId="33F68DEB" w14:textId="2432FF4F"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8.863.402   </w:t>
            </w:r>
          </w:p>
        </w:tc>
        <w:tc>
          <w:tcPr>
            <w:tcW w:w="1138" w:type="dxa"/>
            <w:tcBorders>
              <w:top w:val="nil"/>
              <w:left w:val="nil"/>
              <w:bottom w:val="single" w:sz="4" w:space="0" w:color="auto"/>
              <w:right w:val="single" w:sz="4" w:space="0" w:color="auto"/>
            </w:tcBorders>
            <w:shd w:val="clear" w:color="auto" w:fill="auto"/>
            <w:noWrap/>
            <w:vAlign w:val="bottom"/>
          </w:tcPr>
          <w:p w14:paraId="14AF31B6" w14:textId="6C7EB53B"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8.907.719   </w:t>
            </w:r>
          </w:p>
        </w:tc>
        <w:tc>
          <w:tcPr>
            <w:tcW w:w="1153" w:type="dxa"/>
            <w:tcBorders>
              <w:top w:val="nil"/>
              <w:left w:val="nil"/>
              <w:bottom w:val="single" w:sz="4" w:space="0" w:color="auto"/>
              <w:right w:val="single" w:sz="8" w:space="0" w:color="auto"/>
            </w:tcBorders>
            <w:shd w:val="clear" w:color="auto" w:fill="auto"/>
            <w:noWrap/>
            <w:vAlign w:val="bottom"/>
          </w:tcPr>
          <w:p w14:paraId="2012D595" w14:textId="77777777" w:rsidR="00EC2771" w:rsidRPr="00B04D6C" w:rsidRDefault="00EC2771" w:rsidP="00780756">
            <w:pPr>
              <w:spacing w:after="0" w:line="240" w:lineRule="auto"/>
              <w:jc w:val="center"/>
              <w:rPr>
                <w:rFonts w:ascii="Times New Roman" w:hAnsi="Times New Roman" w:cs="Times New Roman"/>
                <w:i/>
                <w:iCs/>
                <w:sz w:val="18"/>
                <w:szCs w:val="18"/>
              </w:rPr>
            </w:pPr>
            <w:r w:rsidRPr="00B04D6C">
              <w:rPr>
                <w:rFonts w:ascii="Times New Roman" w:hAnsi="Times New Roman" w:cs="Times New Roman"/>
                <w:i/>
                <w:iCs/>
                <w:sz w:val="18"/>
                <w:szCs w:val="18"/>
              </w:rPr>
              <w:t>0</w:t>
            </w:r>
          </w:p>
        </w:tc>
      </w:tr>
      <w:tr w:rsidR="00EC2771" w:rsidRPr="00B04D6C" w14:paraId="41B9B5DE" w14:textId="77777777" w:rsidTr="00D87F80">
        <w:trPr>
          <w:trHeight w:val="255"/>
          <w:jc w:val="center"/>
        </w:trPr>
        <w:tc>
          <w:tcPr>
            <w:tcW w:w="506"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B9B6C5A" w14:textId="77777777" w:rsidR="00EC2771" w:rsidRPr="00B04D6C" w:rsidRDefault="00EC2771" w:rsidP="00780756">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200" w:type="dxa"/>
            <w:tcBorders>
              <w:top w:val="single" w:sz="4" w:space="0" w:color="auto"/>
              <w:left w:val="nil"/>
              <w:bottom w:val="single" w:sz="4" w:space="0" w:color="auto"/>
              <w:right w:val="single" w:sz="4" w:space="0" w:color="auto"/>
            </w:tcBorders>
            <w:shd w:val="clear" w:color="auto" w:fill="auto"/>
            <w:noWrap/>
            <w:vAlign w:val="bottom"/>
          </w:tcPr>
          <w:p w14:paraId="04988520" w14:textId="77777777" w:rsidR="00EC2771" w:rsidRPr="00B04D6C" w:rsidRDefault="00EC2771" w:rsidP="00780756">
            <w:pPr>
              <w:spacing w:after="0" w:line="240" w:lineRule="auto"/>
              <w:rPr>
                <w:rFonts w:ascii="Times New Roman" w:hAnsi="Times New Roman" w:cs="Times New Roman"/>
                <w:sz w:val="18"/>
                <w:szCs w:val="18"/>
              </w:rPr>
            </w:pPr>
            <w:r w:rsidRPr="00B04D6C">
              <w:rPr>
                <w:rFonts w:ascii="Times New Roman" w:hAnsi="Times New Roman" w:cs="Times New Roman"/>
                <w:sz w:val="18"/>
                <w:szCs w:val="18"/>
              </w:rPr>
              <w:t>Нижа тарифа</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6A37DA97" w14:textId="77777777" w:rsidR="00EC2771" w:rsidRPr="00B04D6C" w:rsidRDefault="00EC2771" w:rsidP="00780756">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KWh</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9B502" w14:textId="738934A6"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8.869.500   </w:t>
            </w:r>
          </w:p>
        </w:tc>
        <w:tc>
          <w:tcPr>
            <w:tcW w:w="1138" w:type="dxa"/>
            <w:tcBorders>
              <w:top w:val="single" w:sz="4" w:space="0" w:color="auto"/>
              <w:left w:val="nil"/>
              <w:bottom w:val="single" w:sz="4" w:space="0" w:color="auto"/>
              <w:right w:val="single" w:sz="4" w:space="0" w:color="auto"/>
            </w:tcBorders>
            <w:shd w:val="clear" w:color="auto" w:fill="auto"/>
            <w:noWrap/>
            <w:vAlign w:val="bottom"/>
          </w:tcPr>
          <w:p w14:paraId="04320BFC" w14:textId="64F8A448"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8.913.847   </w:t>
            </w:r>
          </w:p>
        </w:tc>
        <w:tc>
          <w:tcPr>
            <w:tcW w:w="1138" w:type="dxa"/>
            <w:tcBorders>
              <w:top w:val="nil"/>
              <w:left w:val="nil"/>
              <w:bottom w:val="single" w:sz="4" w:space="0" w:color="auto"/>
              <w:right w:val="single" w:sz="4" w:space="0" w:color="auto"/>
            </w:tcBorders>
            <w:shd w:val="clear" w:color="auto" w:fill="auto"/>
            <w:noWrap/>
            <w:vAlign w:val="bottom"/>
          </w:tcPr>
          <w:p w14:paraId="0F027893" w14:textId="298180B9"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8.958.416   </w:t>
            </w:r>
          </w:p>
        </w:tc>
        <w:tc>
          <w:tcPr>
            <w:tcW w:w="1153" w:type="dxa"/>
            <w:tcBorders>
              <w:top w:val="nil"/>
              <w:left w:val="nil"/>
              <w:bottom w:val="single" w:sz="4" w:space="0" w:color="auto"/>
              <w:right w:val="single" w:sz="8" w:space="0" w:color="auto"/>
            </w:tcBorders>
            <w:shd w:val="clear" w:color="auto" w:fill="auto"/>
            <w:noWrap/>
            <w:vAlign w:val="bottom"/>
          </w:tcPr>
          <w:p w14:paraId="6CD85174" w14:textId="77777777" w:rsidR="00EC2771" w:rsidRPr="00B04D6C" w:rsidRDefault="00EC2771" w:rsidP="00780756">
            <w:pPr>
              <w:spacing w:after="0" w:line="240" w:lineRule="auto"/>
              <w:jc w:val="center"/>
              <w:rPr>
                <w:rFonts w:ascii="Times New Roman" w:hAnsi="Times New Roman" w:cs="Times New Roman"/>
                <w:i/>
                <w:iCs/>
                <w:sz w:val="18"/>
                <w:szCs w:val="18"/>
              </w:rPr>
            </w:pPr>
            <w:r w:rsidRPr="00B04D6C">
              <w:rPr>
                <w:rFonts w:ascii="Times New Roman" w:hAnsi="Times New Roman" w:cs="Times New Roman"/>
                <w:i/>
                <w:iCs/>
                <w:sz w:val="18"/>
                <w:szCs w:val="18"/>
              </w:rPr>
              <w:t>0</w:t>
            </w:r>
          </w:p>
        </w:tc>
      </w:tr>
      <w:tr w:rsidR="00EC2771" w:rsidRPr="00B04D6C" w14:paraId="381EE46E" w14:textId="77777777" w:rsidTr="00D87F80">
        <w:trPr>
          <w:trHeight w:val="255"/>
          <w:jc w:val="center"/>
        </w:trPr>
        <w:tc>
          <w:tcPr>
            <w:tcW w:w="506" w:type="dxa"/>
            <w:tcBorders>
              <w:top w:val="nil"/>
              <w:left w:val="single" w:sz="8" w:space="0" w:color="auto"/>
              <w:bottom w:val="single" w:sz="4" w:space="0" w:color="auto"/>
              <w:right w:val="single" w:sz="4" w:space="0" w:color="auto"/>
            </w:tcBorders>
            <w:shd w:val="clear" w:color="auto" w:fill="auto"/>
            <w:noWrap/>
            <w:vAlign w:val="bottom"/>
          </w:tcPr>
          <w:p w14:paraId="0C82E0B1" w14:textId="77777777" w:rsidR="00EC2771" w:rsidRPr="00B04D6C" w:rsidRDefault="00EC2771" w:rsidP="00780756">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2200" w:type="dxa"/>
            <w:tcBorders>
              <w:top w:val="nil"/>
              <w:left w:val="nil"/>
              <w:bottom w:val="single" w:sz="4" w:space="0" w:color="auto"/>
              <w:right w:val="single" w:sz="4" w:space="0" w:color="auto"/>
            </w:tcBorders>
            <w:shd w:val="clear" w:color="auto" w:fill="auto"/>
            <w:noWrap/>
            <w:vAlign w:val="bottom"/>
          </w:tcPr>
          <w:p w14:paraId="13F28E04" w14:textId="77777777" w:rsidR="00EC2771" w:rsidRPr="00B04D6C" w:rsidRDefault="00EC2771" w:rsidP="00780756">
            <w:pPr>
              <w:spacing w:after="0" w:line="240" w:lineRule="auto"/>
              <w:rPr>
                <w:rFonts w:ascii="Times New Roman" w:hAnsi="Times New Roman" w:cs="Times New Roman"/>
                <w:sz w:val="18"/>
                <w:szCs w:val="18"/>
              </w:rPr>
            </w:pPr>
            <w:r w:rsidRPr="00B04D6C">
              <w:rPr>
                <w:rFonts w:ascii="Times New Roman" w:hAnsi="Times New Roman" w:cs="Times New Roman"/>
                <w:sz w:val="18"/>
                <w:szCs w:val="18"/>
              </w:rPr>
              <w:t>Снага</w:t>
            </w:r>
          </w:p>
        </w:tc>
        <w:tc>
          <w:tcPr>
            <w:tcW w:w="1080" w:type="dxa"/>
            <w:tcBorders>
              <w:top w:val="nil"/>
              <w:left w:val="nil"/>
              <w:bottom w:val="single" w:sz="4" w:space="0" w:color="auto"/>
              <w:right w:val="single" w:sz="4" w:space="0" w:color="auto"/>
            </w:tcBorders>
            <w:shd w:val="clear" w:color="auto" w:fill="auto"/>
            <w:noWrap/>
            <w:vAlign w:val="bottom"/>
          </w:tcPr>
          <w:p w14:paraId="5B3EED45" w14:textId="77777777" w:rsidR="00EC2771" w:rsidRPr="00B04D6C" w:rsidRDefault="00EC2771" w:rsidP="00780756">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KW</w:t>
            </w:r>
          </w:p>
        </w:tc>
        <w:tc>
          <w:tcPr>
            <w:tcW w:w="1138" w:type="dxa"/>
            <w:tcBorders>
              <w:top w:val="nil"/>
              <w:left w:val="single" w:sz="4" w:space="0" w:color="auto"/>
              <w:bottom w:val="single" w:sz="4" w:space="0" w:color="auto"/>
              <w:right w:val="single" w:sz="4" w:space="0" w:color="auto"/>
            </w:tcBorders>
            <w:shd w:val="clear" w:color="auto" w:fill="auto"/>
            <w:noWrap/>
            <w:vAlign w:val="bottom"/>
          </w:tcPr>
          <w:p w14:paraId="1821444A" w14:textId="2FDFCFA3"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107.671   </w:t>
            </w:r>
          </w:p>
        </w:tc>
        <w:tc>
          <w:tcPr>
            <w:tcW w:w="1138" w:type="dxa"/>
            <w:tcBorders>
              <w:top w:val="nil"/>
              <w:left w:val="nil"/>
              <w:bottom w:val="single" w:sz="4" w:space="0" w:color="auto"/>
              <w:right w:val="single" w:sz="4" w:space="0" w:color="auto"/>
            </w:tcBorders>
            <w:shd w:val="clear" w:color="auto" w:fill="auto"/>
            <w:noWrap/>
            <w:vAlign w:val="bottom"/>
          </w:tcPr>
          <w:p w14:paraId="4F4584A7" w14:textId="42854A35"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108.209   </w:t>
            </w:r>
          </w:p>
        </w:tc>
        <w:tc>
          <w:tcPr>
            <w:tcW w:w="1138" w:type="dxa"/>
            <w:tcBorders>
              <w:top w:val="nil"/>
              <w:left w:val="nil"/>
              <w:bottom w:val="single" w:sz="4" w:space="0" w:color="auto"/>
              <w:right w:val="single" w:sz="4" w:space="0" w:color="auto"/>
            </w:tcBorders>
            <w:shd w:val="clear" w:color="auto" w:fill="auto"/>
            <w:noWrap/>
            <w:vAlign w:val="bottom"/>
          </w:tcPr>
          <w:p w14:paraId="38FED63B" w14:textId="60F4F8C9"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108.750   </w:t>
            </w:r>
          </w:p>
        </w:tc>
        <w:tc>
          <w:tcPr>
            <w:tcW w:w="1153" w:type="dxa"/>
            <w:tcBorders>
              <w:top w:val="nil"/>
              <w:left w:val="nil"/>
              <w:bottom w:val="single" w:sz="4" w:space="0" w:color="auto"/>
              <w:right w:val="single" w:sz="8" w:space="0" w:color="auto"/>
            </w:tcBorders>
            <w:shd w:val="clear" w:color="auto" w:fill="auto"/>
            <w:noWrap/>
            <w:vAlign w:val="bottom"/>
          </w:tcPr>
          <w:p w14:paraId="236D6DED" w14:textId="77777777" w:rsidR="00EC2771" w:rsidRPr="00B04D6C" w:rsidRDefault="00EC2771" w:rsidP="00780756">
            <w:pPr>
              <w:spacing w:after="0" w:line="240" w:lineRule="auto"/>
              <w:jc w:val="center"/>
              <w:rPr>
                <w:rFonts w:ascii="Times New Roman" w:hAnsi="Times New Roman" w:cs="Times New Roman"/>
                <w:i/>
                <w:iCs/>
                <w:sz w:val="18"/>
                <w:szCs w:val="18"/>
              </w:rPr>
            </w:pPr>
            <w:r w:rsidRPr="00B04D6C">
              <w:rPr>
                <w:rFonts w:ascii="Times New Roman" w:hAnsi="Times New Roman" w:cs="Times New Roman"/>
                <w:i/>
                <w:iCs/>
                <w:sz w:val="18"/>
                <w:szCs w:val="18"/>
              </w:rPr>
              <w:t>0</w:t>
            </w:r>
          </w:p>
        </w:tc>
      </w:tr>
      <w:tr w:rsidR="00EC2771" w:rsidRPr="00B04D6C" w14:paraId="41B2990A" w14:textId="77777777" w:rsidTr="00D87F80">
        <w:trPr>
          <w:trHeight w:val="255"/>
          <w:jc w:val="center"/>
        </w:trPr>
        <w:tc>
          <w:tcPr>
            <w:tcW w:w="506" w:type="dxa"/>
            <w:tcBorders>
              <w:top w:val="nil"/>
              <w:left w:val="single" w:sz="8" w:space="0" w:color="auto"/>
              <w:bottom w:val="single" w:sz="4" w:space="0" w:color="auto"/>
              <w:right w:val="single" w:sz="4" w:space="0" w:color="auto"/>
            </w:tcBorders>
            <w:shd w:val="clear" w:color="auto" w:fill="auto"/>
            <w:noWrap/>
            <w:vAlign w:val="bottom"/>
          </w:tcPr>
          <w:p w14:paraId="142E26CE" w14:textId="77777777" w:rsidR="00EC2771" w:rsidRPr="00B04D6C" w:rsidRDefault="00EC2771" w:rsidP="00780756">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4.</w:t>
            </w:r>
          </w:p>
        </w:tc>
        <w:tc>
          <w:tcPr>
            <w:tcW w:w="2200" w:type="dxa"/>
            <w:tcBorders>
              <w:top w:val="nil"/>
              <w:left w:val="nil"/>
              <w:bottom w:val="single" w:sz="4" w:space="0" w:color="auto"/>
              <w:right w:val="single" w:sz="4" w:space="0" w:color="auto"/>
            </w:tcBorders>
            <w:shd w:val="clear" w:color="auto" w:fill="auto"/>
            <w:noWrap/>
            <w:vAlign w:val="bottom"/>
          </w:tcPr>
          <w:p w14:paraId="49937451" w14:textId="77777777" w:rsidR="00EC2771" w:rsidRPr="00B04D6C" w:rsidRDefault="00EC2771" w:rsidP="00780756">
            <w:pPr>
              <w:spacing w:after="0" w:line="240" w:lineRule="auto"/>
              <w:rPr>
                <w:rFonts w:ascii="Times New Roman" w:hAnsi="Times New Roman" w:cs="Times New Roman"/>
                <w:sz w:val="18"/>
                <w:szCs w:val="18"/>
              </w:rPr>
            </w:pPr>
            <w:r w:rsidRPr="00B04D6C">
              <w:rPr>
                <w:rFonts w:ascii="Times New Roman" w:hAnsi="Times New Roman" w:cs="Times New Roman"/>
                <w:sz w:val="18"/>
                <w:szCs w:val="18"/>
              </w:rPr>
              <w:t>Реактивна енергија</w:t>
            </w:r>
          </w:p>
        </w:tc>
        <w:tc>
          <w:tcPr>
            <w:tcW w:w="1080" w:type="dxa"/>
            <w:tcBorders>
              <w:top w:val="nil"/>
              <w:left w:val="nil"/>
              <w:bottom w:val="single" w:sz="4" w:space="0" w:color="auto"/>
              <w:right w:val="single" w:sz="4" w:space="0" w:color="auto"/>
            </w:tcBorders>
            <w:shd w:val="clear" w:color="auto" w:fill="auto"/>
            <w:noWrap/>
            <w:vAlign w:val="bottom"/>
          </w:tcPr>
          <w:p w14:paraId="38E22C35" w14:textId="77777777" w:rsidR="00EC2771" w:rsidRPr="00B04D6C" w:rsidRDefault="00EC2771" w:rsidP="00780756">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KVArh</w:t>
            </w:r>
          </w:p>
        </w:tc>
        <w:tc>
          <w:tcPr>
            <w:tcW w:w="1138" w:type="dxa"/>
            <w:tcBorders>
              <w:top w:val="nil"/>
              <w:left w:val="single" w:sz="4" w:space="0" w:color="auto"/>
              <w:bottom w:val="single" w:sz="4" w:space="0" w:color="auto"/>
              <w:right w:val="single" w:sz="4" w:space="0" w:color="auto"/>
            </w:tcBorders>
            <w:shd w:val="clear" w:color="auto" w:fill="auto"/>
            <w:noWrap/>
            <w:vAlign w:val="bottom"/>
          </w:tcPr>
          <w:p w14:paraId="57C6AC7E" w14:textId="5F110DB2"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0   </w:t>
            </w:r>
          </w:p>
        </w:tc>
        <w:tc>
          <w:tcPr>
            <w:tcW w:w="1138" w:type="dxa"/>
            <w:tcBorders>
              <w:top w:val="nil"/>
              <w:left w:val="nil"/>
              <w:bottom w:val="single" w:sz="4" w:space="0" w:color="auto"/>
              <w:right w:val="single" w:sz="4" w:space="0" w:color="auto"/>
            </w:tcBorders>
            <w:shd w:val="clear" w:color="auto" w:fill="auto"/>
            <w:noWrap/>
            <w:vAlign w:val="bottom"/>
          </w:tcPr>
          <w:p w14:paraId="7BD4434C" w14:textId="44F7428D"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0   </w:t>
            </w:r>
          </w:p>
        </w:tc>
        <w:tc>
          <w:tcPr>
            <w:tcW w:w="1138" w:type="dxa"/>
            <w:tcBorders>
              <w:top w:val="nil"/>
              <w:left w:val="nil"/>
              <w:bottom w:val="single" w:sz="4" w:space="0" w:color="auto"/>
              <w:right w:val="single" w:sz="4" w:space="0" w:color="auto"/>
            </w:tcBorders>
            <w:shd w:val="clear" w:color="auto" w:fill="auto"/>
            <w:noWrap/>
            <w:vAlign w:val="bottom"/>
          </w:tcPr>
          <w:p w14:paraId="1926BF89" w14:textId="729A2C11" w:rsidR="00EC2771" w:rsidRPr="00EC2771" w:rsidRDefault="00EC2771" w:rsidP="00780756">
            <w:pPr>
              <w:spacing w:after="0" w:line="240" w:lineRule="auto"/>
              <w:jc w:val="right"/>
              <w:rPr>
                <w:rFonts w:ascii="Times New Roman" w:hAnsi="Times New Roman" w:cs="Times New Roman"/>
                <w:sz w:val="18"/>
                <w:szCs w:val="18"/>
              </w:rPr>
            </w:pPr>
            <w:r w:rsidRPr="00EC2771">
              <w:rPr>
                <w:rFonts w:ascii="Times New Roman" w:hAnsi="Times New Roman" w:cs="Times New Roman"/>
                <w:sz w:val="18"/>
                <w:szCs w:val="18"/>
              </w:rPr>
              <w:t xml:space="preserve">0   </w:t>
            </w:r>
          </w:p>
        </w:tc>
        <w:tc>
          <w:tcPr>
            <w:tcW w:w="1153" w:type="dxa"/>
            <w:tcBorders>
              <w:top w:val="nil"/>
              <w:left w:val="nil"/>
              <w:bottom w:val="single" w:sz="4" w:space="0" w:color="auto"/>
              <w:right w:val="single" w:sz="8" w:space="0" w:color="auto"/>
            </w:tcBorders>
            <w:shd w:val="clear" w:color="auto" w:fill="auto"/>
            <w:noWrap/>
            <w:vAlign w:val="bottom"/>
          </w:tcPr>
          <w:p w14:paraId="7E8EA73C" w14:textId="77777777" w:rsidR="00EC2771" w:rsidRPr="00B04D6C" w:rsidRDefault="00EC2771" w:rsidP="00780756">
            <w:pPr>
              <w:spacing w:after="0" w:line="240" w:lineRule="auto"/>
              <w:jc w:val="center"/>
              <w:rPr>
                <w:rFonts w:ascii="Times New Roman" w:hAnsi="Times New Roman" w:cs="Times New Roman"/>
                <w:i/>
                <w:iCs/>
                <w:sz w:val="18"/>
                <w:szCs w:val="18"/>
              </w:rPr>
            </w:pPr>
            <w:r w:rsidRPr="00B04D6C">
              <w:rPr>
                <w:rFonts w:ascii="Times New Roman" w:hAnsi="Times New Roman" w:cs="Times New Roman"/>
                <w:i/>
                <w:iCs/>
                <w:sz w:val="18"/>
                <w:szCs w:val="18"/>
              </w:rPr>
              <w:t>0</w:t>
            </w:r>
          </w:p>
        </w:tc>
      </w:tr>
      <w:tr w:rsidR="00EC2771" w:rsidRPr="00B04D6C" w14:paraId="209FBA26" w14:textId="77777777" w:rsidTr="00D87F80">
        <w:trPr>
          <w:trHeight w:val="270"/>
          <w:jc w:val="center"/>
        </w:trPr>
        <w:tc>
          <w:tcPr>
            <w:tcW w:w="506" w:type="dxa"/>
            <w:tcBorders>
              <w:top w:val="nil"/>
              <w:left w:val="single" w:sz="8" w:space="0" w:color="auto"/>
              <w:bottom w:val="single" w:sz="8" w:space="0" w:color="auto"/>
              <w:right w:val="single" w:sz="4" w:space="0" w:color="auto"/>
            </w:tcBorders>
            <w:shd w:val="clear" w:color="auto" w:fill="auto"/>
            <w:noWrap/>
            <w:vAlign w:val="bottom"/>
          </w:tcPr>
          <w:p w14:paraId="7BA5F25D" w14:textId="77777777" w:rsidR="00EC2771" w:rsidRPr="00B04D6C" w:rsidRDefault="00EC2771" w:rsidP="00780756">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5.</w:t>
            </w:r>
          </w:p>
        </w:tc>
        <w:tc>
          <w:tcPr>
            <w:tcW w:w="2200" w:type="dxa"/>
            <w:tcBorders>
              <w:top w:val="nil"/>
              <w:left w:val="nil"/>
              <w:bottom w:val="single" w:sz="8" w:space="0" w:color="auto"/>
              <w:right w:val="single" w:sz="4" w:space="0" w:color="auto"/>
            </w:tcBorders>
            <w:shd w:val="clear" w:color="auto" w:fill="auto"/>
            <w:noWrap/>
            <w:vAlign w:val="bottom"/>
          </w:tcPr>
          <w:p w14:paraId="284FE2E8" w14:textId="77777777" w:rsidR="00EC2771" w:rsidRPr="00B04D6C" w:rsidRDefault="00EC2771" w:rsidP="00780756">
            <w:pPr>
              <w:spacing w:after="0" w:line="240" w:lineRule="auto"/>
              <w:rPr>
                <w:rFonts w:ascii="Times New Roman" w:hAnsi="Times New Roman" w:cs="Times New Roman"/>
                <w:sz w:val="18"/>
                <w:szCs w:val="18"/>
              </w:rPr>
            </w:pPr>
            <w:r w:rsidRPr="00B04D6C">
              <w:rPr>
                <w:rFonts w:ascii="Times New Roman" w:hAnsi="Times New Roman" w:cs="Times New Roman"/>
                <w:sz w:val="18"/>
                <w:szCs w:val="18"/>
              </w:rPr>
              <w:t>Гориво</w:t>
            </w:r>
          </w:p>
        </w:tc>
        <w:tc>
          <w:tcPr>
            <w:tcW w:w="1080" w:type="dxa"/>
            <w:tcBorders>
              <w:top w:val="nil"/>
              <w:left w:val="nil"/>
              <w:bottom w:val="single" w:sz="8" w:space="0" w:color="auto"/>
              <w:right w:val="single" w:sz="4" w:space="0" w:color="auto"/>
            </w:tcBorders>
            <w:shd w:val="clear" w:color="auto" w:fill="auto"/>
            <w:noWrap/>
            <w:vAlign w:val="bottom"/>
          </w:tcPr>
          <w:p w14:paraId="1BC0A158" w14:textId="77777777" w:rsidR="00EC2771" w:rsidRPr="00B04D6C" w:rsidRDefault="00EC2771" w:rsidP="00780756">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литар</w:t>
            </w:r>
          </w:p>
        </w:tc>
        <w:tc>
          <w:tcPr>
            <w:tcW w:w="1138" w:type="dxa"/>
            <w:tcBorders>
              <w:top w:val="nil"/>
              <w:left w:val="single" w:sz="4" w:space="0" w:color="auto"/>
              <w:bottom w:val="single" w:sz="8" w:space="0" w:color="auto"/>
              <w:right w:val="single" w:sz="4" w:space="0" w:color="auto"/>
            </w:tcBorders>
            <w:shd w:val="clear" w:color="auto" w:fill="auto"/>
            <w:noWrap/>
            <w:vAlign w:val="bottom"/>
          </w:tcPr>
          <w:p w14:paraId="47FA7640" w14:textId="46B9D905" w:rsidR="00EC2771" w:rsidRPr="00DA65FB" w:rsidRDefault="005D1A87" w:rsidP="00780756">
            <w:pPr>
              <w:spacing w:after="0" w:line="240" w:lineRule="auto"/>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val="sr-Cyrl-BA"/>
              </w:rPr>
              <w:t>1.013.520</w:t>
            </w:r>
            <w:r w:rsidR="00DA65FB">
              <w:rPr>
                <w:rStyle w:val="FootnoteReference"/>
                <w:rFonts w:ascii="Times New Roman" w:hAnsi="Times New Roman" w:cs="Times New Roman"/>
                <w:color w:val="000000" w:themeColor="text1"/>
                <w:sz w:val="18"/>
                <w:szCs w:val="18"/>
              </w:rPr>
              <w:footnoteReference w:id="1"/>
            </w:r>
            <w:r w:rsidR="00EC2771" w:rsidRPr="00DA65FB">
              <w:rPr>
                <w:rFonts w:ascii="Times New Roman" w:hAnsi="Times New Roman" w:cs="Times New Roman"/>
                <w:color w:val="000000" w:themeColor="text1"/>
                <w:sz w:val="18"/>
                <w:szCs w:val="18"/>
              </w:rPr>
              <w:t xml:space="preserve">   </w:t>
            </w:r>
          </w:p>
        </w:tc>
        <w:tc>
          <w:tcPr>
            <w:tcW w:w="1138" w:type="dxa"/>
            <w:tcBorders>
              <w:top w:val="nil"/>
              <w:left w:val="nil"/>
              <w:bottom w:val="single" w:sz="8" w:space="0" w:color="auto"/>
              <w:right w:val="single" w:sz="4" w:space="0" w:color="auto"/>
            </w:tcBorders>
            <w:shd w:val="clear" w:color="auto" w:fill="auto"/>
            <w:noWrap/>
            <w:vAlign w:val="bottom"/>
          </w:tcPr>
          <w:p w14:paraId="6E974173" w14:textId="4BD6B87E" w:rsidR="00EC2771" w:rsidRPr="00EC2771" w:rsidRDefault="00175510" w:rsidP="00780756">
            <w:pPr>
              <w:spacing w:after="0" w:line="240" w:lineRule="auto"/>
              <w:jc w:val="right"/>
              <w:rPr>
                <w:rFonts w:ascii="Times New Roman" w:hAnsi="Times New Roman" w:cs="Times New Roman"/>
                <w:sz w:val="18"/>
                <w:szCs w:val="18"/>
              </w:rPr>
            </w:pPr>
            <w:r>
              <w:rPr>
                <w:rFonts w:ascii="Times New Roman" w:hAnsi="Times New Roman" w:cs="Times New Roman"/>
                <w:sz w:val="18"/>
                <w:szCs w:val="18"/>
                <w:lang w:val="sr-Cyrl-BA"/>
              </w:rPr>
              <w:t>927</w:t>
            </w:r>
            <w:r w:rsidR="00EC2771" w:rsidRPr="00EC2771">
              <w:rPr>
                <w:rFonts w:ascii="Times New Roman" w:hAnsi="Times New Roman" w:cs="Times New Roman"/>
                <w:sz w:val="18"/>
                <w:szCs w:val="18"/>
              </w:rPr>
              <w:t xml:space="preserve">.000   </w:t>
            </w:r>
          </w:p>
        </w:tc>
        <w:tc>
          <w:tcPr>
            <w:tcW w:w="1138" w:type="dxa"/>
            <w:tcBorders>
              <w:top w:val="nil"/>
              <w:left w:val="nil"/>
              <w:bottom w:val="single" w:sz="8" w:space="0" w:color="auto"/>
              <w:right w:val="single" w:sz="4" w:space="0" w:color="auto"/>
            </w:tcBorders>
            <w:shd w:val="clear" w:color="auto" w:fill="auto"/>
            <w:noWrap/>
            <w:vAlign w:val="bottom"/>
          </w:tcPr>
          <w:p w14:paraId="3BB6CE91" w14:textId="070F20DE" w:rsidR="00EC2771" w:rsidRPr="00EC2771" w:rsidRDefault="00175510" w:rsidP="00780756">
            <w:pPr>
              <w:spacing w:after="0" w:line="240" w:lineRule="auto"/>
              <w:jc w:val="right"/>
              <w:rPr>
                <w:rFonts w:ascii="Times New Roman" w:hAnsi="Times New Roman" w:cs="Times New Roman"/>
                <w:sz w:val="18"/>
                <w:szCs w:val="18"/>
              </w:rPr>
            </w:pPr>
            <w:r>
              <w:rPr>
                <w:rFonts w:ascii="Times New Roman" w:hAnsi="Times New Roman" w:cs="Times New Roman"/>
                <w:sz w:val="18"/>
                <w:szCs w:val="18"/>
                <w:lang w:val="sr-Cyrl-BA"/>
              </w:rPr>
              <w:t>955.000</w:t>
            </w:r>
            <w:r w:rsidR="00EC2771" w:rsidRPr="00EC2771">
              <w:rPr>
                <w:rFonts w:ascii="Times New Roman" w:hAnsi="Times New Roman" w:cs="Times New Roman"/>
                <w:sz w:val="18"/>
                <w:szCs w:val="18"/>
              </w:rPr>
              <w:t xml:space="preserve">   </w:t>
            </w:r>
          </w:p>
        </w:tc>
        <w:tc>
          <w:tcPr>
            <w:tcW w:w="1153" w:type="dxa"/>
            <w:tcBorders>
              <w:top w:val="nil"/>
              <w:left w:val="nil"/>
              <w:bottom w:val="single" w:sz="8" w:space="0" w:color="auto"/>
              <w:right w:val="single" w:sz="8" w:space="0" w:color="auto"/>
            </w:tcBorders>
            <w:shd w:val="clear" w:color="auto" w:fill="auto"/>
            <w:noWrap/>
            <w:vAlign w:val="bottom"/>
          </w:tcPr>
          <w:p w14:paraId="6F1F58D4" w14:textId="463DD919" w:rsidR="00EC2771" w:rsidRPr="00EC2771" w:rsidRDefault="00EC2771" w:rsidP="00780756">
            <w:pPr>
              <w:spacing w:after="0" w:line="240" w:lineRule="auto"/>
              <w:jc w:val="center"/>
              <w:rPr>
                <w:rFonts w:ascii="Times New Roman" w:hAnsi="Times New Roman" w:cs="Times New Roman"/>
                <w:i/>
                <w:iCs/>
                <w:sz w:val="18"/>
                <w:szCs w:val="18"/>
                <w:lang w:val="sr-Cyrl-BA"/>
              </w:rPr>
            </w:pPr>
            <w:r>
              <w:rPr>
                <w:rFonts w:ascii="Times New Roman" w:hAnsi="Times New Roman" w:cs="Times New Roman"/>
                <w:i/>
                <w:iCs/>
                <w:sz w:val="18"/>
                <w:szCs w:val="18"/>
                <w:lang w:val="sr-Cyrl-BA"/>
              </w:rPr>
              <w:t>0</w:t>
            </w:r>
          </w:p>
        </w:tc>
      </w:tr>
    </w:tbl>
    <w:p w14:paraId="2F9BA92A" w14:textId="4077D607" w:rsidR="007A75E0" w:rsidRPr="00B04D6C" w:rsidRDefault="007A75E0" w:rsidP="00B04D6C">
      <w:pPr>
        <w:pStyle w:val="Heading1"/>
        <w:spacing w:after="0"/>
        <w:rPr>
          <w:rFonts w:ascii="Times New Roman" w:hAnsi="Times New Roman" w:cs="Times New Roman"/>
          <w:sz w:val="28"/>
          <w:lang w:val="hr-HR"/>
        </w:rPr>
      </w:pPr>
      <w:bookmarkStart w:id="13" w:name="_Toc339611465"/>
      <w:bookmarkStart w:id="14" w:name="_Toc104291421"/>
      <w:r w:rsidRPr="00B04D6C">
        <w:rPr>
          <w:rFonts w:ascii="Times New Roman" w:hAnsi="Times New Roman" w:cs="Times New Roman"/>
          <w:sz w:val="28"/>
          <w:lang w:val="sr-Cyrl-CS"/>
        </w:rPr>
        <w:lastRenderedPageBreak/>
        <w:t>2.</w:t>
      </w:r>
      <w:r w:rsidRPr="00B04D6C">
        <w:rPr>
          <w:rFonts w:ascii="Times New Roman" w:hAnsi="Times New Roman" w:cs="Times New Roman"/>
          <w:sz w:val="28"/>
          <w:lang w:val="hr-HR"/>
        </w:rPr>
        <w:t xml:space="preserve"> </w:t>
      </w:r>
      <w:r w:rsidRPr="00B04D6C">
        <w:rPr>
          <w:rFonts w:ascii="Times New Roman" w:hAnsi="Times New Roman" w:cs="Times New Roman"/>
          <w:sz w:val="28"/>
          <w:lang w:val="sr-Cyrl-CS"/>
        </w:rPr>
        <w:t>ОПЕРАЦИЈ</w:t>
      </w:r>
      <w:r w:rsidRPr="00B04D6C">
        <w:rPr>
          <w:rFonts w:ascii="Times New Roman" w:hAnsi="Times New Roman" w:cs="Times New Roman"/>
          <w:sz w:val="28"/>
          <w:lang w:val="hr-HR"/>
        </w:rPr>
        <w:t>E</w:t>
      </w:r>
      <w:bookmarkEnd w:id="14"/>
    </w:p>
    <w:p w14:paraId="01B573C6" w14:textId="77777777" w:rsidR="007A75E0" w:rsidRPr="00B04D6C" w:rsidRDefault="007A75E0" w:rsidP="00B04D6C">
      <w:pPr>
        <w:pStyle w:val="Heading2"/>
        <w:spacing w:after="0"/>
        <w:rPr>
          <w:rFonts w:ascii="Times New Roman" w:hAnsi="Times New Roman" w:cs="Times New Roman"/>
          <w:i w:val="0"/>
          <w:iCs w:val="0"/>
          <w:lang w:val="sr-Latn-BA"/>
        </w:rPr>
      </w:pPr>
      <w:bookmarkStart w:id="15" w:name="_Toc104291422"/>
      <w:r w:rsidRPr="00B04D6C">
        <w:rPr>
          <w:rFonts w:ascii="Times New Roman" w:hAnsi="Times New Roman" w:cs="Times New Roman"/>
          <w:i w:val="0"/>
          <w:iCs w:val="0"/>
          <w:lang w:val="sr-Cyrl-CS"/>
        </w:rPr>
        <w:t>2.1. Инвентарски и радни парк мобилних капацитета</w:t>
      </w:r>
      <w:bookmarkEnd w:id="15"/>
    </w:p>
    <w:p w14:paraId="2927194B" w14:textId="77777777" w:rsidR="007A75E0" w:rsidRPr="00B04D6C" w:rsidRDefault="007A75E0" w:rsidP="00B04D6C">
      <w:pPr>
        <w:spacing w:after="0"/>
        <w:rPr>
          <w:rFonts w:ascii="Times New Roman" w:hAnsi="Times New Roman" w:cs="Times New Roman"/>
          <w:lang w:val="sr-Cyrl-CS"/>
        </w:rPr>
      </w:pPr>
      <w:r w:rsidRPr="00B04D6C">
        <w:rPr>
          <w:rFonts w:ascii="Times New Roman" w:hAnsi="Times New Roman" w:cs="Times New Roman"/>
          <w:lang w:val="sr-Latn-BA"/>
        </w:rPr>
        <w:tab/>
      </w:r>
    </w:p>
    <w:p w14:paraId="5C022C16" w14:textId="77777777" w:rsidR="007A75E0" w:rsidRPr="00B04D6C" w:rsidRDefault="007A75E0" w:rsidP="00B04D6C">
      <w:pPr>
        <w:spacing w:after="0"/>
        <w:rPr>
          <w:rFonts w:ascii="Times New Roman" w:hAnsi="Times New Roman" w:cs="Times New Roman"/>
          <w:lang w:val="sr-Cyrl-CS"/>
        </w:rPr>
      </w:pPr>
    </w:p>
    <w:p w14:paraId="5A6230AA" w14:textId="77777777" w:rsidR="007A75E0" w:rsidRPr="00B04D6C" w:rsidRDefault="007A75E0" w:rsidP="00B04D6C">
      <w:pPr>
        <w:spacing w:after="0"/>
        <w:rPr>
          <w:rFonts w:ascii="Times New Roman" w:hAnsi="Times New Roman" w:cs="Times New Roman"/>
          <w:lang w:val="sr-Cyrl-BA"/>
        </w:rPr>
      </w:pPr>
      <w:r w:rsidRPr="00B04D6C">
        <w:rPr>
          <w:rFonts w:ascii="Times New Roman" w:hAnsi="Times New Roman" w:cs="Times New Roman"/>
          <w:lang w:val="sr-Cyrl-BA"/>
        </w:rPr>
        <w:tab/>
        <w:t>У наставку су приказани инвентарски и радни парк вучних и вучених капацитета.</w:t>
      </w:r>
    </w:p>
    <w:p w14:paraId="03F1E073" w14:textId="77777777" w:rsidR="007A75E0" w:rsidRPr="00B04D6C" w:rsidRDefault="007A75E0" w:rsidP="00B04D6C">
      <w:pPr>
        <w:spacing w:after="0"/>
        <w:rPr>
          <w:rFonts w:ascii="Times New Roman" w:hAnsi="Times New Roman" w:cs="Times New Roman"/>
          <w:i/>
          <w:color w:val="FF0000"/>
          <w:lang w:val="sr-Cyrl-CS"/>
        </w:rPr>
      </w:pPr>
    </w:p>
    <w:tbl>
      <w:tblPr>
        <w:tblW w:w="8242" w:type="dxa"/>
        <w:jc w:val="center"/>
        <w:tblCellMar>
          <w:left w:w="0" w:type="dxa"/>
          <w:right w:w="0" w:type="dxa"/>
        </w:tblCellMar>
        <w:tblLook w:val="0000" w:firstRow="0" w:lastRow="0" w:firstColumn="0" w:lastColumn="0" w:noHBand="0" w:noVBand="0"/>
      </w:tblPr>
      <w:tblGrid>
        <w:gridCol w:w="397"/>
        <w:gridCol w:w="3821"/>
        <w:gridCol w:w="1451"/>
        <w:gridCol w:w="1287"/>
        <w:gridCol w:w="1287"/>
      </w:tblGrid>
      <w:tr w:rsidR="007A75E0" w:rsidRPr="00B04D6C" w14:paraId="301B54E9" w14:textId="77777777" w:rsidTr="00EC4D95">
        <w:trPr>
          <w:trHeight w:val="255"/>
          <w:jc w:val="center"/>
        </w:trPr>
        <w:tc>
          <w:tcPr>
            <w:tcW w:w="8242" w:type="dxa"/>
            <w:gridSpan w:val="5"/>
            <w:tcBorders>
              <w:top w:val="nil"/>
              <w:left w:val="nil"/>
              <w:bottom w:val="single" w:sz="4" w:space="0" w:color="auto"/>
              <w:right w:val="nil"/>
            </w:tcBorders>
            <w:shd w:val="clear" w:color="auto" w:fill="auto"/>
            <w:noWrap/>
            <w:vAlign w:val="bottom"/>
          </w:tcPr>
          <w:p w14:paraId="713C4476" w14:textId="77777777" w:rsidR="007A75E0" w:rsidRPr="00B04D6C" w:rsidRDefault="007A75E0" w:rsidP="00B04D6C">
            <w:pPr>
              <w:spacing w:after="0"/>
              <w:rPr>
                <w:rFonts w:ascii="Times New Roman" w:hAnsi="Times New Roman" w:cs="Times New Roman"/>
                <w:b/>
                <w:sz w:val="20"/>
                <w:szCs w:val="20"/>
              </w:rPr>
            </w:pPr>
            <w:r w:rsidRPr="00B04D6C">
              <w:rPr>
                <w:rFonts w:ascii="Times New Roman" w:hAnsi="Times New Roman" w:cs="Times New Roman"/>
                <w:b/>
                <w:sz w:val="20"/>
                <w:szCs w:val="20"/>
              </w:rPr>
              <w:t>Табела 6. План инвентарског парка мобилних капацитета</w:t>
            </w:r>
          </w:p>
        </w:tc>
      </w:tr>
      <w:tr w:rsidR="007A75E0" w:rsidRPr="00B04D6C" w14:paraId="28A60E0F" w14:textId="77777777" w:rsidTr="00EC4D95">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239533CE"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2891" w:type="dxa"/>
            <w:vMerge w:val="restart"/>
            <w:tcBorders>
              <w:top w:val="nil"/>
              <w:left w:val="single" w:sz="4" w:space="0" w:color="auto"/>
              <w:bottom w:val="single" w:sz="4" w:space="0" w:color="auto"/>
              <w:right w:val="single" w:sz="4" w:space="0" w:color="auto"/>
            </w:tcBorders>
            <w:shd w:val="clear" w:color="auto" w:fill="auto"/>
            <w:noWrap/>
            <w:vAlign w:val="center"/>
          </w:tcPr>
          <w:p w14:paraId="2DF1326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tcPr>
          <w:p w14:paraId="1927D86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7A75E0" w:rsidRPr="00B04D6C" w14:paraId="1E67E603" w14:textId="77777777" w:rsidTr="00EC4D95">
        <w:trPr>
          <w:trHeight w:val="240"/>
          <w:jc w:val="center"/>
        </w:trPr>
        <w:tc>
          <w:tcPr>
            <w:tcW w:w="0" w:type="auto"/>
            <w:vMerge/>
            <w:tcBorders>
              <w:top w:val="nil"/>
              <w:left w:val="single" w:sz="4" w:space="0" w:color="auto"/>
              <w:bottom w:val="single" w:sz="4" w:space="0" w:color="auto"/>
              <w:right w:val="single" w:sz="4" w:space="0" w:color="auto"/>
            </w:tcBorders>
            <w:vAlign w:val="center"/>
          </w:tcPr>
          <w:p w14:paraId="05762E18" w14:textId="77777777" w:rsidR="007A75E0" w:rsidRPr="00B04D6C" w:rsidRDefault="007A75E0" w:rsidP="00B04D6C">
            <w:pPr>
              <w:spacing w:after="0"/>
              <w:rPr>
                <w:rFonts w:ascii="Times New Roman" w:hAnsi="Times New Roman" w:cs="Times New Roman"/>
                <w:b/>
                <w:bCs/>
                <w:sz w:val="18"/>
                <w:szCs w:val="18"/>
              </w:rPr>
            </w:pPr>
          </w:p>
        </w:tc>
        <w:tc>
          <w:tcPr>
            <w:tcW w:w="2891" w:type="dxa"/>
            <w:vMerge/>
            <w:tcBorders>
              <w:top w:val="nil"/>
              <w:left w:val="single" w:sz="4" w:space="0" w:color="auto"/>
              <w:bottom w:val="single" w:sz="4" w:space="0" w:color="auto"/>
              <w:right w:val="single" w:sz="4" w:space="0" w:color="auto"/>
            </w:tcBorders>
            <w:vAlign w:val="center"/>
          </w:tcPr>
          <w:p w14:paraId="21D2FDA0" w14:textId="77777777" w:rsidR="007A75E0" w:rsidRPr="00B04D6C" w:rsidRDefault="007A75E0" w:rsidP="00B04D6C">
            <w:pPr>
              <w:spacing w:after="0"/>
              <w:rPr>
                <w:rFonts w:ascii="Times New Roman" w:hAnsi="Times New Roman" w:cs="Times New Roman"/>
                <w:b/>
                <w:bCs/>
                <w:sz w:val="18"/>
                <w:szCs w:val="18"/>
              </w:rPr>
            </w:pPr>
          </w:p>
        </w:tc>
        <w:tc>
          <w:tcPr>
            <w:tcW w:w="1780" w:type="dxa"/>
            <w:tcBorders>
              <w:top w:val="nil"/>
              <w:left w:val="nil"/>
              <w:bottom w:val="single" w:sz="4" w:space="0" w:color="auto"/>
              <w:right w:val="single" w:sz="4" w:space="0" w:color="auto"/>
            </w:tcBorders>
            <w:shd w:val="clear" w:color="auto" w:fill="auto"/>
            <w:vAlign w:val="bottom"/>
          </w:tcPr>
          <w:p w14:paraId="3658B1BA" w14:textId="6726232C" w:rsidR="007A75E0" w:rsidRPr="00B04D6C" w:rsidRDefault="007A75E0" w:rsidP="004F55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rPr>
              <w:t>2</w:t>
            </w:r>
            <w:r w:rsidRPr="00B04D6C">
              <w:rPr>
                <w:rFonts w:ascii="Times New Roman" w:hAnsi="Times New Roman" w:cs="Times New Roman"/>
                <w:b/>
                <w:bCs/>
                <w:sz w:val="18"/>
                <w:szCs w:val="18"/>
              </w:rPr>
              <w:t>. год.</w:t>
            </w:r>
          </w:p>
        </w:tc>
        <w:tc>
          <w:tcPr>
            <w:tcW w:w="1532" w:type="dxa"/>
            <w:tcBorders>
              <w:top w:val="nil"/>
              <w:left w:val="nil"/>
              <w:bottom w:val="single" w:sz="4" w:space="0" w:color="auto"/>
              <w:right w:val="single" w:sz="4" w:space="0" w:color="auto"/>
            </w:tcBorders>
            <w:shd w:val="clear" w:color="auto" w:fill="auto"/>
            <w:vAlign w:val="bottom"/>
          </w:tcPr>
          <w:p w14:paraId="03A6F4CE" w14:textId="3750A9FA"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532" w:type="dxa"/>
            <w:tcBorders>
              <w:top w:val="nil"/>
              <w:left w:val="nil"/>
              <w:bottom w:val="single" w:sz="4" w:space="0" w:color="auto"/>
              <w:right w:val="single" w:sz="4" w:space="0" w:color="auto"/>
            </w:tcBorders>
            <w:shd w:val="clear" w:color="auto" w:fill="auto"/>
            <w:vAlign w:val="bottom"/>
          </w:tcPr>
          <w:p w14:paraId="370A3A35" w14:textId="2070F534"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r>
      <w:tr w:rsidR="007A75E0" w:rsidRPr="00B04D6C" w14:paraId="3BBE31B6" w14:textId="77777777" w:rsidTr="00EC4D95">
        <w:trPr>
          <w:trHeight w:val="171"/>
          <w:jc w:val="center"/>
        </w:trPr>
        <w:tc>
          <w:tcPr>
            <w:tcW w:w="0" w:type="auto"/>
            <w:tcBorders>
              <w:top w:val="nil"/>
              <w:left w:val="single" w:sz="4" w:space="0" w:color="auto"/>
              <w:bottom w:val="double" w:sz="6" w:space="0" w:color="auto"/>
              <w:right w:val="single" w:sz="4" w:space="0" w:color="auto"/>
            </w:tcBorders>
            <w:shd w:val="clear" w:color="auto" w:fill="auto"/>
            <w:noWrap/>
            <w:vAlign w:val="bottom"/>
          </w:tcPr>
          <w:p w14:paraId="12EFC401"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1</w:t>
            </w:r>
          </w:p>
        </w:tc>
        <w:tc>
          <w:tcPr>
            <w:tcW w:w="2891" w:type="dxa"/>
            <w:tcBorders>
              <w:top w:val="nil"/>
              <w:left w:val="nil"/>
              <w:bottom w:val="double" w:sz="6" w:space="0" w:color="auto"/>
              <w:right w:val="single" w:sz="4" w:space="0" w:color="auto"/>
            </w:tcBorders>
            <w:shd w:val="clear" w:color="auto" w:fill="auto"/>
            <w:noWrap/>
            <w:vAlign w:val="bottom"/>
          </w:tcPr>
          <w:p w14:paraId="133F15B6"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2</w:t>
            </w:r>
          </w:p>
        </w:tc>
        <w:tc>
          <w:tcPr>
            <w:tcW w:w="0" w:type="auto"/>
            <w:tcBorders>
              <w:top w:val="nil"/>
              <w:left w:val="nil"/>
              <w:bottom w:val="double" w:sz="6" w:space="0" w:color="auto"/>
              <w:right w:val="single" w:sz="4" w:space="0" w:color="auto"/>
            </w:tcBorders>
            <w:shd w:val="clear" w:color="auto" w:fill="auto"/>
            <w:noWrap/>
            <w:vAlign w:val="bottom"/>
          </w:tcPr>
          <w:p w14:paraId="76309532"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3</w:t>
            </w:r>
          </w:p>
        </w:tc>
        <w:tc>
          <w:tcPr>
            <w:tcW w:w="0" w:type="auto"/>
            <w:tcBorders>
              <w:top w:val="nil"/>
              <w:left w:val="nil"/>
              <w:bottom w:val="double" w:sz="6" w:space="0" w:color="auto"/>
              <w:right w:val="single" w:sz="4" w:space="0" w:color="auto"/>
            </w:tcBorders>
            <w:shd w:val="clear" w:color="auto" w:fill="auto"/>
            <w:noWrap/>
            <w:vAlign w:val="bottom"/>
          </w:tcPr>
          <w:p w14:paraId="40D89434"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4</w:t>
            </w:r>
          </w:p>
        </w:tc>
        <w:tc>
          <w:tcPr>
            <w:tcW w:w="0" w:type="auto"/>
            <w:tcBorders>
              <w:top w:val="nil"/>
              <w:left w:val="nil"/>
              <w:bottom w:val="double" w:sz="6" w:space="0" w:color="auto"/>
              <w:right w:val="single" w:sz="4" w:space="0" w:color="auto"/>
            </w:tcBorders>
            <w:shd w:val="clear" w:color="auto" w:fill="auto"/>
            <w:noWrap/>
            <w:vAlign w:val="bottom"/>
          </w:tcPr>
          <w:p w14:paraId="4FBA5E3D"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5</w:t>
            </w:r>
          </w:p>
        </w:tc>
      </w:tr>
      <w:tr w:rsidR="007A75E0" w:rsidRPr="00B04D6C" w14:paraId="2E79E883" w14:textId="77777777" w:rsidTr="00EC4D9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A85EE02"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 1.</w:t>
            </w:r>
          </w:p>
        </w:tc>
        <w:tc>
          <w:tcPr>
            <w:tcW w:w="2891" w:type="dxa"/>
            <w:tcBorders>
              <w:top w:val="nil"/>
              <w:left w:val="nil"/>
              <w:bottom w:val="single" w:sz="4" w:space="0" w:color="auto"/>
              <w:right w:val="single" w:sz="4" w:space="0" w:color="auto"/>
            </w:tcBorders>
            <w:shd w:val="clear" w:color="auto" w:fill="auto"/>
            <w:noWrap/>
            <w:vAlign w:val="bottom"/>
          </w:tcPr>
          <w:p w14:paraId="4F0882DD"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Локомотиве</w:t>
            </w:r>
          </w:p>
        </w:tc>
        <w:tc>
          <w:tcPr>
            <w:tcW w:w="0" w:type="auto"/>
            <w:tcBorders>
              <w:top w:val="nil"/>
              <w:left w:val="nil"/>
              <w:bottom w:val="single" w:sz="4" w:space="0" w:color="auto"/>
              <w:right w:val="single" w:sz="4" w:space="0" w:color="auto"/>
            </w:tcBorders>
            <w:shd w:val="clear" w:color="auto" w:fill="auto"/>
            <w:noWrap/>
            <w:vAlign w:val="bottom"/>
          </w:tcPr>
          <w:p w14:paraId="149144B6" w14:textId="19ECABF8"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82</w:t>
            </w:r>
          </w:p>
        </w:tc>
        <w:tc>
          <w:tcPr>
            <w:tcW w:w="0" w:type="auto"/>
            <w:tcBorders>
              <w:top w:val="nil"/>
              <w:left w:val="nil"/>
              <w:bottom w:val="single" w:sz="4" w:space="0" w:color="auto"/>
              <w:right w:val="single" w:sz="4" w:space="0" w:color="auto"/>
            </w:tcBorders>
            <w:shd w:val="clear" w:color="auto" w:fill="auto"/>
            <w:noWrap/>
            <w:vAlign w:val="bottom"/>
          </w:tcPr>
          <w:p w14:paraId="2405A73A" w14:textId="278DFE85"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82</w:t>
            </w:r>
          </w:p>
        </w:tc>
        <w:tc>
          <w:tcPr>
            <w:tcW w:w="0" w:type="auto"/>
            <w:tcBorders>
              <w:top w:val="nil"/>
              <w:left w:val="nil"/>
              <w:bottom w:val="single" w:sz="4" w:space="0" w:color="auto"/>
              <w:right w:val="single" w:sz="4" w:space="0" w:color="auto"/>
            </w:tcBorders>
            <w:shd w:val="clear" w:color="auto" w:fill="auto"/>
            <w:noWrap/>
            <w:vAlign w:val="bottom"/>
          </w:tcPr>
          <w:p w14:paraId="07ED1CE3" w14:textId="0D69FB5A"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82</w:t>
            </w:r>
          </w:p>
        </w:tc>
      </w:tr>
      <w:tr w:rsidR="007A75E0" w:rsidRPr="00B04D6C" w14:paraId="0B14E435" w14:textId="77777777" w:rsidTr="00EC4D95">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5D9BE56"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891" w:type="dxa"/>
            <w:tcBorders>
              <w:top w:val="nil"/>
              <w:left w:val="nil"/>
              <w:bottom w:val="single" w:sz="4" w:space="0" w:color="auto"/>
              <w:right w:val="single" w:sz="4" w:space="0" w:color="auto"/>
            </w:tcBorders>
            <w:shd w:val="clear" w:color="auto" w:fill="auto"/>
            <w:noWrap/>
            <w:vAlign w:val="bottom"/>
          </w:tcPr>
          <w:p w14:paraId="5D67AD6D"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Путничка кола</w:t>
            </w:r>
          </w:p>
        </w:tc>
        <w:tc>
          <w:tcPr>
            <w:tcW w:w="0" w:type="auto"/>
            <w:tcBorders>
              <w:top w:val="nil"/>
              <w:left w:val="nil"/>
              <w:bottom w:val="single" w:sz="4" w:space="0" w:color="auto"/>
              <w:right w:val="single" w:sz="4" w:space="0" w:color="auto"/>
            </w:tcBorders>
            <w:shd w:val="clear" w:color="auto" w:fill="auto"/>
            <w:noWrap/>
            <w:vAlign w:val="bottom"/>
          </w:tcPr>
          <w:p w14:paraId="6D7513AC"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70</w:t>
            </w:r>
          </w:p>
        </w:tc>
        <w:tc>
          <w:tcPr>
            <w:tcW w:w="0" w:type="auto"/>
            <w:tcBorders>
              <w:top w:val="nil"/>
              <w:left w:val="nil"/>
              <w:bottom w:val="single" w:sz="4" w:space="0" w:color="auto"/>
              <w:right w:val="single" w:sz="4" w:space="0" w:color="auto"/>
            </w:tcBorders>
            <w:shd w:val="clear" w:color="auto" w:fill="auto"/>
            <w:noWrap/>
            <w:vAlign w:val="bottom"/>
          </w:tcPr>
          <w:p w14:paraId="3F80AEF6"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70</w:t>
            </w:r>
          </w:p>
        </w:tc>
        <w:tc>
          <w:tcPr>
            <w:tcW w:w="0" w:type="auto"/>
            <w:tcBorders>
              <w:top w:val="nil"/>
              <w:left w:val="nil"/>
              <w:bottom w:val="single" w:sz="4" w:space="0" w:color="auto"/>
              <w:right w:val="single" w:sz="4" w:space="0" w:color="auto"/>
            </w:tcBorders>
            <w:shd w:val="clear" w:color="auto" w:fill="auto"/>
            <w:noWrap/>
            <w:vAlign w:val="bottom"/>
          </w:tcPr>
          <w:p w14:paraId="46C4E869"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70</w:t>
            </w:r>
          </w:p>
        </w:tc>
      </w:tr>
      <w:tr w:rsidR="007A75E0" w:rsidRPr="00B04D6C" w14:paraId="40DFC2AD" w14:textId="77777777" w:rsidTr="00EC4D95">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B83737C" w14:textId="77777777" w:rsidR="007A75E0" w:rsidRPr="00B04D6C" w:rsidRDefault="007A75E0" w:rsidP="00B04D6C">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2891" w:type="dxa"/>
            <w:tcBorders>
              <w:top w:val="nil"/>
              <w:left w:val="nil"/>
              <w:bottom w:val="single" w:sz="4" w:space="0" w:color="auto"/>
              <w:right w:val="single" w:sz="4" w:space="0" w:color="auto"/>
            </w:tcBorders>
            <w:shd w:val="clear" w:color="auto" w:fill="auto"/>
            <w:noWrap/>
            <w:vAlign w:val="bottom"/>
          </w:tcPr>
          <w:p w14:paraId="3CF238A9" w14:textId="77777777" w:rsidR="007A75E0" w:rsidRPr="00B04D6C" w:rsidRDefault="007A75E0" w:rsidP="00B04D6C">
            <w:pPr>
              <w:spacing w:after="0"/>
              <w:rPr>
                <w:rFonts w:ascii="Times New Roman" w:hAnsi="Times New Roman" w:cs="Times New Roman"/>
                <w:sz w:val="18"/>
                <w:szCs w:val="18"/>
              </w:rPr>
            </w:pPr>
            <w:r w:rsidRPr="00B04D6C">
              <w:rPr>
                <w:rFonts w:ascii="Times New Roman" w:hAnsi="Times New Roman" w:cs="Times New Roman"/>
                <w:sz w:val="18"/>
                <w:szCs w:val="18"/>
              </w:rPr>
              <w:t>Теретна кола</w:t>
            </w:r>
          </w:p>
        </w:tc>
        <w:tc>
          <w:tcPr>
            <w:tcW w:w="0" w:type="auto"/>
            <w:tcBorders>
              <w:top w:val="nil"/>
              <w:left w:val="nil"/>
              <w:bottom w:val="single" w:sz="4" w:space="0" w:color="auto"/>
              <w:right w:val="single" w:sz="4" w:space="0" w:color="auto"/>
            </w:tcBorders>
            <w:shd w:val="clear" w:color="auto" w:fill="auto"/>
            <w:noWrap/>
            <w:vAlign w:val="bottom"/>
          </w:tcPr>
          <w:p w14:paraId="3374725A" w14:textId="74B13F0A" w:rsidR="007A75E0" w:rsidRPr="00B04D6C" w:rsidRDefault="007A75E0" w:rsidP="00FC31D0">
            <w:pPr>
              <w:spacing w:after="0"/>
              <w:jc w:val="center"/>
              <w:rPr>
                <w:rFonts w:ascii="Times New Roman" w:hAnsi="Times New Roman" w:cs="Times New Roman"/>
                <w:sz w:val="18"/>
                <w:szCs w:val="18"/>
              </w:rPr>
            </w:pPr>
            <w:r w:rsidRPr="00B04D6C">
              <w:rPr>
                <w:rFonts w:ascii="Times New Roman" w:hAnsi="Times New Roman" w:cs="Times New Roman"/>
                <w:sz w:val="18"/>
                <w:szCs w:val="18"/>
              </w:rPr>
              <w:t>2.0</w:t>
            </w:r>
            <w:r w:rsidR="00FC31D0">
              <w:rPr>
                <w:rFonts w:ascii="Times New Roman" w:hAnsi="Times New Roman" w:cs="Times New Roman"/>
                <w:sz w:val="18"/>
                <w:szCs w:val="18"/>
              </w:rPr>
              <w:t>42</w:t>
            </w:r>
          </w:p>
        </w:tc>
        <w:tc>
          <w:tcPr>
            <w:tcW w:w="0" w:type="auto"/>
            <w:tcBorders>
              <w:top w:val="nil"/>
              <w:left w:val="nil"/>
              <w:bottom w:val="single" w:sz="4" w:space="0" w:color="auto"/>
              <w:right w:val="single" w:sz="4" w:space="0" w:color="auto"/>
            </w:tcBorders>
            <w:shd w:val="clear" w:color="auto" w:fill="auto"/>
            <w:noWrap/>
            <w:vAlign w:val="bottom"/>
          </w:tcPr>
          <w:p w14:paraId="1553C110" w14:textId="1954368E" w:rsidR="007A75E0" w:rsidRPr="00B04D6C" w:rsidRDefault="007A75E0" w:rsidP="00FC31D0">
            <w:pPr>
              <w:spacing w:after="0"/>
              <w:jc w:val="center"/>
              <w:rPr>
                <w:rFonts w:ascii="Times New Roman" w:hAnsi="Times New Roman" w:cs="Times New Roman"/>
                <w:sz w:val="18"/>
                <w:szCs w:val="18"/>
              </w:rPr>
            </w:pPr>
            <w:r w:rsidRPr="00B04D6C">
              <w:rPr>
                <w:rFonts w:ascii="Times New Roman" w:hAnsi="Times New Roman" w:cs="Times New Roman"/>
                <w:sz w:val="18"/>
                <w:szCs w:val="18"/>
              </w:rPr>
              <w:t>2.0</w:t>
            </w:r>
            <w:r w:rsidR="00FC31D0">
              <w:rPr>
                <w:rFonts w:ascii="Times New Roman" w:hAnsi="Times New Roman" w:cs="Times New Roman"/>
                <w:sz w:val="18"/>
                <w:szCs w:val="18"/>
              </w:rPr>
              <w:t>42</w:t>
            </w:r>
          </w:p>
        </w:tc>
        <w:tc>
          <w:tcPr>
            <w:tcW w:w="0" w:type="auto"/>
            <w:tcBorders>
              <w:top w:val="nil"/>
              <w:left w:val="nil"/>
              <w:bottom w:val="single" w:sz="4" w:space="0" w:color="auto"/>
              <w:right w:val="single" w:sz="4" w:space="0" w:color="auto"/>
            </w:tcBorders>
            <w:shd w:val="clear" w:color="auto" w:fill="auto"/>
            <w:noWrap/>
            <w:vAlign w:val="bottom"/>
          </w:tcPr>
          <w:p w14:paraId="49223889" w14:textId="133F58E7" w:rsidR="007A75E0" w:rsidRPr="00B04D6C" w:rsidRDefault="007A75E0" w:rsidP="00FC31D0">
            <w:pPr>
              <w:spacing w:after="0"/>
              <w:jc w:val="center"/>
              <w:rPr>
                <w:rFonts w:ascii="Times New Roman" w:hAnsi="Times New Roman" w:cs="Times New Roman"/>
                <w:sz w:val="18"/>
                <w:szCs w:val="18"/>
              </w:rPr>
            </w:pPr>
            <w:r w:rsidRPr="00B04D6C">
              <w:rPr>
                <w:rFonts w:ascii="Times New Roman" w:hAnsi="Times New Roman" w:cs="Times New Roman"/>
                <w:sz w:val="18"/>
                <w:szCs w:val="18"/>
              </w:rPr>
              <w:t>2.0</w:t>
            </w:r>
            <w:r w:rsidR="00FC31D0">
              <w:rPr>
                <w:rFonts w:ascii="Times New Roman" w:hAnsi="Times New Roman" w:cs="Times New Roman"/>
                <w:sz w:val="18"/>
                <w:szCs w:val="18"/>
              </w:rPr>
              <w:t>42</w:t>
            </w:r>
          </w:p>
        </w:tc>
      </w:tr>
    </w:tbl>
    <w:p w14:paraId="633C37B2" w14:textId="77777777" w:rsidR="007A75E0" w:rsidRPr="00B04D6C" w:rsidRDefault="007A75E0" w:rsidP="00B04D6C">
      <w:pPr>
        <w:spacing w:after="0"/>
        <w:ind w:left="360"/>
        <w:rPr>
          <w:rFonts w:ascii="Times New Roman" w:hAnsi="Times New Roman" w:cs="Times New Roman"/>
          <w:lang w:val="hr-HR"/>
        </w:rPr>
      </w:pPr>
    </w:p>
    <w:p w14:paraId="3E33A42F" w14:textId="77777777" w:rsidR="007A75E0" w:rsidRPr="00B04D6C" w:rsidRDefault="007A75E0" w:rsidP="00B04D6C">
      <w:pPr>
        <w:spacing w:after="0"/>
        <w:ind w:left="360"/>
        <w:rPr>
          <w:rFonts w:ascii="Times New Roman" w:hAnsi="Times New Roman" w:cs="Times New Roman"/>
          <w:color w:val="FF0000"/>
          <w:lang w:val="hr-HR"/>
        </w:rPr>
      </w:pPr>
    </w:p>
    <w:p w14:paraId="5E2E66B4" w14:textId="77777777" w:rsidR="007A75E0" w:rsidRPr="00B04D6C" w:rsidRDefault="007A75E0" w:rsidP="00B04D6C">
      <w:pPr>
        <w:spacing w:after="0"/>
        <w:ind w:left="360"/>
        <w:rPr>
          <w:rFonts w:ascii="Times New Roman" w:hAnsi="Times New Roman" w:cs="Times New Roman"/>
          <w:color w:val="FF0000"/>
          <w:lang w:val="hr-HR"/>
        </w:rPr>
      </w:pPr>
    </w:p>
    <w:tbl>
      <w:tblPr>
        <w:tblW w:w="8543" w:type="dxa"/>
        <w:jc w:val="center"/>
        <w:tblLook w:val="0000" w:firstRow="0" w:lastRow="0" w:firstColumn="0" w:lastColumn="0" w:noHBand="0" w:noVBand="0"/>
      </w:tblPr>
      <w:tblGrid>
        <w:gridCol w:w="507"/>
        <w:gridCol w:w="4353"/>
        <w:gridCol w:w="1247"/>
        <w:gridCol w:w="1134"/>
        <w:gridCol w:w="1302"/>
      </w:tblGrid>
      <w:tr w:rsidR="007A75E0" w:rsidRPr="00B04D6C" w14:paraId="3355BB2C" w14:textId="77777777" w:rsidTr="00EC4D95">
        <w:trPr>
          <w:trHeight w:val="255"/>
          <w:jc w:val="center"/>
        </w:trPr>
        <w:tc>
          <w:tcPr>
            <w:tcW w:w="8543" w:type="dxa"/>
            <w:gridSpan w:val="5"/>
            <w:tcBorders>
              <w:top w:val="nil"/>
              <w:left w:val="nil"/>
              <w:bottom w:val="single" w:sz="4" w:space="0" w:color="auto"/>
              <w:right w:val="nil"/>
            </w:tcBorders>
            <w:shd w:val="clear" w:color="auto" w:fill="auto"/>
            <w:noWrap/>
            <w:vAlign w:val="bottom"/>
          </w:tcPr>
          <w:p w14:paraId="3526FA1B" w14:textId="77777777" w:rsidR="007A75E0" w:rsidRPr="00B04D6C" w:rsidRDefault="007A75E0" w:rsidP="00B04D6C">
            <w:pPr>
              <w:spacing w:after="0"/>
              <w:rPr>
                <w:rFonts w:ascii="Times New Roman" w:hAnsi="Times New Roman" w:cs="Times New Roman"/>
                <w:b/>
                <w:sz w:val="20"/>
                <w:szCs w:val="20"/>
              </w:rPr>
            </w:pPr>
            <w:r w:rsidRPr="00B04D6C">
              <w:rPr>
                <w:rFonts w:ascii="Times New Roman" w:hAnsi="Times New Roman" w:cs="Times New Roman"/>
                <w:b/>
                <w:sz w:val="20"/>
                <w:szCs w:val="20"/>
              </w:rPr>
              <w:t>Табела 7. План радног парка мобилних капацитета</w:t>
            </w:r>
          </w:p>
        </w:tc>
      </w:tr>
      <w:tr w:rsidR="007A75E0" w:rsidRPr="00B04D6C" w14:paraId="157A91A4" w14:textId="77777777" w:rsidTr="00EC4D95">
        <w:trPr>
          <w:trHeight w:val="240"/>
          <w:jc w:val="center"/>
        </w:trPr>
        <w:tc>
          <w:tcPr>
            <w:tcW w:w="507" w:type="dxa"/>
            <w:vMerge w:val="restart"/>
            <w:tcBorders>
              <w:top w:val="nil"/>
              <w:left w:val="single" w:sz="4" w:space="0" w:color="auto"/>
              <w:bottom w:val="single" w:sz="4" w:space="0" w:color="auto"/>
              <w:right w:val="single" w:sz="4" w:space="0" w:color="auto"/>
            </w:tcBorders>
            <w:shd w:val="clear" w:color="auto" w:fill="auto"/>
            <w:noWrap/>
            <w:vAlign w:val="center"/>
          </w:tcPr>
          <w:p w14:paraId="7AFA46E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4353" w:type="dxa"/>
            <w:vMerge w:val="restart"/>
            <w:tcBorders>
              <w:top w:val="nil"/>
              <w:left w:val="single" w:sz="4" w:space="0" w:color="auto"/>
              <w:bottom w:val="single" w:sz="4" w:space="0" w:color="auto"/>
              <w:right w:val="single" w:sz="4" w:space="0" w:color="auto"/>
            </w:tcBorders>
            <w:shd w:val="clear" w:color="auto" w:fill="auto"/>
            <w:noWrap/>
            <w:vAlign w:val="center"/>
          </w:tcPr>
          <w:p w14:paraId="6E7EBD1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683" w:type="dxa"/>
            <w:gridSpan w:val="3"/>
            <w:tcBorders>
              <w:top w:val="single" w:sz="4" w:space="0" w:color="auto"/>
              <w:left w:val="nil"/>
              <w:bottom w:val="single" w:sz="4" w:space="0" w:color="auto"/>
              <w:right w:val="single" w:sz="4" w:space="0" w:color="auto"/>
            </w:tcBorders>
            <w:shd w:val="clear" w:color="auto" w:fill="auto"/>
            <w:noWrap/>
            <w:vAlign w:val="bottom"/>
          </w:tcPr>
          <w:p w14:paraId="0F283B60"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7A75E0" w:rsidRPr="00B04D6C" w14:paraId="2A304784" w14:textId="77777777" w:rsidTr="00EC4D95">
        <w:trPr>
          <w:trHeight w:val="240"/>
          <w:jc w:val="center"/>
        </w:trPr>
        <w:tc>
          <w:tcPr>
            <w:tcW w:w="507" w:type="dxa"/>
            <w:vMerge/>
            <w:tcBorders>
              <w:top w:val="nil"/>
              <w:left w:val="single" w:sz="4" w:space="0" w:color="auto"/>
              <w:bottom w:val="single" w:sz="4" w:space="0" w:color="auto"/>
              <w:right w:val="single" w:sz="4" w:space="0" w:color="auto"/>
            </w:tcBorders>
            <w:vAlign w:val="center"/>
          </w:tcPr>
          <w:p w14:paraId="1A320A29" w14:textId="77777777" w:rsidR="007A75E0" w:rsidRPr="00B04D6C" w:rsidRDefault="007A75E0" w:rsidP="00B04D6C">
            <w:pPr>
              <w:spacing w:after="0"/>
              <w:rPr>
                <w:rFonts w:ascii="Times New Roman" w:hAnsi="Times New Roman" w:cs="Times New Roman"/>
                <w:b/>
                <w:bCs/>
                <w:sz w:val="18"/>
                <w:szCs w:val="18"/>
              </w:rPr>
            </w:pPr>
          </w:p>
        </w:tc>
        <w:tc>
          <w:tcPr>
            <w:tcW w:w="4353" w:type="dxa"/>
            <w:vMerge/>
            <w:tcBorders>
              <w:top w:val="nil"/>
              <w:left w:val="single" w:sz="4" w:space="0" w:color="auto"/>
              <w:bottom w:val="single" w:sz="4" w:space="0" w:color="auto"/>
              <w:right w:val="single" w:sz="4" w:space="0" w:color="auto"/>
            </w:tcBorders>
            <w:vAlign w:val="center"/>
          </w:tcPr>
          <w:p w14:paraId="0CBC889C" w14:textId="77777777" w:rsidR="007A75E0" w:rsidRPr="00B04D6C" w:rsidRDefault="007A75E0" w:rsidP="00B04D6C">
            <w:pPr>
              <w:spacing w:after="0"/>
              <w:rPr>
                <w:rFonts w:ascii="Times New Roman" w:hAnsi="Times New Roman" w:cs="Times New Roman"/>
                <w:b/>
                <w:bCs/>
                <w:sz w:val="18"/>
                <w:szCs w:val="18"/>
              </w:rPr>
            </w:pPr>
          </w:p>
        </w:tc>
        <w:tc>
          <w:tcPr>
            <w:tcW w:w="1247" w:type="dxa"/>
            <w:tcBorders>
              <w:top w:val="nil"/>
              <w:left w:val="nil"/>
              <w:bottom w:val="single" w:sz="4" w:space="0" w:color="auto"/>
              <w:right w:val="single" w:sz="4" w:space="0" w:color="auto"/>
            </w:tcBorders>
            <w:shd w:val="clear" w:color="auto" w:fill="auto"/>
            <w:vAlign w:val="bottom"/>
          </w:tcPr>
          <w:p w14:paraId="37D1879D" w14:textId="5FBDA54D" w:rsidR="007A75E0" w:rsidRPr="00B04D6C" w:rsidRDefault="007A75E0" w:rsidP="004F55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rPr>
              <w:t>2</w:t>
            </w:r>
            <w:r w:rsidRPr="00B04D6C">
              <w:rPr>
                <w:rFonts w:ascii="Times New Roman" w:hAnsi="Times New Roman" w:cs="Times New Roman"/>
                <w:b/>
                <w:bCs/>
                <w:sz w:val="18"/>
                <w:szCs w:val="18"/>
              </w:rPr>
              <w:t>. год.</w:t>
            </w:r>
          </w:p>
        </w:tc>
        <w:tc>
          <w:tcPr>
            <w:tcW w:w="1134" w:type="dxa"/>
            <w:tcBorders>
              <w:top w:val="nil"/>
              <w:left w:val="nil"/>
              <w:bottom w:val="single" w:sz="4" w:space="0" w:color="auto"/>
              <w:right w:val="single" w:sz="4" w:space="0" w:color="auto"/>
            </w:tcBorders>
            <w:shd w:val="clear" w:color="auto" w:fill="auto"/>
            <w:vAlign w:val="bottom"/>
          </w:tcPr>
          <w:p w14:paraId="7C4C5BB0" w14:textId="01CE9FE1" w:rsidR="007A75E0" w:rsidRPr="00B04D6C" w:rsidRDefault="007A75E0" w:rsidP="004F55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rPr>
              <w:t>3</w:t>
            </w:r>
            <w:r w:rsidRPr="00B04D6C">
              <w:rPr>
                <w:rFonts w:ascii="Times New Roman" w:hAnsi="Times New Roman" w:cs="Times New Roman"/>
                <w:b/>
                <w:bCs/>
                <w:sz w:val="18"/>
                <w:szCs w:val="18"/>
              </w:rPr>
              <w:t>. год.</w:t>
            </w:r>
          </w:p>
        </w:tc>
        <w:tc>
          <w:tcPr>
            <w:tcW w:w="1302" w:type="dxa"/>
            <w:tcBorders>
              <w:top w:val="nil"/>
              <w:left w:val="nil"/>
              <w:bottom w:val="single" w:sz="4" w:space="0" w:color="auto"/>
              <w:right w:val="single" w:sz="4" w:space="0" w:color="auto"/>
            </w:tcBorders>
            <w:shd w:val="clear" w:color="auto" w:fill="auto"/>
            <w:vAlign w:val="bottom"/>
          </w:tcPr>
          <w:p w14:paraId="18665DFC" w14:textId="6676A555" w:rsidR="007A75E0" w:rsidRPr="00B04D6C" w:rsidRDefault="007A75E0" w:rsidP="004F55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F55F6">
              <w:rPr>
                <w:rFonts w:ascii="Times New Roman" w:hAnsi="Times New Roman" w:cs="Times New Roman"/>
                <w:b/>
                <w:bCs/>
                <w:sz w:val="18"/>
                <w:szCs w:val="18"/>
              </w:rPr>
              <w:t>4</w:t>
            </w:r>
            <w:r w:rsidRPr="00B04D6C">
              <w:rPr>
                <w:rFonts w:ascii="Times New Roman" w:hAnsi="Times New Roman" w:cs="Times New Roman"/>
                <w:b/>
                <w:bCs/>
                <w:sz w:val="18"/>
                <w:szCs w:val="18"/>
              </w:rPr>
              <w:t>. год.</w:t>
            </w:r>
          </w:p>
        </w:tc>
      </w:tr>
      <w:tr w:rsidR="007A75E0" w:rsidRPr="00B04D6C" w14:paraId="1DC73848" w14:textId="77777777" w:rsidTr="00EC4D95">
        <w:trPr>
          <w:trHeight w:val="189"/>
          <w:jc w:val="center"/>
        </w:trPr>
        <w:tc>
          <w:tcPr>
            <w:tcW w:w="507" w:type="dxa"/>
            <w:tcBorders>
              <w:top w:val="nil"/>
              <w:left w:val="single" w:sz="4" w:space="0" w:color="auto"/>
              <w:bottom w:val="double" w:sz="6" w:space="0" w:color="auto"/>
              <w:right w:val="single" w:sz="4" w:space="0" w:color="auto"/>
            </w:tcBorders>
            <w:shd w:val="clear" w:color="auto" w:fill="auto"/>
            <w:noWrap/>
            <w:vAlign w:val="bottom"/>
          </w:tcPr>
          <w:p w14:paraId="19346AEC"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1</w:t>
            </w:r>
          </w:p>
        </w:tc>
        <w:tc>
          <w:tcPr>
            <w:tcW w:w="4353" w:type="dxa"/>
            <w:tcBorders>
              <w:top w:val="nil"/>
              <w:left w:val="nil"/>
              <w:bottom w:val="double" w:sz="6" w:space="0" w:color="auto"/>
              <w:right w:val="single" w:sz="4" w:space="0" w:color="auto"/>
            </w:tcBorders>
            <w:shd w:val="clear" w:color="auto" w:fill="auto"/>
            <w:noWrap/>
            <w:vAlign w:val="bottom"/>
          </w:tcPr>
          <w:p w14:paraId="0AF69CA8"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2</w:t>
            </w:r>
          </w:p>
        </w:tc>
        <w:tc>
          <w:tcPr>
            <w:tcW w:w="1247" w:type="dxa"/>
            <w:tcBorders>
              <w:top w:val="nil"/>
              <w:left w:val="nil"/>
              <w:bottom w:val="double" w:sz="6" w:space="0" w:color="auto"/>
              <w:right w:val="single" w:sz="4" w:space="0" w:color="auto"/>
            </w:tcBorders>
            <w:shd w:val="clear" w:color="auto" w:fill="auto"/>
            <w:noWrap/>
            <w:vAlign w:val="bottom"/>
          </w:tcPr>
          <w:p w14:paraId="31E47FFF"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3</w:t>
            </w:r>
          </w:p>
        </w:tc>
        <w:tc>
          <w:tcPr>
            <w:tcW w:w="1134" w:type="dxa"/>
            <w:tcBorders>
              <w:top w:val="nil"/>
              <w:left w:val="nil"/>
              <w:bottom w:val="double" w:sz="6" w:space="0" w:color="auto"/>
              <w:right w:val="single" w:sz="4" w:space="0" w:color="auto"/>
            </w:tcBorders>
            <w:shd w:val="clear" w:color="auto" w:fill="auto"/>
            <w:noWrap/>
            <w:vAlign w:val="bottom"/>
          </w:tcPr>
          <w:p w14:paraId="260F1E7F"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4</w:t>
            </w:r>
          </w:p>
        </w:tc>
        <w:tc>
          <w:tcPr>
            <w:tcW w:w="1302" w:type="dxa"/>
            <w:tcBorders>
              <w:top w:val="nil"/>
              <w:left w:val="nil"/>
              <w:bottom w:val="double" w:sz="6" w:space="0" w:color="auto"/>
              <w:right w:val="single" w:sz="4" w:space="0" w:color="auto"/>
            </w:tcBorders>
            <w:shd w:val="clear" w:color="auto" w:fill="auto"/>
            <w:noWrap/>
            <w:vAlign w:val="bottom"/>
          </w:tcPr>
          <w:p w14:paraId="2D11C534"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5</w:t>
            </w:r>
          </w:p>
        </w:tc>
      </w:tr>
      <w:tr w:rsidR="00175510" w:rsidRPr="00B04D6C" w14:paraId="3A240CF6" w14:textId="77777777" w:rsidTr="005846DB">
        <w:trPr>
          <w:trHeight w:val="255"/>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7EC6D434" w14:textId="77777777" w:rsidR="00175510" w:rsidRPr="00B04D6C" w:rsidRDefault="00175510" w:rsidP="00175510">
            <w:pPr>
              <w:spacing w:after="0"/>
              <w:jc w:val="center"/>
              <w:rPr>
                <w:rFonts w:ascii="Times New Roman" w:hAnsi="Times New Roman" w:cs="Times New Roman"/>
                <w:sz w:val="18"/>
                <w:szCs w:val="18"/>
              </w:rPr>
            </w:pPr>
            <w:r w:rsidRPr="00B04D6C">
              <w:rPr>
                <w:rFonts w:ascii="Times New Roman" w:hAnsi="Times New Roman" w:cs="Times New Roman"/>
                <w:sz w:val="18"/>
                <w:szCs w:val="18"/>
              </w:rPr>
              <w:t> 1.</w:t>
            </w:r>
          </w:p>
        </w:tc>
        <w:tc>
          <w:tcPr>
            <w:tcW w:w="4353" w:type="dxa"/>
            <w:tcBorders>
              <w:top w:val="nil"/>
              <w:left w:val="nil"/>
              <w:bottom w:val="single" w:sz="4" w:space="0" w:color="auto"/>
              <w:right w:val="single" w:sz="4" w:space="0" w:color="auto"/>
            </w:tcBorders>
            <w:shd w:val="clear" w:color="auto" w:fill="auto"/>
            <w:noWrap/>
            <w:vAlign w:val="bottom"/>
          </w:tcPr>
          <w:p w14:paraId="2CC7DBFB" w14:textId="77777777" w:rsidR="00175510" w:rsidRPr="00B04D6C" w:rsidRDefault="00175510" w:rsidP="00175510">
            <w:pPr>
              <w:spacing w:after="0"/>
              <w:rPr>
                <w:rFonts w:ascii="Times New Roman" w:hAnsi="Times New Roman" w:cs="Times New Roman"/>
                <w:sz w:val="18"/>
                <w:szCs w:val="18"/>
              </w:rPr>
            </w:pPr>
            <w:r w:rsidRPr="00B04D6C">
              <w:rPr>
                <w:rFonts w:ascii="Times New Roman" w:hAnsi="Times New Roman" w:cs="Times New Roman"/>
                <w:sz w:val="18"/>
                <w:szCs w:val="18"/>
              </w:rPr>
              <w:t>Локомотиве</w:t>
            </w:r>
          </w:p>
        </w:tc>
        <w:tc>
          <w:tcPr>
            <w:tcW w:w="1247" w:type="dxa"/>
            <w:tcBorders>
              <w:top w:val="nil"/>
              <w:left w:val="nil"/>
              <w:bottom w:val="single" w:sz="4" w:space="0" w:color="auto"/>
              <w:right w:val="single" w:sz="4" w:space="0" w:color="auto"/>
            </w:tcBorders>
            <w:shd w:val="clear" w:color="auto" w:fill="auto"/>
            <w:noWrap/>
          </w:tcPr>
          <w:p w14:paraId="0A4F073A" w14:textId="11E150CF" w:rsidR="00175510" w:rsidRPr="00175510" w:rsidRDefault="00175510" w:rsidP="00175510">
            <w:pPr>
              <w:spacing w:after="0"/>
              <w:jc w:val="center"/>
              <w:rPr>
                <w:rFonts w:ascii="Times New Roman" w:hAnsi="Times New Roman" w:cs="Times New Roman"/>
                <w:sz w:val="18"/>
                <w:szCs w:val="18"/>
              </w:rPr>
            </w:pPr>
            <w:r w:rsidRPr="00175510">
              <w:rPr>
                <w:rFonts w:ascii="Times New Roman" w:hAnsi="Times New Roman" w:cs="Times New Roman"/>
                <w:sz w:val="18"/>
                <w:szCs w:val="18"/>
              </w:rPr>
              <w:t>52</w:t>
            </w:r>
          </w:p>
        </w:tc>
        <w:tc>
          <w:tcPr>
            <w:tcW w:w="1134" w:type="dxa"/>
            <w:tcBorders>
              <w:top w:val="nil"/>
              <w:left w:val="nil"/>
              <w:bottom w:val="single" w:sz="4" w:space="0" w:color="auto"/>
              <w:right w:val="single" w:sz="4" w:space="0" w:color="auto"/>
            </w:tcBorders>
            <w:shd w:val="clear" w:color="auto" w:fill="auto"/>
            <w:noWrap/>
          </w:tcPr>
          <w:p w14:paraId="14D4E3C9" w14:textId="090E497F" w:rsidR="00175510" w:rsidRPr="00175510" w:rsidRDefault="00175510" w:rsidP="00175510">
            <w:pPr>
              <w:spacing w:after="0"/>
              <w:jc w:val="center"/>
              <w:rPr>
                <w:rFonts w:ascii="Times New Roman" w:hAnsi="Times New Roman" w:cs="Times New Roman"/>
                <w:sz w:val="18"/>
                <w:szCs w:val="18"/>
              </w:rPr>
            </w:pPr>
            <w:r w:rsidRPr="00175510">
              <w:rPr>
                <w:rFonts w:ascii="Times New Roman" w:hAnsi="Times New Roman" w:cs="Times New Roman"/>
                <w:sz w:val="18"/>
                <w:szCs w:val="18"/>
              </w:rPr>
              <w:t>52</w:t>
            </w:r>
          </w:p>
        </w:tc>
        <w:tc>
          <w:tcPr>
            <w:tcW w:w="1302" w:type="dxa"/>
            <w:tcBorders>
              <w:top w:val="nil"/>
              <w:left w:val="nil"/>
              <w:bottom w:val="single" w:sz="4" w:space="0" w:color="auto"/>
              <w:right w:val="single" w:sz="4" w:space="0" w:color="auto"/>
            </w:tcBorders>
            <w:shd w:val="clear" w:color="auto" w:fill="auto"/>
            <w:noWrap/>
          </w:tcPr>
          <w:p w14:paraId="463353D6" w14:textId="4D2D1A51" w:rsidR="00175510" w:rsidRPr="00175510" w:rsidRDefault="00175510" w:rsidP="00175510">
            <w:pPr>
              <w:spacing w:after="0"/>
              <w:jc w:val="center"/>
              <w:rPr>
                <w:rFonts w:ascii="Times New Roman" w:hAnsi="Times New Roman" w:cs="Times New Roman"/>
                <w:sz w:val="18"/>
                <w:szCs w:val="18"/>
              </w:rPr>
            </w:pPr>
            <w:r w:rsidRPr="00175510">
              <w:rPr>
                <w:rFonts w:ascii="Times New Roman" w:hAnsi="Times New Roman" w:cs="Times New Roman"/>
                <w:sz w:val="18"/>
                <w:szCs w:val="18"/>
              </w:rPr>
              <w:t>52</w:t>
            </w:r>
          </w:p>
        </w:tc>
      </w:tr>
      <w:tr w:rsidR="00175510" w:rsidRPr="00B04D6C" w14:paraId="7CC69D35" w14:textId="77777777" w:rsidTr="005846DB">
        <w:trPr>
          <w:trHeight w:val="240"/>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14121981" w14:textId="77777777" w:rsidR="00175510" w:rsidRPr="00B04D6C" w:rsidRDefault="00175510" w:rsidP="00175510">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4353" w:type="dxa"/>
            <w:tcBorders>
              <w:top w:val="nil"/>
              <w:left w:val="nil"/>
              <w:bottom w:val="single" w:sz="4" w:space="0" w:color="auto"/>
              <w:right w:val="single" w:sz="4" w:space="0" w:color="auto"/>
            </w:tcBorders>
            <w:shd w:val="clear" w:color="auto" w:fill="auto"/>
            <w:noWrap/>
            <w:vAlign w:val="bottom"/>
          </w:tcPr>
          <w:p w14:paraId="15691F11" w14:textId="77777777" w:rsidR="00175510" w:rsidRPr="00B04D6C" w:rsidRDefault="00175510" w:rsidP="00175510">
            <w:pPr>
              <w:spacing w:after="0"/>
              <w:rPr>
                <w:rFonts w:ascii="Times New Roman" w:hAnsi="Times New Roman" w:cs="Times New Roman"/>
                <w:sz w:val="18"/>
                <w:szCs w:val="18"/>
              </w:rPr>
            </w:pPr>
            <w:r w:rsidRPr="00B04D6C">
              <w:rPr>
                <w:rFonts w:ascii="Times New Roman" w:hAnsi="Times New Roman" w:cs="Times New Roman"/>
                <w:sz w:val="18"/>
                <w:szCs w:val="18"/>
              </w:rPr>
              <w:t>Путничка кола</w:t>
            </w:r>
          </w:p>
        </w:tc>
        <w:tc>
          <w:tcPr>
            <w:tcW w:w="1247" w:type="dxa"/>
            <w:tcBorders>
              <w:top w:val="nil"/>
              <w:left w:val="nil"/>
              <w:bottom w:val="single" w:sz="4" w:space="0" w:color="auto"/>
              <w:right w:val="single" w:sz="4" w:space="0" w:color="auto"/>
            </w:tcBorders>
            <w:shd w:val="clear" w:color="auto" w:fill="auto"/>
            <w:noWrap/>
          </w:tcPr>
          <w:p w14:paraId="7CD9814D" w14:textId="71DBC650" w:rsidR="00175510" w:rsidRPr="00175510" w:rsidRDefault="00175510" w:rsidP="00175510">
            <w:pPr>
              <w:spacing w:after="0"/>
              <w:jc w:val="center"/>
              <w:rPr>
                <w:rFonts w:ascii="Times New Roman" w:hAnsi="Times New Roman" w:cs="Times New Roman"/>
                <w:sz w:val="18"/>
                <w:szCs w:val="18"/>
              </w:rPr>
            </w:pPr>
            <w:r w:rsidRPr="00175510">
              <w:rPr>
                <w:rFonts w:ascii="Times New Roman" w:hAnsi="Times New Roman" w:cs="Times New Roman"/>
                <w:sz w:val="18"/>
                <w:szCs w:val="18"/>
              </w:rPr>
              <w:t>12</w:t>
            </w:r>
          </w:p>
        </w:tc>
        <w:tc>
          <w:tcPr>
            <w:tcW w:w="1134" w:type="dxa"/>
            <w:tcBorders>
              <w:top w:val="nil"/>
              <w:left w:val="nil"/>
              <w:bottom w:val="single" w:sz="4" w:space="0" w:color="auto"/>
              <w:right w:val="single" w:sz="4" w:space="0" w:color="auto"/>
            </w:tcBorders>
            <w:shd w:val="clear" w:color="auto" w:fill="auto"/>
            <w:noWrap/>
          </w:tcPr>
          <w:p w14:paraId="3F4254AB" w14:textId="09CE7D85" w:rsidR="00175510" w:rsidRPr="00175510" w:rsidRDefault="00175510" w:rsidP="00175510">
            <w:pPr>
              <w:spacing w:after="0"/>
              <w:jc w:val="center"/>
              <w:rPr>
                <w:rFonts w:ascii="Times New Roman" w:hAnsi="Times New Roman" w:cs="Times New Roman"/>
                <w:sz w:val="18"/>
                <w:szCs w:val="18"/>
                <w:lang w:val="sr-Cyrl-BA"/>
              </w:rPr>
            </w:pPr>
            <w:r w:rsidRPr="00175510">
              <w:rPr>
                <w:rFonts w:ascii="Times New Roman" w:hAnsi="Times New Roman" w:cs="Times New Roman"/>
                <w:sz w:val="18"/>
                <w:szCs w:val="18"/>
              </w:rPr>
              <w:t>12</w:t>
            </w:r>
          </w:p>
        </w:tc>
        <w:tc>
          <w:tcPr>
            <w:tcW w:w="1302" w:type="dxa"/>
            <w:tcBorders>
              <w:top w:val="nil"/>
              <w:left w:val="nil"/>
              <w:bottom w:val="single" w:sz="4" w:space="0" w:color="auto"/>
              <w:right w:val="single" w:sz="4" w:space="0" w:color="auto"/>
            </w:tcBorders>
            <w:shd w:val="clear" w:color="auto" w:fill="auto"/>
            <w:noWrap/>
          </w:tcPr>
          <w:p w14:paraId="6EB6FAF6" w14:textId="36747DFF" w:rsidR="00175510" w:rsidRPr="00175510" w:rsidRDefault="00175510" w:rsidP="00175510">
            <w:pPr>
              <w:spacing w:after="0"/>
              <w:jc w:val="center"/>
              <w:rPr>
                <w:rFonts w:ascii="Times New Roman" w:hAnsi="Times New Roman" w:cs="Times New Roman"/>
                <w:sz w:val="18"/>
                <w:szCs w:val="18"/>
                <w:lang w:val="sr-Cyrl-BA"/>
              </w:rPr>
            </w:pPr>
            <w:r w:rsidRPr="00175510">
              <w:rPr>
                <w:rFonts w:ascii="Times New Roman" w:hAnsi="Times New Roman" w:cs="Times New Roman"/>
                <w:sz w:val="18"/>
                <w:szCs w:val="18"/>
              </w:rPr>
              <w:t>12</w:t>
            </w:r>
          </w:p>
        </w:tc>
      </w:tr>
      <w:tr w:rsidR="00175510" w:rsidRPr="00B04D6C" w14:paraId="254C44D8" w14:textId="77777777" w:rsidTr="005846DB">
        <w:trPr>
          <w:trHeight w:val="240"/>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6A8A058B" w14:textId="77777777" w:rsidR="00175510" w:rsidRPr="00B04D6C" w:rsidRDefault="00175510" w:rsidP="00175510">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4353" w:type="dxa"/>
            <w:tcBorders>
              <w:top w:val="nil"/>
              <w:left w:val="nil"/>
              <w:bottom w:val="single" w:sz="4" w:space="0" w:color="auto"/>
              <w:right w:val="single" w:sz="4" w:space="0" w:color="auto"/>
            </w:tcBorders>
            <w:shd w:val="clear" w:color="auto" w:fill="auto"/>
            <w:noWrap/>
            <w:vAlign w:val="bottom"/>
          </w:tcPr>
          <w:p w14:paraId="4C03991C" w14:textId="77777777" w:rsidR="00175510" w:rsidRPr="00B04D6C" w:rsidRDefault="00175510" w:rsidP="00175510">
            <w:pPr>
              <w:spacing w:after="0"/>
              <w:rPr>
                <w:rFonts w:ascii="Times New Roman" w:hAnsi="Times New Roman" w:cs="Times New Roman"/>
                <w:sz w:val="18"/>
                <w:szCs w:val="18"/>
              </w:rPr>
            </w:pPr>
            <w:r w:rsidRPr="00B04D6C">
              <w:rPr>
                <w:rFonts w:ascii="Times New Roman" w:hAnsi="Times New Roman" w:cs="Times New Roman"/>
                <w:sz w:val="18"/>
                <w:szCs w:val="18"/>
              </w:rPr>
              <w:t>Теретна кола</w:t>
            </w:r>
          </w:p>
        </w:tc>
        <w:tc>
          <w:tcPr>
            <w:tcW w:w="1247" w:type="dxa"/>
            <w:tcBorders>
              <w:top w:val="nil"/>
              <w:left w:val="nil"/>
              <w:bottom w:val="single" w:sz="4" w:space="0" w:color="auto"/>
              <w:right w:val="single" w:sz="4" w:space="0" w:color="auto"/>
            </w:tcBorders>
            <w:shd w:val="clear" w:color="auto" w:fill="auto"/>
            <w:noWrap/>
          </w:tcPr>
          <w:p w14:paraId="4115AB6D" w14:textId="46CED967" w:rsidR="00175510" w:rsidRPr="00175510" w:rsidRDefault="00FC31D0" w:rsidP="00175510">
            <w:pPr>
              <w:spacing w:after="0"/>
              <w:jc w:val="center"/>
              <w:rPr>
                <w:rFonts w:ascii="Times New Roman" w:hAnsi="Times New Roman" w:cs="Times New Roman"/>
                <w:sz w:val="18"/>
                <w:szCs w:val="18"/>
              </w:rPr>
            </w:pPr>
            <w:r>
              <w:rPr>
                <w:rFonts w:ascii="Times New Roman" w:hAnsi="Times New Roman" w:cs="Times New Roman"/>
                <w:sz w:val="18"/>
                <w:szCs w:val="18"/>
              </w:rPr>
              <w:t>62</w:t>
            </w:r>
            <w:r w:rsidR="00175510" w:rsidRPr="00175510">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tcPr>
          <w:p w14:paraId="775E4FC8" w14:textId="691D231E" w:rsidR="00175510" w:rsidRPr="00175510" w:rsidRDefault="00175510" w:rsidP="00FC31D0">
            <w:pPr>
              <w:spacing w:after="0"/>
              <w:jc w:val="center"/>
              <w:rPr>
                <w:rFonts w:ascii="Times New Roman" w:hAnsi="Times New Roman" w:cs="Times New Roman"/>
                <w:sz w:val="18"/>
                <w:szCs w:val="18"/>
              </w:rPr>
            </w:pPr>
            <w:r w:rsidRPr="00175510">
              <w:rPr>
                <w:rFonts w:ascii="Times New Roman" w:hAnsi="Times New Roman" w:cs="Times New Roman"/>
                <w:sz w:val="18"/>
                <w:szCs w:val="18"/>
              </w:rPr>
              <w:t>7</w:t>
            </w:r>
            <w:r w:rsidR="00FC31D0">
              <w:rPr>
                <w:rFonts w:ascii="Times New Roman" w:hAnsi="Times New Roman" w:cs="Times New Roman"/>
                <w:sz w:val="18"/>
                <w:szCs w:val="18"/>
              </w:rPr>
              <w:t>5</w:t>
            </w:r>
            <w:r w:rsidRPr="00175510">
              <w:rPr>
                <w:rFonts w:ascii="Times New Roman" w:hAnsi="Times New Roman" w:cs="Times New Roman"/>
                <w:sz w:val="18"/>
                <w:szCs w:val="18"/>
              </w:rPr>
              <w:t>0</w:t>
            </w:r>
          </w:p>
        </w:tc>
        <w:tc>
          <w:tcPr>
            <w:tcW w:w="1302" w:type="dxa"/>
            <w:tcBorders>
              <w:top w:val="nil"/>
              <w:left w:val="nil"/>
              <w:bottom w:val="single" w:sz="4" w:space="0" w:color="auto"/>
              <w:right w:val="single" w:sz="4" w:space="0" w:color="auto"/>
            </w:tcBorders>
            <w:shd w:val="clear" w:color="auto" w:fill="auto"/>
            <w:noWrap/>
          </w:tcPr>
          <w:p w14:paraId="7827AE07" w14:textId="23F384EC" w:rsidR="00175510" w:rsidRPr="00175510" w:rsidRDefault="00FC31D0" w:rsidP="00FC31D0">
            <w:pPr>
              <w:spacing w:after="0"/>
              <w:jc w:val="center"/>
              <w:rPr>
                <w:rFonts w:ascii="Times New Roman" w:hAnsi="Times New Roman" w:cs="Times New Roman"/>
                <w:sz w:val="18"/>
                <w:szCs w:val="18"/>
              </w:rPr>
            </w:pPr>
            <w:r>
              <w:rPr>
                <w:rFonts w:ascii="Times New Roman" w:hAnsi="Times New Roman" w:cs="Times New Roman"/>
                <w:sz w:val="18"/>
                <w:szCs w:val="18"/>
              </w:rPr>
              <w:t>80</w:t>
            </w:r>
            <w:r w:rsidR="00175510" w:rsidRPr="00175510">
              <w:rPr>
                <w:rFonts w:ascii="Times New Roman" w:hAnsi="Times New Roman" w:cs="Times New Roman"/>
                <w:sz w:val="18"/>
                <w:szCs w:val="18"/>
              </w:rPr>
              <w:t>0</w:t>
            </w:r>
          </w:p>
        </w:tc>
      </w:tr>
    </w:tbl>
    <w:p w14:paraId="79F9E782" w14:textId="77777777" w:rsidR="007A75E0" w:rsidRPr="00B04D6C" w:rsidRDefault="007A75E0" w:rsidP="00B04D6C">
      <w:pPr>
        <w:spacing w:after="0"/>
        <w:rPr>
          <w:rFonts w:ascii="Times New Roman" w:hAnsi="Times New Roman" w:cs="Times New Roman"/>
          <w:color w:val="FF0000"/>
          <w:lang w:val="sr-Cyrl-CS"/>
        </w:rPr>
      </w:pPr>
    </w:p>
    <w:p w14:paraId="03336CA7" w14:textId="77777777" w:rsidR="007A75E0" w:rsidRPr="00B04D6C" w:rsidRDefault="007A75E0" w:rsidP="00B04D6C">
      <w:pPr>
        <w:spacing w:after="0" w:line="360" w:lineRule="auto"/>
        <w:jc w:val="both"/>
        <w:rPr>
          <w:rFonts w:ascii="Times New Roman" w:hAnsi="Times New Roman" w:cs="Times New Roman"/>
          <w:color w:val="FF0000"/>
          <w:lang w:val="sr-Cyrl-CS"/>
        </w:rPr>
      </w:pPr>
      <w:r w:rsidRPr="00B04D6C">
        <w:rPr>
          <w:rFonts w:ascii="Times New Roman" w:hAnsi="Times New Roman" w:cs="Times New Roman"/>
          <w:color w:val="FF0000"/>
          <w:lang w:val="sr-Cyrl-CS"/>
        </w:rPr>
        <w:tab/>
      </w:r>
    </w:p>
    <w:p w14:paraId="66DBF10C" w14:textId="77777777" w:rsidR="007A75E0" w:rsidRPr="00B04D6C" w:rsidRDefault="007A75E0" w:rsidP="00B04D6C">
      <w:pPr>
        <w:pStyle w:val="Heading2"/>
        <w:spacing w:after="0"/>
        <w:rPr>
          <w:rFonts w:ascii="Times New Roman" w:hAnsi="Times New Roman" w:cs="Times New Roman"/>
          <w:i w:val="0"/>
          <w:iCs w:val="0"/>
          <w:lang w:val="sr-Cyrl-CS"/>
        </w:rPr>
      </w:pPr>
      <w:bookmarkStart w:id="16" w:name="_Toc104291423"/>
      <w:r w:rsidRPr="00B04D6C">
        <w:rPr>
          <w:rFonts w:ascii="Times New Roman" w:hAnsi="Times New Roman" w:cs="Times New Roman"/>
          <w:i w:val="0"/>
          <w:iCs w:val="0"/>
          <w:lang w:val="sr-Cyrl-CS"/>
        </w:rPr>
        <w:t>2.2. Редовно одржавање</w:t>
      </w:r>
      <w:bookmarkEnd w:id="16"/>
      <w:r w:rsidRPr="00B04D6C">
        <w:rPr>
          <w:rFonts w:ascii="Times New Roman" w:hAnsi="Times New Roman" w:cs="Times New Roman"/>
          <w:i w:val="0"/>
          <w:iCs w:val="0"/>
          <w:lang w:val="sr-Cyrl-CS"/>
        </w:rPr>
        <w:t xml:space="preserve"> </w:t>
      </w:r>
    </w:p>
    <w:p w14:paraId="1EBB43E9" w14:textId="77777777" w:rsidR="007A75E0" w:rsidRPr="00B04D6C" w:rsidRDefault="007A75E0" w:rsidP="00B04D6C">
      <w:pPr>
        <w:spacing w:after="0"/>
        <w:rPr>
          <w:rFonts w:ascii="Times New Roman" w:hAnsi="Times New Roman" w:cs="Times New Roman"/>
          <w:lang w:val="sr-Cyrl-CS"/>
        </w:rPr>
      </w:pPr>
    </w:p>
    <w:p w14:paraId="1129175E" w14:textId="4D662B1D" w:rsidR="007A75E0" w:rsidRPr="00E379AC" w:rsidRDefault="007A75E0" w:rsidP="00744762">
      <w:pPr>
        <w:spacing w:after="0" w:line="360" w:lineRule="auto"/>
        <w:ind w:firstLine="720"/>
        <w:jc w:val="both"/>
        <w:rPr>
          <w:rFonts w:ascii="Times New Roman" w:hAnsi="Times New Roman" w:cs="Times New Roman"/>
          <w:lang w:val="sr-Cyrl-BA"/>
        </w:rPr>
      </w:pPr>
      <w:r w:rsidRPr="005431F5">
        <w:rPr>
          <w:rFonts w:ascii="Times New Roman" w:hAnsi="Times New Roman" w:cs="Times New Roman"/>
          <w:lang w:val="sr-Cyrl-BA"/>
        </w:rPr>
        <w:t>У планском периоду предвиђено је одржавање мобилних капацитета - локомотива, путничких и теретних кола. Такође, планирано је и одржавање радионица и радионичких капацитета и осталих средстава, како у сопственој режији, тако и од стране трећих лица.</w:t>
      </w:r>
      <w:r w:rsidR="00A87DCA">
        <w:rPr>
          <w:rFonts w:ascii="Times New Roman" w:hAnsi="Times New Roman" w:cs="Times New Roman"/>
          <w:lang w:val="sr-Cyrl-BA"/>
        </w:rPr>
        <w:t xml:space="preserve"> </w:t>
      </w:r>
      <w:r w:rsidR="00A87DCA" w:rsidRPr="00744762">
        <w:rPr>
          <w:rFonts w:ascii="Times New Roman" w:hAnsi="Times New Roman" w:cs="Times New Roman"/>
          <w:lang w:val="sr-Cyrl-BA"/>
        </w:rPr>
        <w:t xml:space="preserve">У наредним табелама приказани су трошкови у оквиру расположивог буџета, планирани кроз Биланс успјеха, као и додатна средства која су потребна за одржавање, а нису обухваћена  расположивим буџетом. </w:t>
      </w:r>
      <w:r w:rsidRPr="00744762">
        <w:rPr>
          <w:rFonts w:ascii="Times New Roman" w:hAnsi="Times New Roman" w:cs="Times New Roman"/>
          <w:lang w:val="sr-Cyrl-BA"/>
        </w:rPr>
        <w:t xml:space="preserve"> </w:t>
      </w:r>
    </w:p>
    <w:p w14:paraId="4DEDD634" w14:textId="5D163858" w:rsidR="00FD1AB8" w:rsidRDefault="00FD1AB8" w:rsidP="00B04D6C">
      <w:pPr>
        <w:pStyle w:val="Heading3"/>
        <w:spacing w:after="0"/>
        <w:rPr>
          <w:rFonts w:ascii="Times New Roman" w:hAnsi="Times New Roman" w:cs="Times New Roman"/>
          <w:lang w:val="sr-Cyrl-BA"/>
        </w:rPr>
      </w:pPr>
    </w:p>
    <w:p w14:paraId="387C7FA1" w14:textId="043EDF6F" w:rsidR="00FD1AB8" w:rsidRDefault="00FD1AB8" w:rsidP="00FD1AB8">
      <w:pPr>
        <w:rPr>
          <w:lang w:val="sr-Cyrl-BA"/>
        </w:rPr>
      </w:pPr>
    </w:p>
    <w:p w14:paraId="7B0E543A" w14:textId="62C68E06" w:rsidR="00FD1AB8" w:rsidRDefault="00FD1AB8" w:rsidP="00FD1AB8">
      <w:pPr>
        <w:rPr>
          <w:lang w:val="sr-Cyrl-BA"/>
        </w:rPr>
      </w:pPr>
    </w:p>
    <w:p w14:paraId="76437A35" w14:textId="5B2962C8" w:rsidR="00FD1AB8" w:rsidRDefault="00FD1AB8" w:rsidP="00FD1AB8">
      <w:pPr>
        <w:rPr>
          <w:lang w:val="sr-Cyrl-BA"/>
        </w:rPr>
      </w:pPr>
    </w:p>
    <w:p w14:paraId="5DBF7B8E" w14:textId="077FCCA1" w:rsidR="00FD1AB8" w:rsidRDefault="00FD1AB8" w:rsidP="00FD1AB8">
      <w:pPr>
        <w:rPr>
          <w:lang w:val="sr-Cyrl-BA"/>
        </w:rPr>
      </w:pPr>
    </w:p>
    <w:p w14:paraId="64C8ED3F" w14:textId="1BCD1AE8" w:rsidR="007A75E0" w:rsidRPr="005431F5" w:rsidRDefault="007A75E0" w:rsidP="00B04D6C">
      <w:pPr>
        <w:pStyle w:val="Heading3"/>
        <w:spacing w:after="0"/>
        <w:rPr>
          <w:rFonts w:ascii="Times New Roman" w:hAnsi="Times New Roman" w:cs="Times New Roman"/>
          <w:lang w:val="sr-Cyrl-CS"/>
        </w:rPr>
      </w:pPr>
      <w:bookmarkStart w:id="17" w:name="_Toc104291424"/>
      <w:r w:rsidRPr="005431F5">
        <w:rPr>
          <w:rFonts w:ascii="Times New Roman" w:hAnsi="Times New Roman" w:cs="Times New Roman"/>
          <w:lang w:val="sr-Cyrl-BA"/>
        </w:rPr>
        <w:lastRenderedPageBreak/>
        <w:t>2.2.1. Одржавање мобилних капацитета у сопственој режији</w:t>
      </w:r>
      <w:bookmarkEnd w:id="17"/>
    </w:p>
    <w:p w14:paraId="0B426A06" w14:textId="77777777" w:rsidR="007A75E0" w:rsidRPr="005431F5" w:rsidRDefault="007A75E0" w:rsidP="005431F5">
      <w:pPr>
        <w:spacing w:after="0"/>
        <w:jc w:val="both"/>
        <w:rPr>
          <w:rFonts w:ascii="Times New Roman" w:hAnsi="Times New Roman" w:cs="Times New Roman"/>
          <w:lang w:val="hr-HR"/>
        </w:rPr>
      </w:pPr>
      <w:r w:rsidRPr="005431F5">
        <w:rPr>
          <w:rFonts w:ascii="Times New Roman" w:hAnsi="Times New Roman" w:cs="Times New Roman"/>
          <w:lang w:val="hr-HR"/>
        </w:rPr>
        <w:t xml:space="preserve">                                           </w:t>
      </w:r>
    </w:p>
    <w:p w14:paraId="78AE3A8B" w14:textId="5B2464C0" w:rsidR="00744762" w:rsidRDefault="007A75E0" w:rsidP="00FD1AB8">
      <w:pPr>
        <w:spacing w:after="0"/>
        <w:ind w:firstLine="720"/>
        <w:jc w:val="both"/>
        <w:rPr>
          <w:rFonts w:ascii="Times New Roman" w:hAnsi="Times New Roman" w:cs="Times New Roman"/>
          <w:lang w:val="sr-Cyrl-CS"/>
        </w:rPr>
      </w:pPr>
      <w:r w:rsidRPr="005431F5">
        <w:rPr>
          <w:rFonts w:ascii="Times New Roman" w:hAnsi="Times New Roman" w:cs="Times New Roman"/>
          <w:lang w:val="sr-Cyrl-CS"/>
        </w:rPr>
        <w:t>П</w:t>
      </w:r>
      <w:r w:rsidRPr="005431F5">
        <w:rPr>
          <w:rFonts w:ascii="Times New Roman" w:hAnsi="Times New Roman" w:cs="Times New Roman"/>
          <w:lang w:val="sr-Cyrl-BA"/>
        </w:rPr>
        <w:t>лан</w:t>
      </w:r>
      <w:r w:rsidRPr="005431F5">
        <w:rPr>
          <w:rFonts w:ascii="Times New Roman" w:hAnsi="Times New Roman" w:cs="Times New Roman"/>
          <w:lang w:val="sr-Cyrl-CS"/>
        </w:rPr>
        <w:t xml:space="preserve"> одржавања вучних</w:t>
      </w:r>
      <w:r w:rsidRPr="005431F5">
        <w:rPr>
          <w:rFonts w:ascii="Times New Roman" w:hAnsi="Times New Roman" w:cs="Times New Roman"/>
          <w:lang w:val="sr-Cyrl-BA"/>
        </w:rPr>
        <w:t xml:space="preserve"> и вучених</w:t>
      </w:r>
      <w:r w:rsidRPr="005431F5">
        <w:rPr>
          <w:rFonts w:ascii="Times New Roman" w:hAnsi="Times New Roman" w:cs="Times New Roman"/>
          <w:lang w:val="sr-Cyrl-CS"/>
        </w:rPr>
        <w:t xml:space="preserve"> капацитета у сопственој режији дат је у наредној табели:</w:t>
      </w:r>
    </w:p>
    <w:p w14:paraId="1E3A09FF" w14:textId="12E64713" w:rsidR="00E152AE" w:rsidRDefault="00E152AE" w:rsidP="00E152AE">
      <w:pPr>
        <w:spacing w:after="0"/>
        <w:rPr>
          <w:rFonts w:ascii="Times New Roman" w:hAnsi="Times New Roman" w:cs="Times New Roman"/>
          <w:lang w:val="sr-Cyrl-CS"/>
        </w:rPr>
      </w:pPr>
      <w:proofErr w:type="gramStart"/>
      <w:r w:rsidRPr="00985DA4">
        <w:rPr>
          <w:rFonts w:ascii="Times New Roman" w:eastAsia="Times New Roman" w:hAnsi="Times New Roman" w:cs="Times New Roman"/>
          <w:b/>
          <w:bCs/>
          <w:color w:val="000000"/>
          <w:sz w:val="18"/>
          <w:szCs w:val="18"/>
        </w:rPr>
        <w:t>Табела  8</w:t>
      </w:r>
      <w:proofErr w:type="gramEnd"/>
      <w:r w:rsidRPr="00985DA4">
        <w:rPr>
          <w:rFonts w:ascii="Times New Roman" w:eastAsia="Times New Roman" w:hAnsi="Times New Roman" w:cs="Times New Roman"/>
          <w:b/>
          <w:bCs/>
          <w:color w:val="000000"/>
          <w:sz w:val="18"/>
          <w:szCs w:val="18"/>
        </w:rPr>
        <w:t>. План одржавања мобилних капацитета у сопственој режији</w:t>
      </w:r>
    </w:p>
    <w:tbl>
      <w:tblPr>
        <w:tblW w:w="9920" w:type="dxa"/>
        <w:jc w:val="center"/>
        <w:tblLook w:val="04A0" w:firstRow="1" w:lastRow="0" w:firstColumn="1" w:lastColumn="0" w:noHBand="0" w:noVBand="1"/>
      </w:tblPr>
      <w:tblGrid>
        <w:gridCol w:w="557"/>
        <w:gridCol w:w="4332"/>
        <w:gridCol w:w="1873"/>
        <w:gridCol w:w="1384"/>
        <w:gridCol w:w="1774"/>
      </w:tblGrid>
      <w:tr w:rsidR="00E152AE" w:rsidRPr="00E152AE" w14:paraId="73BB677E" w14:textId="77777777" w:rsidTr="00E152AE">
        <w:trPr>
          <w:trHeight w:val="204"/>
          <w:jc w:val="center"/>
        </w:trPr>
        <w:tc>
          <w:tcPr>
            <w:tcW w:w="557"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6BEE112B" w14:textId="77777777" w:rsidR="00E152AE" w:rsidRPr="001E6C4C" w:rsidRDefault="00E152AE" w:rsidP="00E152AE">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Р.б.</w:t>
            </w:r>
          </w:p>
        </w:tc>
        <w:tc>
          <w:tcPr>
            <w:tcW w:w="4332"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27158619" w14:textId="77777777" w:rsidR="00E152AE" w:rsidRPr="001E6C4C" w:rsidRDefault="00E152AE" w:rsidP="00E152AE">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Опис</w:t>
            </w:r>
          </w:p>
        </w:tc>
        <w:tc>
          <w:tcPr>
            <w:tcW w:w="5031"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7FC64113" w14:textId="77777777" w:rsidR="00E152AE" w:rsidRPr="001E6C4C" w:rsidRDefault="00E152AE" w:rsidP="00E152AE">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План</w:t>
            </w:r>
          </w:p>
        </w:tc>
      </w:tr>
      <w:tr w:rsidR="00E152AE" w:rsidRPr="00E152AE" w14:paraId="723D4A55" w14:textId="77777777" w:rsidTr="00E152AE">
        <w:trPr>
          <w:trHeight w:val="319"/>
          <w:jc w:val="center"/>
        </w:trPr>
        <w:tc>
          <w:tcPr>
            <w:tcW w:w="557"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77E34B2" w14:textId="77777777" w:rsidR="00E152AE" w:rsidRPr="001E6C4C" w:rsidRDefault="00E152AE" w:rsidP="00E152AE">
            <w:pPr>
              <w:spacing w:after="0" w:line="240" w:lineRule="auto"/>
              <w:rPr>
                <w:rFonts w:ascii="Times New Roman" w:eastAsia="Times New Roman" w:hAnsi="Times New Roman" w:cs="Times New Roman"/>
                <w:b/>
                <w:color w:val="000000"/>
                <w:sz w:val="18"/>
                <w:szCs w:val="18"/>
              </w:rPr>
            </w:pPr>
          </w:p>
        </w:tc>
        <w:tc>
          <w:tcPr>
            <w:tcW w:w="4332"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3FB88E78" w14:textId="77777777" w:rsidR="00E152AE" w:rsidRPr="001E6C4C" w:rsidRDefault="00E152AE" w:rsidP="00E152AE">
            <w:pPr>
              <w:spacing w:after="0" w:line="240" w:lineRule="auto"/>
              <w:rPr>
                <w:rFonts w:ascii="Times New Roman" w:eastAsia="Times New Roman" w:hAnsi="Times New Roman" w:cs="Times New Roman"/>
                <w:b/>
                <w:color w:val="000000"/>
                <w:sz w:val="18"/>
                <w:szCs w:val="18"/>
              </w:rPr>
            </w:pPr>
          </w:p>
        </w:tc>
        <w:tc>
          <w:tcPr>
            <w:tcW w:w="1873" w:type="dxa"/>
            <w:tcBorders>
              <w:top w:val="nil"/>
              <w:left w:val="nil"/>
              <w:bottom w:val="single" w:sz="8" w:space="0" w:color="auto"/>
              <w:right w:val="single" w:sz="8" w:space="0" w:color="auto"/>
            </w:tcBorders>
            <w:shd w:val="clear" w:color="auto" w:fill="D9D9D9" w:themeFill="background1" w:themeFillShade="D9"/>
            <w:vAlign w:val="center"/>
            <w:hideMark/>
          </w:tcPr>
          <w:p w14:paraId="263E6A89" w14:textId="77777777" w:rsidR="00E152AE" w:rsidRPr="001E6C4C" w:rsidRDefault="00E152AE" w:rsidP="00E152AE">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2022. год.</w:t>
            </w:r>
          </w:p>
        </w:tc>
        <w:tc>
          <w:tcPr>
            <w:tcW w:w="1384" w:type="dxa"/>
            <w:tcBorders>
              <w:top w:val="nil"/>
              <w:left w:val="nil"/>
              <w:bottom w:val="single" w:sz="8" w:space="0" w:color="auto"/>
              <w:right w:val="single" w:sz="8" w:space="0" w:color="auto"/>
            </w:tcBorders>
            <w:shd w:val="clear" w:color="auto" w:fill="D9D9D9" w:themeFill="background1" w:themeFillShade="D9"/>
            <w:vAlign w:val="center"/>
            <w:hideMark/>
          </w:tcPr>
          <w:p w14:paraId="4389D48C" w14:textId="77777777" w:rsidR="00E152AE" w:rsidRPr="001E6C4C" w:rsidRDefault="00E152AE" w:rsidP="00E152AE">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2023. год.</w:t>
            </w:r>
          </w:p>
        </w:tc>
        <w:tc>
          <w:tcPr>
            <w:tcW w:w="1774" w:type="dxa"/>
            <w:tcBorders>
              <w:top w:val="nil"/>
              <w:left w:val="nil"/>
              <w:bottom w:val="single" w:sz="8" w:space="0" w:color="auto"/>
              <w:right w:val="single" w:sz="8" w:space="0" w:color="auto"/>
            </w:tcBorders>
            <w:shd w:val="clear" w:color="auto" w:fill="D9D9D9" w:themeFill="background1" w:themeFillShade="D9"/>
            <w:vAlign w:val="center"/>
            <w:hideMark/>
          </w:tcPr>
          <w:p w14:paraId="19ABE357" w14:textId="77777777" w:rsidR="00E152AE" w:rsidRPr="001E6C4C" w:rsidRDefault="00E152AE" w:rsidP="00E152AE">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2024. год.</w:t>
            </w:r>
          </w:p>
        </w:tc>
      </w:tr>
      <w:tr w:rsidR="00E152AE" w:rsidRPr="00E152AE" w14:paraId="0747C753" w14:textId="77777777" w:rsidTr="00E152AE">
        <w:trPr>
          <w:trHeight w:val="239"/>
          <w:jc w:val="center"/>
        </w:trPr>
        <w:tc>
          <w:tcPr>
            <w:tcW w:w="557" w:type="dxa"/>
            <w:tcBorders>
              <w:top w:val="nil"/>
              <w:left w:val="single" w:sz="8" w:space="0" w:color="auto"/>
              <w:bottom w:val="nil"/>
              <w:right w:val="single" w:sz="8" w:space="0" w:color="auto"/>
            </w:tcBorders>
            <w:shd w:val="clear" w:color="auto" w:fill="D9D9D9" w:themeFill="background1" w:themeFillShade="D9"/>
            <w:noWrap/>
            <w:vAlign w:val="center"/>
            <w:hideMark/>
          </w:tcPr>
          <w:p w14:paraId="345994E4" w14:textId="77777777" w:rsidR="00E152AE" w:rsidRPr="001E6C4C" w:rsidRDefault="00E152AE" w:rsidP="00E152AE">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1</w:t>
            </w:r>
          </w:p>
        </w:tc>
        <w:tc>
          <w:tcPr>
            <w:tcW w:w="4332" w:type="dxa"/>
            <w:tcBorders>
              <w:top w:val="nil"/>
              <w:left w:val="nil"/>
              <w:bottom w:val="nil"/>
              <w:right w:val="single" w:sz="8" w:space="0" w:color="auto"/>
            </w:tcBorders>
            <w:shd w:val="clear" w:color="auto" w:fill="D9D9D9" w:themeFill="background1" w:themeFillShade="D9"/>
            <w:noWrap/>
            <w:vAlign w:val="center"/>
            <w:hideMark/>
          </w:tcPr>
          <w:p w14:paraId="6BB1CBF6" w14:textId="77777777" w:rsidR="00E152AE" w:rsidRPr="001E6C4C" w:rsidRDefault="00E152AE" w:rsidP="00E152AE">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2</w:t>
            </w:r>
          </w:p>
        </w:tc>
        <w:tc>
          <w:tcPr>
            <w:tcW w:w="1873" w:type="dxa"/>
            <w:tcBorders>
              <w:top w:val="nil"/>
              <w:left w:val="nil"/>
              <w:bottom w:val="nil"/>
              <w:right w:val="single" w:sz="8" w:space="0" w:color="auto"/>
            </w:tcBorders>
            <w:shd w:val="clear" w:color="auto" w:fill="D9D9D9" w:themeFill="background1" w:themeFillShade="D9"/>
            <w:noWrap/>
            <w:vAlign w:val="center"/>
            <w:hideMark/>
          </w:tcPr>
          <w:p w14:paraId="1EEA941B" w14:textId="77777777" w:rsidR="00E152AE" w:rsidRPr="001E6C4C" w:rsidRDefault="00E152AE" w:rsidP="00E152AE">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3</w:t>
            </w:r>
          </w:p>
        </w:tc>
        <w:tc>
          <w:tcPr>
            <w:tcW w:w="1384" w:type="dxa"/>
            <w:tcBorders>
              <w:top w:val="nil"/>
              <w:left w:val="nil"/>
              <w:bottom w:val="nil"/>
              <w:right w:val="single" w:sz="8" w:space="0" w:color="auto"/>
            </w:tcBorders>
            <w:shd w:val="clear" w:color="auto" w:fill="D9D9D9" w:themeFill="background1" w:themeFillShade="D9"/>
            <w:noWrap/>
            <w:vAlign w:val="center"/>
            <w:hideMark/>
          </w:tcPr>
          <w:p w14:paraId="28408D7A" w14:textId="77777777" w:rsidR="00E152AE" w:rsidRPr="001E6C4C" w:rsidRDefault="00E152AE" w:rsidP="00E152AE">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4</w:t>
            </w:r>
          </w:p>
        </w:tc>
        <w:tc>
          <w:tcPr>
            <w:tcW w:w="1774" w:type="dxa"/>
            <w:tcBorders>
              <w:top w:val="nil"/>
              <w:left w:val="nil"/>
              <w:bottom w:val="nil"/>
              <w:right w:val="single" w:sz="8" w:space="0" w:color="auto"/>
            </w:tcBorders>
            <w:shd w:val="clear" w:color="auto" w:fill="D9D9D9" w:themeFill="background1" w:themeFillShade="D9"/>
            <w:noWrap/>
            <w:vAlign w:val="center"/>
            <w:hideMark/>
          </w:tcPr>
          <w:p w14:paraId="4F80479A" w14:textId="77777777" w:rsidR="00E152AE" w:rsidRPr="001E6C4C" w:rsidRDefault="00E152AE" w:rsidP="00E152AE">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5</w:t>
            </w:r>
          </w:p>
        </w:tc>
      </w:tr>
      <w:tr w:rsidR="00E152AE" w:rsidRPr="00E152AE" w14:paraId="5CE4467A" w14:textId="77777777" w:rsidTr="00E152AE">
        <w:trPr>
          <w:trHeight w:val="319"/>
          <w:jc w:val="center"/>
        </w:trPr>
        <w:tc>
          <w:tcPr>
            <w:tcW w:w="99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7B66F9A"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I План одржавања мобилних капацитета у сопственој режији (планирано кроз Биланс успјеха у оквиру расположивог буџета)</w:t>
            </w:r>
          </w:p>
        </w:tc>
      </w:tr>
      <w:tr w:rsidR="00E152AE" w:rsidRPr="00E152AE" w14:paraId="0C3967FB" w14:textId="77777777" w:rsidTr="00E152AE">
        <w:trPr>
          <w:trHeight w:val="239"/>
          <w:jc w:val="center"/>
        </w:trPr>
        <w:tc>
          <w:tcPr>
            <w:tcW w:w="4889"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3C70A6DD"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Инвестиционо одржавање</w:t>
            </w:r>
          </w:p>
        </w:tc>
        <w:tc>
          <w:tcPr>
            <w:tcW w:w="1873" w:type="dxa"/>
            <w:tcBorders>
              <w:top w:val="nil"/>
              <w:left w:val="nil"/>
              <w:bottom w:val="single" w:sz="8" w:space="0" w:color="auto"/>
              <w:right w:val="single" w:sz="8" w:space="0" w:color="auto"/>
            </w:tcBorders>
            <w:shd w:val="clear" w:color="000000" w:fill="C0C0C0"/>
            <w:noWrap/>
            <w:vAlign w:val="center"/>
            <w:hideMark/>
          </w:tcPr>
          <w:p w14:paraId="48BE3F61"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2.950.000</w:t>
            </w:r>
          </w:p>
        </w:tc>
        <w:tc>
          <w:tcPr>
            <w:tcW w:w="1384" w:type="dxa"/>
            <w:tcBorders>
              <w:top w:val="nil"/>
              <w:left w:val="nil"/>
              <w:bottom w:val="single" w:sz="8" w:space="0" w:color="auto"/>
              <w:right w:val="single" w:sz="8" w:space="0" w:color="auto"/>
            </w:tcBorders>
            <w:shd w:val="clear" w:color="000000" w:fill="C0C0C0"/>
            <w:noWrap/>
            <w:vAlign w:val="center"/>
            <w:hideMark/>
          </w:tcPr>
          <w:p w14:paraId="459256F0"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2.607.000</w:t>
            </w:r>
          </w:p>
        </w:tc>
        <w:tc>
          <w:tcPr>
            <w:tcW w:w="1774" w:type="dxa"/>
            <w:tcBorders>
              <w:top w:val="nil"/>
              <w:left w:val="nil"/>
              <w:bottom w:val="single" w:sz="8" w:space="0" w:color="auto"/>
              <w:right w:val="single" w:sz="8" w:space="0" w:color="auto"/>
            </w:tcBorders>
            <w:shd w:val="clear" w:color="000000" w:fill="C0C0C0"/>
            <w:noWrap/>
            <w:vAlign w:val="center"/>
            <w:hideMark/>
          </w:tcPr>
          <w:p w14:paraId="1A1E01D7"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2.845.000</w:t>
            </w:r>
          </w:p>
        </w:tc>
      </w:tr>
      <w:tr w:rsidR="00E152AE" w:rsidRPr="00E152AE" w14:paraId="4CC3AF83"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156B79E"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1.</w:t>
            </w:r>
          </w:p>
        </w:tc>
        <w:tc>
          <w:tcPr>
            <w:tcW w:w="4332" w:type="dxa"/>
            <w:tcBorders>
              <w:top w:val="nil"/>
              <w:left w:val="nil"/>
              <w:bottom w:val="single" w:sz="8" w:space="0" w:color="auto"/>
              <w:right w:val="single" w:sz="8" w:space="0" w:color="auto"/>
            </w:tcBorders>
            <w:shd w:val="clear" w:color="auto" w:fill="auto"/>
            <w:noWrap/>
            <w:vAlign w:val="center"/>
            <w:hideMark/>
          </w:tcPr>
          <w:p w14:paraId="46CEDB0D"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Локомотиве</w:t>
            </w:r>
          </w:p>
        </w:tc>
        <w:tc>
          <w:tcPr>
            <w:tcW w:w="1873" w:type="dxa"/>
            <w:tcBorders>
              <w:top w:val="nil"/>
              <w:left w:val="nil"/>
              <w:bottom w:val="single" w:sz="8" w:space="0" w:color="auto"/>
              <w:right w:val="single" w:sz="8" w:space="0" w:color="auto"/>
            </w:tcBorders>
            <w:shd w:val="clear" w:color="auto" w:fill="auto"/>
            <w:noWrap/>
            <w:vAlign w:val="center"/>
            <w:hideMark/>
          </w:tcPr>
          <w:p w14:paraId="08B65379" w14:textId="77777777" w:rsidR="00E152AE" w:rsidRPr="00E152AE" w:rsidRDefault="00E152AE" w:rsidP="00E152AE">
            <w:pPr>
              <w:spacing w:after="0" w:line="240" w:lineRule="auto"/>
              <w:jc w:val="right"/>
              <w:rPr>
                <w:rFonts w:ascii="Times New Roman" w:eastAsia="Times New Roman" w:hAnsi="Times New Roman" w:cs="Times New Roman"/>
                <w:sz w:val="18"/>
                <w:szCs w:val="18"/>
              </w:rPr>
            </w:pPr>
            <w:r w:rsidRPr="00E152AE">
              <w:rPr>
                <w:rFonts w:ascii="Times New Roman" w:eastAsia="Times New Roman" w:hAnsi="Times New Roman" w:cs="Times New Roman"/>
                <w:sz w:val="18"/>
                <w:szCs w:val="18"/>
              </w:rPr>
              <w:t>1.270.000</w:t>
            </w:r>
          </w:p>
        </w:tc>
        <w:tc>
          <w:tcPr>
            <w:tcW w:w="1384" w:type="dxa"/>
            <w:tcBorders>
              <w:top w:val="nil"/>
              <w:left w:val="nil"/>
              <w:bottom w:val="single" w:sz="8" w:space="0" w:color="auto"/>
              <w:right w:val="single" w:sz="8" w:space="0" w:color="auto"/>
            </w:tcBorders>
            <w:shd w:val="clear" w:color="auto" w:fill="auto"/>
            <w:noWrap/>
            <w:vAlign w:val="center"/>
            <w:hideMark/>
          </w:tcPr>
          <w:p w14:paraId="55AD02F3"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872.000</w:t>
            </w:r>
          </w:p>
        </w:tc>
        <w:tc>
          <w:tcPr>
            <w:tcW w:w="1774" w:type="dxa"/>
            <w:tcBorders>
              <w:top w:val="nil"/>
              <w:left w:val="nil"/>
              <w:bottom w:val="single" w:sz="8" w:space="0" w:color="auto"/>
              <w:right w:val="single" w:sz="8" w:space="0" w:color="auto"/>
            </w:tcBorders>
            <w:shd w:val="clear" w:color="auto" w:fill="auto"/>
            <w:noWrap/>
            <w:vAlign w:val="center"/>
            <w:hideMark/>
          </w:tcPr>
          <w:p w14:paraId="695714BE"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955.000</w:t>
            </w:r>
          </w:p>
        </w:tc>
      </w:tr>
      <w:tr w:rsidR="00E152AE" w:rsidRPr="00E152AE" w14:paraId="3FFC46A5"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A31236A"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w:t>
            </w:r>
          </w:p>
        </w:tc>
        <w:tc>
          <w:tcPr>
            <w:tcW w:w="4332" w:type="dxa"/>
            <w:tcBorders>
              <w:top w:val="nil"/>
              <w:left w:val="nil"/>
              <w:bottom w:val="single" w:sz="8" w:space="0" w:color="auto"/>
              <w:right w:val="single" w:sz="8" w:space="0" w:color="auto"/>
            </w:tcBorders>
            <w:shd w:val="clear" w:color="auto" w:fill="auto"/>
            <w:noWrap/>
            <w:vAlign w:val="center"/>
            <w:hideMark/>
          </w:tcPr>
          <w:p w14:paraId="1A283F6D"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Путничка кола</w:t>
            </w:r>
          </w:p>
        </w:tc>
        <w:tc>
          <w:tcPr>
            <w:tcW w:w="1873" w:type="dxa"/>
            <w:tcBorders>
              <w:top w:val="nil"/>
              <w:left w:val="nil"/>
              <w:bottom w:val="single" w:sz="8" w:space="0" w:color="auto"/>
              <w:right w:val="single" w:sz="8" w:space="0" w:color="auto"/>
            </w:tcBorders>
            <w:shd w:val="clear" w:color="auto" w:fill="auto"/>
            <w:noWrap/>
            <w:vAlign w:val="center"/>
            <w:hideMark/>
          </w:tcPr>
          <w:p w14:paraId="1515E8A1" w14:textId="77777777" w:rsidR="00E152AE" w:rsidRPr="00E152AE" w:rsidRDefault="00E152AE" w:rsidP="00E152AE">
            <w:pPr>
              <w:spacing w:after="0" w:line="240" w:lineRule="auto"/>
              <w:jc w:val="right"/>
              <w:rPr>
                <w:rFonts w:ascii="Times New Roman" w:eastAsia="Times New Roman" w:hAnsi="Times New Roman" w:cs="Times New Roman"/>
                <w:sz w:val="18"/>
                <w:szCs w:val="18"/>
              </w:rPr>
            </w:pPr>
            <w:r w:rsidRPr="00E152AE">
              <w:rPr>
                <w:rFonts w:ascii="Times New Roman" w:eastAsia="Times New Roman" w:hAnsi="Times New Roman" w:cs="Times New Roman"/>
                <w:sz w:val="18"/>
                <w:szCs w:val="18"/>
              </w:rPr>
              <w:t>220.000</w:t>
            </w:r>
          </w:p>
        </w:tc>
        <w:tc>
          <w:tcPr>
            <w:tcW w:w="1384" w:type="dxa"/>
            <w:tcBorders>
              <w:top w:val="nil"/>
              <w:left w:val="nil"/>
              <w:bottom w:val="single" w:sz="8" w:space="0" w:color="auto"/>
              <w:right w:val="single" w:sz="8" w:space="0" w:color="auto"/>
            </w:tcBorders>
            <w:shd w:val="clear" w:color="auto" w:fill="auto"/>
            <w:noWrap/>
            <w:vAlign w:val="center"/>
            <w:hideMark/>
          </w:tcPr>
          <w:p w14:paraId="048A2C87"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175.000</w:t>
            </w:r>
          </w:p>
        </w:tc>
        <w:tc>
          <w:tcPr>
            <w:tcW w:w="1774" w:type="dxa"/>
            <w:tcBorders>
              <w:top w:val="nil"/>
              <w:left w:val="nil"/>
              <w:bottom w:val="single" w:sz="8" w:space="0" w:color="auto"/>
              <w:right w:val="single" w:sz="8" w:space="0" w:color="auto"/>
            </w:tcBorders>
            <w:shd w:val="clear" w:color="auto" w:fill="auto"/>
            <w:noWrap/>
            <w:vAlign w:val="center"/>
            <w:hideMark/>
          </w:tcPr>
          <w:p w14:paraId="43DAE7D2"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180.000</w:t>
            </w:r>
          </w:p>
        </w:tc>
      </w:tr>
      <w:tr w:rsidR="00E152AE" w:rsidRPr="00E152AE" w14:paraId="7A902428"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C2EFC3C"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3.</w:t>
            </w:r>
          </w:p>
        </w:tc>
        <w:tc>
          <w:tcPr>
            <w:tcW w:w="4332" w:type="dxa"/>
            <w:tcBorders>
              <w:top w:val="nil"/>
              <w:left w:val="nil"/>
              <w:bottom w:val="single" w:sz="8" w:space="0" w:color="auto"/>
              <w:right w:val="single" w:sz="8" w:space="0" w:color="auto"/>
            </w:tcBorders>
            <w:shd w:val="clear" w:color="auto" w:fill="auto"/>
            <w:noWrap/>
            <w:vAlign w:val="center"/>
            <w:hideMark/>
          </w:tcPr>
          <w:p w14:paraId="418F70E6"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Теретна кола (а+б+в)</w:t>
            </w:r>
          </w:p>
        </w:tc>
        <w:tc>
          <w:tcPr>
            <w:tcW w:w="1873" w:type="dxa"/>
            <w:tcBorders>
              <w:top w:val="nil"/>
              <w:left w:val="nil"/>
              <w:bottom w:val="single" w:sz="8" w:space="0" w:color="auto"/>
              <w:right w:val="single" w:sz="8" w:space="0" w:color="auto"/>
            </w:tcBorders>
            <w:shd w:val="clear" w:color="auto" w:fill="auto"/>
            <w:noWrap/>
            <w:vAlign w:val="center"/>
            <w:hideMark/>
          </w:tcPr>
          <w:p w14:paraId="36EAFEFF"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1.440.000</w:t>
            </w:r>
          </w:p>
        </w:tc>
        <w:tc>
          <w:tcPr>
            <w:tcW w:w="1384" w:type="dxa"/>
            <w:tcBorders>
              <w:top w:val="nil"/>
              <w:left w:val="nil"/>
              <w:bottom w:val="single" w:sz="8" w:space="0" w:color="auto"/>
              <w:right w:val="single" w:sz="8" w:space="0" w:color="auto"/>
            </w:tcBorders>
            <w:shd w:val="clear" w:color="auto" w:fill="auto"/>
            <w:noWrap/>
            <w:vAlign w:val="center"/>
            <w:hideMark/>
          </w:tcPr>
          <w:p w14:paraId="70455580"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1.535.000</w:t>
            </w:r>
          </w:p>
        </w:tc>
        <w:tc>
          <w:tcPr>
            <w:tcW w:w="1774" w:type="dxa"/>
            <w:tcBorders>
              <w:top w:val="nil"/>
              <w:left w:val="nil"/>
              <w:bottom w:val="single" w:sz="8" w:space="0" w:color="auto"/>
              <w:right w:val="single" w:sz="8" w:space="0" w:color="auto"/>
            </w:tcBorders>
            <w:shd w:val="clear" w:color="auto" w:fill="auto"/>
            <w:noWrap/>
            <w:vAlign w:val="center"/>
            <w:hideMark/>
          </w:tcPr>
          <w:p w14:paraId="2EEDF9AD"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1.680.000</w:t>
            </w:r>
          </w:p>
        </w:tc>
      </w:tr>
      <w:tr w:rsidR="00E152AE" w:rsidRPr="00E152AE" w14:paraId="1F642BF0"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6C80939"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43167865"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а. ОШВ Приједор</w:t>
            </w:r>
          </w:p>
        </w:tc>
        <w:tc>
          <w:tcPr>
            <w:tcW w:w="1873" w:type="dxa"/>
            <w:tcBorders>
              <w:top w:val="nil"/>
              <w:left w:val="nil"/>
              <w:bottom w:val="single" w:sz="8" w:space="0" w:color="auto"/>
              <w:right w:val="single" w:sz="8" w:space="0" w:color="auto"/>
            </w:tcBorders>
            <w:shd w:val="clear" w:color="auto" w:fill="auto"/>
            <w:noWrap/>
            <w:vAlign w:val="center"/>
            <w:hideMark/>
          </w:tcPr>
          <w:p w14:paraId="5015865E"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970.000</w:t>
            </w:r>
          </w:p>
        </w:tc>
        <w:tc>
          <w:tcPr>
            <w:tcW w:w="1384" w:type="dxa"/>
            <w:tcBorders>
              <w:top w:val="nil"/>
              <w:left w:val="nil"/>
              <w:bottom w:val="single" w:sz="8" w:space="0" w:color="auto"/>
              <w:right w:val="single" w:sz="8" w:space="0" w:color="auto"/>
            </w:tcBorders>
            <w:shd w:val="clear" w:color="auto" w:fill="auto"/>
            <w:noWrap/>
            <w:vAlign w:val="center"/>
            <w:hideMark/>
          </w:tcPr>
          <w:p w14:paraId="64D0AF85"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1.100.000</w:t>
            </w:r>
          </w:p>
        </w:tc>
        <w:tc>
          <w:tcPr>
            <w:tcW w:w="1774" w:type="dxa"/>
            <w:tcBorders>
              <w:top w:val="nil"/>
              <w:left w:val="nil"/>
              <w:bottom w:val="single" w:sz="8" w:space="0" w:color="auto"/>
              <w:right w:val="single" w:sz="8" w:space="0" w:color="auto"/>
            </w:tcBorders>
            <w:shd w:val="clear" w:color="auto" w:fill="auto"/>
            <w:noWrap/>
            <w:vAlign w:val="center"/>
            <w:hideMark/>
          </w:tcPr>
          <w:p w14:paraId="34EA6652"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1.200.000</w:t>
            </w:r>
          </w:p>
        </w:tc>
      </w:tr>
      <w:tr w:rsidR="00E152AE" w:rsidRPr="00E152AE" w14:paraId="2F6AA53B"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0F648FD"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635AF197"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б. ОШВ Добој</w:t>
            </w:r>
          </w:p>
        </w:tc>
        <w:tc>
          <w:tcPr>
            <w:tcW w:w="1873" w:type="dxa"/>
            <w:tcBorders>
              <w:top w:val="nil"/>
              <w:left w:val="nil"/>
              <w:bottom w:val="single" w:sz="8" w:space="0" w:color="auto"/>
              <w:right w:val="single" w:sz="8" w:space="0" w:color="auto"/>
            </w:tcBorders>
            <w:shd w:val="clear" w:color="auto" w:fill="auto"/>
            <w:noWrap/>
            <w:vAlign w:val="center"/>
            <w:hideMark/>
          </w:tcPr>
          <w:p w14:paraId="32F32C56"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270.000</w:t>
            </w:r>
          </w:p>
        </w:tc>
        <w:tc>
          <w:tcPr>
            <w:tcW w:w="1384" w:type="dxa"/>
            <w:tcBorders>
              <w:top w:val="nil"/>
              <w:left w:val="nil"/>
              <w:bottom w:val="single" w:sz="8" w:space="0" w:color="auto"/>
              <w:right w:val="single" w:sz="8" w:space="0" w:color="auto"/>
            </w:tcBorders>
            <w:shd w:val="clear" w:color="auto" w:fill="auto"/>
            <w:noWrap/>
            <w:vAlign w:val="center"/>
            <w:hideMark/>
          </w:tcPr>
          <w:p w14:paraId="35F8AA19"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225.000</w:t>
            </w:r>
          </w:p>
        </w:tc>
        <w:tc>
          <w:tcPr>
            <w:tcW w:w="1774" w:type="dxa"/>
            <w:tcBorders>
              <w:top w:val="nil"/>
              <w:left w:val="nil"/>
              <w:bottom w:val="single" w:sz="8" w:space="0" w:color="auto"/>
              <w:right w:val="single" w:sz="8" w:space="0" w:color="auto"/>
            </w:tcBorders>
            <w:shd w:val="clear" w:color="auto" w:fill="auto"/>
            <w:noWrap/>
            <w:vAlign w:val="center"/>
            <w:hideMark/>
          </w:tcPr>
          <w:p w14:paraId="1FA2462B"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260.000</w:t>
            </w:r>
          </w:p>
        </w:tc>
      </w:tr>
      <w:tr w:rsidR="00E152AE" w:rsidRPr="00E152AE" w14:paraId="165A5B12"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9519875"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3A529A0B"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в. ОШВ Бања Лука</w:t>
            </w:r>
          </w:p>
        </w:tc>
        <w:tc>
          <w:tcPr>
            <w:tcW w:w="1873" w:type="dxa"/>
            <w:tcBorders>
              <w:top w:val="nil"/>
              <w:left w:val="nil"/>
              <w:bottom w:val="single" w:sz="8" w:space="0" w:color="auto"/>
              <w:right w:val="single" w:sz="8" w:space="0" w:color="auto"/>
            </w:tcBorders>
            <w:shd w:val="clear" w:color="auto" w:fill="auto"/>
            <w:noWrap/>
            <w:vAlign w:val="center"/>
            <w:hideMark/>
          </w:tcPr>
          <w:p w14:paraId="0DEC7429"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200.000</w:t>
            </w:r>
          </w:p>
        </w:tc>
        <w:tc>
          <w:tcPr>
            <w:tcW w:w="1384" w:type="dxa"/>
            <w:tcBorders>
              <w:top w:val="nil"/>
              <w:left w:val="nil"/>
              <w:bottom w:val="single" w:sz="8" w:space="0" w:color="auto"/>
              <w:right w:val="single" w:sz="8" w:space="0" w:color="auto"/>
            </w:tcBorders>
            <w:shd w:val="clear" w:color="auto" w:fill="auto"/>
            <w:noWrap/>
            <w:vAlign w:val="center"/>
            <w:hideMark/>
          </w:tcPr>
          <w:p w14:paraId="43310C68"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210.000</w:t>
            </w:r>
          </w:p>
        </w:tc>
        <w:tc>
          <w:tcPr>
            <w:tcW w:w="1774" w:type="dxa"/>
            <w:tcBorders>
              <w:top w:val="nil"/>
              <w:left w:val="nil"/>
              <w:bottom w:val="single" w:sz="8" w:space="0" w:color="auto"/>
              <w:right w:val="single" w:sz="8" w:space="0" w:color="auto"/>
            </w:tcBorders>
            <w:shd w:val="clear" w:color="auto" w:fill="auto"/>
            <w:noWrap/>
            <w:vAlign w:val="center"/>
            <w:hideMark/>
          </w:tcPr>
          <w:p w14:paraId="4BB5BE82"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220.000</w:t>
            </w:r>
          </w:p>
        </w:tc>
      </w:tr>
      <w:tr w:rsidR="00E152AE" w:rsidRPr="00E152AE" w14:paraId="2078BCE8"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3646CDA"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4.</w:t>
            </w:r>
          </w:p>
        </w:tc>
        <w:tc>
          <w:tcPr>
            <w:tcW w:w="4332" w:type="dxa"/>
            <w:tcBorders>
              <w:top w:val="nil"/>
              <w:left w:val="nil"/>
              <w:bottom w:val="single" w:sz="8" w:space="0" w:color="auto"/>
              <w:right w:val="single" w:sz="8" w:space="0" w:color="auto"/>
            </w:tcBorders>
            <w:shd w:val="clear" w:color="auto" w:fill="auto"/>
            <w:noWrap/>
            <w:vAlign w:val="center"/>
            <w:hideMark/>
          </w:tcPr>
          <w:p w14:paraId="5EB09A38"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Возила за посебне жељезничке сврхе</w:t>
            </w:r>
          </w:p>
        </w:tc>
        <w:tc>
          <w:tcPr>
            <w:tcW w:w="1873" w:type="dxa"/>
            <w:tcBorders>
              <w:top w:val="nil"/>
              <w:left w:val="nil"/>
              <w:bottom w:val="single" w:sz="8" w:space="0" w:color="auto"/>
              <w:right w:val="single" w:sz="8" w:space="0" w:color="auto"/>
            </w:tcBorders>
            <w:shd w:val="clear" w:color="auto" w:fill="auto"/>
            <w:noWrap/>
            <w:vAlign w:val="center"/>
            <w:hideMark/>
          </w:tcPr>
          <w:p w14:paraId="38194AEF"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20.000</w:t>
            </w:r>
          </w:p>
        </w:tc>
        <w:tc>
          <w:tcPr>
            <w:tcW w:w="1384" w:type="dxa"/>
            <w:tcBorders>
              <w:top w:val="nil"/>
              <w:left w:val="nil"/>
              <w:bottom w:val="single" w:sz="8" w:space="0" w:color="auto"/>
              <w:right w:val="single" w:sz="8" w:space="0" w:color="auto"/>
            </w:tcBorders>
            <w:shd w:val="clear" w:color="auto" w:fill="auto"/>
            <w:noWrap/>
            <w:vAlign w:val="center"/>
            <w:hideMark/>
          </w:tcPr>
          <w:p w14:paraId="3D5C7E94"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25.000</w:t>
            </w:r>
          </w:p>
        </w:tc>
        <w:tc>
          <w:tcPr>
            <w:tcW w:w="1774" w:type="dxa"/>
            <w:tcBorders>
              <w:top w:val="nil"/>
              <w:left w:val="nil"/>
              <w:bottom w:val="single" w:sz="8" w:space="0" w:color="auto"/>
              <w:right w:val="single" w:sz="8" w:space="0" w:color="auto"/>
            </w:tcBorders>
            <w:shd w:val="clear" w:color="auto" w:fill="auto"/>
            <w:noWrap/>
            <w:vAlign w:val="center"/>
            <w:hideMark/>
          </w:tcPr>
          <w:p w14:paraId="2070BFBF"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30.000</w:t>
            </w:r>
          </w:p>
        </w:tc>
      </w:tr>
      <w:tr w:rsidR="00E152AE" w:rsidRPr="00E152AE" w14:paraId="115CBD22" w14:textId="77777777" w:rsidTr="00E152AE">
        <w:trPr>
          <w:trHeight w:val="239"/>
          <w:jc w:val="center"/>
        </w:trPr>
        <w:tc>
          <w:tcPr>
            <w:tcW w:w="557" w:type="dxa"/>
            <w:tcBorders>
              <w:top w:val="nil"/>
              <w:left w:val="single" w:sz="8" w:space="0" w:color="auto"/>
              <w:bottom w:val="nil"/>
              <w:right w:val="single" w:sz="8" w:space="0" w:color="auto"/>
            </w:tcBorders>
            <w:shd w:val="clear" w:color="auto" w:fill="auto"/>
            <w:noWrap/>
            <w:vAlign w:val="center"/>
            <w:hideMark/>
          </w:tcPr>
          <w:p w14:paraId="52F3E4CD"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5.</w:t>
            </w:r>
          </w:p>
        </w:tc>
        <w:tc>
          <w:tcPr>
            <w:tcW w:w="4332" w:type="dxa"/>
            <w:tcBorders>
              <w:top w:val="nil"/>
              <w:left w:val="nil"/>
              <w:bottom w:val="nil"/>
              <w:right w:val="single" w:sz="8" w:space="0" w:color="auto"/>
            </w:tcBorders>
            <w:shd w:val="clear" w:color="000000" w:fill="FFFFFF"/>
            <w:noWrap/>
            <w:vAlign w:val="center"/>
            <w:hideMark/>
          </w:tcPr>
          <w:p w14:paraId="719D621D"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Сектор за жељезничке карго операције</w:t>
            </w:r>
          </w:p>
        </w:tc>
        <w:tc>
          <w:tcPr>
            <w:tcW w:w="1873" w:type="dxa"/>
            <w:tcBorders>
              <w:top w:val="nil"/>
              <w:left w:val="nil"/>
              <w:bottom w:val="nil"/>
              <w:right w:val="single" w:sz="8" w:space="0" w:color="auto"/>
            </w:tcBorders>
            <w:shd w:val="clear" w:color="auto" w:fill="auto"/>
            <w:noWrap/>
            <w:vAlign w:val="center"/>
            <w:hideMark/>
          </w:tcPr>
          <w:p w14:paraId="3DC9E3FA"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0</w:t>
            </w:r>
          </w:p>
        </w:tc>
        <w:tc>
          <w:tcPr>
            <w:tcW w:w="1384" w:type="dxa"/>
            <w:tcBorders>
              <w:top w:val="nil"/>
              <w:left w:val="nil"/>
              <w:bottom w:val="nil"/>
              <w:right w:val="single" w:sz="8" w:space="0" w:color="auto"/>
            </w:tcBorders>
            <w:shd w:val="clear" w:color="auto" w:fill="auto"/>
            <w:noWrap/>
            <w:vAlign w:val="center"/>
            <w:hideMark/>
          </w:tcPr>
          <w:p w14:paraId="053BC7F7"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0</w:t>
            </w:r>
          </w:p>
        </w:tc>
        <w:tc>
          <w:tcPr>
            <w:tcW w:w="1774" w:type="dxa"/>
            <w:tcBorders>
              <w:top w:val="nil"/>
              <w:left w:val="nil"/>
              <w:bottom w:val="nil"/>
              <w:right w:val="single" w:sz="8" w:space="0" w:color="auto"/>
            </w:tcBorders>
            <w:shd w:val="clear" w:color="auto" w:fill="auto"/>
            <w:noWrap/>
            <w:vAlign w:val="center"/>
            <w:hideMark/>
          </w:tcPr>
          <w:p w14:paraId="6172EF8C"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0</w:t>
            </w:r>
          </w:p>
        </w:tc>
      </w:tr>
      <w:tr w:rsidR="00E152AE" w:rsidRPr="00E152AE" w14:paraId="4C3368F6" w14:textId="77777777" w:rsidTr="00E152AE">
        <w:trPr>
          <w:trHeight w:val="239"/>
          <w:jc w:val="center"/>
        </w:trPr>
        <w:tc>
          <w:tcPr>
            <w:tcW w:w="4889"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2DD06AB7"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Текуће одржавање</w:t>
            </w:r>
          </w:p>
        </w:tc>
        <w:tc>
          <w:tcPr>
            <w:tcW w:w="1873" w:type="dxa"/>
            <w:tcBorders>
              <w:top w:val="single" w:sz="8" w:space="0" w:color="auto"/>
              <w:left w:val="nil"/>
              <w:bottom w:val="single" w:sz="8" w:space="0" w:color="auto"/>
              <w:right w:val="single" w:sz="8" w:space="0" w:color="auto"/>
            </w:tcBorders>
            <w:shd w:val="clear" w:color="000000" w:fill="C0C0C0"/>
            <w:noWrap/>
            <w:vAlign w:val="center"/>
            <w:hideMark/>
          </w:tcPr>
          <w:p w14:paraId="2F9AAC26"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2.364.400</w:t>
            </w:r>
          </w:p>
        </w:tc>
        <w:tc>
          <w:tcPr>
            <w:tcW w:w="1384" w:type="dxa"/>
            <w:tcBorders>
              <w:top w:val="single" w:sz="8" w:space="0" w:color="auto"/>
              <w:left w:val="nil"/>
              <w:bottom w:val="single" w:sz="8" w:space="0" w:color="auto"/>
              <w:right w:val="single" w:sz="8" w:space="0" w:color="auto"/>
            </w:tcBorders>
            <w:shd w:val="clear" w:color="000000" w:fill="C0C0C0"/>
            <w:noWrap/>
            <w:vAlign w:val="center"/>
            <w:hideMark/>
          </w:tcPr>
          <w:p w14:paraId="5BCAF416"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2.997.000</w:t>
            </w:r>
          </w:p>
        </w:tc>
        <w:tc>
          <w:tcPr>
            <w:tcW w:w="1774" w:type="dxa"/>
            <w:tcBorders>
              <w:top w:val="single" w:sz="8" w:space="0" w:color="auto"/>
              <w:left w:val="nil"/>
              <w:bottom w:val="single" w:sz="8" w:space="0" w:color="auto"/>
              <w:right w:val="single" w:sz="8" w:space="0" w:color="auto"/>
            </w:tcBorders>
            <w:shd w:val="clear" w:color="000000" w:fill="C0C0C0"/>
            <w:noWrap/>
            <w:vAlign w:val="center"/>
            <w:hideMark/>
          </w:tcPr>
          <w:p w14:paraId="1402D85F"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3.280.000</w:t>
            </w:r>
          </w:p>
        </w:tc>
      </w:tr>
      <w:tr w:rsidR="00E152AE" w:rsidRPr="00E152AE" w14:paraId="4A6D225E"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B4E84E6"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1.</w:t>
            </w:r>
          </w:p>
        </w:tc>
        <w:tc>
          <w:tcPr>
            <w:tcW w:w="4332" w:type="dxa"/>
            <w:tcBorders>
              <w:top w:val="nil"/>
              <w:left w:val="nil"/>
              <w:bottom w:val="single" w:sz="8" w:space="0" w:color="auto"/>
              <w:right w:val="single" w:sz="8" w:space="0" w:color="auto"/>
            </w:tcBorders>
            <w:shd w:val="clear" w:color="auto" w:fill="auto"/>
            <w:noWrap/>
            <w:vAlign w:val="center"/>
            <w:hideMark/>
          </w:tcPr>
          <w:p w14:paraId="3E4D5C19"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Локомотиве</w:t>
            </w:r>
          </w:p>
        </w:tc>
        <w:tc>
          <w:tcPr>
            <w:tcW w:w="1873" w:type="dxa"/>
            <w:tcBorders>
              <w:top w:val="nil"/>
              <w:left w:val="nil"/>
              <w:bottom w:val="single" w:sz="8" w:space="0" w:color="auto"/>
              <w:right w:val="single" w:sz="8" w:space="0" w:color="auto"/>
            </w:tcBorders>
            <w:shd w:val="clear" w:color="auto" w:fill="auto"/>
            <w:noWrap/>
            <w:vAlign w:val="center"/>
            <w:hideMark/>
          </w:tcPr>
          <w:p w14:paraId="38D2FE54" w14:textId="77777777" w:rsidR="00E152AE" w:rsidRPr="00E152AE" w:rsidRDefault="00E152AE" w:rsidP="00E152AE">
            <w:pPr>
              <w:spacing w:after="0" w:line="240" w:lineRule="auto"/>
              <w:jc w:val="right"/>
              <w:rPr>
                <w:rFonts w:ascii="Times New Roman" w:eastAsia="Times New Roman" w:hAnsi="Times New Roman" w:cs="Times New Roman"/>
                <w:sz w:val="18"/>
                <w:szCs w:val="18"/>
              </w:rPr>
            </w:pPr>
            <w:r w:rsidRPr="00E152AE">
              <w:rPr>
                <w:rFonts w:ascii="Times New Roman" w:eastAsia="Times New Roman" w:hAnsi="Times New Roman" w:cs="Times New Roman"/>
                <w:sz w:val="18"/>
                <w:szCs w:val="18"/>
              </w:rPr>
              <w:t>1.586.400</w:t>
            </w:r>
          </w:p>
        </w:tc>
        <w:tc>
          <w:tcPr>
            <w:tcW w:w="1384" w:type="dxa"/>
            <w:tcBorders>
              <w:top w:val="nil"/>
              <w:left w:val="nil"/>
              <w:bottom w:val="single" w:sz="8" w:space="0" w:color="auto"/>
              <w:right w:val="single" w:sz="8" w:space="0" w:color="auto"/>
            </w:tcBorders>
            <w:shd w:val="clear" w:color="auto" w:fill="auto"/>
            <w:noWrap/>
            <w:vAlign w:val="center"/>
            <w:hideMark/>
          </w:tcPr>
          <w:p w14:paraId="1173AECA"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2.441.000</w:t>
            </w:r>
          </w:p>
        </w:tc>
        <w:tc>
          <w:tcPr>
            <w:tcW w:w="1774" w:type="dxa"/>
            <w:tcBorders>
              <w:top w:val="nil"/>
              <w:left w:val="nil"/>
              <w:bottom w:val="single" w:sz="8" w:space="0" w:color="auto"/>
              <w:right w:val="single" w:sz="8" w:space="0" w:color="auto"/>
            </w:tcBorders>
            <w:shd w:val="clear" w:color="auto" w:fill="auto"/>
            <w:noWrap/>
            <w:vAlign w:val="center"/>
            <w:hideMark/>
          </w:tcPr>
          <w:p w14:paraId="1E053FCB"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2.666.000</w:t>
            </w:r>
          </w:p>
        </w:tc>
      </w:tr>
      <w:tr w:rsidR="00E152AE" w:rsidRPr="00E152AE" w14:paraId="57A99213"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7CC3EE6"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w:t>
            </w:r>
          </w:p>
        </w:tc>
        <w:tc>
          <w:tcPr>
            <w:tcW w:w="4332" w:type="dxa"/>
            <w:tcBorders>
              <w:top w:val="nil"/>
              <w:left w:val="nil"/>
              <w:bottom w:val="single" w:sz="8" w:space="0" w:color="auto"/>
              <w:right w:val="single" w:sz="8" w:space="0" w:color="auto"/>
            </w:tcBorders>
            <w:shd w:val="clear" w:color="auto" w:fill="auto"/>
            <w:noWrap/>
            <w:vAlign w:val="center"/>
            <w:hideMark/>
          </w:tcPr>
          <w:p w14:paraId="5195D3B9"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Путничка кола</w:t>
            </w:r>
          </w:p>
        </w:tc>
        <w:tc>
          <w:tcPr>
            <w:tcW w:w="1873" w:type="dxa"/>
            <w:tcBorders>
              <w:top w:val="nil"/>
              <w:left w:val="nil"/>
              <w:bottom w:val="single" w:sz="8" w:space="0" w:color="auto"/>
              <w:right w:val="single" w:sz="8" w:space="0" w:color="auto"/>
            </w:tcBorders>
            <w:shd w:val="clear" w:color="auto" w:fill="auto"/>
            <w:noWrap/>
            <w:vAlign w:val="center"/>
            <w:hideMark/>
          </w:tcPr>
          <w:p w14:paraId="7BE835B2" w14:textId="77777777" w:rsidR="00E152AE" w:rsidRPr="00E152AE" w:rsidRDefault="00E152AE" w:rsidP="00E152AE">
            <w:pPr>
              <w:spacing w:after="0" w:line="240" w:lineRule="auto"/>
              <w:jc w:val="right"/>
              <w:rPr>
                <w:rFonts w:ascii="Times New Roman" w:eastAsia="Times New Roman" w:hAnsi="Times New Roman" w:cs="Times New Roman"/>
                <w:sz w:val="18"/>
                <w:szCs w:val="18"/>
              </w:rPr>
            </w:pPr>
            <w:r w:rsidRPr="00E152AE">
              <w:rPr>
                <w:rFonts w:ascii="Times New Roman" w:eastAsia="Times New Roman" w:hAnsi="Times New Roman" w:cs="Times New Roman"/>
                <w:sz w:val="18"/>
                <w:szCs w:val="18"/>
              </w:rPr>
              <w:t>70.000</w:t>
            </w:r>
          </w:p>
        </w:tc>
        <w:tc>
          <w:tcPr>
            <w:tcW w:w="1384" w:type="dxa"/>
            <w:tcBorders>
              <w:top w:val="nil"/>
              <w:left w:val="nil"/>
              <w:bottom w:val="single" w:sz="8" w:space="0" w:color="auto"/>
              <w:right w:val="single" w:sz="8" w:space="0" w:color="auto"/>
            </w:tcBorders>
            <w:shd w:val="clear" w:color="auto" w:fill="auto"/>
            <w:noWrap/>
            <w:vAlign w:val="center"/>
            <w:hideMark/>
          </w:tcPr>
          <w:p w14:paraId="1660F789"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25.000</w:t>
            </w:r>
          </w:p>
        </w:tc>
        <w:tc>
          <w:tcPr>
            <w:tcW w:w="1774" w:type="dxa"/>
            <w:tcBorders>
              <w:top w:val="nil"/>
              <w:left w:val="nil"/>
              <w:bottom w:val="single" w:sz="8" w:space="0" w:color="auto"/>
              <w:right w:val="single" w:sz="8" w:space="0" w:color="auto"/>
            </w:tcBorders>
            <w:shd w:val="clear" w:color="auto" w:fill="auto"/>
            <w:noWrap/>
            <w:vAlign w:val="center"/>
            <w:hideMark/>
          </w:tcPr>
          <w:p w14:paraId="2104FEA4"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30.000</w:t>
            </w:r>
          </w:p>
        </w:tc>
      </w:tr>
      <w:tr w:rsidR="00E152AE" w:rsidRPr="00E152AE" w14:paraId="24B178F7"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F55BB18"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3.</w:t>
            </w:r>
          </w:p>
        </w:tc>
        <w:tc>
          <w:tcPr>
            <w:tcW w:w="4332" w:type="dxa"/>
            <w:tcBorders>
              <w:top w:val="nil"/>
              <w:left w:val="nil"/>
              <w:bottom w:val="single" w:sz="8" w:space="0" w:color="auto"/>
              <w:right w:val="single" w:sz="8" w:space="0" w:color="auto"/>
            </w:tcBorders>
            <w:shd w:val="clear" w:color="auto" w:fill="auto"/>
            <w:noWrap/>
            <w:vAlign w:val="center"/>
            <w:hideMark/>
          </w:tcPr>
          <w:p w14:paraId="36F7598B"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Теретна кола (а+б+в)</w:t>
            </w:r>
          </w:p>
        </w:tc>
        <w:tc>
          <w:tcPr>
            <w:tcW w:w="1873" w:type="dxa"/>
            <w:tcBorders>
              <w:top w:val="nil"/>
              <w:left w:val="nil"/>
              <w:bottom w:val="single" w:sz="8" w:space="0" w:color="auto"/>
              <w:right w:val="single" w:sz="8" w:space="0" w:color="auto"/>
            </w:tcBorders>
            <w:shd w:val="clear" w:color="auto" w:fill="auto"/>
            <w:noWrap/>
            <w:vAlign w:val="center"/>
            <w:hideMark/>
          </w:tcPr>
          <w:p w14:paraId="4A32EA75"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603.000</w:t>
            </w:r>
          </w:p>
        </w:tc>
        <w:tc>
          <w:tcPr>
            <w:tcW w:w="1384" w:type="dxa"/>
            <w:tcBorders>
              <w:top w:val="nil"/>
              <w:left w:val="nil"/>
              <w:bottom w:val="single" w:sz="8" w:space="0" w:color="auto"/>
              <w:right w:val="single" w:sz="8" w:space="0" w:color="auto"/>
            </w:tcBorders>
            <w:shd w:val="clear" w:color="auto" w:fill="auto"/>
            <w:noWrap/>
            <w:vAlign w:val="center"/>
            <w:hideMark/>
          </w:tcPr>
          <w:p w14:paraId="1E5976DA"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400.000</w:t>
            </w:r>
          </w:p>
        </w:tc>
        <w:tc>
          <w:tcPr>
            <w:tcW w:w="1774" w:type="dxa"/>
            <w:tcBorders>
              <w:top w:val="nil"/>
              <w:left w:val="nil"/>
              <w:bottom w:val="single" w:sz="8" w:space="0" w:color="auto"/>
              <w:right w:val="single" w:sz="8" w:space="0" w:color="auto"/>
            </w:tcBorders>
            <w:shd w:val="clear" w:color="auto" w:fill="auto"/>
            <w:noWrap/>
            <w:vAlign w:val="center"/>
            <w:hideMark/>
          </w:tcPr>
          <w:p w14:paraId="693155B2"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427.000</w:t>
            </w:r>
          </w:p>
        </w:tc>
      </w:tr>
      <w:tr w:rsidR="00E152AE" w:rsidRPr="00E152AE" w14:paraId="7D26EED5"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77A5367"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3ADE6EAF"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а. ОШВ Приједор</w:t>
            </w:r>
          </w:p>
        </w:tc>
        <w:tc>
          <w:tcPr>
            <w:tcW w:w="1873" w:type="dxa"/>
            <w:tcBorders>
              <w:top w:val="nil"/>
              <w:left w:val="nil"/>
              <w:bottom w:val="single" w:sz="8" w:space="0" w:color="auto"/>
              <w:right w:val="single" w:sz="8" w:space="0" w:color="auto"/>
            </w:tcBorders>
            <w:shd w:val="clear" w:color="auto" w:fill="auto"/>
            <w:noWrap/>
            <w:vAlign w:val="center"/>
            <w:hideMark/>
          </w:tcPr>
          <w:p w14:paraId="0249085E"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200.000</w:t>
            </w:r>
          </w:p>
        </w:tc>
        <w:tc>
          <w:tcPr>
            <w:tcW w:w="1384" w:type="dxa"/>
            <w:tcBorders>
              <w:top w:val="nil"/>
              <w:left w:val="nil"/>
              <w:bottom w:val="single" w:sz="8" w:space="0" w:color="auto"/>
              <w:right w:val="single" w:sz="8" w:space="0" w:color="auto"/>
            </w:tcBorders>
            <w:shd w:val="clear" w:color="auto" w:fill="auto"/>
            <w:noWrap/>
            <w:vAlign w:val="center"/>
            <w:hideMark/>
          </w:tcPr>
          <w:p w14:paraId="46D2BAFD"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165.000</w:t>
            </w:r>
          </w:p>
        </w:tc>
        <w:tc>
          <w:tcPr>
            <w:tcW w:w="1774" w:type="dxa"/>
            <w:tcBorders>
              <w:top w:val="nil"/>
              <w:left w:val="nil"/>
              <w:bottom w:val="single" w:sz="8" w:space="0" w:color="auto"/>
              <w:right w:val="single" w:sz="8" w:space="0" w:color="auto"/>
            </w:tcBorders>
            <w:shd w:val="clear" w:color="auto" w:fill="auto"/>
            <w:noWrap/>
            <w:vAlign w:val="center"/>
            <w:hideMark/>
          </w:tcPr>
          <w:p w14:paraId="1D5C68A3"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180.000</w:t>
            </w:r>
          </w:p>
        </w:tc>
      </w:tr>
      <w:tr w:rsidR="00E152AE" w:rsidRPr="00E152AE" w14:paraId="5E4A1E32"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9A5555E"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36C8D7E2"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б. ОШВ Добој</w:t>
            </w:r>
          </w:p>
        </w:tc>
        <w:tc>
          <w:tcPr>
            <w:tcW w:w="1873" w:type="dxa"/>
            <w:tcBorders>
              <w:top w:val="nil"/>
              <w:left w:val="nil"/>
              <w:bottom w:val="single" w:sz="8" w:space="0" w:color="auto"/>
              <w:right w:val="single" w:sz="8" w:space="0" w:color="auto"/>
            </w:tcBorders>
            <w:shd w:val="clear" w:color="auto" w:fill="auto"/>
            <w:noWrap/>
            <w:vAlign w:val="center"/>
            <w:hideMark/>
          </w:tcPr>
          <w:p w14:paraId="520EBFAF"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300.000</w:t>
            </w:r>
          </w:p>
        </w:tc>
        <w:tc>
          <w:tcPr>
            <w:tcW w:w="1384" w:type="dxa"/>
            <w:tcBorders>
              <w:top w:val="nil"/>
              <w:left w:val="nil"/>
              <w:bottom w:val="single" w:sz="8" w:space="0" w:color="auto"/>
              <w:right w:val="single" w:sz="8" w:space="0" w:color="auto"/>
            </w:tcBorders>
            <w:shd w:val="clear" w:color="auto" w:fill="auto"/>
            <w:noWrap/>
            <w:vAlign w:val="center"/>
            <w:hideMark/>
          </w:tcPr>
          <w:p w14:paraId="1ADC7A76"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230.000</w:t>
            </w:r>
          </w:p>
        </w:tc>
        <w:tc>
          <w:tcPr>
            <w:tcW w:w="1774" w:type="dxa"/>
            <w:tcBorders>
              <w:top w:val="nil"/>
              <w:left w:val="nil"/>
              <w:bottom w:val="single" w:sz="8" w:space="0" w:color="auto"/>
              <w:right w:val="single" w:sz="8" w:space="0" w:color="auto"/>
            </w:tcBorders>
            <w:shd w:val="clear" w:color="auto" w:fill="auto"/>
            <w:noWrap/>
            <w:vAlign w:val="center"/>
            <w:hideMark/>
          </w:tcPr>
          <w:p w14:paraId="1752CB33"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240.000</w:t>
            </w:r>
          </w:p>
        </w:tc>
      </w:tr>
      <w:tr w:rsidR="00E152AE" w:rsidRPr="00E152AE" w14:paraId="7B0D262B"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C75469E"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nil"/>
              <w:right w:val="single" w:sz="8" w:space="0" w:color="auto"/>
            </w:tcBorders>
            <w:shd w:val="clear" w:color="auto" w:fill="auto"/>
            <w:noWrap/>
            <w:vAlign w:val="center"/>
            <w:hideMark/>
          </w:tcPr>
          <w:p w14:paraId="1A230F2A"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в. ОШВ Бања Лука</w:t>
            </w:r>
          </w:p>
        </w:tc>
        <w:tc>
          <w:tcPr>
            <w:tcW w:w="1873" w:type="dxa"/>
            <w:tcBorders>
              <w:top w:val="nil"/>
              <w:left w:val="nil"/>
              <w:bottom w:val="single" w:sz="8" w:space="0" w:color="auto"/>
              <w:right w:val="single" w:sz="8" w:space="0" w:color="auto"/>
            </w:tcBorders>
            <w:shd w:val="clear" w:color="auto" w:fill="auto"/>
            <w:noWrap/>
            <w:vAlign w:val="center"/>
            <w:hideMark/>
          </w:tcPr>
          <w:p w14:paraId="4E098A16"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103.000</w:t>
            </w:r>
          </w:p>
        </w:tc>
        <w:tc>
          <w:tcPr>
            <w:tcW w:w="1384" w:type="dxa"/>
            <w:tcBorders>
              <w:top w:val="nil"/>
              <w:left w:val="nil"/>
              <w:bottom w:val="single" w:sz="8" w:space="0" w:color="auto"/>
              <w:right w:val="single" w:sz="8" w:space="0" w:color="auto"/>
            </w:tcBorders>
            <w:shd w:val="clear" w:color="auto" w:fill="auto"/>
            <w:noWrap/>
            <w:vAlign w:val="center"/>
            <w:hideMark/>
          </w:tcPr>
          <w:p w14:paraId="5F0340F0"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5.000</w:t>
            </w:r>
          </w:p>
        </w:tc>
        <w:tc>
          <w:tcPr>
            <w:tcW w:w="1774" w:type="dxa"/>
            <w:tcBorders>
              <w:top w:val="nil"/>
              <w:left w:val="nil"/>
              <w:bottom w:val="single" w:sz="8" w:space="0" w:color="auto"/>
              <w:right w:val="single" w:sz="8" w:space="0" w:color="auto"/>
            </w:tcBorders>
            <w:shd w:val="clear" w:color="auto" w:fill="auto"/>
            <w:noWrap/>
            <w:vAlign w:val="center"/>
            <w:hideMark/>
          </w:tcPr>
          <w:p w14:paraId="1ADF13F4"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7.000</w:t>
            </w:r>
          </w:p>
        </w:tc>
      </w:tr>
      <w:tr w:rsidR="00E152AE" w:rsidRPr="00E152AE" w14:paraId="52EDE7E9" w14:textId="77777777" w:rsidTr="00E152AE">
        <w:trPr>
          <w:trHeight w:val="239"/>
          <w:jc w:val="center"/>
        </w:trPr>
        <w:tc>
          <w:tcPr>
            <w:tcW w:w="557" w:type="dxa"/>
            <w:tcBorders>
              <w:top w:val="nil"/>
              <w:left w:val="single" w:sz="8" w:space="0" w:color="auto"/>
              <w:bottom w:val="nil"/>
              <w:right w:val="nil"/>
            </w:tcBorders>
            <w:shd w:val="clear" w:color="auto" w:fill="auto"/>
            <w:noWrap/>
            <w:vAlign w:val="center"/>
            <w:hideMark/>
          </w:tcPr>
          <w:p w14:paraId="427E381B"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4.</w:t>
            </w:r>
          </w:p>
        </w:tc>
        <w:tc>
          <w:tcPr>
            <w:tcW w:w="4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B40A4"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Возила за посебне жељезничке сврхе</w:t>
            </w:r>
          </w:p>
        </w:tc>
        <w:tc>
          <w:tcPr>
            <w:tcW w:w="1873" w:type="dxa"/>
            <w:tcBorders>
              <w:top w:val="nil"/>
              <w:left w:val="nil"/>
              <w:bottom w:val="nil"/>
              <w:right w:val="single" w:sz="8" w:space="0" w:color="auto"/>
            </w:tcBorders>
            <w:shd w:val="clear" w:color="auto" w:fill="auto"/>
            <w:noWrap/>
            <w:vAlign w:val="center"/>
            <w:hideMark/>
          </w:tcPr>
          <w:p w14:paraId="1F2BD5CE"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5.000</w:t>
            </w:r>
          </w:p>
        </w:tc>
        <w:tc>
          <w:tcPr>
            <w:tcW w:w="1384" w:type="dxa"/>
            <w:tcBorders>
              <w:top w:val="nil"/>
              <w:left w:val="nil"/>
              <w:bottom w:val="nil"/>
              <w:right w:val="single" w:sz="8" w:space="0" w:color="auto"/>
            </w:tcBorders>
            <w:shd w:val="clear" w:color="auto" w:fill="auto"/>
            <w:noWrap/>
            <w:vAlign w:val="center"/>
            <w:hideMark/>
          </w:tcPr>
          <w:p w14:paraId="6FB60DFC"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6.000</w:t>
            </w:r>
          </w:p>
        </w:tc>
        <w:tc>
          <w:tcPr>
            <w:tcW w:w="1774" w:type="dxa"/>
            <w:tcBorders>
              <w:top w:val="nil"/>
              <w:left w:val="nil"/>
              <w:bottom w:val="nil"/>
              <w:right w:val="single" w:sz="8" w:space="0" w:color="auto"/>
            </w:tcBorders>
            <w:shd w:val="clear" w:color="auto" w:fill="auto"/>
            <w:noWrap/>
            <w:vAlign w:val="center"/>
            <w:hideMark/>
          </w:tcPr>
          <w:p w14:paraId="364367B2"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7.000</w:t>
            </w:r>
          </w:p>
        </w:tc>
      </w:tr>
      <w:tr w:rsidR="00E152AE" w:rsidRPr="00E152AE" w14:paraId="52ED5A12" w14:textId="77777777" w:rsidTr="00E152AE">
        <w:trPr>
          <w:trHeight w:val="239"/>
          <w:jc w:val="center"/>
        </w:trPr>
        <w:tc>
          <w:tcPr>
            <w:tcW w:w="557" w:type="dxa"/>
            <w:tcBorders>
              <w:top w:val="single" w:sz="8" w:space="0" w:color="auto"/>
              <w:left w:val="single" w:sz="8" w:space="0" w:color="auto"/>
              <w:bottom w:val="nil"/>
              <w:right w:val="single" w:sz="8" w:space="0" w:color="auto"/>
            </w:tcBorders>
            <w:shd w:val="clear" w:color="auto" w:fill="auto"/>
            <w:noWrap/>
            <w:vAlign w:val="center"/>
            <w:hideMark/>
          </w:tcPr>
          <w:p w14:paraId="0BE6C418"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5.</w:t>
            </w:r>
          </w:p>
        </w:tc>
        <w:tc>
          <w:tcPr>
            <w:tcW w:w="4332" w:type="dxa"/>
            <w:tcBorders>
              <w:top w:val="nil"/>
              <w:left w:val="nil"/>
              <w:bottom w:val="nil"/>
              <w:right w:val="single" w:sz="8" w:space="0" w:color="auto"/>
            </w:tcBorders>
            <w:shd w:val="clear" w:color="000000" w:fill="FFFFFF"/>
            <w:noWrap/>
            <w:vAlign w:val="center"/>
            <w:hideMark/>
          </w:tcPr>
          <w:p w14:paraId="2EFD7628"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Сектор за жељезничке карго операције</w:t>
            </w:r>
          </w:p>
        </w:tc>
        <w:tc>
          <w:tcPr>
            <w:tcW w:w="1873" w:type="dxa"/>
            <w:tcBorders>
              <w:top w:val="single" w:sz="8" w:space="0" w:color="auto"/>
              <w:left w:val="nil"/>
              <w:bottom w:val="nil"/>
              <w:right w:val="single" w:sz="8" w:space="0" w:color="auto"/>
            </w:tcBorders>
            <w:shd w:val="clear" w:color="auto" w:fill="auto"/>
            <w:noWrap/>
            <w:vAlign w:val="center"/>
            <w:hideMark/>
          </w:tcPr>
          <w:p w14:paraId="4CAAA12A"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100.000</w:t>
            </w:r>
          </w:p>
        </w:tc>
        <w:tc>
          <w:tcPr>
            <w:tcW w:w="1384" w:type="dxa"/>
            <w:tcBorders>
              <w:top w:val="single" w:sz="8" w:space="0" w:color="auto"/>
              <w:left w:val="nil"/>
              <w:bottom w:val="nil"/>
              <w:right w:val="single" w:sz="8" w:space="0" w:color="auto"/>
            </w:tcBorders>
            <w:shd w:val="clear" w:color="auto" w:fill="auto"/>
            <w:noWrap/>
            <w:vAlign w:val="center"/>
            <w:hideMark/>
          </w:tcPr>
          <w:p w14:paraId="48F5B0C8"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125.000</w:t>
            </w:r>
          </w:p>
        </w:tc>
        <w:tc>
          <w:tcPr>
            <w:tcW w:w="1774" w:type="dxa"/>
            <w:tcBorders>
              <w:top w:val="single" w:sz="8" w:space="0" w:color="auto"/>
              <w:left w:val="nil"/>
              <w:bottom w:val="nil"/>
              <w:right w:val="single" w:sz="8" w:space="0" w:color="auto"/>
            </w:tcBorders>
            <w:shd w:val="clear" w:color="auto" w:fill="auto"/>
            <w:noWrap/>
            <w:vAlign w:val="center"/>
            <w:hideMark/>
          </w:tcPr>
          <w:p w14:paraId="148BD169"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150.000</w:t>
            </w:r>
          </w:p>
        </w:tc>
      </w:tr>
      <w:tr w:rsidR="00E152AE" w:rsidRPr="00E152AE" w14:paraId="16E2FF47" w14:textId="77777777" w:rsidTr="00476C7A">
        <w:trPr>
          <w:trHeight w:val="239"/>
          <w:jc w:val="center"/>
        </w:trPr>
        <w:tc>
          <w:tcPr>
            <w:tcW w:w="4889"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76A555D4"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I Укупно (инвестиционо и текуће одржавање)</w:t>
            </w:r>
          </w:p>
        </w:tc>
        <w:tc>
          <w:tcPr>
            <w:tcW w:w="1873"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3FDA986E"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5.314.400</w:t>
            </w:r>
          </w:p>
        </w:tc>
        <w:tc>
          <w:tcPr>
            <w:tcW w:w="1384"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40169BE3"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5.604.000</w:t>
            </w:r>
          </w:p>
        </w:tc>
        <w:tc>
          <w:tcPr>
            <w:tcW w:w="1774"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3E672AD5"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6.125.000</w:t>
            </w:r>
          </w:p>
        </w:tc>
      </w:tr>
      <w:tr w:rsidR="00E152AE" w:rsidRPr="00E152AE" w14:paraId="3C09B76F" w14:textId="77777777" w:rsidTr="00E152AE">
        <w:trPr>
          <w:trHeight w:val="364"/>
          <w:jc w:val="center"/>
        </w:trPr>
        <w:tc>
          <w:tcPr>
            <w:tcW w:w="99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D680EBA"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II План одржавања мобилних капацитета у сопственој режији ( додатна средства која су потребна за одржавање мобилних капацитета, а нису обухваћена расположивим буџетом)</w:t>
            </w:r>
          </w:p>
        </w:tc>
      </w:tr>
      <w:tr w:rsidR="00E152AE" w:rsidRPr="00E152AE" w14:paraId="494C733A" w14:textId="77777777" w:rsidTr="00E152AE">
        <w:trPr>
          <w:trHeight w:val="239"/>
          <w:jc w:val="center"/>
        </w:trPr>
        <w:tc>
          <w:tcPr>
            <w:tcW w:w="4889"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5BCEEA33"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Инвестиционо одржавање</w:t>
            </w:r>
          </w:p>
        </w:tc>
        <w:tc>
          <w:tcPr>
            <w:tcW w:w="1873" w:type="dxa"/>
            <w:tcBorders>
              <w:top w:val="nil"/>
              <w:left w:val="nil"/>
              <w:bottom w:val="single" w:sz="8" w:space="0" w:color="auto"/>
              <w:right w:val="single" w:sz="8" w:space="0" w:color="auto"/>
            </w:tcBorders>
            <w:shd w:val="clear" w:color="000000" w:fill="C0C0C0"/>
            <w:noWrap/>
            <w:vAlign w:val="center"/>
            <w:hideMark/>
          </w:tcPr>
          <w:p w14:paraId="2BFB8E4E"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613.000</w:t>
            </w:r>
          </w:p>
        </w:tc>
        <w:tc>
          <w:tcPr>
            <w:tcW w:w="1384" w:type="dxa"/>
            <w:tcBorders>
              <w:top w:val="nil"/>
              <w:left w:val="nil"/>
              <w:bottom w:val="single" w:sz="8" w:space="0" w:color="auto"/>
              <w:right w:val="single" w:sz="8" w:space="0" w:color="auto"/>
            </w:tcBorders>
            <w:shd w:val="clear" w:color="000000" w:fill="C0C0C0"/>
            <w:noWrap/>
            <w:vAlign w:val="center"/>
            <w:hideMark/>
          </w:tcPr>
          <w:p w14:paraId="6C8F0FC3"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676.300</w:t>
            </w:r>
          </w:p>
        </w:tc>
        <w:tc>
          <w:tcPr>
            <w:tcW w:w="1774" w:type="dxa"/>
            <w:tcBorders>
              <w:top w:val="nil"/>
              <w:left w:val="nil"/>
              <w:bottom w:val="single" w:sz="8" w:space="0" w:color="auto"/>
              <w:right w:val="single" w:sz="8" w:space="0" w:color="auto"/>
            </w:tcBorders>
            <w:shd w:val="clear" w:color="000000" w:fill="C0C0C0"/>
            <w:noWrap/>
            <w:vAlign w:val="center"/>
            <w:hideMark/>
          </w:tcPr>
          <w:p w14:paraId="475CAC57"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714.500</w:t>
            </w:r>
          </w:p>
        </w:tc>
      </w:tr>
      <w:tr w:rsidR="00E152AE" w:rsidRPr="00E152AE" w14:paraId="3D752328"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4ED47F2"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1.</w:t>
            </w:r>
          </w:p>
        </w:tc>
        <w:tc>
          <w:tcPr>
            <w:tcW w:w="4332" w:type="dxa"/>
            <w:tcBorders>
              <w:top w:val="nil"/>
              <w:left w:val="nil"/>
              <w:bottom w:val="single" w:sz="8" w:space="0" w:color="auto"/>
              <w:right w:val="single" w:sz="8" w:space="0" w:color="auto"/>
            </w:tcBorders>
            <w:shd w:val="clear" w:color="auto" w:fill="auto"/>
            <w:noWrap/>
            <w:vAlign w:val="center"/>
            <w:hideMark/>
          </w:tcPr>
          <w:p w14:paraId="6DEDDA84"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Локомотиве</w:t>
            </w:r>
          </w:p>
        </w:tc>
        <w:tc>
          <w:tcPr>
            <w:tcW w:w="1873" w:type="dxa"/>
            <w:tcBorders>
              <w:top w:val="nil"/>
              <w:left w:val="nil"/>
              <w:bottom w:val="single" w:sz="8" w:space="0" w:color="auto"/>
              <w:right w:val="single" w:sz="8" w:space="0" w:color="auto"/>
            </w:tcBorders>
            <w:shd w:val="clear" w:color="auto" w:fill="auto"/>
            <w:noWrap/>
            <w:vAlign w:val="center"/>
            <w:hideMark/>
          </w:tcPr>
          <w:p w14:paraId="58E4DE5B"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170.000</w:t>
            </w:r>
          </w:p>
        </w:tc>
        <w:tc>
          <w:tcPr>
            <w:tcW w:w="1384" w:type="dxa"/>
            <w:tcBorders>
              <w:top w:val="nil"/>
              <w:left w:val="nil"/>
              <w:bottom w:val="single" w:sz="8" w:space="0" w:color="auto"/>
              <w:right w:val="single" w:sz="8" w:space="0" w:color="auto"/>
            </w:tcBorders>
            <w:shd w:val="clear" w:color="auto" w:fill="auto"/>
            <w:noWrap/>
            <w:vAlign w:val="center"/>
            <w:hideMark/>
          </w:tcPr>
          <w:p w14:paraId="5F33322E"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195.000</w:t>
            </w:r>
          </w:p>
        </w:tc>
        <w:tc>
          <w:tcPr>
            <w:tcW w:w="1774" w:type="dxa"/>
            <w:tcBorders>
              <w:top w:val="nil"/>
              <w:left w:val="nil"/>
              <w:bottom w:val="single" w:sz="8" w:space="0" w:color="auto"/>
              <w:right w:val="single" w:sz="8" w:space="0" w:color="auto"/>
            </w:tcBorders>
            <w:shd w:val="clear" w:color="auto" w:fill="auto"/>
            <w:noWrap/>
            <w:vAlign w:val="center"/>
            <w:hideMark/>
          </w:tcPr>
          <w:p w14:paraId="4A1908D8"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200.000</w:t>
            </w:r>
          </w:p>
        </w:tc>
      </w:tr>
      <w:tr w:rsidR="00E152AE" w:rsidRPr="00E152AE" w14:paraId="58A2E5D5"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1D28375"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w:t>
            </w:r>
          </w:p>
        </w:tc>
        <w:tc>
          <w:tcPr>
            <w:tcW w:w="4332" w:type="dxa"/>
            <w:tcBorders>
              <w:top w:val="nil"/>
              <w:left w:val="nil"/>
              <w:bottom w:val="single" w:sz="8" w:space="0" w:color="auto"/>
              <w:right w:val="single" w:sz="8" w:space="0" w:color="auto"/>
            </w:tcBorders>
            <w:shd w:val="clear" w:color="auto" w:fill="auto"/>
            <w:noWrap/>
            <w:vAlign w:val="center"/>
            <w:hideMark/>
          </w:tcPr>
          <w:p w14:paraId="1409F5C0"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Путничка кола</w:t>
            </w:r>
          </w:p>
        </w:tc>
        <w:tc>
          <w:tcPr>
            <w:tcW w:w="1873" w:type="dxa"/>
            <w:tcBorders>
              <w:top w:val="nil"/>
              <w:left w:val="nil"/>
              <w:bottom w:val="single" w:sz="8" w:space="0" w:color="auto"/>
              <w:right w:val="single" w:sz="8" w:space="0" w:color="auto"/>
            </w:tcBorders>
            <w:shd w:val="clear" w:color="auto" w:fill="auto"/>
            <w:noWrap/>
            <w:vAlign w:val="center"/>
            <w:hideMark/>
          </w:tcPr>
          <w:p w14:paraId="5D257CD9"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22.400</w:t>
            </w:r>
          </w:p>
        </w:tc>
        <w:tc>
          <w:tcPr>
            <w:tcW w:w="1384" w:type="dxa"/>
            <w:tcBorders>
              <w:top w:val="nil"/>
              <w:left w:val="nil"/>
              <w:bottom w:val="single" w:sz="8" w:space="0" w:color="auto"/>
              <w:right w:val="single" w:sz="8" w:space="0" w:color="auto"/>
            </w:tcBorders>
            <w:shd w:val="clear" w:color="auto" w:fill="auto"/>
            <w:noWrap/>
            <w:vAlign w:val="center"/>
            <w:hideMark/>
          </w:tcPr>
          <w:p w14:paraId="02337038"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25.200</w:t>
            </w:r>
          </w:p>
        </w:tc>
        <w:tc>
          <w:tcPr>
            <w:tcW w:w="1774" w:type="dxa"/>
            <w:tcBorders>
              <w:top w:val="nil"/>
              <w:left w:val="nil"/>
              <w:bottom w:val="single" w:sz="8" w:space="0" w:color="auto"/>
              <w:right w:val="single" w:sz="8" w:space="0" w:color="auto"/>
            </w:tcBorders>
            <w:shd w:val="clear" w:color="auto" w:fill="auto"/>
            <w:noWrap/>
            <w:vAlign w:val="center"/>
            <w:hideMark/>
          </w:tcPr>
          <w:p w14:paraId="0A64D097"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27.000</w:t>
            </w:r>
          </w:p>
        </w:tc>
      </w:tr>
      <w:tr w:rsidR="00E152AE" w:rsidRPr="00E152AE" w14:paraId="2E274A87"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C57F6F4"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3.</w:t>
            </w:r>
          </w:p>
        </w:tc>
        <w:tc>
          <w:tcPr>
            <w:tcW w:w="4332" w:type="dxa"/>
            <w:tcBorders>
              <w:top w:val="nil"/>
              <w:left w:val="nil"/>
              <w:bottom w:val="single" w:sz="8" w:space="0" w:color="auto"/>
              <w:right w:val="single" w:sz="8" w:space="0" w:color="auto"/>
            </w:tcBorders>
            <w:shd w:val="clear" w:color="auto" w:fill="auto"/>
            <w:noWrap/>
            <w:vAlign w:val="center"/>
            <w:hideMark/>
          </w:tcPr>
          <w:p w14:paraId="55A9F6B6"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Теретна кола (а+б+в)</w:t>
            </w:r>
          </w:p>
        </w:tc>
        <w:tc>
          <w:tcPr>
            <w:tcW w:w="1873" w:type="dxa"/>
            <w:tcBorders>
              <w:top w:val="nil"/>
              <w:left w:val="nil"/>
              <w:bottom w:val="single" w:sz="8" w:space="0" w:color="auto"/>
              <w:right w:val="single" w:sz="8" w:space="0" w:color="auto"/>
            </w:tcBorders>
            <w:shd w:val="clear" w:color="auto" w:fill="auto"/>
            <w:noWrap/>
            <w:vAlign w:val="center"/>
            <w:hideMark/>
          </w:tcPr>
          <w:p w14:paraId="746A788F"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415.000</w:t>
            </w:r>
          </w:p>
        </w:tc>
        <w:tc>
          <w:tcPr>
            <w:tcW w:w="1384" w:type="dxa"/>
            <w:tcBorders>
              <w:top w:val="nil"/>
              <w:left w:val="nil"/>
              <w:bottom w:val="single" w:sz="8" w:space="0" w:color="auto"/>
              <w:right w:val="single" w:sz="8" w:space="0" w:color="auto"/>
            </w:tcBorders>
            <w:shd w:val="clear" w:color="auto" w:fill="auto"/>
            <w:noWrap/>
            <w:vAlign w:val="center"/>
            <w:hideMark/>
          </w:tcPr>
          <w:p w14:paraId="339FFAFD"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450.000</w:t>
            </w:r>
          </w:p>
        </w:tc>
        <w:tc>
          <w:tcPr>
            <w:tcW w:w="1774" w:type="dxa"/>
            <w:tcBorders>
              <w:top w:val="nil"/>
              <w:left w:val="nil"/>
              <w:bottom w:val="single" w:sz="8" w:space="0" w:color="auto"/>
              <w:right w:val="single" w:sz="8" w:space="0" w:color="auto"/>
            </w:tcBorders>
            <w:shd w:val="clear" w:color="auto" w:fill="auto"/>
            <w:noWrap/>
            <w:vAlign w:val="center"/>
            <w:hideMark/>
          </w:tcPr>
          <w:p w14:paraId="1B6C8B43"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481.000</w:t>
            </w:r>
          </w:p>
        </w:tc>
      </w:tr>
      <w:tr w:rsidR="00E152AE" w:rsidRPr="00E152AE" w14:paraId="2F7C24FF"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462F7EF"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53CE4BF6"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а. ОШВ Приједор</w:t>
            </w:r>
          </w:p>
        </w:tc>
        <w:tc>
          <w:tcPr>
            <w:tcW w:w="1873" w:type="dxa"/>
            <w:tcBorders>
              <w:top w:val="nil"/>
              <w:left w:val="nil"/>
              <w:bottom w:val="single" w:sz="8" w:space="0" w:color="auto"/>
              <w:right w:val="single" w:sz="8" w:space="0" w:color="auto"/>
            </w:tcBorders>
            <w:shd w:val="clear" w:color="auto" w:fill="auto"/>
            <w:noWrap/>
            <w:vAlign w:val="center"/>
            <w:hideMark/>
          </w:tcPr>
          <w:p w14:paraId="2C4508CA"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162.000</w:t>
            </w:r>
          </w:p>
        </w:tc>
        <w:tc>
          <w:tcPr>
            <w:tcW w:w="1384" w:type="dxa"/>
            <w:tcBorders>
              <w:top w:val="nil"/>
              <w:left w:val="nil"/>
              <w:bottom w:val="single" w:sz="8" w:space="0" w:color="auto"/>
              <w:right w:val="single" w:sz="8" w:space="0" w:color="auto"/>
            </w:tcBorders>
            <w:shd w:val="clear" w:color="auto" w:fill="auto"/>
            <w:noWrap/>
            <w:vAlign w:val="center"/>
            <w:hideMark/>
          </w:tcPr>
          <w:p w14:paraId="6F6F00DA"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170.000</w:t>
            </w:r>
          </w:p>
        </w:tc>
        <w:tc>
          <w:tcPr>
            <w:tcW w:w="1774" w:type="dxa"/>
            <w:tcBorders>
              <w:top w:val="nil"/>
              <w:left w:val="nil"/>
              <w:bottom w:val="single" w:sz="8" w:space="0" w:color="auto"/>
              <w:right w:val="single" w:sz="8" w:space="0" w:color="auto"/>
            </w:tcBorders>
            <w:shd w:val="clear" w:color="auto" w:fill="auto"/>
            <w:noWrap/>
            <w:vAlign w:val="center"/>
            <w:hideMark/>
          </w:tcPr>
          <w:p w14:paraId="10809260"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178.000</w:t>
            </w:r>
          </w:p>
        </w:tc>
      </w:tr>
      <w:tr w:rsidR="00E152AE" w:rsidRPr="00E152AE" w14:paraId="7F06BA7A"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8A42659"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5C600AC2"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б. ОШВ Добој</w:t>
            </w:r>
          </w:p>
        </w:tc>
        <w:tc>
          <w:tcPr>
            <w:tcW w:w="1873" w:type="dxa"/>
            <w:tcBorders>
              <w:top w:val="nil"/>
              <w:left w:val="nil"/>
              <w:bottom w:val="single" w:sz="8" w:space="0" w:color="auto"/>
              <w:right w:val="single" w:sz="8" w:space="0" w:color="auto"/>
            </w:tcBorders>
            <w:shd w:val="clear" w:color="auto" w:fill="auto"/>
            <w:noWrap/>
            <w:vAlign w:val="center"/>
            <w:hideMark/>
          </w:tcPr>
          <w:p w14:paraId="6B8999ED"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162.000</w:t>
            </w:r>
          </w:p>
        </w:tc>
        <w:tc>
          <w:tcPr>
            <w:tcW w:w="1384" w:type="dxa"/>
            <w:tcBorders>
              <w:top w:val="nil"/>
              <w:left w:val="nil"/>
              <w:bottom w:val="single" w:sz="8" w:space="0" w:color="auto"/>
              <w:right w:val="single" w:sz="8" w:space="0" w:color="auto"/>
            </w:tcBorders>
            <w:shd w:val="clear" w:color="auto" w:fill="auto"/>
            <w:noWrap/>
            <w:vAlign w:val="center"/>
            <w:hideMark/>
          </w:tcPr>
          <w:p w14:paraId="18E3170E"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170.000</w:t>
            </w:r>
          </w:p>
        </w:tc>
        <w:tc>
          <w:tcPr>
            <w:tcW w:w="1774" w:type="dxa"/>
            <w:tcBorders>
              <w:top w:val="nil"/>
              <w:left w:val="nil"/>
              <w:bottom w:val="single" w:sz="8" w:space="0" w:color="auto"/>
              <w:right w:val="single" w:sz="8" w:space="0" w:color="auto"/>
            </w:tcBorders>
            <w:shd w:val="clear" w:color="auto" w:fill="auto"/>
            <w:noWrap/>
            <w:vAlign w:val="center"/>
            <w:hideMark/>
          </w:tcPr>
          <w:p w14:paraId="5AF83499"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178.000</w:t>
            </w:r>
          </w:p>
        </w:tc>
      </w:tr>
      <w:tr w:rsidR="00E152AE" w:rsidRPr="00E152AE" w14:paraId="47CC1C14"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02CE5E9"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157D04C6"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в. ОШВ Бања Лука</w:t>
            </w:r>
          </w:p>
        </w:tc>
        <w:tc>
          <w:tcPr>
            <w:tcW w:w="1873" w:type="dxa"/>
            <w:tcBorders>
              <w:top w:val="nil"/>
              <w:left w:val="nil"/>
              <w:bottom w:val="single" w:sz="8" w:space="0" w:color="auto"/>
              <w:right w:val="single" w:sz="8" w:space="0" w:color="auto"/>
            </w:tcBorders>
            <w:shd w:val="clear" w:color="auto" w:fill="auto"/>
            <w:noWrap/>
            <w:vAlign w:val="center"/>
            <w:hideMark/>
          </w:tcPr>
          <w:p w14:paraId="782CCD55"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91.000</w:t>
            </w:r>
          </w:p>
        </w:tc>
        <w:tc>
          <w:tcPr>
            <w:tcW w:w="1384" w:type="dxa"/>
            <w:tcBorders>
              <w:top w:val="nil"/>
              <w:left w:val="nil"/>
              <w:bottom w:val="single" w:sz="8" w:space="0" w:color="auto"/>
              <w:right w:val="single" w:sz="8" w:space="0" w:color="auto"/>
            </w:tcBorders>
            <w:shd w:val="clear" w:color="auto" w:fill="auto"/>
            <w:noWrap/>
            <w:vAlign w:val="center"/>
            <w:hideMark/>
          </w:tcPr>
          <w:p w14:paraId="69CE38ED"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110.000</w:t>
            </w:r>
          </w:p>
        </w:tc>
        <w:tc>
          <w:tcPr>
            <w:tcW w:w="1774" w:type="dxa"/>
            <w:tcBorders>
              <w:top w:val="nil"/>
              <w:left w:val="nil"/>
              <w:bottom w:val="single" w:sz="8" w:space="0" w:color="auto"/>
              <w:right w:val="single" w:sz="8" w:space="0" w:color="auto"/>
            </w:tcBorders>
            <w:shd w:val="clear" w:color="auto" w:fill="auto"/>
            <w:noWrap/>
            <w:vAlign w:val="center"/>
            <w:hideMark/>
          </w:tcPr>
          <w:p w14:paraId="276AD077"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125.000</w:t>
            </w:r>
          </w:p>
        </w:tc>
      </w:tr>
      <w:tr w:rsidR="00E152AE" w:rsidRPr="00E152AE" w14:paraId="3E1BE95A" w14:textId="77777777" w:rsidTr="00E152AE">
        <w:trPr>
          <w:trHeight w:val="239"/>
          <w:jc w:val="center"/>
        </w:trPr>
        <w:tc>
          <w:tcPr>
            <w:tcW w:w="557" w:type="dxa"/>
            <w:tcBorders>
              <w:top w:val="nil"/>
              <w:left w:val="single" w:sz="8" w:space="0" w:color="auto"/>
              <w:bottom w:val="nil"/>
              <w:right w:val="single" w:sz="8" w:space="0" w:color="auto"/>
            </w:tcBorders>
            <w:shd w:val="clear" w:color="auto" w:fill="auto"/>
            <w:noWrap/>
            <w:vAlign w:val="center"/>
            <w:hideMark/>
          </w:tcPr>
          <w:p w14:paraId="7C5E039A"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4.</w:t>
            </w:r>
          </w:p>
        </w:tc>
        <w:tc>
          <w:tcPr>
            <w:tcW w:w="4332" w:type="dxa"/>
            <w:tcBorders>
              <w:top w:val="nil"/>
              <w:left w:val="nil"/>
              <w:bottom w:val="nil"/>
              <w:right w:val="single" w:sz="8" w:space="0" w:color="auto"/>
            </w:tcBorders>
            <w:shd w:val="clear" w:color="auto" w:fill="auto"/>
            <w:noWrap/>
            <w:vAlign w:val="center"/>
            <w:hideMark/>
          </w:tcPr>
          <w:p w14:paraId="3DBD3111"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Возила за посебне жељезничке сврхе</w:t>
            </w:r>
          </w:p>
        </w:tc>
        <w:tc>
          <w:tcPr>
            <w:tcW w:w="1873" w:type="dxa"/>
            <w:tcBorders>
              <w:top w:val="nil"/>
              <w:left w:val="nil"/>
              <w:bottom w:val="nil"/>
              <w:right w:val="single" w:sz="8" w:space="0" w:color="auto"/>
            </w:tcBorders>
            <w:shd w:val="clear" w:color="auto" w:fill="auto"/>
            <w:noWrap/>
            <w:vAlign w:val="center"/>
            <w:hideMark/>
          </w:tcPr>
          <w:p w14:paraId="1E103869"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5.600</w:t>
            </w:r>
          </w:p>
        </w:tc>
        <w:tc>
          <w:tcPr>
            <w:tcW w:w="1384" w:type="dxa"/>
            <w:tcBorders>
              <w:top w:val="nil"/>
              <w:left w:val="nil"/>
              <w:bottom w:val="nil"/>
              <w:right w:val="single" w:sz="8" w:space="0" w:color="auto"/>
            </w:tcBorders>
            <w:shd w:val="clear" w:color="auto" w:fill="auto"/>
            <w:noWrap/>
            <w:vAlign w:val="center"/>
            <w:hideMark/>
          </w:tcPr>
          <w:p w14:paraId="6F50E8D0"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6.100</w:t>
            </w:r>
          </w:p>
        </w:tc>
        <w:tc>
          <w:tcPr>
            <w:tcW w:w="1774" w:type="dxa"/>
            <w:tcBorders>
              <w:top w:val="nil"/>
              <w:left w:val="nil"/>
              <w:bottom w:val="nil"/>
              <w:right w:val="single" w:sz="8" w:space="0" w:color="auto"/>
            </w:tcBorders>
            <w:shd w:val="clear" w:color="auto" w:fill="auto"/>
            <w:noWrap/>
            <w:vAlign w:val="center"/>
            <w:hideMark/>
          </w:tcPr>
          <w:p w14:paraId="0E005725"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6.500</w:t>
            </w:r>
          </w:p>
        </w:tc>
      </w:tr>
      <w:tr w:rsidR="00E152AE" w:rsidRPr="00E152AE" w14:paraId="5C311E4A" w14:textId="77777777" w:rsidTr="00E152AE">
        <w:trPr>
          <w:trHeight w:val="239"/>
          <w:jc w:val="center"/>
        </w:trPr>
        <w:tc>
          <w:tcPr>
            <w:tcW w:w="4889"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4FD40367"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Текуће одржавање</w:t>
            </w:r>
          </w:p>
        </w:tc>
        <w:tc>
          <w:tcPr>
            <w:tcW w:w="1873" w:type="dxa"/>
            <w:tcBorders>
              <w:top w:val="single" w:sz="8" w:space="0" w:color="auto"/>
              <w:left w:val="nil"/>
              <w:bottom w:val="single" w:sz="8" w:space="0" w:color="auto"/>
              <w:right w:val="single" w:sz="8" w:space="0" w:color="auto"/>
            </w:tcBorders>
            <w:shd w:val="clear" w:color="000000" w:fill="C0C0C0"/>
            <w:noWrap/>
            <w:vAlign w:val="center"/>
            <w:hideMark/>
          </w:tcPr>
          <w:p w14:paraId="13935ADD"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207.400</w:t>
            </w:r>
          </w:p>
        </w:tc>
        <w:tc>
          <w:tcPr>
            <w:tcW w:w="1384" w:type="dxa"/>
            <w:tcBorders>
              <w:top w:val="single" w:sz="8" w:space="0" w:color="auto"/>
              <w:left w:val="nil"/>
              <w:bottom w:val="single" w:sz="8" w:space="0" w:color="auto"/>
              <w:right w:val="single" w:sz="8" w:space="0" w:color="auto"/>
            </w:tcBorders>
            <w:shd w:val="clear" w:color="000000" w:fill="C0C0C0"/>
            <w:noWrap/>
            <w:vAlign w:val="center"/>
            <w:hideMark/>
          </w:tcPr>
          <w:p w14:paraId="17119EF6"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232.400</w:t>
            </w:r>
          </w:p>
        </w:tc>
        <w:tc>
          <w:tcPr>
            <w:tcW w:w="1774" w:type="dxa"/>
            <w:tcBorders>
              <w:top w:val="single" w:sz="8" w:space="0" w:color="auto"/>
              <w:left w:val="nil"/>
              <w:bottom w:val="single" w:sz="8" w:space="0" w:color="auto"/>
              <w:right w:val="single" w:sz="8" w:space="0" w:color="auto"/>
            </w:tcBorders>
            <w:shd w:val="clear" w:color="000000" w:fill="C0C0C0"/>
            <w:noWrap/>
            <w:vAlign w:val="center"/>
            <w:hideMark/>
          </w:tcPr>
          <w:p w14:paraId="1A0C1292"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261.100</w:t>
            </w:r>
          </w:p>
        </w:tc>
      </w:tr>
      <w:tr w:rsidR="00E152AE" w:rsidRPr="00E152AE" w14:paraId="2EC002AD"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363E003"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1.</w:t>
            </w:r>
          </w:p>
        </w:tc>
        <w:tc>
          <w:tcPr>
            <w:tcW w:w="4332" w:type="dxa"/>
            <w:tcBorders>
              <w:top w:val="nil"/>
              <w:left w:val="nil"/>
              <w:bottom w:val="single" w:sz="8" w:space="0" w:color="auto"/>
              <w:right w:val="single" w:sz="8" w:space="0" w:color="auto"/>
            </w:tcBorders>
            <w:shd w:val="clear" w:color="auto" w:fill="auto"/>
            <w:noWrap/>
            <w:vAlign w:val="center"/>
            <w:hideMark/>
          </w:tcPr>
          <w:p w14:paraId="0995B8D9"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Локомотиве</w:t>
            </w:r>
          </w:p>
        </w:tc>
        <w:tc>
          <w:tcPr>
            <w:tcW w:w="1873" w:type="dxa"/>
            <w:tcBorders>
              <w:top w:val="nil"/>
              <w:left w:val="nil"/>
              <w:bottom w:val="single" w:sz="8" w:space="0" w:color="auto"/>
              <w:right w:val="single" w:sz="8" w:space="0" w:color="auto"/>
            </w:tcBorders>
            <w:shd w:val="clear" w:color="auto" w:fill="auto"/>
            <w:noWrap/>
            <w:vAlign w:val="center"/>
            <w:hideMark/>
          </w:tcPr>
          <w:p w14:paraId="4FE10392"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115.000</w:t>
            </w:r>
          </w:p>
        </w:tc>
        <w:tc>
          <w:tcPr>
            <w:tcW w:w="1384" w:type="dxa"/>
            <w:tcBorders>
              <w:top w:val="nil"/>
              <w:left w:val="nil"/>
              <w:bottom w:val="single" w:sz="8" w:space="0" w:color="auto"/>
              <w:right w:val="single" w:sz="8" w:space="0" w:color="auto"/>
            </w:tcBorders>
            <w:shd w:val="clear" w:color="auto" w:fill="auto"/>
            <w:noWrap/>
            <w:vAlign w:val="center"/>
            <w:hideMark/>
          </w:tcPr>
          <w:p w14:paraId="0652CE5C"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128.000</w:t>
            </w:r>
          </w:p>
        </w:tc>
        <w:tc>
          <w:tcPr>
            <w:tcW w:w="1774" w:type="dxa"/>
            <w:tcBorders>
              <w:top w:val="nil"/>
              <w:left w:val="nil"/>
              <w:bottom w:val="single" w:sz="8" w:space="0" w:color="auto"/>
              <w:right w:val="single" w:sz="8" w:space="0" w:color="auto"/>
            </w:tcBorders>
            <w:shd w:val="clear" w:color="auto" w:fill="auto"/>
            <w:noWrap/>
            <w:vAlign w:val="center"/>
            <w:hideMark/>
          </w:tcPr>
          <w:p w14:paraId="31C35C7D"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145.000</w:t>
            </w:r>
          </w:p>
        </w:tc>
      </w:tr>
      <w:tr w:rsidR="00E152AE" w:rsidRPr="00E152AE" w14:paraId="06616A6F"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7336378"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w:t>
            </w:r>
          </w:p>
        </w:tc>
        <w:tc>
          <w:tcPr>
            <w:tcW w:w="4332" w:type="dxa"/>
            <w:tcBorders>
              <w:top w:val="nil"/>
              <w:left w:val="nil"/>
              <w:bottom w:val="single" w:sz="8" w:space="0" w:color="auto"/>
              <w:right w:val="single" w:sz="8" w:space="0" w:color="auto"/>
            </w:tcBorders>
            <w:shd w:val="clear" w:color="auto" w:fill="auto"/>
            <w:noWrap/>
            <w:vAlign w:val="center"/>
            <w:hideMark/>
          </w:tcPr>
          <w:p w14:paraId="297BA40C"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Путничка кола</w:t>
            </w:r>
          </w:p>
        </w:tc>
        <w:tc>
          <w:tcPr>
            <w:tcW w:w="1873" w:type="dxa"/>
            <w:tcBorders>
              <w:top w:val="nil"/>
              <w:left w:val="nil"/>
              <w:bottom w:val="single" w:sz="8" w:space="0" w:color="auto"/>
              <w:right w:val="single" w:sz="8" w:space="0" w:color="auto"/>
            </w:tcBorders>
            <w:shd w:val="clear" w:color="auto" w:fill="auto"/>
            <w:noWrap/>
            <w:vAlign w:val="center"/>
            <w:hideMark/>
          </w:tcPr>
          <w:p w14:paraId="075135B5"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5.400</w:t>
            </w:r>
          </w:p>
        </w:tc>
        <w:tc>
          <w:tcPr>
            <w:tcW w:w="1384" w:type="dxa"/>
            <w:tcBorders>
              <w:top w:val="nil"/>
              <w:left w:val="nil"/>
              <w:bottom w:val="single" w:sz="8" w:space="0" w:color="auto"/>
              <w:right w:val="single" w:sz="8" w:space="0" w:color="auto"/>
            </w:tcBorders>
            <w:shd w:val="clear" w:color="auto" w:fill="auto"/>
            <w:noWrap/>
            <w:vAlign w:val="center"/>
            <w:hideMark/>
          </w:tcPr>
          <w:p w14:paraId="51860FF5"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5.900</w:t>
            </w:r>
          </w:p>
        </w:tc>
        <w:tc>
          <w:tcPr>
            <w:tcW w:w="1774" w:type="dxa"/>
            <w:tcBorders>
              <w:top w:val="nil"/>
              <w:left w:val="nil"/>
              <w:bottom w:val="single" w:sz="8" w:space="0" w:color="auto"/>
              <w:right w:val="single" w:sz="8" w:space="0" w:color="auto"/>
            </w:tcBorders>
            <w:shd w:val="clear" w:color="auto" w:fill="auto"/>
            <w:noWrap/>
            <w:vAlign w:val="center"/>
            <w:hideMark/>
          </w:tcPr>
          <w:p w14:paraId="1F1F147B"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6.500</w:t>
            </w:r>
          </w:p>
        </w:tc>
      </w:tr>
      <w:tr w:rsidR="00E152AE" w:rsidRPr="00E152AE" w14:paraId="15431B0E"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23CDD31"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3.</w:t>
            </w:r>
          </w:p>
        </w:tc>
        <w:tc>
          <w:tcPr>
            <w:tcW w:w="4332" w:type="dxa"/>
            <w:tcBorders>
              <w:top w:val="nil"/>
              <w:left w:val="nil"/>
              <w:bottom w:val="single" w:sz="8" w:space="0" w:color="auto"/>
              <w:right w:val="single" w:sz="8" w:space="0" w:color="auto"/>
            </w:tcBorders>
            <w:shd w:val="clear" w:color="auto" w:fill="auto"/>
            <w:noWrap/>
            <w:vAlign w:val="center"/>
            <w:hideMark/>
          </w:tcPr>
          <w:p w14:paraId="53FE9BD5" w14:textId="77777777" w:rsidR="00E152AE" w:rsidRPr="00E152AE" w:rsidRDefault="00E152AE" w:rsidP="00E152AE">
            <w:pPr>
              <w:spacing w:after="0" w:line="240" w:lineRule="auto"/>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Теретна кола (а+б+в)</w:t>
            </w:r>
          </w:p>
        </w:tc>
        <w:tc>
          <w:tcPr>
            <w:tcW w:w="1873" w:type="dxa"/>
            <w:tcBorders>
              <w:top w:val="nil"/>
              <w:left w:val="nil"/>
              <w:bottom w:val="single" w:sz="8" w:space="0" w:color="auto"/>
              <w:right w:val="single" w:sz="8" w:space="0" w:color="auto"/>
            </w:tcBorders>
            <w:shd w:val="clear" w:color="auto" w:fill="auto"/>
            <w:noWrap/>
            <w:vAlign w:val="center"/>
            <w:hideMark/>
          </w:tcPr>
          <w:p w14:paraId="69AD1DF5"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84.200</w:t>
            </w:r>
          </w:p>
        </w:tc>
        <w:tc>
          <w:tcPr>
            <w:tcW w:w="1384" w:type="dxa"/>
            <w:tcBorders>
              <w:top w:val="nil"/>
              <w:left w:val="nil"/>
              <w:bottom w:val="single" w:sz="8" w:space="0" w:color="auto"/>
              <w:right w:val="single" w:sz="8" w:space="0" w:color="auto"/>
            </w:tcBorders>
            <w:shd w:val="clear" w:color="auto" w:fill="auto"/>
            <w:noWrap/>
            <w:vAlign w:val="center"/>
            <w:hideMark/>
          </w:tcPr>
          <w:p w14:paraId="31632934"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95.300</w:t>
            </w:r>
          </w:p>
        </w:tc>
        <w:tc>
          <w:tcPr>
            <w:tcW w:w="1774" w:type="dxa"/>
            <w:tcBorders>
              <w:top w:val="nil"/>
              <w:left w:val="nil"/>
              <w:bottom w:val="single" w:sz="8" w:space="0" w:color="auto"/>
              <w:right w:val="single" w:sz="8" w:space="0" w:color="auto"/>
            </w:tcBorders>
            <w:shd w:val="clear" w:color="auto" w:fill="auto"/>
            <w:noWrap/>
            <w:vAlign w:val="center"/>
            <w:hideMark/>
          </w:tcPr>
          <w:p w14:paraId="44308AA1"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106.000</w:t>
            </w:r>
          </w:p>
        </w:tc>
      </w:tr>
      <w:tr w:rsidR="00E152AE" w:rsidRPr="00E152AE" w14:paraId="41A849D3"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A71B663"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076EC6B1"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а. ОШВ Приједор</w:t>
            </w:r>
          </w:p>
        </w:tc>
        <w:tc>
          <w:tcPr>
            <w:tcW w:w="1873" w:type="dxa"/>
            <w:tcBorders>
              <w:top w:val="nil"/>
              <w:left w:val="nil"/>
              <w:bottom w:val="single" w:sz="8" w:space="0" w:color="auto"/>
              <w:right w:val="single" w:sz="8" w:space="0" w:color="auto"/>
            </w:tcBorders>
            <w:shd w:val="clear" w:color="auto" w:fill="auto"/>
            <w:noWrap/>
            <w:vAlign w:val="center"/>
            <w:hideMark/>
          </w:tcPr>
          <w:p w14:paraId="3FC915CB"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56.700</w:t>
            </w:r>
          </w:p>
        </w:tc>
        <w:tc>
          <w:tcPr>
            <w:tcW w:w="1384" w:type="dxa"/>
            <w:tcBorders>
              <w:top w:val="nil"/>
              <w:left w:val="nil"/>
              <w:bottom w:val="single" w:sz="8" w:space="0" w:color="auto"/>
              <w:right w:val="single" w:sz="8" w:space="0" w:color="auto"/>
            </w:tcBorders>
            <w:shd w:val="clear" w:color="auto" w:fill="auto"/>
            <w:noWrap/>
            <w:vAlign w:val="center"/>
            <w:hideMark/>
          </w:tcPr>
          <w:p w14:paraId="2055EE01"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65.000</w:t>
            </w:r>
          </w:p>
        </w:tc>
        <w:tc>
          <w:tcPr>
            <w:tcW w:w="1774" w:type="dxa"/>
            <w:tcBorders>
              <w:top w:val="nil"/>
              <w:left w:val="nil"/>
              <w:bottom w:val="single" w:sz="8" w:space="0" w:color="auto"/>
              <w:right w:val="single" w:sz="8" w:space="0" w:color="auto"/>
            </w:tcBorders>
            <w:shd w:val="clear" w:color="auto" w:fill="auto"/>
            <w:noWrap/>
            <w:vAlign w:val="center"/>
            <w:hideMark/>
          </w:tcPr>
          <w:p w14:paraId="1B986D5D"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67.600</w:t>
            </w:r>
          </w:p>
        </w:tc>
      </w:tr>
      <w:tr w:rsidR="00E152AE" w:rsidRPr="00E152AE" w14:paraId="054AD728"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024F09A"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542F32B0"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б. ОШВ Добој</w:t>
            </w:r>
          </w:p>
        </w:tc>
        <w:tc>
          <w:tcPr>
            <w:tcW w:w="1873" w:type="dxa"/>
            <w:tcBorders>
              <w:top w:val="nil"/>
              <w:left w:val="nil"/>
              <w:bottom w:val="single" w:sz="8" w:space="0" w:color="auto"/>
              <w:right w:val="single" w:sz="8" w:space="0" w:color="auto"/>
            </w:tcBorders>
            <w:shd w:val="clear" w:color="auto" w:fill="auto"/>
            <w:noWrap/>
            <w:vAlign w:val="center"/>
            <w:hideMark/>
          </w:tcPr>
          <w:p w14:paraId="31B875C3"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22.000</w:t>
            </w:r>
          </w:p>
        </w:tc>
        <w:tc>
          <w:tcPr>
            <w:tcW w:w="1384" w:type="dxa"/>
            <w:tcBorders>
              <w:top w:val="nil"/>
              <w:left w:val="nil"/>
              <w:bottom w:val="single" w:sz="8" w:space="0" w:color="auto"/>
              <w:right w:val="single" w:sz="8" w:space="0" w:color="auto"/>
            </w:tcBorders>
            <w:shd w:val="clear" w:color="auto" w:fill="auto"/>
            <w:noWrap/>
            <w:vAlign w:val="center"/>
            <w:hideMark/>
          </w:tcPr>
          <w:p w14:paraId="0C8A7BEE"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24.500</w:t>
            </w:r>
          </w:p>
        </w:tc>
        <w:tc>
          <w:tcPr>
            <w:tcW w:w="1774" w:type="dxa"/>
            <w:tcBorders>
              <w:top w:val="nil"/>
              <w:left w:val="nil"/>
              <w:bottom w:val="single" w:sz="8" w:space="0" w:color="auto"/>
              <w:right w:val="single" w:sz="8" w:space="0" w:color="auto"/>
            </w:tcBorders>
            <w:shd w:val="clear" w:color="auto" w:fill="auto"/>
            <w:noWrap/>
            <w:vAlign w:val="center"/>
            <w:hideMark/>
          </w:tcPr>
          <w:p w14:paraId="37C114E1"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32.000</w:t>
            </w:r>
          </w:p>
        </w:tc>
      </w:tr>
      <w:tr w:rsidR="00E152AE" w:rsidRPr="00E152AE" w14:paraId="7C41E704" w14:textId="77777777" w:rsidTr="00E152AE">
        <w:trPr>
          <w:trHeight w:val="239"/>
          <w:jc w:val="center"/>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32CBDB9"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 </w:t>
            </w:r>
          </w:p>
        </w:tc>
        <w:tc>
          <w:tcPr>
            <w:tcW w:w="4332" w:type="dxa"/>
            <w:tcBorders>
              <w:top w:val="nil"/>
              <w:left w:val="nil"/>
              <w:bottom w:val="single" w:sz="8" w:space="0" w:color="auto"/>
              <w:right w:val="single" w:sz="8" w:space="0" w:color="auto"/>
            </w:tcBorders>
            <w:shd w:val="clear" w:color="auto" w:fill="auto"/>
            <w:noWrap/>
            <w:vAlign w:val="center"/>
            <w:hideMark/>
          </w:tcPr>
          <w:p w14:paraId="067731C9"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в. ОШВ Бања Лука</w:t>
            </w:r>
          </w:p>
        </w:tc>
        <w:tc>
          <w:tcPr>
            <w:tcW w:w="1873" w:type="dxa"/>
            <w:tcBorders>
              <w:top w:val="nil"/>
              <w:left w:val="nil"/>
              <w:bottom w:val="single" w:sz="8" w:space="0" w:color="auto"/>
              <w:right w:val="single" w:sz="8" w:space="0" w:color="auto"/>
            </w:tcBorders>
            <w:shd w:val="clear" w:color="auto" w:fill="auto"/>
            <w:noWrap/>
            <w:vAlign w:val="center"/>
            <w:hideMark/>
          </w:tcPr>
          <w:p w14:paraId="25BD9BC0"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5.500</w:t>
            </w:r>
          </w:p>
        </w:tc>
        <w:tc>
          <w:tcPr>
            <w:tcW w:w="1384" w:type="dxa"/>
            <w:tcBorders>
              <w:top w:val="nil"/>
              <w:left w:val="nil"/>
              <w:bottom w:val="single" w:sz="8" w:space="0" w:color="auto"/>
              <w:right w:val="single" w:sz="8" w:space="0" w:color="auto"/>
            </w:tcBorders>
            <w:shd w:val="clear" w:color="auto" w:fill="auto"/>
            <w:noWrap/>
            <w:vAlign w:val="center"/>
            <w:hideMark/>
          </w:tcPr>
          <w:p w14:paraId="760CE346"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5.800</w:t>
            </w:r>
          </w:p>
        </w:tc>
        <w:tc>
          <w:tcPr>
            <w:tcW w:w="1774" w:type="dxa"/>
            <w:tcBorders>
              <w:top w:val="nil"/>
              <w:left w:val="nil"/>
              <w:bottom w:val="single" w:sz="8" w:space="0" w:color="auto"/>
              <w:right w:val="single" w:sz="8" w:space="0" w:color="auto"/>
            </w:tcBorders>
            <w:shd w:val="clear" w:color="auto" w:fill="auto"/>
            <w:noWrap/>
            <w:vAlign w:val="center"/>
            <w:hideMark/>
          </w:tcPr>
          <w:p w14:paraId="6777DC0E"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6.400</w:t>
            </w:r>
          </w:p>
        </w:tc>
      </w:tr>
      <w:tr w:rsidR="00E152AE" w:rsidRPr="00E152AE" w14:paraId="7C43A8C3" w14:textId="77777777" w:rsidTr="00E152AE">
        <w:trPr>
          <w:trHeight w:val="239"/>
          <w:jc w:val="center"/>
        </w:trPr>
        <w:tc>
          <w:tcPr>
            <w:tcW w:w="557" w:type="dxa"/>
            <w:tcBorders>
              <w:top w:val="nil"/>
              <w:left w:val="single" w:sz="8" w:space="0" w:color="auto"/>
              <w:bottom w:val="nil"/>
              <w:right w:val="single" w:sz="8" w:space="0" w:color="auto"/>
            </w:tcBorders>
            <w:shd w:val="clear" w:color="auto" w:fill="auto"/>
            <w:noWrap/>
            <w:vAlign w:val="center"/>
            <w:hideMark/>
          </w:tcPr>
          <w:p w14:paraId="07486DCE"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4.</w:t>
            </w:r>
          </w:p>
        </w:tc>
        <w:tc>
          <w:tcPr>
            <w:tcW w:w="4332" w:type="dxa"/>
            <w:tcBorders>
              <w:top w:val="nil"/>
              <w:left w:val="nil"/>
              <w:bottom w:val="nil"/>
              <w:right w:val="single" w:sz="8" w:space="0" w:color="auto"/>
            </w:tcBorders>
            <w:shd w:val="clear" w:color="auto" w:fill="auto"/>
            <w:noWrap/>
            <w:vAlign w:val="center"/>
            <w:hideMark/>
          </w:tcPr>
          <w:p w14:paraId="00A93A4D" w14:textId="77777777" w:rsidR="00E152AE" w:rsidRPr="00E152AE" w:rsidRDefault="00E152AE" w:rsidP="00E152AE">
            <w:pPr>
              <w:spacing w:after="0" w:line="240" w:lineRule="auto"/>
              <w:rPr>
                <w:rFonts w:ascii="Times New Roman" w:eastAsia="Times New Roman" w:hAnsi="Times New Roman" w:cs="Times New Roman"/>
                <w:i/>
                <w:iCs/>
                <w:color w:val="000000"/>
                <w:sz w:val="18"/>
                <w:szCs w:val="18"/>
              </w:rPr>
            </w:pPr>
            <w:r w:rsidRPr="00E152AE">
              <w:rPr>
                <w:rFonts w:ascii="Times New Roman" w:eastAsia="Times New Roman" w:hAnsi="Times New Roman" w:cs="Times New Roman"/>
                <w:i/>
                <w:iCs/>
                <w:color w:val="000000"/>
                <w:sz w:val="18"/>
                <w:szCs w:val="18"/>
              </w:rPr>
              <w:t>Возила за посебне жељезничке сврхе</w:t>
            </w:r>
          </w:p>
        </w:tc>
        <w:tc>
          <w:tcPr>
            <w:tcW w:w="1873" w:type="dxa"/>
            <w:tcBorders>
              <w:top w:val="nil"/>
              <w:left w:val="nil"/>
              <w:bottom w:val="nil"/>
              <w:right w:val="single" w:sz="8" w:space="0" w:color="auto"/>
            </w:tcBorders>
            <w:shd w:val="clear" w:color="auto" w:fill="auto"/>
            <w:noWrap/>
            <w:vAlign w:val="center"/>
            <w:hideMark/>
          </w:tcPr>
          <w:p w14:paraId="772E53DE"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2.800</w:t>
            </w:r>
          </w:p>
        </w:tc>
        <w:tc>
          <w:tcPr>
            <w:tcW w:w="1384" w:type="dxa"/>
            <w:tcBorders>
              <w:top w:val="nil"/>
              <w:left w:val="nil"/>
              <w:bottom w:val="nil"/>
              <w:right w:val="single" w:sz="8" w:space="0" w:color="auto"/>
            </w:tcBorders>
            <w:shd w:val="clear" w:color="auto" w:fill="auto"/>
            <w:noWrap/>
            <w:vAlign w:val="center"/>
            <w:hideMark/>
          </w:tcPr>
          <w:p w14:paraId="475458D2"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3.200</w:t>
            </w:r>
          </w:p>
        </w:tc>
        <w:tc>
          <w:tcPr>
            <w:tcW w:w="1774" w:type="dxa"/>
            <w:tcBorders>
              <w:top w:val="nil"/>
              <w:left w:val="nil"/>
              <w:bottom w:val="nil"/>
              <w:right w:val="single" w:sz="8" w:space="0" w:color="auto"/>
            </w:tcBorders>
            <w:shd w:val="clear" w:color="auto" w:fill="auto"/>
            <w:noWrap/>
            <w:vAlign w:val="center"/>
            <w:hideMark/>
          </w:tcPr>
          <w:p w14:paraId="09E04855" w14:textId="77777777" w:rsidR="00E152AE" w:rsidRPr="00E152AE" w:rsidRDefault="00E152AE" w:rsidP="00E152AE">
            <w:pPr>
              <w:spacing w:after="0" w:line="240" w:lineRule="auto"/>
              <w:jc w:val="right"/>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3.600</w:t>
            </w:r>
          </w:p>
        </w:tc>
      </w:tr>
      <w:tr w:rsidR="00E152AE" w:rsidRPr="00E152AE" w14:paraId="277461F7" w14:textId="77777777" w:rsidTr="00E152AE">
        <w:trPr>
          <w:trHeight w:val="239"/>
          <w:jc w:val="center"/>
        </w:trPr>
        <w:tc>
          <w:tcPr>
            <w:tcW w:w="4889"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4AAE3068"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II Укупно (инвестиционо и текуће одржавање)</w:t>
            </w:r>
          </w:p>
        </w:tc>
        <w:tc>
          <w:tcPr>
            <w:tcW w:w="1873" w:type="dxa"/>
            <w:tcBorders>
              <w:top w:val="single" w:sz="8" w:space="0" w:color="auto"/>
              <w:left w:val="nil"/>
              <w:bottom w:val="single" w:sz="8" w:space="0" w:color="auto"/>
              <w:right w:val="single" w:sz="8" w:space="0" w:color="auto"/>
            </w:tcBorders>
            <w:shd w:val="clear" w:color="000000" w:fill="BFBFBF"/>
            <w:noWrap/>
            <w:vAlign w:val="center"/>
            <w:hideMark/>
          </w:tcPr>
          <w:p w14:paraId="1783F175"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820.400</w:t>
            </w:r>
          </w:p>
        </w:tc>
        <w:tc>
          <w:tcPr>
            <w:tcW w:w="1384" w:type="dxa"/>
            <w:tcBorders>
              <w:top w:val="single" w:sz="8" w:space="0" w:color="auto"/>
              <w:left w:val="nil"/>
              <w:bottom w:val="single" w:sz="8" w:space="0" w:color="auto"/>
              <w:right w:val="single" w:sz="8" w:space="0" w:color="auto"/>
            </w:tcBorders>
            <w:shd w:val="clear" w:color="000000" w:fill="BFBFBF"/>
            <w:noWrap/>
            <w:vAlign w:val="center"/>
            <w:hideMark/>
          </w:tcPr>
          <w:p w14:paraId="3BD2C9A8"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908.700</w:t>
            </w:r>
          </w:p>
        </w:tc>
        <w:tc>
          <w:tcPr>
            <w:tcW w:w="1774" w:type="dxa"/>
            <w:tcBorders>
              <w:top w:val="single" w:sz="8" w:space="0" w:color="auto"/>
              <w:left w:val="nil"/>
              <w:bottom w:val="single" w:sz="8" w:space="0" w:color="auto"/>
              <w:right w:val="single" w:sz="8" w:space="0" w:color="auto"/>
            </w:tcBorders>
            <w:shd w:val="clear" w:color="000000" w:fill="BFBFBF"/>
            <w:noWrap/>
            <w:vAlign w:val="center"/>
            <w:hideMark/>
          </w:tcPr>
          <w:p w14:paraId="208EF5B2"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975.600</w:t>
            </w:r>
          </w:p>
        </w:tc>
      </w:tr>
      <w:tr w:rsidR="00E152AE" w:rsidRPr="00E152AE" w14:paraId="224D3375" w14:textId="77777777" w:rsidTr="00E152AE">
        <w:trPr>
          <w:trHeight w:val="261"/>
          <w:jc w:val="center"/>
        </w:trPr>
        <w:tc>
          <w:tcPr>
            <w:tcW w:w="4889"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36DF1254" w14:textId="77777777" w:rsidR="00E152AE" w:rsidRPr="00E152AE" w:rsidRDefault="00E152AE" w:rsidP="00E152AE">
            <w:pPr>
              <w:spacing w:after="0" w:line="240" w:lineRule="auto"/>
              <w:jc w:val="center"/>
              <w:rPr>
                <w:rFonts w:ascii="Times New Roman" w:eastAsia="Times New Roman" w:hAnsi="Times New Roman" w:cs="Times New Roman"/>
                <w:color w:val="000000"/>
                <w:sz w:val="18"/>
                <w:szCs w:val="18"/>
              </w:rPr>
            </w:pPr>
            <w:r w:rsidRPr="00E152AE">
              <w:rPr>
                <w:rFonts w:ascii="Times New Roman" w:eastAsia="Times New Roman" w:hAnsi="Times New Roman" w:cs="Times New Roman"/>
                <w:color w:val="000000"/>
                <w:sz w:val="18"/>
                <w:szCs w:val="18"/>
              </w:rPr>
              <w:t>III Укупно потребна средства за одржавање мобилних капацитета у сопственој режији (I+II)</w:t>
            </w:r>
          </w:p>
        </w:tc>
        <w:tc>
          <w:tcPr>
            <w:tcW w:w="1873" w:type="dxa"/>
            <w:tcBorders>
              <w:top w:val="nil"/>
              <w:left w:val="nil"/>
              <w:bottom w:val="single" w:sz="8" w:space="0" w:color="auto"/>
              <w:right w:val="single" w:sz="8" w:space="0" w:color="auto"/>
            </w:tcBorders>
            <w:shd w:val="clear" w:color="000000" w:fill="BFBFBF"/>
            <w:noWrap/>
            <w:vAlign w:val="center"/>
            <w:hideMark/>
          </w:tcPr>
          <w:p w14:paraId="26CEF2F0"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6.134.800</w:t>
            </w:r>
          </w:p>
        </w:tc>
        <w:tc>
          <w:tcPr>
            <w:tcW w:w="1384" w:type="dxa"/>
            <w:tcBorders>
              <w:top w:val="nil"/>
              <w:left w:val="nil"/>
              <w:bottom w:val="single" w:sz="8" w:space="0" w:color="auto"/>
              <w:right w:val="single" w:sz="8" w:space="0" w:color="auto"/>
            </w:tcBorders>
            <w:shd w:val="clear" w:color="000000" w:fill="BFBFBF"/>
            <w:noWrap/>
            <w:vAlign w:val="center"/>
            <w:hideMark/>
          </w:tcPr>
          <w:p w14:paraId="6C4AB388"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6.512.700</w:t>
            </w:r>
          </w:p>
        </w:tc>
        <w:tc>
          <w:tcPr>
            <w:tcW w:w="1774" w:type="dxa"/>
            <w:tcBorders>
              <w:top w:val="nil"/>
              <w:left w:val="nil"/>
              <w:bottom w:val="single" w:sz="8" w:space="0" w:color="auto"/>
              <w:right w:val="single" w:sz="8" w:space="0" w:color="auto"/>
            </w:tcBorders>
            <w:shd w:val="clear" w:color="000000" w:fill="BFBFBF"/>
            <w:noWrap/>
            <w:vAlign w:val="center"/>
            <w:hideMark/>
          </w:tcPr>
          <w:p w14:paraId="08D65A27" w14:textId="77777777" w:rsidR="00E152AE" w:rsidRPr="00E152AE" w:rsidRDefault="00E152AE" w:rsidP="00E152AE">
            <w:pPr>
              <w:spacing w:after="0" w:line="240" w:lineRule="auto"/>
              <w:jc w:val="right"/>
              <w:rPr>
                <w:rFonts w:ascii="Times New Roman" w:eastAsia="Times New Roman" w:hAnsi="Times New Roman" w:cs="Times New Roman"/>
                <w:b/>
                <w:bCs/>
                <w:color w:val="000000"/>
                <w:sz w:val="18"/>
                <w:szCs w:val="18"/>
              </w:rPr>
            </w:pPr>
            <w:r w:rsidRPr="00E152AE">
              <w:rPr>
                <w:rFonts w:ascii="Times New Roman" w:eastAsia="Times New Roman" w:hAnsi="Times New Roman" w:cs="Times New Roman"/>
                <w:b/>
                <w:bCs/>
                <w:color w:val="000000"/>
                <w:sz w:val="18"/>
                <w:szCs w:val="18"/>
              </w:rPr>
              <w:t>7.100.600</w:t>
            </w:r>
          </w:p>
        </w:tc>
      </w:tr>
    </w:tbl>
    <w:p w14:paraId="32894ADC" w14:textId="72D336A1" w:rsidR="008069B1" w:rsidRPr="005431F5" w:rsidRDefault="008069B1" w:rsidP="008069B1">
      <w:pPr>
        <w:pStyle w:val="Heading3"/>
        <w:rPr>
          <w:lang w:val="hr-HR"/>
        </w:rPr>
      </w:pPr>
    </w:p>
    <w:p w14:paraId="5F4BED2D" w14:textId="6BEAC0A3" w:rsidR="007A75E0" w:rsidRPr="008069B1" w:rsidRDefault="007A75E0" w:rsidP="008069B1">
      <w:pPr>
        <w:pStyle w:val="Heading3"/>
        <w:rPr>
          <w:rFonts w:ascii="Times New Roman" w:hAnsi="Times New Roman" w:cs="Times New Roman"/>
          <w:lang w:val="sr-Cyrl-BA"/>
        </w:rPr>
      </w:pPr>
      <w:bookmarkStart w:id="18" w:name="_Toc104291425"/>
      <w:r w:rsidRPr="008069B1">
        <w:rPr>
          <w:rFonts w:ascii="Times New Roman" w:hAnsi="Times New Roman" w:cs="Times New Roman"/>
          <w:lang w:val="sr-Cyrl-BA"/>
        </w:rPr>
        <w:t>2.2.2. Одржавање мобилних капацитета од стране трећих лица</w:t>
      </w:r>
      <w:bookmarkEnd w:id="18"/>
    </w:p>
    <w:p w14:paraId="7ED6B168" w14:textId="77777777" w:rsidR="007A75E0" w:rsidRPr="005431F5" w:rsidRDefault="007A75E0" w:rsidP="00B04D6C">
      <w:pPr>
        <w:spacing w:after="0" w:line="360" w:lineRule="auto"/>
        <w:jc w:val="both"/>
        <w:rPr>
          <w:rFonts w:ascii="Times New Roman" w:hAnsi="Times New Roman" w:cs="Times New Roman"/>
          <w:lang w:val="sr-Cyrl-BA"/>
        </w:rPr>
      </w:pPr>
    </w:p>
    <w:p w14:paraId="0F7B75CE" w14:textId="23A629CA" w:rsidR="008069B1" w:rsidRDefault="007A75E0" w:rsidP="008069B1">
      <w:pPr>
        <w:spacing w:after="0" w:line="240" w:lineRule="auto"/>
        <w:jc w:val="both"/>
        <w:rPr>
          <w:rFonts w:ascii="Times New Roman" w:hAnsi="Times New Roman" w:cs="Times New Roman"/>
          <w:lang w:val="sr-Cyrl-BA"/>
        </w:rPr>
      </w:pPr>
      <w:r w:rsidRPr="005431F5">
        <w:rPr>
          <w:rFonts w:ascii="Times New Roman" w:hAnsi="Times New Roman" w:cs="Times New Roman"/>
          <w:lang w:val="sr-Cyrl-BA"/>
        </w:rPr>
        <w:tab/>
        <w:t>Планирано одржавање локомотива и кола за потребе Жељезница Републике Српске од стране трећих лица приказано је у наредној табели.</w:t>
      </w:r>
    </w:p>
    <w:p w14:paraId="389DE414" w14:textId="77777777" w:rsidR="008069B1" w:rsidRDefault="008069B1" w:rsidP="008069B1">
      <w:pPr>
        <w:spacing w:after="0" w:line="240" w:lineRule="auto"/>
        <w:jc w:val="both"/>
        <w:rPr>
          <w:rFonts w:ascii="Times New Roman" w:hAnsi="Times New Roman" w:cs="Times New Roman"/>
          <w:lang w:val="sr-Cyrl-BA"/>
        </w:rPr>
      </w:pPr>
    </w:p>
    <w:p w14:paraId="190EC4B9" w14:textId="5636CDA1" w:rsidR="00CA3685" w:rsidRPr="008069B1" w:rsidRDefault="00985DA4" w:rsidP="008069B1">
      <w:pPr>
        <w:spacing w:after="0" w:line="240" w:lineRule="auto"/>
        <w:jc w:val="both"/>
        <w:rPr>
          <w:rFonts w:ascii="Times New Roman" w:hAnsi="Times New Roman" w:cs="Times New Roman"/>
          <w:b/>
          <w:sz w:val="18"/>
          <w:szCs w:val="18"/>
          <w:lang w:val="sr-Cyrl-BA"/>
        </w:rPr>
      </w:pPr>
      <w:r>
        <w:rPr>
          <w:rFonts w:ascii="Times New Roman" w:hAnsi="Times New Roman" w:cs="Times New Roman"/>
          <w:color w:val="000000"/>
          <w:sz w:val="20"/>
          <w:szCs w:val="20"/>
        </w:rPr>
        <w:t xml:space="preserve">  </w:t>
      </w:r>
      <w:r w:rsidR="004D3297" w:rsidRPr="008069B1">
        <w:rPr>
          <w:rFonts w:ascii="Times New Roman" w:hAnsi="Times New Roman" w:cs="Times New Roman"/>
          <w:b/>
          <w:color w:val="000000"/>
          <w:sz w:val="18"/>
          <w:szCs w:val="18"/>
        </w:rPr>
        <w:t>Табела 9. План одржавања мобилних капацитета од стране трећих лица</w:t>
      </w:r>
    </w:p>
    <w:tbl>
      <w:tblPr>
        <w:tblW w:w="10464" w:type="dxa"/>
        <w:jc w:val="center"/>
        <w:tblLook w:val="04A0" w:firstRow="1" w:lastRow="0" w:firstColumn="1" w:lastColumn="0" w:noHBand="0" w:noVBand="1"/>
      </w:tblPr>
      <w:tblGrid>
        <w:gridCol w:w="508"/>
        <w:gridCol w:w="4766"/>
        <w:gridCol w:w="1932"/>
        <w:gridCol w:w="1427"/>
        <w:gridCol w:w="1831"/>
      </w:tblGrid>
      <w:tr w:rsidR="007E0BF9" w:rsidRPr="007E0BF9" w14:paraId="236F90D3" w14:textId="77777777" w:rsidTr="008069B1">
        <w:trPr>
          <w:trHeight w:val="296"/>
          <w:jc w:val="center"/>
        </w:trPr>
        <w:tc>
          <w:tcPr>
            <w:tcW w:w="508"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18A5A3C4" w14:textId="77777777" w:rsidR="007E0BF9" w:rsidRPr="001E6C4C" w:rsidRDefault="007E0BF9" w:rsidP="007E0BF9">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Р.б.</w:t>
            </w:r>
          </w:p>
        </w:tc>
        <w:tc>
          <w:tcPr>
            <w:tcW w:w="4765"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2588530C" w14:textId="77777777" w:rsidR="007E0BF9" w:rsidRPr="001E6C4C" w:rsidRDefault="007E0BF9" w:rsidP="007E0BF9">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Опис</w:t>
            </w:r>
          </w:p>
        </w:tc>
        <w:tc>
          <w:tcPr>
            <w:tcW w:w="5189"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79E6B9B7" w14:textId="77777777" w:rsidR="007E0BF9" w:rsidRPr="001E6C4C" w:rsidRDefault="007E0BF9" w:rsidP="007E0BF9">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План</w:t>
            </w:r>
          </w:p>
        </w:tc>
      </w:tr>
      <w:tr w:rsidR="007E0BF9" w:rsidRPr="007E0BF9" w14:paraId="2C92A566" w14:textId="77777777" w:rsidTr="008069B1">
        <w:trPr>
          <w:trHeight w:val="326"/>
          <w:jc w:val="center"/>
        </w:trPr>
        <w:tc>
          <w:tcPr>
            <w:tcW w:w="508"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0A13C57F" w14:textId="77777777" w:rsidR="007E0BF9" w:rsidRPr="001E6C4C" w:rsidRDefault="007E0BF9" w:rsidP="007E0BF9">
            <w:pPr>
              <w:spacing w:after="0" w:line="240" w:lineRule="auto"/>
              <w:rPr>
                <w:rFonts w:ascii="Times New Roman" w:eastAsia="Times New Roman" w:hAnsi="Times New Roman" w:cs="Times New Roman"/>
                <w:b/>
                <w:color w:val="000000"/>
                <w:sz w:val="18"/>
                <w:szCs w:val="18"/>
              </w:rPr>
            </w:pPr>
          </w:p>
        </w:tc>
        <w:tc>
          <w:tcPr>
            <w:tcW w:w="4765"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338C609F" w14:textId="77777777" w:rsidR="007E0BF9" w:rsidRPr="001E6C4C" w:rsidRDefault="007E0BF9" w:rsidP="007E0BF9">
            <w:pPr>
              <w:spacing w:after="0" w:line="240" w:lineRule="auto"/>
              <w:rPr>
                <w:rFonts w:ascii="Times New Roman" w:eastAsia="Times New Roman" w:hAnsi="Times New Roman" w:cs="Times New Roman"/>
                <w:b/>
                <w:color w:val="000000"/>
                <w:sz w:val="18"/>
                <w:szCs w:val="18"/>
              </w:rPr>
            </w:pPr>
          </w:p>
        </w:tc>
        <w:tc>
          <w:tcPr>
            <w:tcW w:w="1932" w:type="dxa"/>
            <w:tcBorders>
              <w:top w:val="nil"/>
              <w:left w:val="nil"/>
              <w:bottom w:val="single" w:sz="8" w:space="0" w:color="auto"/>
              <w:right w:val="single" w:sz="8" w:space="0" w:color="auto"/>
            </w:tcBorders>
            <w:shd w:val="clear" w:color="auto" w:fill="D9D9D9" w:themeFill="background1" w:themeFillShade="D9"/>
            <w:vAlign w:val="center"/>
            <w:hideMark/>
          </w:tcPr>
          <w:p w14:paraId="2B63722E" w14:textId="77777777" w:rsidR="007E0BF9" w:rsidRPr="001E6C4C" w:rsidRDefault="007E0BF9" w:rsidP="007E0BF9">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2022. год.</w:t>
            </w:r>
          </w:p>
        </w:tc>
        <w:tc>
          <w:tcPr>
            <w:tcW w:w="1427" w:type="dxa"/>
            <w:tcBorders>
              <w:top w:val="nil"/>
              <w:left w:val="nil"/>
              <w:bottom w:val="single" w:sz="8" w:space="0" w:color="auto"/>
              <w:right w:val="single" w:sz="8" w:space="0" w:color="auto"/>
            </w:tcBorders>
            <w:shd w:val="clear" w:color="auto" w:fill="D9D9D9" w:themeFill="background1" w:themeFillShade="D9"/>
            <w:vAlign w:val="center"/>
            <w:hideMark/>
          </w:tcPr>
          <w:p w14:paraId="21200DF4" w14:textId="77777777" w:rsidR="007E0BF9" w:rsidRPr="001E6C4C" w:rsidRDefault="007E0BF9" w:rsidP="007E0BF9">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2023. год.</w:t>
            </w:r>
          </w:p>
        </w:tc>
        <w:tc>
          <w:tcPr>
            <w:tcW w:w="1829" w:type="dxa"/>
            <w:tcBorders>
              <w:top w:val="nil"/>
              <w:left w:val="nil"/>
              <w:bottom w:val="single" w:sz="8" w:space="0" w:color="auto"/>
              <w:right w:val="single" w:sz="8" w:space="0" w:color="auto"/>
            </w:tcBorders>
            <w:shd w:val="clear" w:color="auto" w:fill="D9D9D9" w:themeFill="background1" w:themeFillShade="D9"/>
            <w:vAlign w:val="center"/>
            <w:hideMark/>
          </w:tcPr>
          <w:p w14:paraId="65C408CE" w14:textId="77777777" w:rsidR="007E0BF9" w:rsidRPr="001E6C4C" w:rsidRDefault="007E0BF9" w:rsidP="007E0BF9">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2024. год.</w:t>
            </w:r>
          </w:p>
        </w:tc>
      </w:tr>
      <w:tr w:rsidR="007E0BF9" w:rsidRPr="007E0BF9" w14:paraId="36F3FCC3" w14:textId="77777777" w:rsidTr="008069B1">
        <w:trPr>
          <w:trHeight w:val="134"/>
          <w:jc w:val="center"/>
        </w:trPr>
        <w:tc>
          <w:tcPr>
            <w:tcW w:w="508" w:type="dxa"/>
            <w:tcBorders>
              <w:top w:val="nil"/>
              <w:left w:val="single" w:sz="8" w:space="0" w:color="auto"/>
              <w:bottom w:val="nil"/>
              <w:right w:val="single" w:sz="8" w:space="0" w:color="auto"/>
            </w:tcBorders>
            <w:shd w:val="clear" w:color="auto" w:fill="D9D9D9" w:themeFill="background1" w:themeFillShade="D9"/>
            <w:noWrap/>
            <w:vAlign w:val="center"/>
            <w:hideMark/>
          </w:tcPr>
          <w:p w14:paraId="10DFF660" w14:textId="77777777" w:rsidR="007E0BF9" w:rsidRPr="001E6C4C" w:rsidRDefault="007E0BF9" w:rsidP="007E0BF9">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1</w:t>
            </w:r>
          </w:p>
        </w:tc>
        <w:tc>
          <w:tcPr>
            <w:tcW w:w="4765" w:type="dxa"/>
            <w:tcBorders>
              <w:top w:val="nil"/>
              <w:left w:val="nil"/>
              <w:bottom w:val="nil"/>
              <w:right w:val="single" w:sz="8" w:space="0" w:color="auto"/>
            </w:tcBorders>
            <w:shd w:val="clear" w:color="auto" w:fill="D9D9D9" w:themeFill="background1" w:themeFillShade="D9"/>
            <w:noWrap/>
            <w:vAlign w:val="center"/>
            <w:hideMark/>
          </w:tcPr>
          <w:p w14:paraId="7AFB7CD0" w14:textId="77777777" w:rsidR="007E0BF9" w:rsidRPr="001E6C4C" w:rsidRDefault="007E0BF9" w:rsidP="007E0BF9">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2</w:t>
            </w:r>
          </w:p>
        </w:tc>
        <w:tc>
          <w:tcPr>
            <w:tcW w:w="1932" w:type="dxa"/>
            <w:tcBorders>
              <w:top w:val="nil"/>
              <w:left w:val="nil"/>
              <w:bottom w:val="nil"/>
              <w:right w:val="single" w:sz="8" w:space="0" w:color="auto"/>
            </w:tcBorders>
            <w:shd w:val="clear" w:color="auto" w:fill="D9D9D9" w:themeFill="background1" w:themeFillShade="D9"/>
            <w:noWrap/>
            <w:vAlign w:val="center"/>
            <w:hideMark/>
          </w:tcPr>
          <w:p w14:paraId="1CF043C1" w14:textId="77777777" w:rsidR="007E0BF9" w:rsidRPr="001E6C4C" w:rsidRDefault="007E0BF9" w:rsidP="007E0BF9">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3</w:t>
            </w:r>
          </w:p>
        </w:tc>
        <w:tc>
          <w:tcPr>
            <w:tcW w:w="1427" w:type="dxa"/>
            <w:tcBorders>
              <w:top w:val="nil"/>
              <w:left w:val="nil"/>
              <w:bottom w:val="nil"/>
              <w:right w:val="single" w:sz="8" w:space="0" w:color="auto"/>
            </w:tcBorders>
            <w:shd w:val="clear" w:color="auto" w:fill="D9D9D9" w:themeFill="background1" w:themeFillShade="D9"/>
            <w:noWrap/>
            <w:vAlign w:val="center"/>
            <w:hideMark/>
          </w:tcPr>
          <w:p w14:paraId="48641742" w14:textId="77777777" w:rsidR="007E0BF9" w:rsidRPr="001E6C4C" w:rsidRDefault="007E0BF9" w:rsidP="007E0BF9">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4</w:t>
            </w:r>
          </w:p>
        </w:tc>
        <w:tc>
          <w:tcPr>
            <w:tcW w:w="1829" w:type="dxa"/>
            <w:tcBorders>
              <w:top w:val="nil"/>
              <w:left w:val="nil"/>
              <w:bottom w:val="nil"/>
              <w:right w:val="single" w:sz="8" w:space="0" w:color="auto"/>
            </w:tcBorders>
            <w:shd w:val="clear" w:color="auto" w:fill="D9D9D9" w:themeFill="background1" w:themeFillShade="D9"/>
            <w:noWrap/>
            <w:vAlign w:val="center"/>
            <w:hideMark/>
          </w:tcPr>
          <w:p w14:paraId="42DD1824" w14:textId="77777777" w:rsidR="007E0BF9" w:rsidRPr="001E6C4C" w:rsidRDefault="007E0BF9" w:rsidP="007E0BF9">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5</w:t>
            </w:r>
          </w:p>
        </w:tc>
      </w:tr>
      <w:tr w:rsidR="007E0BF9" w:rsidRPr="007E0BF9" w14:paraId="02762DDD" w14:textId="77777777" w:rsidTr="008069B1">
        <w:trPr>
          <w:trHeight w:val="342"/>
          <w:jc w:val="center"/>
        </w:trPr>
        <w:tc>
          <w:tcPr>
            <w:tcW w:w="104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9349CF5"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I План одржавања мобилних капацитета од стране трећих лица (планирано кроз Биланс успјеха у оквиру расположивог буџета)</w:t>
            </w:r>
          </w:p>
        </w:tc>
      </w:tr>
      <w:tr w:rsidR="007E0BF9" w:rsidRPr="007E0BF9" w14:paraId="4D14D2F7" w14:textId="77777777" w:rsidTr="008069B1">
        <w:trPr>
          <w:trHeight w:val="210"/>
          <w:jc w:val="center"/>
        </w:trPr>
        <w:tc>
          <w:tcPr>
            <w:tcW w:w="5274"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0ACA1602"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Инвестиционо одржавање</w:t>
            </w:r>
          </w:p>
        </w:tc>
        <w:tc>
          <w:tcPr>
            <w:tcW w:w="1932" w:type="dxa"/>
            <w:tcBorders>
              <w:top w:val="nil"/>
              <w:left w:val="nil"/>
              <w:bottom w:val="single" w:sz="8" w:space="0" w:color="auto"/>
              <w:right w:val="single" w:sz="8" w:space="0" w:color="auto"/>
            </w:tcBorders>
            <w:shd w:val="clear" w:color="000000" w:fill="C0C0C0"/>
            <w:noWrap/>
            <w:vAlign w:val="bottom"/>
            <w:hideMark/>
          </w:tcPr>
          <w:p w14:paraId="05BB1057"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278.500</w:t>
            </w:r>
          </w:p>
        </w:tc>
        <w:tc>
          <w:tcPr>
            <w:tcW w:w="1427" w:type="dxa"/>
            <w:tcBorders>
              <w:top w:val="nil"/>
              <w:left w:val="nil"/>
              <w:bottom w:val="single" w:sz="8" w:space="0" w:color="auto"/>
              <w:right w:val="single" w:sz="8" w:space="0" w:color="auto"/>
            </w:tcBorders>
            <w:shd w:val="clear" w:color="000000" w:fill="C0C0C0"/>
            <w:noWrap/>
            <w:vAlign w:val="bottom"/>
            <w:hideMark/>
          </w:tcPr>
          <w:p w14:paraId="746E9A42"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301.000</w:t>
            </w:r>
          </w:p>
        </w:tc>
        <w:tc>
          <w:tcPr>
            <w:tcW w:w="1829" w:type="dxa"/>
            <w:tcBorders>
              <w:top w:val="nil"/>
              <w:left w:val="nil"/>
              <w:bottom w:val="single" w:sz="8" w:space="0" w:color="auto"/>
              <w:right w:val="single" w:sz="8" w:space="0" w:color="auto"/>
            </w:tcBorders>
            <w:shd w:val="clear" w:color="000000" w:fill="C0C0C0"/>
            <w:noWrap/>
            <w:vAlign w:val="bottom"/>
            <w:hideMark/>
          </w:tcPr>
          <w:p w14:paraId="5220BD8E"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334.500</w:t>
            </w:r>
          </w:p>
        </w:tc>
      </w:tr>
      <w:tr w:rsidR="007E0BF9" w:rsidRPr="007E0BF9" w14:paraId="49BECDC8"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32EE3A87"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1.</w:t>
            </w:r>
          </w:p>
        </w:tc>
        <w:tc>
          <w:tcPr>
            <w:tcW w:w="4765" w:type="dxa"/>
            <w:tcBorders>
              <w:top w:val="nil"/>
              <w:left w:val="nil"/>
              <w:bottom w:val="single" w:sz="8" w:space="0" w:color="auto"/>
              <w:right w:val="single" w:sz="8" w:space="0" w:color="auto"/>
            </w:tcBorders>
            <w:shd w:val="clear" w:color="auto" w:fill="auto"/>
            <w:noWrap/>
            <w:vAlign w:val="center"/>
            <w:hideMark/>
          </w:tcPr>
          <w:p w14:paraId="78481CFD"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Локомотиве</w:t>
            </w:r>
          </w:p>
        </w:tc>
        <w:tc>
          <w:tcPr>
            <w:tcW w:w="1932" w:type="dxa"/>
            <w:tcBorders>
              <w:top w:val="nil"/>
              <w:left w:val="nil"/>
              <w:bottom w:val="single" w:sz="8" w:space="0" w:color="auto"/>
              <w:right w:val="single" w:sz="8" w:space="0" w:color="auto"/>
            </w:tcBorders>
            <w:shd w:val="clear" w:color="auto" w:fill="auto"/>
            <w:noWrap/>
            <w:vAlign w:val="bottom"/>
            <w:hideMark/>
          </w:tcPr>
          <w:p w14:paraId="018D0ED9"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200.000</w:t>
            </w:r>
          </w:p>
        </w:tc>
        <w:tc>
          <w:tcPr>
            <w:tcW w:w="1427" w:type="dxa"/>
            <w:tcBorders>
              <w:top w:val="nil"/>
              <w:left w:val="nil"/>
              <w:bottom w:val="single" w:sz="8" w:space="0" w:color="auto"/>
              <w:right w:val="single" w:sz="8" w:space="0" w:color="auto"/>
            </w:tcBorders>
            <w:shd w:val="clear" w:color="auto" w:fill="auto"/>
            <w:noWrap/>
            <w:vAlign w:val="bottom"/>
            <w:hideMark/>
          </w:tcPr>
          <w:p w14:paraId="1B7F54E7"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210.000</w:t>
            </w:r>
          </w:p>
        </w:tc>
        <w:tc>
          <w:tcPr>
            <w:tcW w:w="1829" w:type="dxa"/>
            <w:tcBorders>
              <w:top w:val="nil"/>
              <w:left w:val="nil"/>
              <w:bottom w:val="single" w:sz="8" w:space="0" w:color="auto"/>
              <w:right w:val="single" w:sz="8" w:space="0" w:color="auto"/>
            </w:tcBorders>
            <w:shd w:val="clear" w:color="auto" w:fill="auto"/>
            <w:noWrap/>
            <w:vAlign w:val="bottom"/>
            <w:hideMark/>
          </w:tcPr>
          <w:p w14:paraId="7EE8F2FD"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230.000</w:t>
            </w:r>
          </w:p>
        </w:tc>
      </w:tr>
      <w:tr w:rsidR="007E0BF9" w:rsidRPr="007E0BF9" w14:paraId="071E4677"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37E94940"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2.</w:t>
            </w:r>
          </w:p>
        </w:tc>
        <w:tc>
          <w:tcPr>
            <w:tcW w:w="4765" w:type="dxa"/>
            <w:tcBorders>
              <w:top w:val="nil"/>
              <w:left w:val="nil"/>
              <w:bottom w:val="single" w:sz="8" w:space="0" w:color="auto"/>
              <w:right w:val="single" w:sz="8" w:space="0" w:color="auto"/>
            </w:tcBorders>
            <w:shd w:val="clear" w:color="auto" w:fill="auto"/>
            <w:noWrap/>
            <w:vAlign w:val="center"/>
            <w:hideMark/>
          </w:tcPr>
          <w:p w14:paraId="0BABDCB1"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Путничка кола</w:t>
            </w:r>
          </w:p>
        </w:tc>
        <w:tc>
          <w:tcPr>
            <w:tcW w:w="1932" w:type="dxa"/>
            <w:tcBorders>
              <w:top w:val="nil"/>
              <w:left w:val="nil"/>
              <w:bottom w:val="single" w:sz="8" w:space="0" w:color="auto"/>
              <w:right w:val="single" w:sz="8" w:space="0" w:color="auto"/>
            </w:tcBorders>
            <w:shd w:val="clear" w:color="auto" w:fill="auto"/>
            <w:noWrap/>
            <w:vAlign w:val="bottom"/>
            <w:hideMark/>
          </w:tcPr>
          <w:p w14:paraId="5B3E2DDE"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25.000</w:t>
            </w:r>
          </w:p>
        </w:tc>
        <w:tc>
          <w:tcPr>
            <w:tcW w:w="1427" w:type="dxa"/>
            <w:tcBorders>
              <w:top w:val="nil"/>
              <w:left w:val="nil"/>
              <w:bottom w:val="single" w:sz="8" w:space="0" w:color="auto"/>
              <w:right w:val="single" w:sz="8" w:space="0" w:color="auto"/>
            </w:tcBorders>
            <w:shd w:val="clear" w:color="auto" w:fill="auto"/>
            <w:noWrap/>
            <w:vAlign w:val="bottom"/>
            <w:hideMark/>
          </w:tcPr>
          <w:p w14:paraId="7B7286FF"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30.000</w:t>
            </w:r>
          </w:p>
        </w:tc>
        <w:tc>
          <w:tcPr>
            <w:tcW w:w="1829" w:type="dxa"/>
            <w:tcBorders>
              <w:top w:val="nil"/>
              <w:left w:val="nil"/>
              <w:bottom w:val="single" w:sz="8" w:space="0" w:color="auto"/>
              <w:right w:val="single" w:sz="8" w:space="0" w:color="auto"/>
            </w:tcBorders>
            <w:shd w:val="clear" w:color="auto" w:fill="auto"/>
            <w:noWrap/>
            <w:vAlign w:val="bottom"/>
            <w:hideMark/>
          </w:tcPr>
          <w:p w14:paraId="73B1CD4F"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35.000</w:t>
            </w:r>
          </w:p>
        </w:tc>
      </w:tr>
      <w:tr w:rsidR="007E0BF9" w:rsidRPr="007E0BF9" w14:paraId="49E73553"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2F81F2F6"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w:t>
            </w:r>
          </w:p>
        </w:tc>
        <w:tc>
          <w:tcPr>
            <w:tcW w:w="4765" w:type="dxa"/>
            <w:tcBorders>
              <w:top w:val="nil"/>
              <w:left w:val="nil"/>
              <w:bottom w:val="single" w:sz="8" w:space="0" w:color="auto"/>
              <w:right w:val="single" w:sz="8" w:space="0" w:color="auto"/>
            </w:tcBorders>
            <w:shd w:val="clear" w:color="auto" w:fill="auto"/>
            <w:noWrap/>
            <w:vAlign w:val="center"/>
            <w:hideMark/>
          </w:tcPr>
          <w:p w14:paraId="275295E5"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Теретна кола (а+б+в)</w:t>
            </w:r>
          </w:p>
        </w:tc>
        <w:tc>
          <w:tcPr>
            <w:tcW w:w="1932" w:type="dxa"/>
            <w:tcBorders>
              <w:top w:val="nil"/>
              <w:left w:val="nil"/>
              <w:bottom w:val="single" w:sz="8" w:space="0" w:color="auto"/>
              <w:right w:val="single" w:sz="8" w:space="0" w:color="auto"/>
            </w:tcBorders>
            <w:shd w:val="clear" w:color="auto" w:fill="auto"/>
            <w:noWrap/>
            <w:vAlign w:val="bottom"/>
            <w:hideMark/>
          </w:tcPr>
          <w:p w14:paraId="264D3375"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53.500</w:t>
            </w:r>
          </w:p>
        </w:tc>
        <w:tc>
          <w:tcPr>
            <w:tcW w:w="1427" w:type="dxa"/>
            <w:tcBorders>
              <w:top w:val="nil"/>
              <w:left w:val="nil"/>
              <w:bottom w:val="single" w:sz="8" w:space="0" w:color="auto"/>
              <w:right w:val="single" w:sz="8" w:space="0" w:color="auto"/>
            </w:tcBorders>
            <w:shd w:val="clear" w:color="auto" w:fill="auto"/>
            <w:noWrap/>
            <w:vAlign w:val="bottom"/>
            <w:hideMark/>
          </w:tcPr>
          <w:p w14:paraId="7ABBCAFE"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61.000</w:t>
            </w:r>
          </w:p>
        </w:tc>
        <w:tc>
          <w:tcPr>
            <w:tcW w:w="1829" w:type="dxa"/>
            <w:tcBorders>
              <w:top w:val="nil"/>
              <w:left w:val="nil"/>
              <w:bottom w:val="single" w:sz="8" w:space="0" w:color="auto"/>
              <w:right w:val="single" w:sz="8" w:space="0" w:color="auto"/>
            </w:tcBorders>
            <w:shd w:val="clear" w:color="auto" w:fill="auto"/>
            <w:noWrap/>
            <w:vAlign w:val="bottom"/>
            <w:hideMark/>
          </w:tcPr>
          <w:p w14:paraId="11677B05"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69.500</w:t>
            </w:r>
          </w:p>
        </w:tc>
      </w:tr>
      <w:tr w:rsidR="007E0BF9" w:rsidRPr="007E0BF9" w14:paraId="3F5CCCBC"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45F58812"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single" w:sz="8" w:space="0" w:color="auto"/>
              <w:right w:val="single" w:sz="8" w:space="0" w:color="auto"/>
            </w:tcBorders>
            <w:shd w:val="clear" w:color="auto" w:fill="auto"/>
            <w:noWrap/>
            <w:vAlign w:val="center"/>
            <w:hideMark/>
          </w:tcPr>
          <w:p w14:paraId="7771E8FC"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а. ОШВ Приједор</w:t>
            </w:r>
          </w:p>
        </w:tc>
        <w:tc>
          <w:tcPr>
            <w:tcW w:w="1932" w:type="dxa"/>
            <w:tcBorders>
              <w:top w:val="nil"/>
              <w:left w:val="nil"/>
              <w:bottom w:val="single" w:sz="8" w:space="0" w:color="auto"/>
              <w:right w:val="single" w:sz="8" w:space="0" w:color="auto"/>
            </w:tcBorders>
            <w:shd w:val="clear" w:color="auto" w:fill="auto"/>
            <w:noWrap/>
            <w:vAlign w:val="bottom"/>
            <w:hideMark/>
          </w:tcPr>
          <w:p w14:paraId="68041291"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40.000</w:t>
            </w:r>
          </w:p>
        </w:tc>
        <w:tc>
          <w:tcPr>
            <w:tcW w:w="1427" w:type="dxa"/>
            <w:tcBorders>
              <w:top w:val="nil"/>
              <w:left w:val="nil"/>
              <w:bottom w:val="single" w:sz="8" w:space="0" w:color="auto"/>
              <w:right w:val="single" w:sz="8" w:space="0" w:color="auto"/>
            </w:tcBorders>
            <w:shd w:val="clear" w:color="auto" w:fill="auto"/>
            <w:noWrap/>
            <w:vAlign w:val="bottom"/>
            <w:hideMark/>
          </w:tcPr>
          <w:p w14:paraId="7F492ACD"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45.000</w:t>
            </w:r>
          </w:p>
        </w:tc>
        <w:tc>
          <w:tcPr>
            <w:tcW w:w="1829" w:type="dxa"/>
            <w:tcBorders>
              <w:top w:val="nil"/>
              <w:left w:val="nil"/>
              <w:bottom w:val="single" w:sz="8" w:space="0" w:color="auto"/>
              <w:right w:val="single" w:sz="8" w:space="0" w:color="auto"/>
            </w:tcBorders>
            <w:shd w:val="clear" w:color="auto" w:fill="auto"/>
            <w:noWrap/>
            <w:vAlign w:val="bottom"/>
            <w:hideMark/>
          </w:tcPr>
          <w:p w14:paraId="34FBEA6B"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50.000</w:t>
            </w:r>
          </w:p>
        </w:tc>
      </w:tr>
      <w:tr w:rsidR="007E0BF9" w:rsidRPr="007E0BF9" w14:paraId="56570CBE"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6627152C"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single" w:sz="8" w:space="0" w:color="auto"/>
              <w:right w:val="single" w:sz="8" w:space="0" w:color="auto"/>
            </w:tcBorders>
            <w:shd w:val="clear" w:color="auto" w:fill="auto"/>
            <w:noWrap/>
            <w:vAlign w:val="center"/>
            <w:hideMark/>
          </w:tcPr>
          <w:p w14:paraId="046420C4"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б. ОШВ Добој</w:t>
            </w:r>
          </w:p>
        </w:tc>
        <w:tc>
          <w:tcPr>
            <w:tcW w:w="1932" w:type="dxa"/>
            <w:tcBorders>
              <w:top w:val="nil"/>
              <w:left w:val="nil"/>
              <w:bottom w:val="single" w:sz="8" w:space="0" w:color="auto"/>
              <w:right w:val="single" w:sz="8" w:space="0" w:color="auto"/>
            </w:tcBorders>
            <w:shd w:val="clear" w:color="auto" w:fill="auto"/>
            <w:noWrap/>
            <w:vAlign w:val="bottom"/>
            <w:hideMark/>
          </w:tcPr>
          <w:p w14:paraId="1049A246"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10.000</w:t>
            </w:r>
          </w:p>
        </w:tc>
        <w:tc>
          <w:tcPr>
            <w:tcW w:w="1427" w:type="dxa"/>
            <w:tcBorders>
              <w:top w:val="nil"/>
              <w:left w:val="nil"/>
              <w:bottom w:val="single" w:sz="8" w:space="0" w:color="auto"/>
              <w:right w:val="single" w:sz="8" w:space="0" w:color="auto"/>
            </w:tcBorders>
            <w:shd w:val="clear" w:color="auto" w:fill="auto"/>
            <w:noWrap/>
            <w:vAlign w:val="bottom"/>
            <w:hideMark/>
          </w:tcPr>
          <w:p w14:paraId="73E30B34"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12.000</w:t>
            </w:r>
          </w:p>
        </w:tc>
        <w:tc>
          <w:tcPr>
            <w:tcW w:w="1829" w:type="dxa"/>
            <w:tcBorders>
              <w:top w:val="nil"/>
              <w:left w:val="nil"/>
              <w:bottom w:val="single" w:sz="8" w:space="0" w:color="auto"/>
              <w:right w:val="single" w:sz="8" w:space="0" w:color="auto"/>
            </w:tcBorders>
            <w:shd w:val="clear" w:color="auto" w:fill="auto"/>
            <w:noWrap/>
            <w:vAlign w:val="bottom"/>
            <w:hideMark/>
          </w:tcPr>
          <w:p w14:paraId="6831B76F"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15.000</w:t>
            </w:r>
          </w:p>
        </w:tc>
      </w:tr>
      <w:tr w:rsidR="007E0BF9" w:rsidRPr="007E0BF9" w14:paraId="1B4D77FC"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6490B2AF"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nil"/>
              <w:right w:val="single" w:sz="8" w:space="0" w:color="auto"/>
            </w:tcBorders>
            <w:shd w:val="clear" w:color="auto" w:fill="auto"/>
            <w:noWrap/>
            <w:vAlign w:val="center"/>
            <w:hideMark/>
          </w:tcPr>
          <w:p w14:paraId="1E23BF5D"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в. ОШВ Бања Лука</w:t>
            </w:r>
          </w:p>
        </w:tc>
        <w:tc>
          <w:tcPr>
            <w:tcW w:w="1932" w:type="dxa"/>
            <w:tcBorders>
              <w:top w:val="nil"/>
              <w:left w:val="nil"/>
              <w:bottom w:val="single" w:sz="8" w:space="0" w:color="auto"/>
              <w:right w:val="single" w:sz="8" w:space="0" w:color="auto"/>
            </w:tcBorders>
            <w:shd w:val="clear" w:color="auto" w:fill="auto"/>
            <w:noWrap/>
            <w:vAlign w:val="bottom"/>
            <w:hideMark/>
          </w:tcPr>
          <w:p w14:paraId="5C7119D1"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3.500</w:t>
            </w:r>
          </w:p>
        </w:tc>
        <w:tc>
          <w:tcPr>
            <w:tcW w:w="1427" w:type="dxa"/>
            <w:tcBorders>
              <w:top w:val="nil"/>
              <w:left w:val="nil"/>
              <w:bottom w:val="single" w:sz="8" w:space="0" w:color="auto"/>
              <w:right w:val="single" w:sz="8" w:space="0" w:color="auto"/>
            </w:tcBorders>
            <w:shd w:val="clear" w:color="auto" w:fill="auto"/>
            <w:noWrap/>
            <w:vAlign w:val="bottom"/>
            <w:hideMark/>
          </w:tcPr>
          <w:p w14:paraId="79F84841"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4.000</w:t>
            </w:r>
          </w:p>
        </w:tc>
        <w:tc>
          <w:tcPr>
            <w:tcW w:w="1829" w:type="dxa"/>
            <w:tcBorders>
              <w:top w:val="nil"/>
              <w:left w:val="nil"/>
              <w:bottom w:val="single" w:sz="8" w:space="0" w:color="auto"/>
              <w:right w:val="single" w:sz="8" w:space="0" w:color="auto"/>
            </w:tcBorders>
            <w:shd w:val="clear" w:color="auto" w:fill="auto"/>
            <w:noWrap/>
            <w:vAlign w:val="bottom"/>
            <w:hideMark/>
          </w:tcPr>
          <w:p w14:paraId="44F8E3F1"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4.500</w:t>
            </w:r>
          </w:p>
        </w:tc>
      </w:tr>
      <w:tr w:rsidR="007E0BF9" w:rsidRPr="007E0BF9" w14:paraId="546823C8" w14:textId="77777777" w:rsidTr="008069B1">
        <w:trPr>
          <w:trHeight w:val="210"/>
          <w:jc w:val="center"/>
        </w:trPr>
        <w:tc>
          <w:tcPr>
            <w:tcW w:w="508" w:type="dxa"/>
            <w:tcBorders>
              <w:top w:val="nil"/>
              <w:left w:val="single" w:sz="8" w:space="0" w:color="auto"/>
              <w:bottom w:val="nil"/>
              <w:right w:val="nil"/>
            </w:tcBorders>
            <w:shd w:val="clear" w:color="auto" w:fill="auto"/>
            <w:noWrap/>
            <w:vAlign w:val="center"/>
            <w:hideMark/>
          </w:tcPr>
          <w:p w14:paraId="0600B373"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w:t>
            </w:r>
          </w:p>
        </w:tc>
        <w:tc>
          <w:tcPr>
            <w:tcW w:w="47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0FF64"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Возила за посебне жељезничке сврхе</w:t>
            </w:r>
          </w:p>
        </w:tc>
        <w:tc>
          <w:tcPr>
            <w:tcW w:w="1932" w:type="dxa"/>
            <w:tcBorders>
              <w:top w:val="nil"/>
              <w:left w:val="nil"/>
              <w:bottom w:val="nil"/>
              <w:right w:val="single" w:sz="8" w:space="0" w:color="auto"/>
            </w:tcBorders>
            <w:shd w:val="clear" w:color="auto" w:fill="auto"/>
            <w:noWrap/>
            <w:vAlign w:val="bottom"/>
            <w:hideMark/>
          </w:tcPr>
          <w:p w14:paraId="2F829D82"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nil"/>
              <w:right w:val="single" w:sz="8" w:space="0" w:color="auto"/>
            </w:tcBorders>
            <w:shd w:val="clear" w:color="auto" w:fill="auto"/>
            <w:noWrap/>
            <w:vAlign w:val="bottom"/>
            <w:hideMark/>
          </w:tcPr>
          <w:p w14:paraId="40E15992"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nil"/>
              <w:right w:val="single" w:sz="8" w:space="0" w:color="auto"/>
            </w:tcBorders>
            <w:shd w:val="clear" w:color="auto" w:fill="auto"/>
            <w:noWrap/>
            <w:vAlign w:val="bottom"/>
            <w:hideMark/>
          </w:tcPr>
          <w:p w14:paraId="20360B9C"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7048693E" w14:textId="77777777" w:rsidTr="008069B1">
        <w:trPr>
          <w:trHeight w:val="210"/>
          <w:jc w:val="center"/>
        </w:trPr>
        <w:tc>
          <w:tcPr>
            <w:tcW w:w="508" w:type="dxa"/>
            <w:tcBorders>
              <w:top w:val="single" w:sz="8" w:space="0" w:color="auto"/>
              <w:left w:val="single" w:sz="8" w:space="0" w:color="auto"/>
              <w:bottom w:val="nil"/>
              <w:right w:val="single" w:sz="8" w:space="0" w:color="auto"/>
            </w:tcBorders>
            <w:shd w:val="clear" w:color="auto" w:fill="auto"/>
            <w:noWrap/>
            <w:vAlign w:val="center"/>
            <w:hideMark/>
          </w:tcPr>
          <w:p w14:paraId="3A318DC4"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5.</w:t>
            </w:r>
          </w:p>
        </w:tc>
        <w:tc>
          <w:tcPr>
            <w:tcW w:w="4765" w:type="dxa"/>
            <w:tcBorders>
              <w:top w:val="nil"/>
              <w:left w:val="nil"/>
              <w:bottom w:val="nil"/>
              <w:right w:val="single" w:sz="8" w:space="0" w:color="auto"/>
            </w:tcBorders>
            <w:shd w:val="clear" w:color="000000" w:fill="FFFFFF"/>
            <w:noWrap/>
            <w:vAlign w:val="center"/>
            <w:hideMark/>
          </w:tcPr>
          <w:p w14:paraId="1A187771"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Сектор за жељезничке карго операције</w:t>
            </w:r>
          </w:p>
        </w:tc>
        <w:tc>
          <w:tcPr>
            <w:tcW w:w="1932" w:type="dxa"/>
            <w:tcBorders>
              <w:top w:val="single" w:sz="8" w:space="0" w:color="auto"/>
              <w:left w:val="nil"/>
              <w:bottom w:val="nil"/>
              <w:right w:val="single" w:sz="8" w:space="0" w:color="auto"/>
            </w:tcBorders>
            <w:shd w:val="clear" w:color="auto" w:fill="auto"/>
            <w:noWrap/>
            <w:vAlign w:val="bottom"/>
            <w:hideMark/>
          </w:tcPr>
          <w:p w14:paraId="37AAD85B"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single" w:sz="8" w:space="0" w:color="auto"/>
              <w:left w:val="nil"/>
              <w:bottom w:val="nil"/>
              <w:right w:val="single" w:sz="8" w:space="0" w:color="auto"/>
            </w:tcBorders>
            <w:shd w:val="clear" w:color="auto" w:fill="auto"/>
            <w:noWrap/>
            <w:vAlign w:val="bottom"/>
            <w:hideMark/>
          </w:tcPr>
          <w:p w14:paraId="303AFEA4"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single" w:sz="8" w:space="0" w:color="auto"/>
              <w:left w:val="nil"/>
              <w:bottom w:val="nil"/>
              <w:right w:val="single" w:sz="8" w:space="0" w:color="auto"/>
            </w:tcBorders>
            <w:shd w:val="clear" w:color="auto" w:fill="auto"/>
            <w:noWrap/>
            <w:vAlign w:val="bottom"/>
            <w:hideMark/>
          </w:tcPr>
          <w:p w14:paraId="62479C6A"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6DE7AEC1" w14:textId="77777777" w:rsidTr="008069B1">
        <w:trPr>
          <w:trHeight w:val="210"/>
          <w:jc w:val="center"/>
        </w:trPr>
        <w:tc>
          <w:tcPr>
            <w:tcW w:w="5274"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24FA6E74"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Текуће одржавање</w:t>
            </w:r>
          </w:p>
        </w:tc>
        <w:tc>
          <w:tcPr>
            <w:tcW w:w="1932" w:type="dxa"/>
            <w:tcBorders>
              <w:top w:val="single" w:sz="8" w:space="0" w:color="auto"/>
              <w:left w:val="nil"/>
              <w:bottom w:val="single" w:sz="8" w:space="0" w:color="auto"/>
              <w:right w:val="single" w:sz="8" w:space="0" w:color="auto"/>
            </w:tcBorders>
            <w:shd w:val="clear" w:color="000000" w:fill="C0C0C0"/>
            <w:noWrap/>
            <w:vAlign w:val="bottom"/>
            <w:hideMark/>
          </w:tcPr>
          <w:p w14:paraId="366C2697"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1.132.000</w:t>
            </w:r>
          </w:p>
        </w:tc>
        <w:tc>
          <w:tcPr>
            <w:tcW w:w="1427" w:type="dxa"/>
            <w:tcBorders>
              <w:top w:val="single" w:sz="8" w:space="0" w:color="auto"/>
              <w:left w:val="nil"/>
              <w:bottom w:val="single" w:sz="8" w:space="0" w:color="auto"/>
              <w:right w:val="single" w:sz="8" w:space="0" w:color="auto"/>
            </w:tcBorders>
            <w:shd w:val="clear" w:color="000000" w:fill="C0C0C0"/>
            <w:noWrap/>
            <w:vAlign w:val="bottom"/>
            <w:hideMark/>
          </w:tcPr>
          <w:p w14:paraId="6E114F83"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450.000</w:t>
            </w:r>
          </w:p>
        </w:tc>
        <w:tc>
          <w:tcPr>
            <w:tcW w:w="1829" w:type="dxa"/>
            <w:tcBorders>
              <w:top w:val="single" w:sz="8" w:space="0" w:color="auto"/>
              <w:left w:val="nil"/>
              <w:bottom w:val="single" w:sz="8" w:space="0" w:color="auto"/>
              <w:right w:val="single" w:sz="8" w:space="0" w:color="auto"/>
            </w:tcBorders>
            <w:shd w:val="clear" w:color="000000" w:fill="C0C0C0"/>
            <w:noWrap/>
            <w:vAlign w:val="bottom"/>
            <w:hideMark/>
          </w:tcPr>
          <w:p w14:paraId="29243A92"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466.000</w:t>
            </w:r>
          </w:p>
        </w:tc>
      </w:tr>
      <w:tr w:rsidR="007E0BF9" w:rsidRPr="007E0BF9" w14:paraId="37886C54"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6C281966"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1.</w:t>
            </w:r>
          </w:p>
        </w:tc>
        <w:tc>
          <w:tcPr>
            <w:tcW w:w="4765" w:type="dxa"/>
            <w:tcBorders>
              <w:top w:val="nil"/>
              <w:left w:val="nil"/>
              <w:bottom w:val="single" w:sz="8" w:space="0" w:color="auto"/>
              <w:right w:val="single" w:sz="8" w:space="0" w:color="auto"/>
            </w:tcBorders>
            <w:shd w:val="clear" w:color="auto" w:fill="auto"/>
            <w:noWrap/>
            <w:vAlign w:val="center"/>
            <w:hideMark/>
          </w:tcPr>
          <w:p w14:paraId="59633E7C"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Локомотиве</w:t>
            </w:r>
          </w:p>
        </w:tc>
        <w:tc>
          <w:tcPr>
            <w:tcW w:w="1932" w:type="dxa"/>
            <w:tcBorders>
              <w:top w:val="nil"/>
              <w:left w:val="nil"/>
              <w:bottom w:val="single" w:sz="8" w:space="0" w:color="auto"/>
              <w:right w:val="single" w:sz="8" w:space="0" w:color="auto"/>
            </w:tcBorders>
            <w:shd w:val="clear" w:color="000000" w:fill="FFFFFF"/>
            <w:noWrap/>
            <w:vAlign w:val="bottom"/>
            <w:hideMark/>
          </w:tcPr>
          <w:p w14:paraId="4F61128F" w14:textId="77777777" w:rsidR="007E0BF9" w:rsidRPr="007E0BF9" w:rsidRDefault="007E0BF9" w:rsidP="001E6C4C">
            <w:pPr>
              <w:spacing w:after="0" w:line="240" w:lineRule="auto"/>
              <w:jc w:val="right"/>
              <w:rPr>
                <w:rFonts w:ascii="Times New Roman" w:eastAsia="Times New Roman" w:hAnsi="Times New Roman" w:cs="Times New Roman"/>
                <w:sz w:val="18"/>
                <w:szCs w:val="18"/>
              </w:rPr>
            </w:pPr>
            <w:r w:rsidRPr="007E0BF9">
              <w:rPr>
                <w:rFonts w:ascii="Times New Roman" w:eastAsia="Times New Roman" w:hAnsi="Times New Roman" w:cs="Times New Roman"/>
                <w:sz w:val="18"/>
                <w:szCs w:val="18"/>
              </w:rPr>
              <w:t>985.500</w:t>
            </w:r>
          </w:p>
        </w:tc>
        <w:tc>
          <w:tcPr>
            <w:tcW w:w="1427" w:type="dxa"/>
            <w:tcBorders>
              <w:top w:val="nil"/>
              <w:left w:val="nil"/>
              <w:bottom w:val="single" w:sz="8" w:space="0" w:color="auto"/>
              <w:right w:val="single" w:sz="8" w:space="0" w:color="auto"/>
            </w:tcBorders>
            <w:shd w:val="clear" w:color="000000" w:fill="FFFFFF"/>
            <w:noWrap/>
            <w:vAlign w:val="bottom"/>
            <w:hideMark/>
          </w:tcPr>
          <w:p w14:paraId="5A11C6EC"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398.500</w:t>
            </w:r>
          </w:p>
        </w:tc>
        <w:tc>
          <w:tcPr>
            <w:tcW w:w="1829" w:type="dxa"/>
            <w:tcBorders>
              <w:top w:val="nil"/>
              <w:left w:val="nil"/>
              <w:bottom w:val="single" w:sz="8" w:space="0" w:color="auto"/>
              <w:right w:val="single" w:sz="8" w:space="0" w:color="auto"/>
            </w:tcBorders>
            <w:shd w:val="clear" w:color="000000" w:fill="FFFFFF"/>
            <w:noWrap/>
            <w:vAlign w:val="bottom"/>
            <w:hideMark/>
          </w:tcPr>
          <w:p w14:paraId="770936CE"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410.500</w:t>
            </w:r>
          </w:p>
        </w:tc>
      </w:tr>
      <w:tr w:rsidR="007E0BF9" w:rsidRPr="007E0BF9" w14:paraId="34DDFBC7"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07B0B726"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2.</w:t>
            </w:r>
          </w:p>
        </w:tc>
        <w:tc>
          <w:tcPr>
            <w:tcW w:w="4765" w:type="dxa"/>
            <w:tcBorders>
              <w:top w:val="nil"/>
              <w:left w:val="nil"/>
              <w:bottom w:val="single" w:sz="8" w:space="0" w:color="auto"/>
              <w:right w:val="single" w:sz="8" w:space="0" w:color="auto"/>
            </w:tcBorders>
            <w:shd w:val="clear" w:color="auto" w:fill="auto"/>
            <w:noWrap/>
            <w:vAlign w:val="center"/>
            <w:hideMark/>
          </w:tcPr>
          <w:p w14:paraId="216EDE1C"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Путничка кола</w:t>
            </w:r>
          </w:p>
        </w:tc>
        <w:tc>
          <w:tcPr>
            <w:tcW w:w="1932" w:type="dxa"/>
            <w:tcBorders>
              <w:top w:val="nil"/>
              <w:left w:val="nil"/>
              <w:bottom w:val="single" w:sz="8" w:space="0" w:color="auto"/>
              <w:right w:val="single" w:sz="8" w:space="0" w:color="auto"/>
            </w:tcBorders>
            <w:shd w:val="clear" w:color="auto" w:fill="auto"/>
            <w:noWrap/>
            <w:vAlign w:val="bottom"/>
            <w:hideMark/>
          </w:tcPr>
          <w:p w14:paraId="354B9F94" w14:textId="77777777" w:rsidR="007E0BF9" w:rsidRPr="007E0BF9" w:rsidRDefault="007E0BF9" w:rsidP="001E6C4C">
            <w:pPr>
              <w:spacing w:after="0" w:line="240" w:lineRule="auto"/>
              <w:jc w:val="right"/>
              <w:rPr>
                <w:rFonts w:ascii="Times New Roman" w:eastAsia="Times New Roman" w:hAnsi="Times New Roman" w:cs="Times New Roman"/>
                <w:sz w:val="18"/>
                <w:szCs w:val="18"/>
              </w:rPr>
            </w:pPr>
            <w:r w:rsidRPr="007E0BF9">
              <w:rPr>
                <w:rFonts w:ascii="Times New Roman" w:eastAsia="Times New Roman" w:hAnsi="Times New Roman" w:cs="Times New Roman"/>
                <w:sz w:val="18"/>
                <w:szCs w:val="18"/>
              </w:rPr>
              <w:t>25.000</w:t>
            </w:r>
          </w:p>
        </w:tc>
        <w:tc>
          <w:tcPr>
            <w:tcW w:w="1427" w:type="dxa"/>
            <w:tcBorders>
              <w:top w:val="nil"/>
              <w:left w:val="nil"/>
              <w:bottom w:val="single" w:sz="8" w:space="0" w:color="auto"/>
              <w:right w:val="single" w:sz="8" w:space="0" w:color="auto"/>
            </w:tcBorders>
            <w:shd w:val="clear" w:color="auto" w:fill="auto"/>
            <w:noWrap/>
            <w:vAlign w:val="bottom"/>
            <w:hideMark/>
          </w:tcPr>
          <w:p w14:paraId="3135CE94"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7842C720"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03037AE6"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4310E386"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w:t>
            </w:r>
          </w:p>
        </w:tc>
        <w:tc>
          <w:tcPr>
            <w:tcW w:w="4765" w:type="dxa"/>
            <w:tcBorders>
              <w:top w:val="nil"/>
              <w:left w:val="nil"/>
              <w:bottom w:val="single" w:sz="8" w:space="0" w:color="auto"/>
              <w:right w:val="single" w:sz="8" w:space="0" w:color="auto"/>
            </w:tcBorders>
            <w:shd w:val="clear" w:color="auto" w:fill="auto"/>
            <w:noWrap/>
            <w:vAlign w:val="center"/>
            <w:hideMark/>
          </w:tcPr>
          <w:p w14:paraId="79F56A89"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Теретна кола (а+б+в)</w:t>
            </w:r>
          </w:p>
        </w:tc>
        <w:tc>
          <w:tcPr>
            <w:tcW w:w="1932" w:type="dxa"/>
            <w:tcBorders>
              <w:top w:val="nil"/>
              <w:left w:val="nil"/>
              <w:bottom w:val="single" w:sz="8" w:space="0" w:color="auto"/>
              <w:right w:val="single" w:sz="8" w:space="0" w:color="auto"/>
            </w:tcBorders>
            <w:shd w:val="clear" w:color="auto" w:fill="auto"/>
            <w:noWrap/>
            <w:vAlign w:val="bottom"/>
            <w:hideMark/>
          </w:tcPr>
          <w:p w14:paraId="57050853" w14:textId="77777777" w:rsidR="007E0BF9" w:rsidRPr="007E0BF9" w:rsidRDefault="007E0BF9" w:rsidP="001E6C4C">
            <w:pPr>
              <w:spacing w:after="0" w:line="240" w:lineRule="auto"/>
              <w:jc w:val="right"/>
              <w:rPr>
                <w:rFonts w:ascii="Times New Roman" w:eastAsia="Times New Roman" w:hAnsi="Times New Roman" w:cs="Times New Roman"/>
                <w:sz w:val="18"/>
                <w:szCs w:val="18"/>
              </w:rPr>
            </w:pPr>
            <w:r w:rsidRPr="007E0BF9">
              <w:rPr>
                <w:rFonts w:ascii="Times New Roman" w:eastAsia="Times New Roman" w:hAnsi="Times New Roman" w:cs="Times New Roman"/>
                <w:sz w:val="18"/>
                <w:szCs w:val="18"/>
              </w:rPr>
              <w:t>115.000</w:t>
            </w:r>
          </w:p>
        </w:tc>
        <w:tc>
          <w:tcPr>
            <w:tcW w:w="1427" w:type="dxa"/>
            <w:tcBorders>
              <w:top w:val="nil"/>
              <w:left w:val="nil"/>
              <w:bottom w:val="single" w:sz="8" w:space="0" w:color="auto"/>
              <w:right w:val="single" w:sz="8" w:space="0" w:color="auto"/>
            </w:tcBorders>
            <w:shd w:val="clear" w:color="auto" w:fill="auto"/>
            <w:noWrap/>
            <w:vAlign w:val="bottom"/>
            <w:hideMark/>
          </w:tcPr>
          <w:p w14:paraId="771D2A0C"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45.000</w:t>
            </w:r>
          </w:p>
        </w:tc>
        <w:tc>
          <w:tcPr>
            <w:tcW w:w="1829" w:type="dxa"/>
            <w:tcBorders>
              <w:top w:val="nil"/>
              <w:left w:val="nil"/>
              <w:bottom w:val="single" w:sz="8" w:space="0" w:color="auto"/>
              <w:right w:val="single" w:sz="8" w:space="0" w:color="auto"/>
            </w:tcBorders>
            <w:shd w:val="clear" w:color="auto" w:fill="auto"/>
            <w:noWrap/>
            <w:vAlign w:val="bottom"/>
            <w:hideMark/>
          </w:tcPr>
          <w:p w14:paraId="34E2FCA8"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49.000</w:t>
            </w:r>
          </w:p>
        </w:tc>
      </w:tr>
      <w:tr w:rsidR="007E0BF9" w:rsidRPr="007E0BF9" w14:paraId="6936F6E2"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378E7012"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single" w:sz="8" w:space="0" w:color="auto"/>
              <w:right w:val="single" w:sz="8" w:space="0" w:color="auto"/>
            </w:tcBorders>
            <w:shd w:val="clear" w:color="auto" w:fill="auto"/>
            <w:noWrap/>
            <w:vAlign w:val="center"/>
            <w:hideMark/>
          </w:tcPr>
          <w:p w14:paraId="6E6E23F4"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а. ОШВ Приједор</w:t>
            </w:r>
          </w:p>
        </w:tc>
        <w:tc>
          <w:tcPr>
            <w:tcW w:w="1932" w:type="dxa"/>
            <w:tcBorders>
              <w:top w:val="nil"/>
              <w:left w:val="nil"/>
              <w:bottom w:val="single" w:sz="8" w:space="0" w:color="auto"/>
              <w:right w:val="single" w:sz="8" w:space="0" w:color="auto"/>
            </w:tcBorders>
            <w:shd w:val="clear" w:color="auto" w:fill="auto"/>
            <w:noWrap/>
            <w:vAlign w:val="bottom"/>
            <w:hideMark/>
          </w:tcPr>
          <w:p w14:paraId="12662814" w14:textId="77777777" w:rsidR="007E0BF9" w:rsidRPr="007E0BF9" w:rsidRDefault="007E0BF9" w:rsidP="001E6C4C">
            <w:pPr>
              <w:spacing w:after="0" w:line="240" w:lineRule="auto"/>
              <w:jc w:val="right"/>
              <w:rPr>
                <w:rFonts w:ascii="Times New Roman" w:eastAsia="Times New Roman" w:hAnsi="Times New Roman" w:cs="Times New Roman"/>
                <w:sz w:val="18"/>
                <w:szCs w:val="18"/>
              </w:rPr>
            </w:pPr>
            <w:r w:rsidRPr="007E0BF9">
              <w:rPr>
                <w:rFonts w:ascii="Times New Roman" w:eastAsia="Times New Roman" w:hAnsi="Times New Roman" w:cs="Times New Roman"/>
                <w:sz w:val="18"/>
                <w:szCs w:val="18"/>
              </w:rPr>
              <w:t>35.000</w:t>
            </w:r>
          </w:p>
        </w:tc>
        <w:tc>
          <w:tcPr>
            <w:tcW w:w="1427" w:type="dxa"/>
            <w:tcBorders>
              <w:top w:val="nil"/>
              <w:left w:val="nil"/>
              <w:bottom w:val="single" w:sz="8" w:space="0" w:color="auto"/>
              <w:right w:val="single" w:sz="8" w:space="0" w:color="auto"/>
            </w:tcBorders>
            <w:shd w:val="clear" w:color="auto" w:fill="auto"/>
            <w:noWrap/>
            <w:vAlign w:val="bottom"/>
            <w:hideMark/>
          </w:tcPr>
          <w:p w14:paraId="741C320C"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33.000</w:t>
            </w:r>
          </w:p>
        </w:tc>
        <w:tc>
          <w:tcPr>
            <w:tcW w:w="1829" w:type="dxa"/>
            <w:tcBorders>
              <w:top w:val="nil"/>
              <w:left w:val="nil"/>
              <w:bottom w:val="single" w:sz="8" w:space="0" w:color="auto"/>
              <w:right w:val="single" w:sz="8" w:space="0" w:color="auto"/>
            </w:tcBorders>
            <w:shd w:val="clear" w:color="auto" w:fill="auto"/>
            <w:noWrap/>
            <w:vAlign w:val="bottom"/>
            <w:hideMark/>
          </w:tcPr>
          <w:p w14:paraId="78B8EBB2"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36.000</w:t>
            </w:r>
          </w:p>
        </w:tc>
      </w:tr>
      <w:tr w:rsidR="007E0BF9" w:rsidRPr="007E0BF9" w14:paraId="6E7A48FD"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7CAA399A"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single" w:sz="8" w:space="0" w:color="auto"/>
              <w:right w:val="single" w:sz="8" w:space="0" w:color="auto"/>
            </w:tcBorders>
            <w:shd w:val="clear" w:color="auto" w:fill="auto"/>
            <w:noWrap/>
            <w:vAlign w:val="center"/>
            <w:hideMark/>
          </w:tcPr>
          <w:p w14:paraId="2970D2AA"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б. ОШВ Добој</w:t>
            </w:r>
          </w:p>
        </w:tc>
        <w:tc>
          <w:tcPr>
            <w:tcW w:w="1932" w:type="dxa"/>
            <w:tcBorders>
              <w:top w:val="nil"/>
              <w:left w:val="nil"/>
              <w:bottom w:val="single" w:sz="8" w:space="0" w:color="auto"/>
              <w:right w:val="single" w:sz="8" w:space="0" w:color="auto"/>
            </w:tcBorders>
            <w:shd w:val="clear" w:color="auto" w:fill="auto"/>
            <w:noWrap/>
            <w:vAlign w:val="bottom"/>
            <w:hideMark/>
          </w:tcPr>
          <w:p w14:paraId="684E9833" w14:textId="77777777" w:rsidR="007E0BF9" w:rsidRPr="007E0BF9" w:rsidRDefault="007E0BF9" w:rsidP="001E6C4C">
            <w:pPr>
              <w:spacing w:after="0" w:line="240" w:lineRule="auto"/>
              <w:jc w:val="right"/>
              <w:rPr>
                <w:rFonts w:ascii="Times New Roman" w:eastAsia="Times New Roman" w:hAnsi="Times New Roman" w:cs="Times New Roman"/>
                <w:sz w:val="18"/>
                <w:szCs w:val="18"/>
              </w:rPr>
            </w:pPr>
            <w:r w:rsidRPr="007E0BF9">
              <w:rPr>
                <w:rFonts w:ascii="Times New Roman" w:eastAsia="Times New Roman" w:hAnsi="Times New Roman" w:cs="Times New Roman"/>
                <w:sz w:val="18"/>
                <w:szCs w:val="18"/>
              </w:rPr>
              <w:t>30.000</w:t>
            </w:r>
          </w:p>
        </w:tc>
        <w:tc>
          <w:tcPr>
            <w:tcW w:w="1427" w:type="dxa"/>
            <w:tcBorders>
              <w:top w:val="nil"/>
              <w:left w:val="nil"/>
              <w:bottom w:val="single" w:sz="8" w:space="0" w:color="auto"/>
              <w:right w:val="single" w:sz="8" w:space="0" w:color="auto"/>
            </w:tcBorders>
            <w:shd w:val="clear" w:color="auto" w:fill="auto"/>
            <w:noWrap/>
            <w:vAlign w:val="bottom"/>
            <w:hideMark/>
          </w:tcPr>
          <w:p w14:paraId="2A31D191"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12.000</w:t>
            </w:r>
          </w:p>
        </w:tc>
        <w:tc>
          <w:tcPr>
            <w:tcW w:w="1829" w:type="dxa"/>
            <w:tcBorders>
              <w:top w:val="nil"/>
              <w:left w:val="nil"/>
              <w:bottom w:val="single" w:sz="8" w:space="0" w:color="auto"/>
              <w:right w:val="single" w:sz="8" w:space="0" w:color="auto"/>
            </w:tcBorders>
            <w:shd w:val="clear" w:color="auto" w:fill="auto"/>
            <w:noWrap/>
            <w:vAlign w:val="bottom"/>
            <w:hideMark/>
          </w:tcPr>
          <w:p w14:paraId="544176E0"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13.000</w:t>
            </w:r>
          </w:p>
        </w:tc>
      </w:tr>
      <w:tr w:rsidR="007E0BF9" w:rsidRPr="007E0BF9" w14:paraId="44367586"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644EF50A"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nil"/>
              <w:right w:val="single" w:sz="8" w:space="0" w:color="auto"/>
            </w:tcBorders>
            <w:shd w:val="clear" w:color="auto" w:fill="auto"/>
            <w:noWrap/>
            <w:vAlign w:val="center"/>
            <w:hideMark/>
          </w:tcPr>
          <w:p w14:paraId="441B6676"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в. ОШВ Бања Лука</w:t>
            </w:r>
          </w:p>
        </w:tc>
        <w:tc>
          <w:tcPr>
            <w:tcW w:w="1932" w:type="dxa"/>
            <w:tcBorders>
              <w:top w:val="nil"/>
              <w:left w:val="nil"/>
              <w:bottom w:val="single" w:sz="8" w:space="0" w:color="auto"/>
              <w:right w:val="single" w:sz="8" w:space="0" w:color="auto"/>
            </w:tcBorders>
            <w:shd w:val="clear" w:color="auto" w:fill="auto"/>
            <w:noWrap/>
            <w:vAlign w:val="bottom"/>
            <w:hideMark/>
          </w:tcPr>
          <w:p w14:paraId="6A3690EF" w14:textId="77777777" w:rsidR="007E0BF9" w:rsidRPr="007E0BF9" w:rsidRDefault="007E0BF9" w:rsidP="001E6C4C">
            <w:pPr>
              <w:spacing w:after="0" w:line="240" w:lineRule="auto"/>
              <w:jc w:val="right"/>
              <w:rPr>
                <w:rFonts w:ascii="Times New Roman" w:eastAsia="Times New Roman" w:hAnsi="Times New Roman" w:cs="Times New Roman"/>
                <w:sz w:val="18"/>
                <w:szCs w:val="18"/>
              </w:rPr>
            </w:pPr>
            <w:r w:rsidRPr="007E0BF9">
              <w:rPr>
                <w:rFonts w:ascii="Times New Roman" w:eastAsia="Times New Roman" w:hAnsi="Times New Roman" w:cs="Times New Roman"/>
                <w:sz w:val="18"/>
                <w:szCs w:val="18"/>
              </w:rPr>
              <w:t>50.000</w:t>
            </w:r>
          </w:p>
        </w:tc>
        <w:tc>
          <w:tcPr>
            <w:tcW w:w="1427" w:type="dxa"/>
            <w:tcBorders>
              <w:top w:val="nil"/>
              <w:left w:val="nil"/>
              <w:bottom w:val="single" w:sz="8" w:space="0" w:color="auto"/>
              <w:right w:val="single" w:sz="8" w:space="0" w:color="auto"/>
            </w:tcBorders>
            <w:shd w:val="clear" w:color="auto" w:fill="auto"/>
            <w:noWrap/>
            <w:vAlign w:val="bottom"/>
            <w:hideMark/>
          </w:tcPr>
          <w:p w14:paraId="4A631962"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56D1A868"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7CF832A6" w14:textId="77777777" w:rsidTr="008069B1">
        <w:trPr>
          <w:trHeight w:val="210"/>
          <w:jc w:val="center"/>
        </w:trPr>
        <w:tc>
          <w:tcPr>
            <w:tcW w:w="508" w:type="dxa"/>
            <w:tcBorders>
              <w:top w:val="nil"/>
              <w:left w:val="single" w:sz="8" w:space="0" w:color="auto"/>
              <w:bottom w:val="nil"/>
              <w:right w:val="nil"/>
            </w:tcBorders>
            <w:shd w:val="clear" w:color="auto" w:fill="auto"/>
            <w:noWrap/>
            <w:vAlign w:val="center"/>
            <w:hideMark/>
          </w:tcPr>
          <w:p w14:paraId="7847640D"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w:t>
            </w:r>
          </w:p>
        </w:tc>
        <w:tc>
          <w:tcPr>
            <w:tcW w:w="47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646C6"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Возила за посебне жељезничке сврхе</w:t>
            </w:r>
          </w:p>
        </w:tc>
        <w:tc>
          <w:tcPr>
            <w:tcW w:w="1932" w:type="dxa"/>
            <w:tcBorders>
              <w:top w:val="nil"/>
              <w:left w:val="nil"/>
              <w:bottom w:val="nil"/>
              <w:right w:val="single" w:sz="8" w:space="0" w:color="auto"/>
            </w:tcBorders>
            <w:shd w:val="clear" w:color="auto" w:fill="auto"/>
            <w:noWrap/>
            <w:vAlign w:val="bottom"/>
            <w:hideMark/>
          </w:tcPr>
          <w:p w14:paraId="6866041A" w14:textId="77777777" w:rsidR="007E0BF9" w:rsidRPr="007E0BF9" w:rsidRDefault="007E0BF9" w:rsidP="001E6C4C">
            <w:pPr>
              <w:spacing w:after="0" w:line="240" w:lineRule="auto"/>
              <w:jc w:val="right"/>
              <w:rPr>
                <w:rFonts w:ascii="Times New Roman" w:eastAsia="Times New Roman" w:hAnsi="Times New Roman" w:cs="Times New Roman"/>
                <w:sz w:val="18"/>
                <w:szCs w:val="18"/>
              </w:rPr>
            </w:pPr>
            <w:r w:rsidRPr="007E0BF9">
              <w:rPr>
                <w:rFonts w:ascii="Times New Roman" w:eastAsia="Times New Roman" w:hAnsi="Times New Roman" w:cs="Times New Roman"/>
                <w:sz w:val="18"/>
                <w:szCs w:val="18"/>
              </w:rPr>
              <w:t>0</w:t>
            </w:r>
          </w:p>
        </w:tc>
        <w:tc>
          <w:tcPr>
            <w:tcW w:w="1427" w:type="dxa"/>
            <w:tcBorders>
              <w:top w:val="nil"/>
              <w:left w:val="nil"/>
              <w:bottom w:val="nil"/>
              <w:right w:val="single" w:sz="8" w:space="0" w:color="auto"/>
            </w:tcBorders>
            <w:shd w:val="clear" w:color="auto" w:fill="auto"/>
            <w:noWrap/>
            <w:vAlign w:val="bottom"/>
            <w:hideMark/>
          </w:tcPr>
          <w:p w14:paraId="2CB8420C"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nil"/>
              <w:right w:val="single" w:sz="8" w:space="0" w:color="auto"/>
            </w:tcBorders>
            <w:shd w:val="clear" w:color="auto" w:fill="auto"/>
            <w:noWrap/>
            <w:vAlign w:val="bottom"/>
            <w:hideMark/>
          </w:tcPr>
          <w:p w14:paraId="33CA8FB7"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6AA74AE0" w14:textId="77777777" w:rsidTr="008069B1">
        <w:trPr>
          <w:trHeight w:val="210"/>
          <w:jc w:val="center"/>
        </w:trPr>
        <w:tc>
          <w:tcPr>
            <w:tcW w:w="508" w:type="dxa"/>
            <w:tcBorders>
              <w:top w:val="single" w:sz="8" w:space="0" w:color="auto"/>
              <w:left w:val="single" w:sz="8" w:space="0" w:color="auto"/>
              <w:bottom w:val="nil"/>
              <w:right w:val="single" w:sz="8" w:space="0" w:color="auto"/>
            </w:tcBorders>
            <w:shd w:val="clear" w:color="auto" w:fill="auto"/>
            <w:noWrap/>
            <w:vAlign w:val="center"/>
            <w:hideMark/>
          </w:tcPr>
          <w:p w14:paraId="58BBFBF8"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5.</w:t>
            </w:r>
          </w:p>
        </w:tc>
        <w:tc>
          <w:tcPr>
            <w:tcW w:w="4765" w:type="dxa"/>
            <w:tcBorders>
              <w:top w:val="nil"/>
              <w:left w:val="nil"/>
              <w:bottom w:val="nil"/>
              <w:right w:val="single" w:sz="8" w:space="0" w:color="auto"/>
            </w:tcBorders>
            <w:shd w:val="clear" w:color="000000" w:fill="FFFFFF"/>
            <w:noWrap/>
            <w:vAlign w:val="center"/>
            <w:hideMark/>
          </w:tcPr>
          <w:p w14:paraId="3EBE4810"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Сектор за жељезничке карго операције</w:t>
            </w:r>
          </w:p>
        </w:tc>
        <w:tc>
          <w:tcPr>
            <w:tcW w:w="1932" w:type="dxa"/>
            <w:tcBorders>
              <w:top w:val="single" w:sz="8" w:space="0" w:color="auto"/>
              <w:left w:val="nil"/>
              <w:bottom w:val="nil"/>
              <w:right w:val="single" w:sz="8" w:space="0" w:color="auto"/>
            </w:tcBorders>
            <w:shd w:val="clear" w:color="auto" w:fill="auto"/>
            <w:noWrap/>
            <w:vAlign w:val="bottom"/>
            <w:hideMark/>
          </w:tcPr>
          <w:p w14:paraId="24DF6807"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6.500</w:t>
            </w:r>
          </w:p>
        </w:tc>
        <w:tc>
          <w:tcPr>
            <w:tcW w:w="1427" w:type="dxa"/>
            <w:tcBorders>
              <w:top w:val="single" w:sz="8" w:space="0" w:color="auto"/>
              <w:left w:val="nil"/>
              <w:bottom w:val="nil"/>
              <w:right w:val="single" w:sz="8" w:space="0" w:color="auto"/>
            </w:tcBorders>
            <w:shd w:val="clear" w:color="auto" w:fill="auto"/>
            <w:noWrap/>
            <w:vAlign w:val="bottom"/>
            <w:hideMark/>
          </w:tcPr>
          <w:p w14:paraId="29A6A2B2"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6.500</w:t>
            </w:r>
          </w:p>
        </w:tc>
        <w:tc>
          <w:tcPr>
            <w:tcW w:w="1829" w:type="dxa"/>
            <w:tcBorders>
              <w:top w:val="single" w:sz="8" w:space="0" w:color="auto"/>
              <w:left w:val="nil"/>
              <w:bottom w:val="nil"/>
              <w:right w:val="single" w:sz="8" w:space="0" w:color="auto"/>
            </w:tcBorders>
            <w:shd w:val="clear" w:color="auto" w:fill="auto"/>
            <w:noWrap/>
            <w:vAlign w:val="bottom"/>
            <w:hideMark/>
          </w:tcPr>
          <w:p w14:paraId="78BC4B72"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6.500</w:t>
            </w:r>
          </w:p>
        </w:tc>
      </w:tr>
      <w:tr w:rsidR="007E0BF9" w:rsidRPr="007E0BF9" w14:paraId="608030CF" w14:textId="77777777" w:rsidTr="00476C7A">
        <w:trPr>
          <w:trHeight w:val="210"/>
          <w:jc w:val="center"/>
        </w:trPr>
        <w:tc>
          <w:tcPr>
            <w:tcW w:w="5274"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2EF053F5"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I Укупно (инвестиционо и текуће одржавање)</w:t>
            </w:r>
          </w:p>
        </w:tc>
        <w:tc>
          <w:tcPr>
            <w:tcW w:w="1932"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54D1BD03"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1.410.500</w:t>
            </w:r>
          </w:p>
        </w:tc>
        <w:tc>
          <w:tcPr>
            <w:tcW w:w="1427"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0D4D0238"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751.000</w:t>
            </w:r>
          </w:p>
        </w:tc>
        <w:tc>
          <w:tcPr>
            <w:tcW w:w="1829"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14:paraId="5E5AE7EC"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800.500</w:t>
            </w:r>
          </w:p>
        </w:tc>
      </w:tr>
      <w:tr w:rsidR="007E0BF9" w:rsidRPr="007E0BF9" w14:paraId="36E5D085" w14:textId="77777777" w:rsidTr="008069B1">
        <w:trPr>
          <w:trHeight w:val="342"/>
          <w:jc w:val="center"/>
        </w:trPr>
        <w:tc>
          <w:tcPr>
            <w:tcW w:w="104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0DD5A81"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II План одржавања мобилних капацитета од стране трећих лица ( додатна средства која су потребна за одржавање мобилних капацитета, а нису обухваћена расположивим буџетом)</w:t>
            </w:r>
          </w:p>
        </w:tc>
      </w:tr>
      <w:tr w:rsidR="007E0BF9" w:rsidRPr="007E0BF9" w14:paraId="5940B7DA" w14:textId="77777777" w:rsidTr="008069B1">
        <w:trPr>
          <w:trHeight w:val="210"/>
          <w:jc w:val="center"/>
        </w:trPr>
        <w:tc>
          <w:tcPr>
            <w:tcW w:w="5274"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297D4700"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Инвестиционо одржавање</w:t>
            </w:r>
          </w:p>
        </w:tc>
        <w:tc>
          <w:tcPr>
            <w:tcW w:w="1932" w:type="dxa"/>
            <w:tcBorders>
              <w:top w:val="nil"/>
              <w:left w:val="nil"/>
              <w:bottom w:val="single" w:sz="8" w:space="0" w:color="auto"/>
              <w:right w:val="single" w:sz="8" w:space="0" w:color="auto"/>
            </w:tcBorders>
            <w:shd w:val="clear" w:color="000000" w:fill="C0C0C0"/>
            <w:noWrap/>
            <w:vAlign w:val="bottom"/>
            <w:hideMark/>
          </w:tcPr>
          <w:p w14:paraId="461985D2" w14:textId="77777777" w:rsidR="007E0BF9" w:rsidRPr="001E6C4C" w:rsidRDefault="007E0BF9" w:rsidP="001E6C4C">
            <w:pPr>
              <w:spacing w:after="0" w:line="240" w:lineRule="auto"/>
              <w:jc w:val="right"/>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1.710.000</w:t>
            </w:r>
          </w:p>
        </w:tc>
        <w:tc>
          <w:tcPr>
            <w:tcW w:w="1427" w:type="dxa"/>
            <w:tcBorders>
              <w:top w:val="nil"/>
              <w:left w:val="nil"/>
              <w:bottom w:val="single" w:sz="8" w:space="0" w:color="auto"/>
              <w:right w:val="single" w:sz="8" w:space="0" w:color="auto"/>
            </w:tcBorders>
            <w:shd w:val="clear" w:color="000000" w:fill="C0C0C0"/>
            <w:noWrap/>
            <w:vAlign w:val="bottom"/>
            <w:hideMark/>
          </w:tcPr>
          <w:p w14:paraId="5C2F9351" w14:textId="77777777" w:rsidR="007E0BF9" w:rsidRPr="001E6C4C" w:rsidRDefault="007E0BF9" w:rsidP="001E6C4C">
            <w:pPr>
              <w:spacing w:after="0" w:line="240" w:lineRule="auto"/>
              <w:jc w:val="right"/>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3.400.000</w:t>
            </w:r>
          </w:p>
        </w:tc>
        <w:tc>
          <w:tcPr>
            <w:tcW w:w="1829" w:type="dxa"/>
            <w:tcBorders>
              <w:top w:val="nil"/>
              <w:left w:val="nil"/>
              <w:bottom w:val="single" w:sz="8" w:space="0" w:color="auto"/>
              <w:right w:val="single" w:sz="8" w:space="0" w:color="auto"/>
            </w:tcBorders>
            <w:shd w:val="clear" w:color="000000" w:fill="C0C0C0"/>
            <w:noWrap/>
            <w:vAlign w:val="bottom"/>
            <w:hideMark/>
          </w:tcPr>
          <w:p w14:paraId="283375F3" w14:textId="77777777" w:rsidR="007E0BF9" w:rsidRPr="001E6C4C" w:rsidRDefault="007E0BF9" w:rsidP="001E6C4C">
            <w:pPr>
              <w:spacing w:after="0" w:line="240" w:lineRule="auto"/>
              <w:jc w:val="right"/>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0</w:t>
            </w:r>
          </w:p>
        </w:tc>
      </w:tr>
      <w:tr w:rsidR="007E0BF9" w:rsidRPr="007E0BF9" w14:paraId="3A8BCCE9"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22DA1877"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1.</w:t>
            </w:r>
          </w:p>
        </w:tc>
        <w:tc>
          <w:tcPr>
            <w:tcW w:w="4765" w:type="dxa"/>
            <w:tcBorders>
              <w:top w:val="nil"/>
              <w:left w:val="nil"/>
              <w:bottom w:val="single" w:sz="8" w:space="0" w:color="auto"/>
              <w:right w:val="single" w:sz="8" w:space="0" w:color="auto"/>
            </w:tcBorders>
            <w:shd w:val="clear" w:color="auto" w:fill="auto"/>
            <w:noWrap/>
            <w:vAlign w:val="center"/>
            <w:hideMark/>
          </w:tcPr>
          <w:p w14:paraId="23E940C8"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Локомотиве</w:t>
            </w:r>
          </w:p>
        </w:tc>
        <w:tc>
          <w:tcPr>
            <w:tcW w:w="1932" w:type="dxa"/>
            <w:tcBorders>
              <w:top w:val="nil"/>
              <w:left w:val="nil"/>
              <w:bottom w:val="single" w:sz="8" w:space="0" w:color="auto"/>
              <w:right w:val="single" w:sz="8" w:space="0" w:color="auto"/>
            </w:tcBorders>
            <w:shd w:val="clear" w:color="auto" w:fill="auto"/>
            <w:noWrap/>
            <w:vAlign w:val="bottom"/>
            <w:hideMark/>
          </w:tcPr>
          <w:p w14:paraId="4667114C"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1.710.000</w:t>
            </w:r>
          </w:p>
        </w:tc>
        <w:tc>
          <w:tcPr>
            <w:tcW w:w="1427" w:type="dxa"/>
            <w:tcBorders>
              <w:top w:val="nil"/>
              <w:left w:val="nil"/>
              <w:bottom w:val="single" w:sz="8" w:space="0" w:color="auto"/>
              <w:right w:val="single" w:sz="8" w:space="0" w:color="auto"/>
            </w:tcBorders>
            <w:shd w:val="clear" w:color="auto" w:fill="auto"/>
            <w:noWrap/>
            <w:vAlign w:val="bottom"/>
            <w:hideMark/>
          </w:tcPr>
          <w:p w14:paraId="7B0F65E0"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3.400.000</w:t>
            </w:r>
          </w:p>
        </w:tc>
        <w:tc>
          <w:tcPr>
            <w:tcW w:w="1829" w:type="dxa"/>
            <w:tcBorders>
              <w:top w:val="nil"/>
              <w:left w:val="nil"/>
              <w:bottom w:val="single" w:sz="8" w:space="0" w:color="auto"/>
              <w:right w:val="single" w:sz="8" w:space="0" w:color="auto"/>
            </w:tcBorders>
            <w:shd w:val="clear" w:color="auto" w:fill="auto"/>
            <w:noWrap/>
            <w:vAlign w:val="bottom"/>
            <w:hideMark/>
          </w:tcPr>
          <w:p w14:paraId="18C43757"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4D0A70E3"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2040EB5A"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2.</w:t>
            </w:r>
          </w:p>
        </w:tc>
        <w:tc>
          <w:tcPr>
            <w:tcW w:w="4765" w:type="dxa"/>
            <w:tcBorders>
              <w:top w:val="nil"/>
              <w:left w:val="nil"/>
              <w:bottom w:val="single" w:sz="8" w:space="0" w:color="auto"/>
              <w:right w:val="single" w:sz="8" w:space="0" w:color="auto"/>
            </w:tcBorders>
            <w:shd w:val="clear" w:color="auto" w:fill="auto"/>
            <w:noWrap/>
            <w:vAlign w:val="center"/>
            <w:hideMark/>
          </w:tcPr>
          <w:p w14:paraId="759193F7"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Путничка кола</w:t>
            </w:r>
          </w:p>
        </w:tc>
        <w:tc>
          <w:tcPr>
            <w:tcW w:w="1932" w:type="dxa"/>
            <w:tcBorders>
              <w:top w:val="nil"/>
              <w:left w:val="nil"/>
              <w:bottom w:val="single" w:sz="8" w:space="0" w:color="auto"/>
              <w:right w:val="single" w:sz="8" w:space="0" w:color="auto"/>
            </w:tcBorders>
            <w:shd w:val="clear" w:color="auto" w:fill="auto"/>
            <w:noWrap/>
            <w:vAlign w:val="bottom"/>
            <w:hideMark/>
          </w:tcPr>
          <w:p w14:paraId="6CE65461"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5B3FEB92"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3E3D3441"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7EFD80CB"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2499950D"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w:t>
            </w:r>
          </w:p>
        </w:tc>
        <w:tc>
          <w:tcPr>
            <w:tcW w:w="4765" w:type="dxa"/>
            <w:tcBorders>
              <w:top w:val="nil"/>
              <w:left w:val="nil"/>
              <w:bottom w:val="single" w:sz="8" w:space="0" w:color="auto"/>
              <w:right w:val="single" w:sz="8" w:space="0" w:color="auto"/>
            </w:tcBorders>
            <w:shd w:val="clear" w:color="auto" w:fill="auto"/>
            <w:noWrap/>
            <w:vAlign w:val="center"/>
            <w:hideMark/>
          </w:tcPr>
          <w:p w14:paraId="32F7CC5F"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Теретна кола (а+б+в)</w:t>
            </w:r>
          </w:p>
        </w:tc>
        <w:tc>
          <w:tcPr>
            <w:tcW w:w="1932" w:type="dxa"/>
            <w:tcBorders>
              <w:top w:val="nil"/>
              <w:left w:val="nil"/>
              <w:bottom w:val="single" w:sz="8" w:space="0" w:color="auto"/>
              <w:right w:val="single" w:sz="8" w:space="0" w:color="auto"/>
            </w:tcBorders>
            <w:shd w:val="clear" w:color="auto" w:fill="auto"/>
            <w:noWrap/>
            <w:vAlign w:val="bottom"/>
            <w:hideMark/>
          </w:tcPr>
          <w:p w14:paraId="67681846"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1F782560"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5F3E9596"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491C1C7E"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5E42DBC3"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single" w:sz="8" w:space="0" w:color="auto"/>
              <w:right w:val="single" w:sz="8" w:space="0" w:color="auto"/>
            </w:tcBorders>
            <w:shd w:val="clear" w:color="auto" w:fill="auto"/>
            <w:noWrap/>
            <w:vAlign w:val="center"/>
            <w:hideMark/>
          </w:tcPr>
          <w:p w14:paraId="45F5B6F5"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а. ОШВ Приједор</w:t>
            </w:r>
          </w:p>
        </w:tc>
        <w:tc>
          <w:tcPr>
            <w:tcW w:w="1932" w:type="dxa"/>
            <w:tcBorders>
              <w:top w:val="nil"/>
              <w:left w:val="nil"/>
              <w:bottom w:val="single" w:sz="8" w:space="0" w:color="auto"/>
              <w:right w:val="single" w:sz="8" w:space="0" w:color="auto"/>
            </w:tcBorders>
            <w:shd w:val="clear" w:color="auto" w:fill="auto"/>
            <w:noWrap/>
            <w:vAlign w:val="bottom"/>
            <w:hideMark/>
          </w:tcPr>
          <w:p w14:paraId="7E78BD27"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78FD6D70"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2D5C4DA9"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5B45F006"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567DEE48"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single" w:sz="8" w:space="0" w:color="auto"/>
              <w:right w:val="single" w:sz="8" w:space="0" w:color="auto"/>
            </w:tcBorders>
            <w:shd w:val="clear" w:color="auto" w:fill="auto"/>
            <w:noWrap/>
            <w:vAlign w:val="center"/>
            <w:hideMark/>
          </w:tcPr>
          <w:p w14:paraId="382B1833"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б. ОШВ Добој</w:t>
            </w:r>
          </w:p>
        </w:tc>
        <w:tc>
          <w:tcPr>
            <w:tcW w:w="1932" w:type="dxa"/>
            <w:tcBorders>
              <w:top w:val="nil"/>
              <w:left w:val="nil"/>
              <w:bottom w:val="single" w:sz="8" w:space="0" w:color="auto"/>
              <w:right w:val="single" w:sz="8" w:space="0" w:color="auto"/>
            </w:tcBorders>
            <w:shd w:val="clear" w:color="auto" w:fill="auto"/>
            <w:noWrap/>
            <w:vAlign w:val="bottom"/>
            <w:hideMark/>
          </w:tcPr>
          <w:p w14:paraId="684C2069"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4B844BB6"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2D5970B7"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5B95A947"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25160454"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single" w:sz="8" w:space="0" w:color="auto"/>
              <w:right w:val="single" w:sz="8" w:space="0" w:color="auto"/>
            </w:tcBorders>
            <w:shd w:val="clear" w:color="auto" w:fill="auto"/>
            <w:noWrap/>
            <w:vAlign w:val="center"/>
            <w:hideMark/>
          </w:tcPr>
          <w:p w14:paraId="58B0BE71"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в. ОШВ Бања Лука</w:t>
            </w:r>
          </w:p>
        </w:tc>
        <w:tc>
          <w:tcPr>
            <w:tcW w:w="1932" w:type="dxa"/>
            <w:tcBorders>
              <w:top w:val="nil"/>
              <w:left w:val="nil"/>
              <w:bottom w:val="single" w:sz="8" w:space="0" w:color="auto"/>
              <w:right w:val="single" w:sz="8" w:space="0" w:color="auto"/>
            </w:tcBorders>
            <w:shd w:val="clear" w:color="auto" w:fill="auto"/>
            <w:noWrap/>
            <w:vAlign w:val="bottom"/>
            <w:hideMark/>
          </w:tcPr>
          <w:p w14:paraId="0F86CA2C"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4106BAA6"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3A3342C7"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2A0A3BD6" w14:textId="77777777" w:rsidTr="008069B1">
        <w:trPr>
          <w:trHeight w:val="210"/>
          <w:jc w:val="center"/>
        </w:trPr>
        <w:tc>
          <w:tcPr>
            <w:tcW w:w="508" w:type="dxa"/>
            <w:tcBorders>
              <w:top w:val="nil"/>
              <w:left w:val="single" w:sz="8" w:space="0" w:color="auto"/>
              <w:bottom w:val="nil"/>
              <w:right w:val="single" w:sz="8" w:space="0" w:color="auto"/>
            </w:tcBorders>
            <w:shd w:val="clear" w:color="auto" w:fill="auto"/>
            <w:noWrap/>
            <w:vAlign w:val="center"/>
            <w:hideMark/>
          </w:tcPr>
          <w:p w14:paraId="178BF298"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w:t>
            </w:r>
          </w:p>
        </w:tc>
        <w:tc>
          <w:tcPr>
            <w:tcW w:w="4765" w:type="dxa"/>
            <w:tcBorders>
              <w:top w:val="nil"/>
              <w:left w:val="nil"/>
              <w:bottom w:val="nil"/>
              <w:right w:val="single" w:sz="8" w:space="0" w:color="auto"/>
            </w:tcBorders>
            <w:shd w:val="clear" w:color="auto" w:fill="auto"/>
            <w:noWrap/>
            <w:vAlign w:val="center"/>
            <w:hideMark/>
          </w:tcPr>
          <w:p w14:paraId="6EE676F9"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Возила за посебне жељезничке сврхе</w:t>
            </w:r>
          </w:p>
        </w:tc>
        <w:tc>
          <w:tcPr>
            <w:tcW w:w="1932" w:type="dxa"/>
            <w:tcBorders>
              <w:top w:val="nil"/>
              <w:left w:val="nil"/>
              <w:bottom w:val="single" w:sz="8" w:space="0" w:color="auto"/>
              <w:right w:val="single" w:sz="8" w:space="0" w:color="auto"/>
            </w:tcBorders>
            <w:shd w:val="clear" w:color="auto" w:fill="auto"/>
            <w:noWrap/>
            <w:vAlign w:val="bottom"/>
            <w:hideMark/>
          </w:tcPr>
          <w:p w14:paraId="1A6F32C8"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36FBF41B"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7AD0744A"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65CC44F4" w14:textId="77777777" w:rsidTr="008069B1">
        <w:trPr>
          <w:trHeight w:val="200"/>
          <w:jc w:val="center"/>
        </w:trPr>
        <w:tc>
          <w:tcPr>
            <w:tcW w:w="5274"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65A64B72"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Текуће одржавање</w:t>
            </w:r>
          </w:p>
        </w:tc>
        <w:tc>
          <w:tcPr>
            <w:tcW w:w="1932" w:type="dxa"/>
            <w:tcBorders>
              <w:top w:val="nil"/>
              <w:left w:val="nil"/>
              <w:bottom w:val="single" w:sz="8" w:space="0" w:color="auto"/>
              <w:right w:val="single" w:sz="8" w:space="0" w:color="auto"/>
            </w:tcBorders>
            <w:shd w:val="clear" w:color="000000" w:fill="C0C0C0"/>
            <w:noWrap/>
            <w:vAlign w:val="bottom"/>
            <w:hideMark/>
          </w:tcPr>
          <w:p w14:paraId="37A931ED"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10.000</w:t>
            </w:r>
          </w:p>
        </w:tc>
        <w:tc>
          <w:tcPr>
            <w:tcW w:w="1427" w:type="dxa"/>
            <w:tcBorders>
              <w:top w:val="nil"/>
              <w:left w:val="nil"/>
              <w:bottom w:val="single" w:sz="8" w:space="0" w:color="auto"/>
              <w:right w:val="single" w:sz="8" w:space="0" w:color="auto"/>
            </w:tcBorders>
            <w:shd w:val="clear" w:color="000000" w:fill="C0C0C0"/>
            <w:noWrap/>
            <w:vAlign w:val="bottom"/>
            <w:hideMark/>
          </w:tcPr>
          <w:p w14:paraId="70ED1EF2"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000000" w:fill="C0C0C0"/>
            <w:noWrap/>
            <w:vAlign w:val="bottom"/>
            <w:hideMark/>
          </w:tcPr>
          <w:p w14:paraId="53C91F8D"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48FA05E3"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687E3196"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1.</w:t>
            </w:r>
          </w:p>
        </w:tc>
        <w:tc>
          <w:tcPr>
            <w:tcW w:w="4765" w:type="dxa"/>
            <w:tcBorders>
              <w:top w:val="nil"/>
              <w:left w:val="nil"/>
              <w:bottom w:val="single" w:sz="8" w:space="0" w:color="auto"/>
              <w:right w:val="single" w:sz="8" w:space="0" w:color="auto"/>
            </w:tcBorders>
            <w:shd w:val="clear" w:color="auto" w:fill="auto"/>
            <w:noWrap/>
            <w:vAlign w:val="center"/>
            <w:hideMark/>
          </w:tcPr>
          <w:p w14:paraId="4C412560"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Локомотиве</w:t>
            </w:r>
          </w:p>
        </w:tc>
        <w:tc>
          <w:tcPr>
            <w:tcW w:w="1932" w:type="dxa"/>
            <w:tcBorders>
              <w:top w:val="nil"/>
              <w:left w:val="nil"/>
              <w:bottom w:val="single" w:sz="8" w:space="0" w:color="auto"/>
              <w:right w:val="single" w:sz="8" w:space="0" w:color="auto"/>
            </w:tcBorders>
            <w:shd w:val="clear" w:color="auto" w:fill="auto"/>
            <w:noWrap/>
            <w:vAlign w:val="bottom"/>
            <w:hideMark/>
          </w:tcPr>
          <w:p w14:paraId="7A43C490"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10.000</w:t>
            </w:r>
          </w:p>
        </w:tc>
        <w:tc>
          <w:tcPr>
            <w:tcW w:w="1427" w:type="dxa"/>
            <w:tcBorders>
              <w:top w:val="nil"/>
              <w:left w:val="nil"/>
              <w:bottom w:val="single" w:sz="8" w:space="0" w:color="auto"/>
              <w:right w:val="single" w:sz="8" w:space="0" w:color="auto"/>
            </w:tcBorders>
            <w:shd w:val="clear" w:color="auto" w:fill="auto"/>
            <w:noWrap/>
            <w:vAlign w:val="bottom"/>
            <w:hideMark/>
          </w:tcPr>
          <w:p w14:paraId="14D8CFB6"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5CA53548"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135A18F5"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3AC0C389"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2.</w:t>
            </w:r>
          </w:p>
        </w:tc>
        <w:tc>
          <w:tcPr>
            <w:tcW w:w="4765" w:type="dxa"/>
            <w:tcBorders>
              <w:top w:val="nil"/>
              <w:left w:val="nil"/>
              <w:bottom w:val="single" w:sz="8" w:space="0" w:color="auto"/>
              <w:right w:val="single" w:sz="8" w:space="0" w:color="auto"/>
            </w:tcBorders>
            <w:shd w:val="clear" w:color="auto" w:fill="auto"/>
            <w:noWrap/>
            <w:vAlign w:val="center"/>
            <w:hideMark/>
          </w:tcPr>
          <w:p w14:paraId="101A3218"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Путничка кола</w:t>
            </w:r>
          </w:p>
        </w:tc>
        <w:tc>
          <w:tcPr>
            <w:tcW w:w="1932" w:type="dxa"/>
            <w:tcBorders>
              <w:top w:val="nil"/>
              <w:left w:val="nil"/>
              <w:bottom w:val="single" w:sz="8" w:space="0" w:color="auto"/>
              <w:right w:val="single" w:sz="8" w:space="0" w:color="auto"/>
            </w:tcBorders>
            <w:shd w:val="clear" w:color="auto" w:fill="auto"/>
            <w:noWrap/>
            <w:vAlign w:val="bottom"/>
            <w:hideMark/>
          </w:tcPr>
          <w:p w14:paraId="58007598"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24AC2EDF"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7C8EF501"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67BE53DE"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027C3092"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3.</w:t>
            </w:r>
          </w:p>
        </w:tc>
        <w:tc>
          <w:tcPr>
            <w:tcW w:w="4765" w:type="dxa"/>
            <w:tcBorders>
              <w:top w:val="nil"/>
              <w:left w:val="nil"/>
              <w:bottom w:val="single" w:sz="8" w:space="0" w:color="auto"/>
              <w:right w:val="single" w:sz="8" w:space="0" w:color="auto"/>
            </w:tcBorders>
            <w:shd w:val="clear" w:color="auto" w:fill="auto"/>
            <w:noWrap/>
            <w:vAlign w:val="center"/>
            <w:hideMark/>
          </w:tcPr>
          <w:p w14:paraId="7160020A" w14:textId="77777777" w:rsidR="007E0BF9" w:rsidRPr="007E0BF9" w:rsidRDefault="007E0BF9" w:rsidP="007E0BF9">
            <w:pPr>
              <w:spacing w:after="0" w:line="240" w:lineRule="auto"/>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Теретна кола (а+б+в)</w:t>
            </w:r>
          </w:p>
        </w:tc>
        <w:tc>
          <w:tcPr>
            <w:tcW w:w="1932" w:type="dxa"/>
            <w:tcBorders>
              <w:top w:val="nil"/>
              <w:left w:val="nil"/>
              <w:bottom w:val="single" w:sz="8" w:space="0" w:color="auto"/>
              <w:right w:val="single" w:sz="8" w:space="0" w:color="auto"/>
            </w:tcBorders>
            <w:shd w:val="clear" w:color="auto" w:fill="auto"/>
            <w:noWrap/>
            <w:vAlign w:val="bottom"/>
            <w:hideMark/>
          </w:tcPr>
          <w:p w14:paraId="0B3B31E6"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78F5FD1F"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0FFC93CA"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2BA10C05"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0BA4614A"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single" w:sz="8" w:space="0" w:color="auto"/>
              <w:right w:val="single" w:sz="8" w:space="0" w:color="auto"/>
            </w:tcBorders>
            <w:shd w:val="clear" w:color="auto" w:fill="auto"/>
            <w:noWrap/>
            <w:vAlign w:val="center"/>
            <w:hideMark/>
          </w:tcPr>
          <w:p w14:paraId="3C350E1A"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а. ОШВ Приједор</w:t>
            </w:r>
          </w:p>
        </w:tc>
        <w:tc>
          <w:tcPr>
            <w:tcW w:w="1932" w:type="dxa"/>
            <w:tcBorders>
              <w:top w:val="nil"/>
              <w:left w:val="nil"/>
              <w:bottom w:val="single" w:sz="8" w:space="0" w:color="auto"/>
              <w:right w:val="single" w:sz="8" w:space="0" w:color="auto"/>
            </w:tcBorders>
            <w:shd w:val="clear" w:color="auto" w:fill="auto"/>
            <w:noWrap/>
            <w:vAlign w:val="bottom"/>
            <w:hideMark/>
          </w:tcPr>
          <w:p w14:paraId="5A6ADA74"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1427" w:type="dxa"/>
            <w:tcBorders>
              <w:top w:val="nil"/>
              <w:left w:val="nil"/>
              <w:bottom w:val="single" w:sz="8" w:space="0" w:color="auto"/>
              <w:right w:val="single" w:sz="8" w:space="0" w:color="auto"/>
            </w:tcBorders>
            <w:shd w:val="clear" w:color="auto" w:fill="auto"/>
            <w:noWrap/>
            <w:vAlign w:val="bottom"/>
            <w:hideMark/>
          </w:tcPr>
          <w:p w14:paraId="504B7A44"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7A9E72A5"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17733108"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5C56DAD4"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single" w:sz="8" w:space="0" w:color="auto"/>
              <w:right w:val="single" w:sz="8" w:space="0" w:color="auto"/>
            </w:tcBorders>
            <w:shd w:val="clear" w:color="auto" w:fill="auto"/>
            <w:noWrap/>
            <w:vAlign w:val="center"/>
            <w:hideMark/>
          </w:tcPr>
          <w:p w14:paraId="0B15EE01"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б. ОШВ Добој</w:t>
            </w:r>
          </w:p>
        </w:tc>
        <w:tc>
          <w:tcPr>
            <w:tcW w:w="1932" w:type="dxa"/>
            <w:tcBorders>
              <w:top w:val="nil"/>
              <w:left w:val="nil"/>
              <w:bottom w:val="single" w:sz="8" w:space="0" w:color="auto"/>
              <w:right w:val="single" w:sz="8" w:space="0" w:color="auto"/>
            </w:tcBorders>
            <w:shd w:val="clear" w:color="auto" w:fill="auto"/>
            <w:noWrap/>
            <w:vAlign w:val="bottom"/>
            <w:hideMark/>
          </w:tcPr>
          <w:p w14:paraId="635860EC"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508B1F4A"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043C46C2"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3DE41520" w14:textId="77777777" w:rsidTr="008069B1">
        <w:trPr>
          <w:trHeight w:val="210"/>
          <w:jc w:val="center"/>
        </w:trPr>
        <w:tc>
          <w:tcPr>
            <w:tcW w:w="508" w:type="dxa"/>
            <w:tcBorders>
              <w:top w:val="nil"/>
              <w:left w:val="single" w:sz="8" w:space="0" w:color="auto"/>
              <w:bottom w:val="single" w:sz="8" w:space="0" w:color="auto"/>
              <w:right w:val="single" w:sz="8" w:space="0" w:color="auto"/>
            </w:tcBorders>
            <w:shd w:val="clear" w:color="auto" w:fill="auto"/>
            <w:noWrap/>
            <w:vAlign w:val="center"/>
            <w:hideMark/>
          </w:tcPr>
          <w:p w14:paraId="392CCE5B"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 </w:t>
            </w:r>
          </w:p>
        </w:tc>
        <w:tc>
          <w:tcPr>
            <w:tcW w:w="4765" w:type="dxa"/>
            <w:tcBorders>
              <w:top w:val="nil"/>
              <w:left w:val="nil"/>
              <w:bottom w:val="single" w:sz="8" w:space="0" w:color="auto"/>
              <w:right w:val="single" w:sz="8" w:space="0" w:color="auto"/>
            </w:tcBorders>
            <w:shd w:val="clear" w:color="auto" w:fill="auto"/>
            <w:noWrap/>
            <w:vAlign w:val="center"/>
            <w:hideMark/>
          </w:tcPr>
          <w:p w14:paraId="06F559B8"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в. ОШВ Бања Лука</w:t>
            </w:r>
          </w:p>
        </w:tc>
        <w:tc>
          <w:tcPr>
            <w:tcW w:w="1932" w:type="dxa"/>
            <w:tcBorders>
              <w:top w:val="nil"/>
              <w:left w:val="nil"/>
              <w:bottom w:val="single" w:sz="8" w:space="0" w:color="auto"/>
              <w:right w:val="single" w:sz="8" w:space="0" w:color="auto"/>
            </w:tcBorders>
            <w:shd w:val="clear" w:color="auto" w:fill="auto"/>
            <w:noWrap/>
            <w:vAlign w:val="bottom"/>
            <w:hideMark/>
          </w:tcPr>
          <w:p w14:paraId="0D7FA776"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75481582"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696E0C8B"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25245117" w14:textId="77777777" w:rsidTr="008069B1">
        <w:trPr>
          <w:trHeight w:val="210"/>
          <w:jc w:val="center"/>
        </w:trPr>
        <w:tc>
          <w:tcPr>
            <w:tcW w:w="508" w:type="dxa"/>
            <w:tcBorders>
              <w:top w:val="nil"/>
              <w:left w:val="single" w:sz="8" w:space="0" w:color="auto"/>
              <w:bottom w:val="nil"/>
              <w:right w:val="single" w:sz="8" w:space="0" w:color="auto"/>
            </w:tcBorders>
            <w:shd w:val="clear" w:color="auto" w:fill="auto"/>
            <w:noWrap/>
            <w:vAlign w:val="center"/>
            <w:hideMark/>
          </w:tcPr>
          <w:p w14:paraId="720B444A"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4.</w:t>
            </w:r>
          </w:p>
        </w:tc>
        <w:tc>
          <w:tcPr>
            <w:tcW w:w="4765" w:type="dxa"/>
            <w:tcBorders>
              <w:top w:val="nil"/>
              <w:left w:val="nil"/>
              <w:bottom w:val="nil"/>
              <w:right w:val="single" w:sz="8" w:space="0" w:color="auto"/>
            </w:tcBorders>
            <w:shd w:val="clear" w:color="auto" w:fill="auto"/>
            <w:noWrap/>
            <w:vAlign w:val="center"/>
            <w:hideMark/>
          </w:tcPr>
          <w:p w14:paraId="3547B8A7" w14:textId="77777777" w:rsidR="007E0BF9" w:rsidRPr="007E0BF9" w:rsidRDefault="007E0BF9" w:rsidP="007E0BF9">
            <w:pPr>
              <w:spacing w:after="0" w:line="240" w:lineRule="auto"/>
              <w:rPr>
                <w:rFonts w:ascii="Times New Roman" w:eastAsia="Times New Roman" w:hAnsi="Times New Roman" w:cs="Times New Roman"/>
                <w:i/>
                <w:iCs/>
                <w:color w:val="000000"/>
                <w:sz w:val="18"/>
                <w:szCs w:val="18"/>
              </w:rPr>
            </w:pPr>
            <w:r w:rsidRPr="007E0BF9">
              <w:rPr>
                <w:rFonts w:ascii="Times New Roman" w:eastAsia="Times New Roman" w:hAnsi="Times New Roman" w:cs="Times New Roman"/>
                <w:i/>
                <w:iCs/>
                <w:color w:val="000000"/>
                <w:sz w:val="18"/>
                <w:szCs w:val="18"/>
              </w:rPr>
              <w:t>Возила за посебне жељезничке сврхе</w:t>
            </w:r>
          </w:p>
        </w:tc>
        <w:tc>
          <w:tcPr>
            <w:tcW w:w="1932" w:type="dxa"/>
            <w:tcBorders>
              <w:top w:val="nil"/>
              <w:left w:val="nil"/>
              <w:bottom w:val="single" w:sz="8" w:space="0" w:color="auto"/>
              <w:right w:val="single" w:sz="8" w:space="0" w:color="auto"/>
            </w:tcBorders>
            <w:shd w:val="clear" w:color="auto" w:fill="auto"/>
            <w:noWrap/>
            <w:vAlign w:val="bottom"/>
            <w:hideMark/>
          </w:tcPr>
          <w:p w14:paraId="1B83BC8E"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427" w:type="dxa"/>
            <w:tcBorders>
              <w:top w:val="nil"/>
              <w:left w:val="nil"/>
              <w:bottom w:val="single" w:sz="8" w:space="0" w:color="auto"/>
              <w:right w:val="single" w:sz="8" w:space="0" w:color="auto"/>
            </w:tcBorders>
            <w:shd w:val="clear" w:color="auto" w:fill="auto"/>
            <w:noWrap/>
            <w:vAlign w:val="bottom"/>
            <w:hideMark/>
          </w:tcPr>
          <w:p w14:paraId="27E55DEB"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c>
          <w:tcPr>
            <w:tcW w:w="1829" w:type="dxa"/>
            <w:tcBorders>
              <w:top w:val="nil"/>
              <w:left w:val="nil"/>
              <w:bottom w:val="single" w:sz="8" w:space="0" w:color="auto"/>
              <w:right w:val="single" w:sz="8" w:space="0" w:color="auto"/>
            </w:tcBorders>
            <w:shd w:val="clear" w:color="auto" w:fill="auto"/>
            <w:noWrap/>
            <w:vAlign w:val="bottom"/>
            <w:hideMark/>
          </w:tcPr>
          <w:p w14:paraId="2550BB0B" w14:textId="77777777" w:rsidR="007E0BF9" w:rsidRPr="007E0BF9" w:rsidRDefault="007E0BF9" w:rsidP="001E6C4C">
            <w:pPr>
              <w:spacing w:after="0" w:line="240" w:lineRule="auto"/>
              <w:jc w:val="right"/>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0</w:t>
            </w:r>
          </w:p>
        </w:tc>
      </w:tr>
      <w:tr w:rsidR="007E0BF9" w:rsidRPr="007E0BF9" w14:paraId="6659F743" w14:textId="77777777" w:rsidTr="008069B1">
        <w:trPr>
          <w:trHeight w:val="210"/>
          <w:jc w:val="center"/>
        </w:trPr>
        <w:tc>
          <w:tcPr>
            <w:tcW w:w="5274"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7D47ACC1"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II Укупно (инвестиционо и текуће одржавање)</w:t>
            </w:r>
          </w:p>
        </w:tc>
        <w:tc>
          <w:tcPr>
            <w:tcW w:w="1932" w:type="dxa"/>
            <w:tcBorders>
              <w:top w:val="nil"/>
              <w:left w:val="nil"/>
              <w:bottom w:val="single" w:sz="8" w:space="0" w:color="auto"/>
              <w:right w:val="single" w:sz="8" w:space="0" w:color="auto"/>
            </w:tcBorders>
            <w:shd w:val="clear" w:color="000000" w:fill="BFBFBF"/>
            <w:noWrap/>
            <w:vAlign w:val="bottom"/>
            <w:hideMark/>
          </w:tcPr>
          <w:p w14:paraId="41BB5A4E" w14:textId="77777777" w:rsidR="007E0BF9" w:rsidRPr="001E6C4C" w:rsidRDefault="007E0BF9" w:rsidP="001E6C4C">
            <w:pPr>
              <w:spacing w:after="0" w:line="240" w:lineRule="auto"/>
              <w:jc w:val="right"/>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1.720.000</w:t>
            </w:r>
          </w:p>
        </w:tc>
        <w:tc>
          <w:tcPr>
            <w:tcW w:w="1427" w:type="dxa"/>
            <w:tcBorders>
              <w:top w:val="nil"/>
              <w:left w:val="nil"/>
              <w:bottom w:val="single" w:sz="8" w:space="0" w:color="auto"/>
              <w:right w:val="single" w:sz="8" w:space="0" w:color="auto"/>
            </w:tcBorders>
            <w:shd w:val="clear" w:color="000000" w:fill="BFBFBF"/>
            <w:noWrap/>
            <w:vAlign w:val="bottom"/>
            <w:hideMark/>
          </w:tcPr>
          <w:p w14:paraId="4B843548" w14:textId="77777777" w:rsidR="007E0BF9" w:rsidRPr="001E6C4C" w:rsidRDefault="007E0BF9" w:rsidP="001E6C4C">
            <w:pPr>
              <w:spacing w:after="0" w:line="240" w:lineRule="auto"/>
              <w:jc w:val="right"/>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3.400.000</w:t>
            </w:r>
          </w:p>
        </w:tc>
        <w:tc>
          <w:tcPr>
            <w:tcW w:w="1829" w:type="dxa"/>
            <w:tcBorders>
              <w:top w:val="nil"/>
              <w:left w:val="nil"/>
              <w:bottom w:val="single" w:sz="8" w:space="0" w:color="auto"/>
              <w:right w:val="single" w:sz="8" w:space="0" w:color="auto"/>
            </w:tcBorders>
            <w:shd w:val="clear" w:color="000000" w:fill="BFBFBF"/>
            <w:noWrap/>
            <w:vAlign w:val="bottom"/>
            <w:hideMark/>
          </w:tcPr>
          <w:p w14:paraId="29FCE7EB" w14:textId="77777777" w:rsidR="007E0BF9" w:rsidRPr="001E6C4C" w:rsidRDefault="007E0BF9" w:rsidP="001E6C4C">
            <w:pPr>
              <w:spacing w:after="0" w:line="240" w:lineRule="auto"/>
              <w:jc w:val="right"/>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0</w:t>
            </w:r>
          </w:p>
        </w:tc>
      </w:tr>
      <w:tr w:rsidR="007E0BF9" w:rsidRPr="007E0BF9" w14:paraId="2C3E9AEA" w14:textId="77777777" w:rsidTr="008069B1">
        <w:trPr>
          <w:trHeight w:val="190"/>
          <w:jc w:val="center"/>
        </w:trPr>
        <w:tc>
          <w:tcPr>
            <w:tcW w:w="5274"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246FBDD4" w14:textId="77777777" w:rsidR="007E0BF9" w:rsidRPr="007E0BF9" w:rsidRDefault="007E0BF9" w:rsidP="007E0BF9">
            <w:pPr>
              <w:spacing w:after="0" w:line="240" w:lineRule="auto"/>
              <w:jc w:val="center"/>
              <w:rPr>
                <w:rFonts w:ascii="Times New Roman" w:eastAsia="Times New Roman" w:hAnsi="Times New Roman" w:cs="Times New Roman"/>
                <w:color w:val="000000"/>
                <w:sz w:val="18"/>
                <w:szCs w:val="18"/>
              </w:rPr>
            </w:pPr>
            <w:r w:rsidRPr="007E0BF9">
              <w:rPr>
                <w:rFonts w:ascii="Times New Roman" w:eastAsia="Times New Roman" w:hAnsi="Times New Roman" w:cs="Times New Roman"/>
                <w:color w:val="000000"/>
                <w:sz w:val="18"/>
                <w:szCs w:val="18"/>
              </w:rPr>
              <w:t>III Укупно потребна средства за одржавање мобилних капацитета од стране трећих лица (I+II)</w:t>
            </w:r>
          </w:p>
        </w:tc>
        <w:tc>
          <w:tcPr>
            <w:tcW w:w="1932" w:type="dxa"/>
            <w:tcBorders>
              <w:top w:val="nil"/>
              <w:left w:val="nil"/>
              <w:bottom w:val="single" w:sz="8" w:space="0" w:color="auto"/>
              <w:right w:val="single" w:sz="8" w:space="0" w:color="auto"/>
            </w:tcBorders>
            <w:shd w:val="clear" w:color="000000" w:fill="BFBFBF"/>
            <w:noWrap/>
            <w:vAlign w:val="bottom"/>
            <w:hideMark/>
          </w:tcPr>
          <w:p w14:paraId="6DD2247C"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3.130.500</w:t>
            </w:r>
          </w:p>
        </w:tc>
        <w:tc>
          <w:tcPr>
            <w:tcW w:w="1427" w:type="dxa"/>
            <w:tcBorders>
              <w:top w:val="nil"/>
              <w:left w:val="nil"/>
              <w:bottom w:val="single" w:sz="8" w:space="0" w:color="auto"/>
              <w:right w:val="single" w:sz="8" w:space="0" w:color="auto"/>
            </w:tcBorders>
            <w:shd w:val="clear" w:color="000000" w:fill="BFBFBF"/>
            <w:noWrap/>
            <w:vAlign w:val="bottom"/>
            <w:hideMark/>
          </w:tcPr>
          <w:p w14:paraId="31CEAB46"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4.151.000</w:t>
            </w:r>
          </w:p>
        </w:tc>
        <w:tc>
          <w:tcPr>
            <w:tcW w:w="1829" w:type="dxa"/>
            <w:tcBorders>
              <w:top w:val="nil"/>
              <w:left w:val="nil"/>
              <w:bottom w:val="single" w:sz="8" w:space="0" w:color="auto"/>
              <w:right w:val="single" w:sz="8" w:space="0" w:color="auto"/>
            </w:tcBorders>
            <w:shd w:val="clear" w:color="000000" w:fill="BFBFBF"/>
            <w:noWrap/>
            <w:vAlign w:val="bottom"/>
            <w:hideMark/>
          </w:tcPr>
          <w:p w14:paraId="608D6A94" w14:textId="77777777" w:rsidR="007E0BF9" w:rsidRPr="007E0BF9" w:rsidRDefault="007E0BF9" w:rsidP="001E6C4C">
            <w:pPr>
              <w:spacing w:after="0" w:line="240" w:lineRule="auto"/>
              <w:jc w:val="right"/>
              <w:rPr>
                <w:rFonts w:ascii="Times New Roman" w:eastAsia="Times New Roman" w:hAnsi="Times New Roman" w:cs="Times New Roman"/>
                <w:b/>
                <w:bCs/>
                <w:color w:val="000000"/>
                <w:sz w:val="18"/>
                <w:szCs w:val="18"/>
              </w:rPr>
            </w:pPr>
            <w:r w:rsidRPr="007E0BF9">
              <w:rPr>
                <w:rFonts w:ascii="Times New Roman" w:eastAsia="Times New Roman" w:hAnsi="Times New Roman" w:cs="Times New Roman"/>
                <w:b/>
                <w:bCs/>
                <w:color w:val="000000"/>
                <w:sz w:val="18"/>
                <w:szCs w:val="18"/>
              </w:rPr>
              <w:t>800.500</w:t>
            </w:r>
          </w:p>
        </w:tc>
      </w:tr>
    </w:tbl>
    <w:p w14:paraId="66895700" w14:textId="77777777" w:rsidR="007A75E0" w:rsidRPr="0071329C" w:rsidRDefault="007A75E0" w:rsidP="00B04D6C">
      <w:pPr>
        <w:pStyle w:val="Heading3"/>
        <w:spacing w:after="0"/>
        <w:rPr>
          <w:rFonts w:ascii="Times New Roman" w:hAnsi="Times New Roman" w:cs="Times New Roman"/>
          <w:lang w:val="sr-Cyrl-BA"/>
        </w:rPr>
      </w:pPr>
      <w:bookmarkStart w:id="19" w:name="_Toc104291426"/>
      <w:r w:rsidRPr="0071329C">
        <w:rPr>
          <w:rFonts w:ascii="Times New Roman" w:hAnsi="Times New Roman" w:cs="Times New Roman"/>
          <w:lang w:val="sr-Cyrl-CS"/>
        </w:rPr>
        <w:lastRenderedPageBreak/>
        <w:t xml:space="preserve">2.2.3. Одржавање </w:t>
      </w:r>
      <w:r w:rsidRPr="0071329C">
        <w:rPr>
          <w:rFonts w:ascii="Times New Roman" w:hAnsi="Times New Roman" w:cs="Times New Roman"/>
          <w:lang w:val="sr-Cyrl-BA"/>
        </w:rPr>
        <w:t>осталих средстава</w:t>
      </w:r>
      <w:bookmarkEnd w:id="19"/>
    </w:p>
    <w:p w14:paraId="3DDB7F68" w14:textId="77777777" w:rsidR="007A75E0" w:rsidRDefault="007A75E0" w:rsidP="00B04D6C">
      <w:pPr>
        <w:spacing w:after="0"/>
        <w:jc w:val="both"/>
        <w:rPr>
          <w:rFonts w:ascii="Times New Roman" w:hAnsi="Times New Roman" w:cs="Times New Roman"/>
        </w:rPr>
      </w:pPr>
    </w:p>
    <w:p w14:paraId="08975745" w14:textId="0681327A" w:rsidR="007A75E0" w:rsidRDefault="007A75E0" w:rsidP="00B04D6C">
      <w:pPr>
        <w:spacing w:after="0" w:line="360" w:lineRule="auto"/>
        <w:jc w:val="both"/>
        <w:rPr>
          <w:rFonts w:ascii="Times New Roman" w:hAnsi="Times New Roman" w:cs="Times New Roman"/>
          <w:lang w:val="sr-Cyrl-BA"/>
        </w:rPr>
      </w:pPr>
      <w:r w:rsidRPr="0071329C">
        <w:rPr>
          <w:rFonts w:ascii="Times New Roman" w:hAnsi="Times New Roman" w:cs="Times New Roman"/>
          <w:lang w:val="sr-Latn-BA"/>
        </w:rPr>
        <w:tab/>
      </w:r>
      <w:r w:rsidRPr="0071329C">
        <w:rPr>
          <w:rFonts w:ascii="Times New Roman" w:hAnsi="Times New Roman" w:cs="Times New Roman"/>
          <w:lang w:val="sr-Cyrl-BA"/>
        </w:rPr>
        <w:t>У наредним табелама приказан је план одржавања осталих средстава у Пословима операција (радионица, радионичке опреме и др.) у сопственој режији и од стране трећих лица.</w:t>
      </w:r>
    </w:p>
    <w:p w14:paraId="6A7B1280" w14:textId="77777777" w:rsidR="001E6C4C" w:rsidRDefault="001E6C4C" w:rsidP="001E6C4C">
      <w:pPr>
        <w:spacing w:after="0" w:line="360" w:lineRule="auto"/>
        <w:jc w:val="both"/>
        <w:rPr>
          <w:rFonts w:ascii="Times New Roman" w:hAnsi="Times New Roman" w:cs="Times New Roman"/>
          <w:lang w:val="sr-Cyrl-BA"/>
        </w:rPr>
      </w:pPr>
    </w:p>
    <w:tbl>
      <w:tblPr>
        <w:tblW w:w="9979" w:type="dxa"/>
        <w:jc w:val="center"/>
        <w:tblLook w:val="04A0" w:firstRow="1" w:lastRow="0" w:firstColumn="1" w:lastColumn="0" w:noHBand="0" w:noVBand="1"/>
      </w:tblPr>
      <w:tblGrid>
        <w:gridCol w:w="506"/>
        <w:gridCol w:w="4590"/>
        <w:gridCol w:w="1767"/>
        <w:gridCol w:w="1347"/>
        <w:gridCol w:w="1769"/>
      </w:tblGrid>
      <w:tr w:rsidR="001E6C4C" w:rsidRPr="001E6C4C" w14:paraId="2BD1706D" w14:textId="77777777" w:rsidTr="001E6C4C">
        <w:trPr>
          <w:trHeight w:val="253"/>
          <w:jc w:val="center"/>
        </w:trPr>
        <w:tc>
          <w:tcPr>
            <w:tcW w:w="8210" w:type="dxa"/>
            <w:gridSpan w:val="4"/>
            <w:tcBorders>
              <w:top w:val="nil"/>
              <w:left w:val="nil"/>
              <w:bottom w:val="single" w:sz="8" w:space="0" w:color="auto"/>
              <w:right w:val="nil"/>
            </w:tcBorders>
            <w:shd w:val="clear" w:color="auto" w:fill="auto"/>
            <w:noWrap/>
            <w:vAlign w:val="center"/>
            <w:hideMark/>
          </w:tcPr>
          <w:p w14:paraId="4B03C908" w14:textId="77777777" w:rsidR="001E6C4C" w:rsidRPr="001E6C4C" w:rsidRDefault="001E6C4C" w:rsidP="001E6C4C">
            <w:pPr>
              <w:spacing w:after="0" w:line="240" w:lineRule="auto"/>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Табела 10. План одржавања осталих средстава у сопственој режији</w:t>
            </w:r>
          </w:p>
        </w:tc>
        <w:tc>
          <w:tcPr>
            <w:tcW w:w="1769" w:type="dxa"/>
            <w:tcBorders>
              <w:top w:val="nil"/>
              <w:left w:val="nil"/>
              <w:bottom w:val="nil"/>
              <w:right w:val="nil"/>
            </w:tcBorders>
            <w:shd w:val="clear" w:color="auto" w:fill="auto"/>
            <w:noWrap/>
            <w:vAlign w:val="center"/>
            <w:hideMark/>
          </w:tcPr>
          <w:p w14:paraId="6B44071A"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у КМ</w:t>
            </w:r>
          </w:p>
        </w:tc>
      </w:tr>
      <w:tr w:rsidR="001E6C4C" w:rsidRPr="001E6C4C" w14:paraId="0E818A1E" w14:textId="77777777" w:rsidTr="001E6C4C">
        <w:trPr>
          <w:trHeight w:val="253"/>
          <w:jc w:val="center"/>
        </w:trPr>
        <w:tc>
          <w:tcPr>
            <w:tcW w:w="506" w:type="dxa"/>
            <w:vMerge w:val="restart"/>
            <w:tcBorders>
              <w:top w:val="nil"/>
              <w:left w:val="single" w:sz="8" w:space="0" w:color="auto"/>
              <w:bottom w:val="single" w:sz="8" w:space="0" w:color="000000"/>
              <w:right w:val="single" w:sz="8" w:space="0" w:color="auto"/>
            </w:tcBorders>
            <w:shd w:val="clear" w:color="auto" w:fill="D9D9D9" w:themeFill="background1" w:themeFillShade="D9"/>
            <w:noWrap/>
            <w:vAlign w:val="center"/>
            <w:hideMark/>
          </w:tcPr>
          <w:p w14:paraId="1CD2C25E"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Р.б.</w:t>
            </w:r>
          </w:p>
        </w:tc>
        <w:tc>
          <w:tcPr>
            <w:tcW w:w="4590" w:type="dxa"/>
            <w:vMerge w:val="restart"/>
            <w:tcBorders>
              <w:top w:val="nil"/>
              <w:left w:val="single" w:sz="8" w:space="0" w:color="auto"/>
              <w:bottom w:val="single" w:sz="8" w:space="0" w:color="000000"/>
              <w:right w:val="single" w:sz="8" w:space="0" w:color="auto"/>
            </w:tcBorders>
            <w:shd w:val="clear" w:color="auto" w:fill="D9D9D9" w:themeFill="background1" w:themeFillShade="D9"/>
            <w:noWrap/>
            <w:vAlign w:val="center"/>
            <w:hideMark/>
          </w:tcPr>
          <w:p w14:paraId="5C774F89"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Опис</w:t>
            </w:r>
          </w:p>
        </w:tc>
        <w:tc>
          <w:tcPr>
            <w:tcW w:w="4883"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68332E3B"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План</w:t>
            </w:r>
          </w:p>
        </w:tc>
      </w:tr>
      <w:tr w:rsidR="001E6C4C" w:rsidRPr="001E6C4C" w14:paraId="28B46FCC" w14:textId="77777777" w:rsidTr="001E6C4C">
        <w:trPr>
          <w:trHeight w:val="253"/>
          <w:jc w:val="center"/>
        </w:trPr>
        <w:tc>
          <w:tcPr>
            <w:tcW w:w="506" w:type="dxa"/>
            <w:vMerge/>
            <w:tcBorders>
              <w:top w:val="nil"/>
              <w:left w:val="single" w:sz="8" w:space="0" w:color="auto"/>
              <w:bottom w:val="single" w:sz="8" w:space="0" w:color="000000"/>
              <w:right w:val="single" w:sz="8" w:space="0" w:color="auto"/>
            </w:tcBorders>
            <w:shd w:val="clear" w:color="auto" w:fill="D9D9D9" w:themeFill="background1" w:themeFillShade="D9"/>
            <w:vAlign w:val="center"/>
            <w:hideMark/>
          </w:tcPr>
          <w:p w14:paraId="1A9C5DF8" w14:textId="77777777" w:rsidR="001E6C4C" w:rsidRPr="001E6C4C" w:rsidRDefault="001E6C4C" w:rsidP="001E6C4C">
            <w:pPr>
              <w:spacing w:after="0" w:line="240" w:lineRule="auto"/>
              <w:rPr>
                <w:rFonts w:ascii="Times New Roman" w:eastAsia="Times New Roman" w:hAnsi="Times New Roman" w:cs="Times New Roman"/>
                <w:b/>
                <w:color w:val="000000"/>
                <w:sz w:val="18"/>
                <w:szCs w:val="18"/>
              </w:rPr>
            </w:pPr>
          </w:p>
        </w:tc>
        <w:tc>
          <w:tcPr>
            <w:tcW w:w="4590" w:type="dxa"/>
            <w:vMerge/>
            <w:tcBorders>
              <w:top w:val="nil"/>
              <w:left w:val="single" w:sz="8" w:space="0" w:color="auto"/>
              <w:bottom w:val="single" w:sz="8" w:space="0" w:color="000000"/>
              <w:right w:val="single" w:sz="8" w:space="0" w:color="auto"/>
            </w:tcBorders>
            <w:shd w:val="clear" w:color="auto" w:fill="D9D9D9" w:themeFill="background1" w:themeFillShade="D9"/>
            <w:vAlign w:val="center"/>
            <w:hideMark/>
          </w:tcPr>
          <w:p w14:paraId="7BCDA7FD" w14:textId="77777777" w:rsidR="001E6C4C" w:rsidRPr="001E6C4C" w:rsidRDefault="001E6C4C" w:rsidP="001E6C4C">
            <w:pPr>
              <w:spacing w:after="0" w:line="240" w:lineRule="auto"/>
              <w:rPr>
                <w:rFonts w:ascii="Times New Roman" w:eastAsia="Times New Roman" w:hAnsi="Times New Roman" w:cs="Times New Roman"/>
                <w:b/>
                <w:color w:val="000000"/>
                <w:sz w:val="18"/>
                <w:szCs w:val="18"/>
              </w:rPr>
            </w:pPr>
          </w:p>
        </w:tc>
        <w:tc>
          <w:tcPr>
            <w:tcW w:w="1767" w:type="dxa"/>
            <w:tcBorders>
              <w:top w:val="nil"/>
              <w:left w:val="nil"/>
              <w:bottom w:val="single" w:sz="8" w:space="0" w:color="auto"/>
              <w:right w:val="single" w:sz="8" w:space="0" w:color="auto"/>
            </w:tcBorders>
            <w:shd w:val="clear" w:color="auto" w:fill="D9D9D9" w:themeFill="background1" w:themeFillShade="D9"/>
            <w:vAlign w:val="center"/>
            <w:hideMark/>
          </w:tcPr>
          <w:p w14:paraId="1BB29E42"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2022. год.</w:t>
            </w:r>
          </w:p>
        </w:tc>
        <w:tc>
          <w:tcPr>
            <w:tcW w:w="1347" w:type="dxa"/>
            <w:tcBorders>
              <w:top w:val="nil"/>
              <w:left w:val="nil"/>
              <w:bottom w:val="single" w:sz="8" w:space="0" w:color="auto"/>
              <w:right w:val="single" w:sz="8" w:space="0" w:color="auto"/>
            </w:tcBorders>
            <w:shd w:val="clear" w:color="auto" w:fill="D9D9D9" w:themeFill="background1" w:themeFillShade="D9"/>
            <w:vAlign w:val="center"/>
            <w:hideMark/>
          </w:tcPr>
          <w:p w14:paraId="2E6DFB81"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2023. год.</w:t>
            </w:r>
          </w:p>
        </w:tc>
        <w:tc>
          <w:tcPr>
            <w:tcW w:w="1769" w:type="dxa"/>
            <w:tcBorders>
              <w:top w:val="nil"/>
              <w:left w:val="nil"/>
              <w:bottom w:val="single" w:sz="8" w:space="0" w:color="auto"/>
              <w:right w:val="single" w:sz="8" w:space="0" w:color="auto"/>
            </w:tcBorders>
            <w:shd w:val="clear" w:color="auto" w:fill="D9D9D9" w:themeFill="background1" w:themeFillShade="D9"/>
            <w:vAlign w:val="center"/>
            <w:hideMark/>
          </w:tcPr>
          <w:p w14:paraId="4C56602D"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2024. год.</w:t>
            </w:r>
          </w:p>
        </w:tc>
      </w:tr>
      <w:tr w:rsidR="001E6C4C" w:rsidRPr="001E6C4C" w14:paraId="1EF89382" w14:textId="77777777" w:rsidTr="001E6C4C">
        <w:trPr>
          <w:trHeight w:val="157"/>
          <w:jc w:val="center"/>
        </w:trPr>
        <w:tc>
          <w:tcPr>
            <w:tcW w:w="506" w:type="dxa"/>
            <w:tcBorders>
              <w:top w:val="nil"/>
              <w:left w:val="single" w:sz="8" w:space="0" w:color="auto"/>
              <w:bottom w:val="nil"/>
              <w:right w:val="single" w:sz="8" w:space="0" w:color="auto"/>
            </w:tcBorders>
            <w:shd w:val="clear" w:color="auto" w:fill="D9D9D9" w:themeFill="background1" w:themeFillShade="D9"/>
            <w:noWrap/>
            <w:vAlign w:val="center"/>
            <w:hideMark/>
          </w:tcPr>
          <w:p w14:paraId="2D31A998" w14:textId="77777777" w:rsidR="001E6C4C" w:rsidRPr="001E6C4C" w:rsidRDefault="001E6C4C" w:rsidP="001E6C4C">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1</w:t>
            </w:r>
          </w:p>
        </w:tc>
        <w:tc>
          <w:tcPr>
            <w:tcW w:w="4590" w:type="dxa"/>
            <w:tcBorders>
              <w:top w:val="nil"/>
              <w:left w:val="nil"/>
              <w:bottom w:val="nil"/>
              <w:right w:val="single" w:sz="8" w:space="0" w:color="auto"/>
            </w:tcBorders>
            <w:shd w:val="clear" w:color="auto" w:fill="D9D9D9" w:themeFill="background1" w:themeFillShade="D9"/>
            <w:noWrap/>
            <w:vAlign w:val="center"/>
            <w:hideMark/>
          </w:tcPr>
          <w:p w14:paraId="654406CE" w14:textId="77777777" w:rsidR="001E6C4C" w:rsidRPr="001E6C4C" w:rsidRDefault="001E6C4C" w:rsidP="001E6C4C">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2</w:t>
            </w:r>
          </w:p>
        </w:tc>
        <w:tc>
          <w:tcPr>
            <w:tcW w:w="1767" w:type="dxa"/>
            <w:tcBorders>
              <w:top w:val="nil"/>
              <w:left w:val="nil"/>
              <w:bottom w:val="nil"/>
              <w:right w:val="single" w:sz="8" w:space="0" w:color="auto"/>
            </w:tcBorders>
            <w:shd w:val="clear" w:color="auto" w:fill="D9D9D9" w:themeFill="background1" w:themeFillShade="D9"/>
            <w:noWrap/>
            <w:vAlign w:val="center"/>
            <w:hideMark/>
          </w:tcPr>
          <w:p w14:paraId="7DC5FDD3" w14:textId="77777777" w:rsidR="001E6C4C" w:rsidRPr="001E6C4C" w:rsidRDefault="001E6C4C" w:rsidP="001E6C4C">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3</w:t>
            </w:r>
          </w:p>
        </w:tc>
        <w:tc>
          <w:tcPr>
            <w:tcW w:w="1347" w:type="dxa"/>
            <w:tcBorders>
              <w:top w:val="nil"/>
              <w:left w:val="nil"/>
              <w:bottom w:val="nil"/>
              <w:right w:val="single" w:sz="8" w:space="0" w:color="auto"/>
            </w:tcBorders>
            <w:shd w:val="clear" w:color="auto" w:fill="D9D9D9" w:themeFill="background1" w:themeFillShade="D9"/>
            <w:noWrap/>
            <w:vAlign w:val="center"/>
            <w:hideMark/>
          </w:tcPr>
          <w:p w14:paraId="2FA7848F" w14:textId="77777777" w:rsidR="001E6C4C" w:rsidRPr="001E6C4C" w:rsidRDefault="001E6C4C" w:rsidP="001E6C4C">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4</w:t>
            </w:r>
          </w:p>
        </w:tc>
        <w:tc>
          <w:tcPr>
            <w:tcW w:w="1769" w:type="dxa"/>
            <w:tcBorders>
              <w:top w:val="nil"/>
              <w:left w:val="nil"/>
              <w:bottom w:val="nil"/>
              <w:right w:val="single" w:sz="8" w:space="0" w:color="auto"/>
            </w:tcBorders>
            <w:shd w:val="clear" w:color="auto" w:fill="D9D9D9" w:themeFill="background1" w:themeFillShade="D9"/>
            <w:noWrap/>
            <w:vAlign w:val="center"/>
            <w:hideMark/>
          </w:tcPr>
          <w:p w14:paraId="489533FF" w14:textId="77777777" w:rsidR="001E6C4C" w:rsidRPr="001E6C4C" w:rsidRDefault="001E6C4C" w:rsidP="001E6C4C">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5</w:t>
            </w:r>
          </w:p>
        </w:tc>
      </w:tr>
      <w:tr w:rsidR="001E6C4C" w:rsidRPr="001E6C4C" w14:paraId="404AA175" w14:textId="77777777" w:rsidTr="001E6C4C">
        <w:trPr>
          <w:trHeight w:val="313"/>
          <w:jc w:val="center"/>
        </w:trPr>
        <w:tc>
          <w:tcPr>
            <w:tcW w:w="9979"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13F9BD9"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I План одржавања мобилних капацитета од стране трећих лица (планирано кроз Биланс успјеха у оквиру расположивог буџета)</w:t>
            </w:r>
          </w:p>
        </w:tc>
      </w:tr>
      <w:tr w:rsidR="001E6C4C" w:rsidRPr="001E6C4C" w14:paraId="57D4737D" w14:textId="77777777" w:rsidTr="001E6C4C">
        <w:trPr>
          <w:trHeight w:val="253"/>
          <w:jc w:val="center"/>
        </w:trPr>
        <w:tc>
          <w:tcPr>
            <w:tcW w:w="5096"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0A20E63D"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Инвестиционо одржавање</w:t>
            </w:r>
          </w:p>
        </w:tc>
        <w:tc>
          <w:tcPr>
            <w:tcW w:w="1767" w:type="dxa"/>
            <w:tcBorders>
              <w:top w:val="nil"/>
              <w:left w:val="nil"/>
              <w:bottom w:val="single" w:sz="8" w:space="0" w:color="auto"/>
              <w:right w:val="single" w:sz="8" w:space="0" w:color="auto"/>
            </w:tcBorders>
            <w:shd w:val="clear" w:color="000000" w:fill="C0C0C0"/>
            <w:noWrap/>
            <w:vAlign w:val="center"/>
            <w:hideMark/>
          </w:tcPr>
          <w:p w14:paraId="2B2D78BF"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405.000</w:t>
            </w:r>
          </w:p>
        </w:tc>
        <w:tc>
          <w:tcPr>
            <w:tcW w:w="1347" w:type="dxa"/>
            <w:tcBorders>
              <w:top w:val="nil"/>
              <w:left w:val="nil"/>
              <w:bottom w:val="single" w:sz="8" w:space="0" w:color="auto"/>
              <w:right w:val="single" w:sz="8" w:space="0" w:color="auto"/>
            </w:tcBorders>
            <w:shd w:val="clear" w:color="000000" w:fill="C0C0C0"/>
            <w:noWrap/>
            <w:vAlign w:val="center"/>
            <w:hideMark/>
          </w:tcPr>
          <w:p w14:paraId="0A7DEEEA"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430.000</w:t>
            </w:r>
          </w:p>
        </w:tc>
        <w:tc>
          <w:tcPr>
            <w:tcW w:w="1769" w:type="dxa"/>
            <w:tcBorders>
              <w:top w:val="nil"/>
              <w:left w:val="nil"/>
              <w:bottom w:val="single" w:sz="8" w:space="0" w:color="auto"/>
              <w:right w:val="single" w:sz="8" w:space="0" w:color="auto"/>
            </w:tcBorders>
            <w:shd w:val="clear" w:color="000000" w:fill="C0C0C0"/>
            <w:noWrap/>
            <w:vAlign w:val="center"/>
            <w:hideMark/>
          </w:tcPr>
          <w:p w14:paraId="1C432AFA"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448.000</w:t>
            </w:r>
          </w:p>
        </w:tc>
      </w:tr>
      <w:tr w:rsidR="001E6C4C" w:rsidRPr="001E6C4C" w14:paraId="52D36A7F"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0C5F64DF"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1.</w:t>
            </w:r>
          </w:p>
        </w:tc>
        <w:tc>
          <w:tcPr>
            <w:tcW w:w="4590" w:type="dxa"/>
            <w:tcBorders>
              <w:top w:val="nil"/>
              <w:left w:val="nil"/>
              <w:bottom w:val="single" w:sz="8" w:space="0" w:color="auto"/>
              <w:right w:val="single" w:sz="8" w:space="0" w:color="auto"/>
            </w:tcBorders>
            <w:shd w:val="clear" w:color="auto" w:fill="auto"/>
            <w:noWrap/>
            <w:vAlign w:val="center"/>
            <w:hideMark/>
          </w:tcPr>
          <w:p w14:paraId="42AD660D"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вучу возова</w:t>
            </w:r>
          </w:p>
        </w:tc>
        <w:tc>
          <w:tcPr>
            <w:tcW w:w="1767" w:type="dxa"/>
            <w:tcBorders>
              <w:top w:val="nil"/>
              <w:left w:val="nil"/>
              <w:bottom w:val="single" w:sz="8" w:space="0" w:color="auto"/>
              <w:right w:val="single" w:sz="8" w:space="0" w:color="auto"/>
            </w:tcBorders>
            <w:shd w:val="clear" w:color="auto" w:fill="auto"/>
            <w:noWrap/>
            <w:vAlign w:val="center"/>
            <w:hideMark/>
          </w:tcPr>
          <w:p w14:paraId="1130CC8E"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347" w:type="dxa"/>
            <w:tcBorders>
              <w:top w:val="nil"/>
              <w:left w:val="nil"/>
              <w:bottom w:val="single" w:sz="8" w:space="0" w:color="auto"/>
              <w:right w:val="single" w:sz="8" w:space="0" w:color="auto"/>
            </w:tcBorders>
            <w:shd w:val="clear" w:color="auto" w:fill="auto"/>
            <w:noWrap/>
            <w:vAlign w:val="center"/>
            <w:hideMark/>
          </w:tcPr>
          <w:p w14:paraId="1824102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69" w:type="dxa"/>
            <w:tcBorders>
              <w:top w:val="nil"/>
              <w:left w:val="nil"/>
              <w:bottom w:val="single" w:sz="8" w:space="0" w:color="auto"/>
              <w:right w:val="single" w:sz="8" w:space="0" w:color="auto"/>
            </w:tcBorders>
            <w:shd w:val="clear" w:color="auto" w:fill="auto"/>
            <w:noWrap/>
            <w:vAlign w:val="center"/>
            <w:hideMark/>
          </w:tcPr>
          <w:p w14:paraId="3A8D1E6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43630FF5"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13A95C43"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w:t>
            </w:r>
          </w:p>
        </w:tc>
        <w:tc>
          <w:tcPr>
            <w:tcW w:w="4590" w:type="dxa"/>
            <w:tcBorders>
              <w:top w:val="nil"/>
              <w:left w:val="nil"/>
              <w:bottom w:val="single" w:sz="8" w:space="0" w:color="auto"/>
              <w:right w:val="single" w:sz="8" w:space="0" w:color="auto"/>
            </w:tcBorders>
            <w:shd w:val="clear" w:color="auto" w:fill="auto"/>
            <w:noWrap/>
            <w:vAlign w:val="center"/>
            <w:hideMark/>
          </w:tcPr>
          <w:p w14:paraId="63452CD0"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ОШВ (а+б+в)</w:t>
            </w:r>
          </w:p>
        </w:tc>
        <w:tc>
          <w:tcPr>
            <w:tcW w:w="1767" w:type="dxa"/>
            <w:tcBorders>
              <w:top w:val="nil"/>
              <w:left w:val="nil"/>
              <w:bottom w:val="single" w:sz="8" w:space="0" w:color="auto"/>
              <w:right w:val="single" w:sz="8" w:space="0" w:color="auto"/>
            </w:tcBorders>
            <w:shd w:val="clear" w:color="auto" w:fill="auto"/>
            <w:noWrap/>
            <w:vAlign w:val="center"/>
            <w:hideMark/>
          </w:tcPr>
          <w:p w14:paraId="6FD5036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405.000</w:t>
            </w:r>
          </w:p>
        </w:tc>
        <w:tc>
          <w:tcPr>
            <w:tcW w:w="1347" w:type="dxa"/>
            <w:tcBorders>
              <w:top w:val="nil"/>
              <w:left w:val="nil"/>
              <w:bottom w:val="single" w:sz="8" w:space="0" w:color="auto"/>
              <w:right w:val="single" w:sz="8" w:space="0" w:color="auto"/>
            </w:tcBorders>
            <w:shd w:val="clear" w:color="auto" w:fill="auto"/>
            <w:noWrap/>
            <w:vAlign w:val="center"/>
            <w:hideMark/>
          </w:tcPr>
          <w:p w14:paraId="59F13A99"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430.000</w:t>
            </w:r>
          </w:p>
        </w:tc>
        <w:tc>
          <w:tcPr>
            <w:tcW w:w="1769" w:type="dxa"/>
            <w:tcBorders>
              <w:top w:val="nil"/>
              <w:left w:val="nil"/>
              <w:bottom w:val="single" w:sz="8" w:space="0" w:color="auto"/>
              <w:right w:val="single" w:sz="8" w:space="0" w:color="auto"/>
            </w:tcBorders>
            <w:shd w:val="clear" w:color="auto" w:fill="auto"/>
            <w:noWrap/>
            <w:vAlign w:val="center"/>
            <w:hideMark/>
          </w:tcPr>
          <w:p w14:paraId="1661DCD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448.000</w:t>
            </w:r>
          </w:p>
        </w:tc>
      </w:tr>
      <w:tr w:rsidR="001E6C4C" w:rsidRPr="001E6C4C" w14:paraId="60E069BA"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4A6805A4"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13AD440A"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а. ОШВ Приједор</w:t>
            </w:r>
          </w:p>
        </w:tc>
        <w:tc>
          <w:tcPr>
            <w:tcW w:w="1767" w:type="dxa"/>
            <w:tcBorders>
              <w:top w:val="nil"/>
              <w:left w:val="nil"/>
              <w:bottom w:val="single" w:sz="8" w:space="0" w:color="auto"/>
              <w:right w:val="single" w:sz="8" w:space="0" w:color="auto"/>
            </w:tcBorders>
            <w:shd w:val="clear" w:color="auto" w:fill="auto"/>
            <w:noWrap/>
            <w:vAlign w:val="center"/>
            <w:hideMark/>
          </w:tcPr>
          <w:p w14:paraId="7917F6D7"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100.000</w:t>
            </w:r>
          </w:p>
        </w:tc>
        <w:tc>
          <w:tcPr>
            <w:tcW w:w="1347" w:type="dxa"/>
            <w:tcBorders>
              <w:top w:val="nil"/>
              <w:left w:val="nil"/>
              <w:bottom w:val="single" w:sz="8" w:space="0" w:color="auto"/>
              <w:right w:val="single" w:sz="8" w:space="0" w:color="auto"/>
            </w:tcBorders>
            <w:shd w:val="clear" w:color="auto" w:fill="auto"/>
            <w:noWrap/>
            <w:vAlign w:val="center"/>
            <w:hideMark/>
          </w:tcPr>
          <w:p w14:paraId="276593B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110.000</w:t>
            </w:r>
          </w:p>
        </w:tc>
        <w:tc>
          <w:tcPr>
            <w:tcW w:w="1769" w:type="dxa"/>
            <w:tcBorders>
              <w:top w:val="nil"/>
              <w:left w:val="nil"/>
              <w:bottom w:val="single" w:sz="8" w:space="0" w:color="auto"/>
              <w:right w:val="single" w:sz="8" w:space="0" w:color="auto"/>
            </w:tcBorders>
            <w:shd w:val="clear" w:color="auto" w:fill="auto"/>
            <w:noWrap/>
            <w:vAlign w:val="center"/>
            <w:hideMark/>
          </w:tcPr>
          <w:p w14:paraId="7EDF8AE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120.000</w:t>
            </w:r>
          </w:p>
        </w:tc>
      </w:tr>
      <w:tr w:rsidR="001E6C4C" w:rsidRPr="001E6C4C" w14:paraId="7A510EFE"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1C44EC33"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1B261C06"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б. ОШВ Добој</w:t>
            </w:r>
          </w:p>
        </w:tc>
        <w:tc>
          <w:tcPr>
            <w:tcW w:w="1767" w:type="dxa"/>
            <w:tcBorders>
              <w:top w:val="nil"/>
              <w:left w:val="nil"/>
              <w:bottom w:val="single" w:sz="8" w:space="0" w:color="auto"/>
              <w:right w:val="single" w:sz="8" w:space="0" w:color="auto"/>
            </w:tcBorders>
            <w:shd w:val="clear" w:color="auto" w:fill="auto"/>
            <w:noWrap/>
            <w:vAlign w:val="center"/>
            <w:hideMark/>
          </w:tcPr>
          <w:p w14:paraId="200DCE33"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150.000</w:t>
            </w:r>
          </w:p>
        </w:tc>
        <w:tc>
          <w:tcPr>
            <w:tcW w:w="1347" w:type="dxa"/>
            <w:tcBorders>
              <w:top w:val="nil"/>
              <w:left w:val="nil"/>
              <w:bottom w:val="single" w:sz="8" w:space="0" w:color="auto"/>
              <w:right w:val="single" w:sz="8" w:space="0" w:color="auto"/>
            </w:tcBorders>
            <w:shd w:val="clear" w:color="auto" w:fill="auto"/>
            <w:noWrap/>
            <w:vAlign w:val="center"/>
            <w:hideMark/>
          </w:tcPr>
          <w:p w14:paraId="4CAC40F6"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160.000</w:t>
            </w:r>
          </w:p>
        </w:tc>
        <w:tc>
          <w:tcPr>
            <w:tcW w:w="1769" w:type="dxa"/>
            <w:tcBorders>
              <w:top w:val="nil"/>
              <w:left w:val="nil"/>
              <w:bottom w:val="single" w:sz="8" w:space="0" w:color="auto"/>
              <w:right w:val="single" w:sz="8" w:space="0" w:color="auto"/>
            </w:tcBorders>
            <w:shd w:val="clear" w:color="auto" w:fill="auto"/>
            <w:noWrap/>
            <w:vAlign w:val="center"/>
            <w:hideMark/>
          </w:tcPr>
          <w:p w14:paraId="0744ED5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163.000</w:t>
            </w:r>
          </w:p>
        </w:tc>
      </w:tr>
      <w:tr w:rsidR="001E6C4C" w:rsidRPr="001E6C4C" w14:paraId="24ED7D46"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12B92CEC"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64FD1CF1"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в. ОШВ Бања Лука</w:t>
            </w:r>
          </w:p>
        </w:tc>
        <w:tc>
          <w:tcPr>
            <w:tcW w:w="1767" w:type="dxa"/>
            <w:tcBorders>
              <w:top w:val="nil"/>
              <w:left w:val="nil"/>
              <w:bottom w:val="single" w:sz="8" w:space="0" w:color="auto"/>
              <w:right w:val="single" w:sz="8" w:space="0" w:color="auto"/>
            </w:tcBorders>
            <w:shd w:val="clear" w:color="auto" w:fill="auto"/>
            <w:noWrap/>
            <w:vAlign w:val="center"/>
            <w:hideMark/>
          </w:tcPr>
          <w:p w14:paraId="5D4C472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155.000</w:t>
            </w:r>
          </w:p>
        </w:tc>
        <w:tc>
          <w:tcPr>
            <w:tcW w:w="1347" w:type="dxa"/>
            <w:tcBorders>
              <w:top w:val="nil"/>
              <w:left w:val="nil"/>
              <w:bottom w:val="single" w:sz="8" w:space="0" w:color="auto"/>
              <w:right w:val="single" w:sz="8" w:space="0" w:color="auto"/>
            </w:tcBorders>
            <w:shd w:val="clear" w:color="auto" w:fill="auto"/>
            <w:noWrap/>
            <w:vAlign w:val="center"/>
            <w:hideMark/>
          </w:tcPr>
          <w:p w14:paraId="5251A75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160.000</w:t>
            </w:r>
          </w:p>
        </w:tc>
        <w:tc>
          <w:tcPr>
            <w:tcW w:w="1769" w:type="dxa"/>
            <w:tcBorders>
              <w:top w:val="nil"/>
              <w:left w:val="nil"/>
              <w:bottom w:val="single" w:sz="8" w:space="0" w:color="auto"/>
              <w:right w:val="single" w:sz="8" w:space="0" w:color="auto"/>
            </w:tcBorders>
            <w:shd w:val="clear" w:color="auto" w:fill="auto"/>
            <w:noWrap/>
            <w:vAlign w:val="center"/>
            <w:hideMark/>
          </w:tcPr>
          <w:p w14:paraId="218C783D"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165.000</w:t>
            </w:r>
          </w:p>
        </w:tc>
      </w:tr>
      <w:tr w:rsidR="001E6C4C" w:rsidRPr="001E6C4C" w14:paraId="72B3CF0E" w14:textId="77777777" w:rsidTr="001E6C4C">
        <w:trPr>
          <w:trHeight w:val="253"/>
          <w:jc w:val="center"/>
        </w:trPr>
        <w:tc>
          <w:tcPr>
            <w:tcW w:w="506" w:type="dxa"/>
            <w:tcBorders>
              <w:top w:val="nil"/>
              <w:left w:val="single" w:sz="8" w:space="0" w:color="auto"/>
              <w:bottom w:val="nil"/>
              <w:right w:val="single" w:sz="8" w:space="0" w:color="auto"/>
            </w:tcBorders>
            <w:shd w:val="clear" w:color="auto" w:fill="auto"/>
            <w:noWrap/>
            <w:vAlign w:val="center"/>
            <w:hideMark/>
          </w:tcPr>
          <w:p w14:paraId="45EBBA59"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w:t>
            </w:r>
          </w:p>
        </w:tc>
        <w:tc>
          <w:tcPr>
            <w:tcW w:w="4590" w:type="dxa"/>
            <w:tcBorders>
              <w:top w:val="nil"/>
              <w:left w:val="nil"/>
              <w:bottom w:val="nil"/>
              <w:right w:val="single" w:sz="8" w:space="0" w:color="auto"/>
            </w:tcBorders>
            <w:shd w:val="clear" w:color="000000" w:fill="FFFFFF"/>
            <w:noWrap/>
            <w:vAlign w:val="center"/>
            <w:hideMark/>
          </w:tcPr>
          <w:p w14:paraId="7F58D2F4"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жељезничке карго операције</w:t>
            </w:r>
          </w:p>
        </w:tc>
        <w:tc>
          <w:tcPr>
            <w:tcW w:w="1767" w:type="dxa"/>
            <w:tcBorders>
              <w:top w:val="nil"/>
              <w:left w:val="nil"/>
              <w:bottom w:val="nil"/>
              <w:right w:val="single" w:sz="8" w:space="0" w:color="auto"/>
            </w:tcBorders>
            <w:shd w:val="clear" w:color="auto" w:fill="auto"/>
            <w:noWrap/>
            <w:vAlign w:val="center"/>
            <w:hideMark/>
          </w:tcPr>
          <w:p w14:paraId="0DA1C6B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347" w:type="dxa"/>
            <w:tcBorders>
              <w:top w:val="nil"/>
              <w:left w:val="nil"/>
              <w:bottom w:val="nil"/>
              <w:right w:val="single" w:sz="8" w:space="0" w:color="auto"/>
            </w:tcBorders>
            <w:shd w:val="clear" w:color="auto" w:fill="auto"/>
            <w:noWrap/>
            <w:vAlign w:val="center"/>
            <w:hideMark/>
          </w:tcPr>
          <w:p w14:paraId="1250251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69" w:type="dxa"/>
            <w:tcBorders>
              <w:top w:val="nil"/>
              <w:left w:val="nil"/>
              <w:bottom w:val="nil"/>
              <w:right w:val="single" w:sz="8" w:space="0" w:color="auto"/>
            </w:tcBorders>
            <w:shd w:val="clear" w:color="auto" w:fill="auto"/>
            <w:noWrap/>
            <w:vAlign w:val="center"/>
            <w:hideMark/>
          </w:tcPr>
          <w:p w14:paraId="27AB539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395BF264" w14:textId="77777777" w:rsidTr="001E6C4C">
        <w:trPr>
          <w:trHeight w:val="253"/>
          <w:jc w:val="center"/>
        </w:trPr>
        <w:tc>
          <w:tcPr>
            <w:tcW w:w="5096"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771B332F"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Текуће одржавање</w:t>
            </w:r>
          </w:p>
        </w:tc>
        <w:tc>
          <w:tcPr>
            <w:tcW w:w="1767" w:type="dxa"/>
            <w:tcBorders>
              <w:top w:val="single" w:sz="8" w:space="0" w:color="auto"/>
              <w:left w:val="nil"/>
              <w:bottom w:val="single" w:sz="8" w:space="0" w:color="auto"/>
              <w:right w:val="single" w:sz="8" w:space="0" w:color="auto"/>
            </w:tcBorders>
            <w:shd w:val="clear" w:color="000000" w:fill="C0C0C0"/>
            <w:noWrap/>
            <w:vAlign w:val="center"/>
            <w:hideMark/>
          </w:tcPr>
          <w:p w14:paraId="69878FE0"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700.000</w:t>
            </w:r>
          </w:p>
        </w:tc>
        <w:tc>
          <w:tcPr>
            <w:tcW w:w="1347" w:type="dxa"/>
            <w:tcBorders>
              <w:top w:val="single" w:sz="8" w:space="0" w:color="auto"/>
              <w:left w:val="nil"/>
              <w:bottom w:val="single" w:sz="8" w:space="0" w:color="auto"/>
              <w:right w:val="single" w:sz="8" w:space="0" w:color="auto"/>
            </w:tcBorders>
            <w:shd w:val="clear" w:color="000000" w:fill="C0C0C0"/>
            <w:noWrap/>
            <w:vAlign w:val="center"/>
            <w:hideMark/>
          </w:tcPr>
          <w:p w14:paraId="10A783AE"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558.000</w:t>
            </w:r>
          </w:p>
        </w:tc>
        <w:tc>
          <w:tcPr>
            <w:tcW w:w="1769" w:type="dxa"/>
            <w:tcBorders>
              <w:top w:val="single" w:sz="8" w:space="0" w:color="auto"/>
              <w:left w:val="nil"/>
              <w:bottom w:val="single" w:sz="8" w:space="0" w:color="auto"/>
              <w:right w:val="single" w:sz="8" w:space="0" w:color="auto"/>
            </w:tcBorders>
            <w:shd w:val="clear" w:color="000000" w:fill="C0C0C0"/>
            <w:noWrap/>
            <w:vAlign w:val="center"/>
            <w:hideMark/>
          </w:tcPr>
          <w:p w14:paraId="057374FE"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710.000</w:t>
            </w:r>
          </w:p>
        </w:tc>
      </w:tr>
      <w:tr w:rsidR="001E6C4C" w:rsidRPr="001E6C4C" w14:paraId="1E5B3FEE"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176EB00F"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1.</w:t>
            </w:r>
          </w:p>
        </w:tc>
        <w:tc>
          <w:tcPr>
            <w:tcW w:w="4590" w:type="dxa"/>
            <w:tcBorders>
              <w:top w:val="nil"/>
              <w:left w:val="nil"/>
              <w:bottom w:val="single" w:sz="8" w:space="0" w:color="auto"/>
              <w:right w:val="single" w:sz="8" w:space="0" w:color="auto"/>
            </w:tcBorders>
            <w:shd w:val="clear" w:color="auto" w:fill="auto"/>
            <w:noWrap/>
            <w:vAlign w:val="center"/>
            <w:hideMark/>
          </w:tcPr>
          <w:p w14:paraId="0C64FF1A"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вучу возова</w:t>
            </w:r>
          </w:p>
        </w:tc>
        <w:tc>
          <w:tcPr>
            <w:tcW w:w="1767" w:type="dxa"/>
            <w:tcBorders>
              <w:top w:val="nil"/>
              <w:left w:val="nil"/>
              <w:bottom w:val="single" w:sz="8" w:space="0" w:color="auto"/>
              <w:right w:val="single" w:sz="8" w:space="0" w:color="auto"/>
            </w:tcBorders>
            <w:shd w:val="clear" w:color="auto" w:fill="auto"/>
            <w:noWrap/>
            <w:vAlign w:val="center"/>
            <w:hideMark/>
          </w:tcPr>
          <w:p w14:paraId="199B3F2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489.000</w:t>
            </w:r>
          </w:p>
        </w:tc>
        <w:tc>
          <w:tcPr>
            <w:tcW w:w="1347" w:type="dxa"/>
            <w:tcBorders>
              <w:top w:val="nil"/>
              <w:left w:val="nil"/>
              <w:bottom w:val="single" w:sz="8" w:space="0" w:color="auto"/>
              <w:right w:val="single" w:sz="8" w:space="0" w:color="auto"/>
            </w:tcBorders>
            <w:shd w:val="clear" w:color="auto" w:fill="auto"/>
            <w:noWrap/>
            <w:vAlign w:val="center"/>
            <w:hideMark/>
          </w:tcPr>
          <w:p w14:paraId="73D238D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350.000</w:t>
            </w:r>
          </w:p>
        </w:tc>
        <w:tc>
          <w:tcPr>
            <w:tcW w:w="1769" w:type="dxa"/>
            <w:tcBorders>
              <w:top w:val="nil"/>
              <w:left w:val="nil"/>
              <w:bottom w:val="single" w:sz="8" w:space="0" w:color="auto"/>
              <w:right w:val="single" w:sz="8" w:space="0" w:color="auto"/>
            </w:tcBorders>
            <w:shd w:val="clear" w:color="auto" w:fill="auto"/>
            <w:noWrap/>
            <w:vAlign w:val="center"/>
            <w:hideMark/>
          </w:tcPr>
          <w:p w14:paraId="62DB9E7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489.000</w:t>
            </w:r>
          </w:p>
        </w:tc>
      </w:tr>
      <w:tr w:rsidR="001E6C4C" w:rsidRPr="001E6C4C" w14:paraId="708E0F5A"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2DB05B3D"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w:t>
            </w:r>
          </w:p>
        </w:tc>
        <w:tc>
          <w:tcPr>
            <w:tcW w:w="4590" w:type="dxa"/>
            <w:tcBorders>
              <w:top w:val="nil"/>
              <w:left w:val="nil"/>
              <w:bottom w:val="single" w:sz="8" w:space="0" w:color="auto"/>
              <w:right w:val="single" w:sz="8" w:space="0" w:color="auto"/>
            </w:tcBorders>
            <w:shd w:val="clear" w:color="auto" w:fill="auto"/>
            <w:noWrap/>
            <w:vAlign w:val="center"/>
            <w:hideMark/>
          </w:tcPr>
          <w:p w14:paraId="61A8FB77"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ОШВ (а+б+в)</w:t>
            </w:r>
          </w:p>
        </w:tc>
        <w:tc>
          <w:tcPr>
            <w:tcW w:w="1767" w:type="dxa"/>
            <w:tcBorders>
              <w:top w:val="nil"/>
              <w:left w:val="nil"/>
              <w:bottom w:val="single" w:sz="8" w:space="0" w:color="auto"/>
              <w:right w:val="single" w:sz="8" w:space="0" w:color="auto"/>
            </w:tcBorders>
            <w:shd w:val="clear" w:color="auto" w:fill="auto"/>
            <w:noWrap/>
            <w:vAlign w:val="center"/>
            <w:hideMark/>
          </w:tcPr>
          <w:p w14:paraId="2AC3E8F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105.000</w:t>
            </w:r>
          </w:p>
        </w:tc>
        <w:tc>
          <w:tcPr>
            <w:tcW w:w="1347" w:type="dxa"/>
            <w:tcBorders>
              <w:top w:val="nil"/>
              <w:left w:val="nil"/>
              <w:bottom w:val="single" w:sz="8" w:space="0" w:color="auto"/>
              <w:right w:val="single" w:sz="8" w:space="0" w:color="auto"/>
            </w:tcBorders>
            <w:shd w:val="clear" w:color="auto" w:fill="auto"/>
            <w:noWrap/>
            <w:vAlign w:val="center"/>
            <w:hideMark/>
          </w:tcPr>
          <w:p w14:paraId="38CBF776"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116.000</w:t>
            </w:r>
          </w:p>
        </w:tc>
        <w:tc>
          <w:tcPr>
            <w:tcW w:w="1769" w:type="dxa"/>
            <w:tcBorders>
              <w:top w:val="nil"/>
              <w:left w:val="nil"/>
              <w:bottom w:val="single" w:sz="8" w:space="0" w:color="auto"/>
              <w:right w:val="single" w:sz="8" w:space="0" w:color="auto"/>
            </w:tcBorders>
            <w:shd w:val="clear" w:color="auto" w:fill="auto"/>
            <w:noWrap/>
            <w:vAlign w:val="center"/>
            <w:hideMark/>
          </w:tcPr>
          <w:p w14:paraId="03E12D2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129.000</w:t>
            </w:r>
          </w:p>
        </w:tc>
      </w:tr>
      <w:tr w:rsidR="001E6C4C" w:rsidRPr="001E6C4C" w14:paraId="45642445"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14EFD5E7"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4FEDA91A"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а. ОШВ Приједор</w:t>
            </w:r>
          </w:p>
        </w:tc>
        <w:tc>
          <w:tcPr>
            <w:tcW w:w="1767" w:type="dxa"/>
            <w:tcBorders>
              <w:top w:val="nil"/>
              <w:left w:val="nil"/>
              <w:bottom w:val="single" w:sz="8" w:space="0" w:color="auto"/>
              <w:right w:val="single" w:sz="8" w:space="0" w:color="auto"/>
            </w:tcBorders>
            <w:shd w:val="clear" w:color="auto" w:fill="auto"/>
            <w:noWrap/>
            <w:vAlign w:val="center"/>
            <w:hideMark/>
          </w:tcPr>
          <w:p w14:paraId="6B7D2E66"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50.000</w:t>
            </w:r>
          </w:p>
        </w:tc>
        <w:tc>
          <w:tcPr>
            <w:tcW w:w="1347" w:type="dxa"/>
            <w:tcBorders>
              <w:top w:val="nil"/>
              <w:left w:val="nil"/>
              <w:bottom w:val="single" w:sz="8" w:space="0" w:color="auto"/>
              <w:right w:val="single" w:sz="8" w:space="0" w:color="auto"/>
            </w:tcBorders>
            <w:shd w:val="clear" w:color="auto" w:fill="auto"/>
            <w:noWrap/>
            <w:vAlign w:val="center"/>
            <w:hideMark/>
          </w:tcPr>
          <w:p w14:paraId="3C69E4B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55.000</w:t>
            </w:r>
          </w:p>
        </w:tc>
        <w:tc>
          <w:tcPr>
            <w:tcW w:w="1769" w:type="dxa"/>
            <w:tcBorders>
              <w:top w:val="nil"/>
              <w:left w:val="nil"/>
              <w:bottom w:val="single" w:sz="8" w:space="0" w:color="auto"/>
              <w:right w:val="single" w:sz="8" w:space="0" w:color="auto"/>
            </w:tcBorders>
            <w:shd w:val="clear" w:color="auto" w:fill="auto"/>
            <w:noWrap/>
            <w:vAlign w:val="center"/>
            <w:hideMark/>
          </w:tcPr>
          <w:p w14:paraId="4578C68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60.000</w:t>
            </w:r>
          </w:p>
        </w:tc>
      </w:tr>
      <w:tr w:rsidR="001E6C4C" w:rsidRPr="001E6C4C" w14:paraId="329FE580"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2DD04A01"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2AB3C129"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б. ОШВ Добој</w:t>
            </w:r>
          </w:p>
        </w:tc>
        <w:tc>
          <w:tcPr>
            <w:tcW w:w="1767" w:type="dxa"/>
            <w:tcBorders>
              <w:top w:val="nil"/>
              <w:left w:val="nil"/>
              <w:bottom w:val="single" w:sz="8" w:space="0" w:color="auto"/>
              <w:right w:val="single" w:sz="8" w:space="0" w:color="auto"/>
            </w:tcBorders>
            <w:shd w:val="clear" w:color="auto" w:fill="auto"/>
            <w:noWrap/>
            <w:vAlign w:val="center"/>
            <w:hideMark/>
          </w:tcPr>
          <w:p w14:paraId="4D060F9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30.000</w:t>
            </w:r>
          </w:p>
        </w:tc>
        <w:tc>
          <w:tcPr>
            <w:tcW w:w="1347" w:type="dxa"/>
            <w:tcBorders>
              <w:top w:val="nil"/>
              <w:left w:val="nil"/>
              <w:bottom w:val="single" w:sz="8" w:space="0" w:color="auto"/>
              <w:right w:val="single" w:sz="8" w:space="0" w:color="auto"/>
            </w:tcBorders>
            <w:shd w:val="clear" w:color="auto" w:fill="auto"/>
            <w:noWrap/>
            <w:vAlign w:val="center"/>
            <w:hideMark/>
          </w:tcPr>
          <w:p w14:paraId="7C9121E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32.000</w:t>
            </w:r>
          </w:p>
        </w:tc>
        <w:tc>
          <w:tcPr>
            <w:tcW w:w="1769" w:type="dxa"/>
            <w:tcBorders>
              <w:top w:val="nil"/>
              <w:left w:val="nil"/>
              <w:bottom w:val="single" w:sz="8" w:space="0" w:color="auto"/>
              <w:right w:val="single" w:sz="8" w:space="0" w:color="auto"/>
            </w:tcBorders>
            <w:shd w:val="clear" w:color="auto" w:fill="auto"/>
            <w:noWrap/>
            <w:vAlign w:val="center"/>
            <w:hideMark/>
          </w:tcPr>
          <w:p w14:paraId="66CF1D3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34.000</w:t>
            </w:r>
          </w:p>
        </w:tc>
      </w:tr>
      <w:tr w:rsidR="001E6C4C" w:rsidRPr="001E6C4C" w14:paraId="0EA2E61E"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3B342D47"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nil"/>
              <w:right w:val="single" w:sz="8" w:space="0" w:color="auto"/>
            </w:tcBorders>
            <w:shd w:val="clear" w:color="auto" w:fill="auto"/>
            <w:noWrap/>
            <w:vAlign w:val="center"/>
            <w:hideMark/>
          </w:tcPr>
          <w:p w14:paraId="5BB9C519"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в. ОШВ Бања Лука</w:t>
            </w:r>
          </w:p>
        </w:tc>
        <w:tc>
          <w:tcPr>
            <w:tcW w:w="1767" w:type="dxa"/>
            <w:tcBorders>
              <w:top w:val="nil"/>
              <w:left w:val="nil"/>
              <w:bottom w:val="single" w:sz="8" w:space="0" w:color="auto"/>
              <w:right w:val="single" w:sz="8" w:space="0" w:color="auto"/>
            </w:tcBorders>
            <w:shd w:val="clear" w:color="auto" w:fill="auto"/>
            <w:noWrap/>
            <w:vAlign w:val="center"/>
            <w:hideMark/>
          </w:tcPr>
          <w:p w14:paraId="00CB34CA"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25.000</w:t>
            </w:r>
          </w:p>
        </w:tc>
        <w:tc>
          <w:tcPr>
            <w:tcW w:w="1347" w:type="dxa"/>
            <w:tcBorders>
              <w:top w:val="nil"/>
              <w:left w:val="nil"/>
              <w:bottom w:val="single" w:sz="8" w:space="0" w:color="auto"/>
              <w:right w:val="single" w:sz="8" w:space="0" w:color="auto"/>
            </w:tcBorders>
            <w:shd w:val="clear" w:color="auto" w:fill="auto"/>
            <w:noWrap/>
            <w:vAlign w:val="center"/>
            <w:hideMark/>
          </w:tcPr>
          <w:p w14:paraId="0EB4E1A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29.000</w:t>
            </w:r>
          </w:p>
        </w:tc>
        <w:tc>
          <w:tcPr>
            <w:tcW w:w="1769" w:type="dxa"/>
            <w:tcBorders>
              <w:top w:val="nil"/>
              <w:left w:val="nil"/>
              <w:bottom w:val="single" w:sz="8" w:space="0" w:color="auto"/>
              <w:right w:val="single" w:sz="8" w:space="0" w:color="auto"/>
            </w:tcBorders>
            <w:shd w:val="clear" w:color="auto" w:fill="auto"/>
            <w:noWrap/>
            <w:vAlign w:val="center"/>
            <w:hideMark/>
          </w:tcPr>
          <w:p w14:paraId="4C41AD5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35.000</w:t>
            </w:r>
          </w:p>
        </w:tc>
      </w:tr>
      <w:tr w:rsidR="001E6C4C" w:rsidRPr="001E6C4C" w14:paraId="3CFD1702" w14:textId="77777777" w:rsidTr="001E6C4C">
        <w:trPr>
          <w:trHeight w:val="253"/>
          <w:jc w:val="center"/>
        </w:trPr>
        <w:tc>
          <w:tcPr>
            <w:tcW w:w="506" w:type="dxa"/>
            <w:tcBorders>
              <w:top w:val="nil"/>
              <w:left w:val="single" w:sz="8" w:space="0" w:color="auto"/>
              <w:bottom w:val="nil"/>
              <w:right w:val="nil"/>
            </w:tcBorders>
            <w:shd w:val="clear" w:color="auto" w:fill="auto"/>
            <w:noWrap/>
            <w:vAlign w:val="center"/>
            <w:hideMark/>
          </w:tcPr>
          <w:p w14:paraId="1A62B510"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w:t>
            </w:r>
          </w:p>
        </w:tc>
        <w:tc>
          <w:tcPr>
            <w:tcW w:w="4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C8E813"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жељезничке карго операције</w:t>
            </w:r>
          </w:p>
        </w:tc>
        <w:tc>
          <w:tcPr>
            <w:tcW w:w="1767" w:type="dxa"/>
            <w:tcBorders>
              <w:top w:val="nil"/>
              <w:left w:val="nil"/>
              <w:bottom w:val="single" w:sz="8" w:space="0" w:color="auto"/>
              <w:right w:val="single" w:sz="8" w:space="0" w:color="auto"/>
            </w:tcBorders>
            <w:shd w:val="clear" w:color="auto" w:fill="auto"/>
            <w:noWrap/>
            <w:vAlign w:val="center"/>
            <w:hideMark/>
          </w:tcPr>
          <w:p w14:paraId="517C02C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15.000</w:t>
            </w:r>
          </w:p>
        </w:tc>
        <w:tc>
          <w:tcPr>
            <w:tcW w:w="1347" w:type="dxa"/>
            <w:tcBorders>
              <w:top w:val="nil"/>
              <w:left w:val="nil"/>
              <w:bottom w:val="single" w:sz="8" w:space="0" w:color="auto"/>
              <w:right w:val="single" w:sz="8" w:space="0" w:color="auto"/>
            </w:tcBorders>
            <w:shd w:val="clear" w:color="auto" w:fill="auto"/>
            <w:noWrap/>
            <w:vAlign w:val="center"/>
            <w:hideMark/>
          </w:tcPr>
          <w:p w14:paraId="1D82AED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7.000</w:t>
            </w:r>
          </w:p>
        </w:tc>
        <w:tc>
          <w:tcPr>
            <w:tcW w:w="1769" w:type="dxa"/>
            <w:tcBorders>
              <w:top w:val="nil"/>
              <w:left w:val="nil"/>
              <w:bottom w:val="single" w:sz="8" w:space="0" w:color="auto"/>
              <w:right w:val="single" w:sz="8" w:space="0" w:color="auto"/>
            </w:tcBorders>
            <w:shd w:val="clear" w:color="auto" w:fill="auto"/>
            <w:noWrap/>
            <w:vAlign w:val="center"/>
            <w:hideMark/>
          </w:tcPr>
          <w:p w14:paraId="397AF45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7.000</w:t>
            </w:r>
          </w:p>
        </w:tc>
      </w:tr>
      <w:tr w:rsidR="001E6C4C" w:rsidRPr="001E6C4C" w14:paraId="3413EA44" w14:textId="77777777" w:rsidTr="001E6C4C">
        <w:trPr>
          <w:trHeight w:val="253"/>
          <w:jc w:val="center"/>
        </w:trPr>
        <w:tc>
          <w:tcPr>
            <w:tcW w:w="506" w:type="dxa"/>
            <w:tcBorders>
              <w:top w:val="single" w:sz="8" w:space="0" w:color="auto"/>
              <w:left w:val="single" w:sz="8" w:space="0" w:color="auto"/>
              <w:bottom w:val="nil"/>
              <w:right w:val="single" w:sz="8" w:space="0" w:color="auto"/>
            </w:tcBorders>
            <w:shd w:val="clear" w:color="auto" w:fill="auto"/>
            <w:noWrap/>
            <w:vAlign w:val="center"/>
            <w:hideMark/>
          </w:tcPr>
          <w:p w14:paraId="54687A4C"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w:t>
            </w:r>
          </w:p>
        </w:tc>
        <w:tc>
          <w:tcPr>
            <w:tcW w:w="4590" w:type="dxa"/>
            <w:tcBorders>
              <w:top w:val="single" w:sz="8" w:space="0" w:color="auto"/>
              <w:left w:val="nil"/>
              <w:bottom w:val="nil"/>
              <w:right w:val="single" w:sz="8" w:space="0" w:color="auto"/>
            </w:tcBorders>
            <w:shd w:val="clear" w:color="auto" w:fill="auto"/>
            <w:noWrap/>
            <w:vAlign w:val="center"/>
            <w:hideMark/>
          </w:tcPr>
          <w:p w14:paraId="472895E4"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операције у жељ.путн.саобраћају</w:t>
            </w:r>
          </w:p>
        </w:tc>
        <w:tc>
          <w:tcPr>
            <w:tcW w:w="1767" w:type="dxa"/>
            <w:tcBorders>
              <w:top w:val="nil"/>
              <w:left w:val="nil"/>
              <w:bottom w:val="single" w:sz="8" w:space="0" w:color="auto"/>
              <w:right w:val="single" w:sz="8" w:space="0" w:color="auto"/>
            </w:tcBorders>
            <w:shd w:val="clear" w:color="auto" w:fill="auto"/>
            <w:noWrap/>
            <w:vAlign w:val="center"/>
            <w:hideMark/>
          </w:tcPr>
          <w:p w14:paraId="7B0B3553"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91.000</w:t>
            </w:r>
          </w:p>
        </w:tc>
        <w:tc>
          <w:tcPr>
            <w:tcW w:w="1347" w:type="dxa"/>
            <w:tcBorders>
              <w:top w:val="nil"/>
              <w:left w:val="nil"/>
              <w:bottom w:val="single" w:sz="8" w:space="0" w:color="auto"/>
              <w:right w:val="single" w:sz="8" w:space="0" w:color="auto"/>
            </w:tcBorders>
            <w:shd w:val="clear" w:color="auto" w:fill="auto"/>
            <w:noWrap/>
            <w:vAlign w:val="center"/>
            <w:hideMark/>
          </w:tcPr>
          <w:p w14:paraId="7809A7C3"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85.000</w:t>
            </w:r>
          </w:p>
        </w:tc>
        <w:tc>
          <w:tcPr>
            <w:tcW w:w="1769" w:type="dxa"/>
            <w:tcBorders>
              <w:top w:val="nil"/>
              <w:left w:val="nil"/>
              <w:bottom w:val="single" w:sz="8" w:space="0" w:color="auto"/>
              <w:right w:val="single" w:sz="8" w:space="0" w:color="auto"/>
            </w:tcBorders>
            <w:shd w:val="clear" w:color="auto" w:fill="auto"/>
            <w:noWrap/>
            <w:vAlign w:val="center"/>
            <w:hideMark/>
          </w:tcPr>
          <w:p w14:paraId="2575D25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85.000</w:t>
            </w:r>
          </w:p>
        </w:tc>
      </w:tr>
      <w:tr w:rsidR="001E6C4C" w:rsidRPr="001E6C4C" w14:paraId="1AE1C5AB" w14:textId="77777777" w:rsidTr="00476C7A">
        <w:trPr>
          <w:trHeight w:val="253"/>
          <w:jc w:val="center"/>
        </w:trPr>
        <w:tc>
          <w:tcPr>
            <w:tcW w:w="5096"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7B0EFA2E"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I Укупно (инвестиционо и текуће одржавање)</w:t>
            </w:r>
          </w:p>
        </w:tc>
        <w:tc>
          <w:tcPr>
            <w:tcW w:w="1767" w:type="dxa"/>
            <w:tcBorders>
              <w:top w:val="nil"/>
              <w:left w:val="nil"/>
              <w:bottom w:val="single" w:sz="8" w:space="0" w:color="auto"/>
              <w:right w:val="single" w:sz="8" w:space="0" w:color="auto"/>
            </w:tcBorders>
            <w:shd w:val="clear" w:color="auto" w:fill="D9D9D9" w:themeFill="background1" w:themeFillShade="D9"/>
            <w:noWrap/>
            <w:vAlign w:val="center"/>
            <w:hideMark/>
          </w:tcPr>
          <w:p w14:paraId="08A0C1DB"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1.105.000</w:t>
            </w:r>
          </w:p>
        </w:tc>
        <w:tc>
          <w:tcPr>
            <w:tcW w:w="1347" w:type="dxa"/>
            <w:tcBorders>
              <w:top w:val="nil"/>
              <w:left w:val="nil"/>
              <w:bottom w:val="single" w:sz="8" w:space="0" w:color="auto"/>
              <w:right w:val="single" w:sz="8" w:space="0" w:color="auto"/>
            </w:tcBorders>
            <w:shd w:val="clear" w:color="auto" w:fill="D9D9D9" w:themeFill="background1" w:themeFillShade="D9"/>
            <w:noWrap/>
            <w:vAlign w:val="center"/>
            <w:hideMark/>
          </w:tcPr>
          <w:p w14:paraId="1A39ADE0"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988.000</w:t>
            </w:r>
          </w:p>
        </w:tc>
        <w:tc>
          <w:tcPr>
            <w:tcW w:w="1769" w:type="dxa"/>
            <w:tcBorders>
              <w:top w:val="nil"/>
              <w:left w:val="nil"/>
              <w:bottom w:val="single" w:sz="8" w:space="0" w:color="auto"/>
              <w:right w:val="single" w:sz="8" w:space="0" w:color="auto"/>
            </w:tcBorders>
            <w:shd w:val="clear" w:color="auto" w:fill="D9D9D9" w:themeFill="background1" w:themeFillShade="D9"/>
            <w:noWrap/>
            <w:vAlign w:val="center"/>
            <w:hideMark/>
          </w:tcPr>
          <w:p w14:paraId="31D03082"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1.158.000</w:t>
            </w:r>
          </w:p>
        </w:tc>
      </w:tr>
      <w:tr w:rsidR="001E6C4C" w:rsidRPr="001E6C4C" w14:paraId="6E782358" w14:textId="77777777" w:rsidTr="001E6C4C">
        <w:trPr>
          <w:trHeight w:val="337"/>
          <w:jc w:val="center"/>
        </w:trPr>
        <w:tc>
          <w:tcPr>
            <w:tcW w:w="9979"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268EDD0"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II План одржавања мобилних капацитета од стране трећих лица ( додатна средства која су потребна за одржавање мобилних капацитета, а нису обухваћена расположивим буџетом)</w:t>
            </w:r>
          </w:p>
        </w:tc>
      </w:tr>
      <w:tr w:rsidR="001E6C4C" w:rsidRPr="001E6C4C" w14:paraId="5442FE2F" w14:textId="77777777" w:rsidTr="001E6C4C">
        <w:trPr>
          <w:trHeight w:val="253"/>
          <w:jc w:val="center"/>
        </w:trPr>
        <w:tc>
          <w:tcPr>
            <w:tcW w:w="5096"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11F0DE8F"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Инвестиционо одржавање</w:t>
            </w:r>
          </w:p>
        </w:tc>
        <w:tc>
          <w:tcPr>
            <w:tcW w:w="1767" w:type="dxa"/>
            <w:tcBorders>
              <w:top w:val="nil"/>
              <w:left w:val="nil"/>
              <w:bottom w:val="single" w:sz="8" w:space="0" w:color="auto"/>
              <w:right w:val="single" w:sz="8" w:space="0" w:color="auto"/>
            </w:tcBorders>
            <w:shd w:val="clear" w:color="000000" w:fill="C0C0C0"/>
            <w:noWrap/>
            <w:vAlign w:val="bottom"/>
            <w:hideMark/>
          </w:tcPr>
          <w:p w14:paraId="6096C387"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40.000</w:t>
            </w:r>
          </w:p>
        </w:tc>
        <w:tc>
          <w:tcPr>
            <w:tcW w:w="1347" w:type="dxa"/>
            <w:tcBorders>
              <w:top w:val="nil"/>
              <w:left w:val="nil"/>
              <w:bottom w:val="single" w:sz="8" w:space="0" w:color="auto"/>
              <w:right w:val="single" w:sz="8" w:space="0" w:color="auto"/>
            </w:tcBorders>
            <w:shd w:val="clear" w:color="000000" w:fill="C0C0C0"/>
            <w:noWrap/>
            <w:vAlign w:val="bottom"/>
            <w:hideMark/>
          </w:tcPr>
          <w:p w14:paraId="12D7F8F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69" w:type="dxa"/>
            <w:tcBorders>
              <w:top w:val="nil"/>
              <w:left w:val="nil"/>
              <w:bottom w:val="single" w:sz="8" w:space="0" w:color="auto"/>
              <w:right w:val="single" w:sz="8" w:space="0" w:color="auto"/>
            </w:tcBorders>
            <w:shd w:val="clear" w:color="000000" w:fill="C0C0C0"/>
            <w:noWrap/>
            <w:vAlign w:val="bottom"/>
            <w:hideMark/>
          </w:tcPr>
          <w:p w14:paraId="0278182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70D22A9B"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291E3A81"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1.</w:t>
            </w:r>
          </w:p>
        </w:tc>
        <w:tc>
          <w:tcPr>
            <w:tcW w:w="4590" w:type="dxa"/>
            <w:tcBorders>
              <w:top w:val="nil"/>
              <w:left w:val="nil"/>
              <w:bottom w:val="single" w:sz="8" w:space="0" w:color="auto"/>
              <w:right w:val="single" w:sz="8" w:space="0" w:color="auto"/>
            </w:tcBorders>
            <w:shd w:val="clear" w:color="auto" w:fill="auto"/>
            <w:noWrap/>
            <w:vAlign w:val="center"/>
            <w:hideMark/>
          </w:tcPr>
          <w:p w14:paraId="07B720C9"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вучу возова</w:t>
            </w:r>
          </w:p>
        </w:tc>
        <w:tc>
          <w:tcPr>
            <w:tcW w:w="1767" w:type="dxa"/>
            <w:tcBorders>
              <w:top w:val="nil"/>
              <w:left w:val="nil"/>
              <w:bottom w:val="single" w:sz="8" w:space="0" w:color="auto"/>
              <w:right w:val="single" w:sz="8" w:space="0" w:color="auto"/>
            </w:tcBorders>
            <w:shd w:val="clear" w:color="auto" w:fill="auto"/>
            <w:noWrap/>
            <w:vAlign w:val="bottom"/>
            <w:hideMark/>
          </w:tcPr>
          <w:p w14:paraId="1771822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347" w:type="dxa"/>
            <w:tcBorders>
              <w:top w:val="nil"/>
              <w:left w:val="nil"/>
              <w:bottom w:val="single" w:sz="8" w:space="0" w:color="auto"/>
              <w:right w:val="single" w:sz="8" w:space="0" w:color="auto"/>
            </w:tcBorders>
            <w:shd w:val="clear" w:color="auto" w:fill="auto"/>
            <w:noWrap/>
            <w:vAlign w:val="bottom"/>
            <w:hideMark/>
          </w:tcPr>
          <w:p w14:paraId="789B08C7"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6EACA8B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76630269"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49B97551"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w:t>
            </w:r>
          </w:p>
        </w:tc>
        <w:tc>
          <w:tcPr>
            <w:tcW w:w="4590" w:type="dxa"/>
            <w:tcBorders>
              <w:top w:val="nil"/>
              <w:left w:val="nil"/>
              <w:bottom w:val="single" w:sz="8" w:space="0" w:color="auto"/>
              <w:right w:val="single" w:sz="8" w:space="0" w:color="auto"/>
            </w:tcBorders>
            <w:shd w:val="clear" w:color="auto" w:fill="auto"/>
            <w:noWrap/>
            <w:vAlign w:val="center"/>
            <w:hideMark/>
          </w:tcPr>
          <w:p w14:paraId="6AD68BC0"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ОШВ (а+б+в)</w:t>
            </w:r>
          </w:p>
        </w:tc>
        <w:tc>
          <w:tcPr>
            <w:tcW w:w="1767" w:type="dxa"/>
            <w:tcBorders>
              <w:top w:val="nil"/>
              <w:left w:val="nil"/>
              <w:bottom w:val="single" w:sz="8" w:space="0" w:color="auto"/>
              <w:right w:val="single" w:sz="8" w:space="0" w:color="auto"/>
            </w:tcBorders>
            <w:shd w:val="clear" w:color="auto" w:fill="auto"/>
            <w:noWrap/>
            <w:vAlign w:val="bottom"/>
            <w:hideMark/>
          </w:tcPr>
          <w:p w14:paraId="43BC3119"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40.000</w:t>
            </w:r>
          </w:p>
        </w:tc>
        <w:tc>
          <w:tcPr>
            <w:tcW w:w="1347" w:type="dxa"/>
            <w:tcBorders>
              <w:top w:val="nil"/>
              <w:left w:val="nil"/>
              <w:bottom w:val="single" w:sz="8" w:space="0" w:color="auto"/>
              <w:right w:val="single" w:sz="8" w:space="0" w:color="auto"/>
            </w:tcBorders>
            <w:shd w:val="clear" w:color="auto" w:fill="auto"/>
            <w:noWrap/>
            <w:vAlign w:val="bottom"/>
            <w:hideMark/>
          </w:tcPr>
          <w:p w14:paraId="25B458B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12BCF72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1DAC016E"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4F607586"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4289676D"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а. ОШВ Приједор</w:t>
            </w:r>
          </w:p>
        </w:tc>
        <w:tc>
          <w:tcPr>
            <w:tcW w:w="1767" w:type="dxa"/>
            <w:tcBorders>
              <w:top w:val="nil"/>
              <w:left w:val="nil"/>
              <w:bottom w:val="single" w:sz="8" w:space="0" w:color="auto"/>
              <w:right w:val="single" w:sz="8" w:space="0" w:color="auto"/>
            </w:tcBorders>
            <w:shd w:val="clear" w:color="auto" w:fill="auto"/>
            <w:noWrap/>
            <w:vAlign w:val="bottom"/>
            <w:hideMark/>
          </w:tcPr>
          <w:p w14:paraId="2C51A0F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20.000</w:t>
            </w:r>
          </w:p>
        </w:tc>
        <w:tc>
          <w:tcPr>
            <w:tcW w:w="1347" w:type="dxa"/>
            <w:tcBorders>
              <w:top w:val="nil"/>
              <w:left w:val="nil"/>
              <w:bottom w:val="single" w:sz="8" w:space="0" w:color="auto"/>
              <w:right w:val="single" w:sz="8" w:space="0" w:color="auto"/>
            </w:tcBorders>
            <w:shd w:val="clear" w:color="auto" w:fill="auto"/>
            <w:noWrap/>
            <w:vAlign w:val="bottom"/>
            <w:hideMark/>
          </w:tcPr>
          <w:p w14:paraId="5298A11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44697B4D"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5C2BBAB9"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6ABFA53C"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5532EB8D"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б. ОШВ Добој</w:t>
            </w:r>
          </w:p>
        </w:tc>
        <w:tc>
          <w:tcPr>
            <w:tcW w:w="1767" w:type="dxa"/>
            <w:tcBorders>
              <w:top w:val="nil"/>
              <w:left w:val="nil"/>
              <w:bottom w:val="single" w:sz="8" w:space="0" w:color="auto"/>
              <w:right w:val="single" w:sz="8" w:space="0" w:color="auto"/>
            </w:tcBorders>
            <w:shd w:val="clear" w:color="auto" w:fill="auto"/>
            <w:noWrap/>
            <w:vAlign w:val="bottom"/>
            <w:hideMark/>
          </w:tcPr>
          <w:p w14:paraId="1D836AA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10.000</w:t>
            </w:r>
          </w:p>
        </w:tc>
        <w:tc>
          <w:tcPr>
            <w:tcW w:w="1347" w:type="dxa"/>
            <w:tcBorders>
              <w:top w:val="nil"/>
              <w:left w:val="nil"/>
              <w:bottom w:val="single" w:sz="8" w:space="0" w:color="auto"/>
              <w:right w:val="single" w:sz="8" w:space="0" w:color="auto"/>
            </w:tcBorders>
            <w:shd w:val="clear" w:color="auto" w:fill="auto"/>
            <w:noWrap/>
            <w:vAlign w:val="bottom"/>
            <w:hideMark/>
          </w:tcPr>
          <w:p w14:paraId="559E2CE7"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302D7D46"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60B72755"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14A73250"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6D41D823"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в. ОШВ Бања Лука</w:t>
            </w:r>
          </w:p>
        </w:tc>
        <w:tc>
          <w:tcPr>
            <w:tcW w:w="1767" w:type="dxa"/>
            <w:tcBorders>
              <w:top w:val="nil"/>
              <w:left w:val="nil"/>
              <w:bottom w:val="single" w:sz="8" w:space="0" w:color="auto"/>
              <w:right w:val="single" w:sz="8" w:space="0" w:color="auto"/>
            </w:tcBorders>
            <w:shd w:val="clear" w:color="auto" w:fill="auto"/>
            <w:noWrap/>
            <w:vAlign w:val="bottom"/>
            <w:hideMark/>
          </w:tcPr>
          <w:p w14:paraId="120DB5F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10.000</w:t>
            </w:r>
          </w:p>
        </w:tc>
        <w:tc>
          <w:tcPr>
            <w:tcW w:w="1347" w:type="dxa"/>
            <w:tcBorders>
              <w:top w:val="nil"/>
              <w:left w:val="nil"/>
              <w:bottom w:val="single" w:sz="8" w:space="0" w:color="auto"/>
              <w:right w:val="single" w:sz="8" w:space="0" w:color="auto"/>
            </w:tcBorders>
            <w:shd w:val="clear" w:color="auto" w:fill="auto"/>
            <w:noWrap/>
            <w:vAlign w:val="bottom"/>
            <w:hideMark/>
          </w:tcPr>
          <w:p w14:paraId="3309C8E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196C098D"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64A1E70A" w14:textId="77777777" w:rsidTr="001E6C4C">
        <w:trPr>
          <w:trHeight w:val="253"/>
          <w:jc w:val="center"/>
        </w:trPr>
        <w:tc>
          <w:tcPr>
            <w:tcW w:w="506" w:type="dxa"/>
            <w:tcBorders>
              <w:top w:val="nil"/>
              <w:left w:val="single" w:sz="8" w:space="0" w:color="auto"/>
              <w:bottom w:val="nil"/>
              <w:right w:val="single" w:sz="8" w:space="0" w:color="auto"/>
            </w:tcBorders>
            <w:shd w:val="clear" w:color="auto" w:fill="auto"/>
            <w:noWrap/>
            <w:vAlign w:val="center"/>
            <w:hideMark/>
          </w:tcPr>
          <w:p w14:paraId="6D6CE229"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w:t>
            </w:r>
          </w:p>
        </w:tc>
        <w:tc>
          <w:tcPr>
            <w:tcW w:w="4590" w:type="dxa"/>
            <w:tcBorders>
              <w:top w:val="nil"/>
              <w:left w:val="nil"/>
              <w:bottom w:val="nil"/>
              <w:right w:val="single" w:sz="8" w:space="0" w:color="auto"/>
            </w:tcBorders>
            <w:shd w:val="clear" w:color="auto" w:fill="auto"/>
            <w:noWrap/>
            <w:vAlign w:val="center"/>
            <w:hideMark/>
          </w:tcPr>
          <w:p w14:paraId="052D2985"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операције у жељ.путн.саобраћају</w:t>
            </w:r>
          </w:p>
        </w:tc>
        <w:tc>
          <w:tcPr>
            <w:tcW w:w="1767" w:type="dxa"/>
            <w:tcBorders>
              <w:top w:val="nil"/>
              <w:left w:val="nil"/>
              <w:bottom w:val="single" w:sz="8" w:space="0" w:color="auto"/>
              <w:right w:val="single" w:sz="8" w:space="0" w:color="auto"/>
            </w:tcBorders>
            <w:shd w:val="clear" w:color="auto" w:fill="auto"/>
            <w:noWrap/>
            <w:vAlign w:val="bottom"/>
            <w:hideMark/>
          </w:tcPr>
          <w:p w14:paraId="309E9913"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347" w:type="dxa"/>
            <w:tcBorders>
              <w:top w:val="nil"/>
              <w:left w:val="nil"/>
              <w:bottom w:val="single" w:sz="8" w:space="0" w:color="auto"/>
              <w:right w:val="single" w:sz="8" w:space="0" w:color="auto"/>
            </w:tcBorders>
            <w:shd w:val="clear" w:color="auto" w:fill="auto"/>
            <w:noWrap/>
            <w:vAlign w:val="bottom"/>
            <w:hideMark/>
          </w:tcPr>
          <w:p w14:paraId="4F634BDD"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2F622E9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6D99B8A1" w14:textId="77777777" w:rsidTr="001E6C4C">
        <w:trPr>
          <w:trHeight w:val="253"/>
          <w:jc w:val="center"/>
        </w:trPr>
        <w:tc>
          <w:tcPr>
            <w:tcW w:w="5096"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32294D77"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Текуће одржавање</w:t>
            </w:r>
          </w:p>
        </w:tc>
        <w:tc>
          <w:tcPr>
            <w:tcW w:w="1767" w:type="dxa"/>
            <w:tcBorders>
              <w:top w:val="nil"/>
              <w:left w:val="nil"/>
              <w:bottom w:val="single" w:sz="8" w:space="0" w:color="auto"/>
              <w:right w:val="single" w:sz="8" w:space="0" w:color="auto"/>
            </w:tcBorders>
            <w:shd w:val="clear" w:color="000000" w:fill="C0C0C0"/>
            <w:noWrap/>
            <w:vAlign w:val="bottom"/>
            <w:hideMark/>
          </w:tcPr>
          <w:p w14:paraId="758D981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347" w:type="dxa"/>
            <w:tcBorders>
              <w:top w:val="nil"/>
              <w:left w:val="nil"/>
              <w:bottom w:val="single" w:sz="8" w:space="0" w:color="auto"/>
              <w:right w:val="single" w:sz="8" w:space="0" w:color="auto"/>
            </w:tcBorders>
            <w:shd w:val="clear" w:color="000000" w:fill="C0C0C0"/>
            <w:noWrap/>
            <w:vAlign w:val="bottom"/>
            <w:hideMark/>
          </w:tcPr>
          <w:p w14:paraId="541147C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69" w:type="dxa"/>
            <w:tcBorders>
              <w:top w:val="nil"/>
              <w:left w:val="nil"/>
              <w:bottom w:val="single" w:sz="8" w:space="0" w:color="auto"/>
              <w:right w:val="single" w:sz="8" w:space="0" w:color="auto"/>
            </w:tcBorders>
            <w:shd w:val="clear" w:color="000000" w:fill="C0C0C0"/>
            <w:noWrap/>
            <w:vAlign w:val="bottom"/>
            <w:hideMark/>
          </w:tcPr>
          <w:p w14:paraId="35FAB25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7429787E"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3D4CFBB0"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1.</w:t>
            </w:r>
          </w:p>
        </w:tc>
        <w:tc>
          <w:tcPr>
            <w:tcW w:w="4590" w:type="dxa"/>
            <w:tcBorders>
              <w:top w:val="nil"/>
              <w:left w:val="nil"/>
              <w:bottom w:val="single" w:sz="8" w:space="0" w:color="auto"/>
              <w:right w:val="single" w:sz="8" w:space="0" w:color="auto"/>
            </w:tcBorders>
            <w:shd w:val="clear" w:color="auto" w:fill="auto"/>
            <w:noWrap/>
            <w:vAlign w:val="center"/>
            <w:hideMark/>
          </w:tcPr>
          <w:p w14:paraId="4D606AE0"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вучу возова</w:t>
            </w:r>
          </w:p>
        </w:tc>
        <w:tc>
          <w:tcPr>
            <w:tcW w:w="1767" w:type="dxa"/>
            <w:tcBorders>
              <w:top w:val="nil"/>
              <w:left w:val="nil"/>
              <w:bottom w:val="single" w:sz="8" w:space="0" w:color="auto"/>
              <w:right w:val="single" w:sz="8" w:space="0" w:color="auto"/>
            </w:tcBorders>
            <w:shd w:val="clear" w:color="auto" w:fill="auto"/>
            <w:noWrap/>
            <w:vAlign w:val="bottom"/>
            <w:hideMark/>
          </w:tcPr>
          <w:p w14:paraId="06F0E859"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347" w:type="dxa"/>
            <w:tcBorders>
              <w:top w:val="nil"/>
              <w:left w:val="nil"/>
              <w:bottom w:val="single" w:sz="8" w:space="0" w:color="auto"/>
              <w:right w:val="single" w:sz="8" w:space="0" w:color="auto"/>
            </w:tcBorders>
            <w:shd w:val="clear" w:color="auto" w:fill="auto"/>
            <w:noWrap/>
            <w:vAlign w:val="bottom"/>
            <w:hideMark/>
          </w:tcPr>
          <w:p w14:paraId="630E510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3748852A"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6DFCA462"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76006A9D"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w:t>
            </w:r>
          </w:p>
        </w:tc>
        <w:tc>
          <w:tcPr>
            <w:tcW w:w="4590" w:type="dxa"/>
            <w:tcBorders>
              <w:top w:val="nil"/>
              <w:left w:val="nil"/>
              <w:bottom w:val="single" w:sz="8" w:space="0" w:color="auto"/>
              <w:right w:val="single" w:sz="8" w:space="0" w:color="auto"/>
            </w:tcBorders>
            <w:shd w:val="clear" w:color="auto" w:fill="auto"/>
            <w:noWrap/>
            <w:vAlign w:val="center"/>
            <w:hideMark/>
          </w:tcPr>
          <w:p w14:paraId="0906F828"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ОШВ (а+б+в)</w:t>
            </w:r>
          </w:p>
        </w:tc>
        <w:tc>
          <w:tcPr>
            <w:tcW w:w="1767" w:type="dxa"/>
            <w:tcBorders>
              <w:top w:val="nil"/>
              <w:left w:val="nil"/>
              <w:bottom w:val="single" w:sz="8" w:space="0" w:color="auto"/>
              <w:right w:val="single" w:sz="8" w:space="0" w:color="auto"/>
            </w:tcBorders>
            <w:shd w:val="clear" w:color="auto" w:fill="auto"/>
            <w:noWrap/>
            <w:vAlign w:val="bottom"/>
            <w:hideMark/>
          </w:tcPr>
          <w:p w14:paraId="6B6AD864"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347" w:type="dxa"/>
            <w:tcBorders>
              <w:top w:val="nil"/>
              <w:left w:val="nil"/>
              <w:bottom w:val="single" w:sz="8" w:space="0" w:color="auto"/>
              <w:right w:val="single" w:sz="8" w:space="0" w:color="auto"/>
            </w:tcBorders>
            <w:shd w:val="clear" w:color="auto" w:fill="auto"/>
            <w:noWrap/>
            <w:vAlign w:val="bottom"/>
            <w:hideMark/>
          </w:tcPr>
          <w:p w14:paraId="7CFC679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7A1E0D99"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6FDEB734"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103B42E8"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4C828922"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а. ОШВ Приједор</w:t>
            </w:r>
          </w:p>
        </w:tc>
        <w:tc>
          <w:tcPr>
            <w:tcW w:w="1767" w:type="dxa"/>
            <w:tcBorders>
              <w:top w:val="nil"/>
              <w:left w:val="nil"/>
              <w:bottom w:val="single" w:sz="8" w:space="0" w:color="auto"/>
              <w:right w:val="single" w:sz="8" w:space="0" w:color="auto"/>
            </w:tcBorders>
            <w:shd w:val="clear" w:color="auto" w:fill="auto"/>
            <w:noWrap/>
            <w:vAlign w:val="bottom"/>
            <w:hideMark/>
          </w:tcPr>
          <w:p w14:paraId="46D3C8C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347" w:type="dxa"/>
            <w:tcBorders>
              <w:top w:val="nil"/>
              <w:left w:val="nil"/>
              <w:bottom w:val="single" w:sz="8" w:space="0" w:color="auto"/>
              <w:right w:val="single" w:sz="8" w:space="0" w:color="auto"/>
            </w:tcBorders>
            <w:shd w:val="clear" w:color="auto" w:fill="auto"/>
            <w:noWrap/>
            <w:vAlign w:val="bottom"/>
            <w:hideMark/>
          </w:tcPr>
          <w:p w14:paraId="45CB261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1D80C3A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1D254210"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4E27486A"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5411F488"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б. ОШВ Добој</w:t>
            </w:r>
          </w:p>
        </w:tc>
        <w:tc>
          <w:tcPr>
            <w:tcW w:w="1767" w:type="dxa"/>
            <w:tcBorders>
              <w:top w:val="nil"/>
              <w:left w:val="nil"/>
              <w:bottom w:val="single" w:sz="8" w:space="0" w:color="auto"/>
              <w:right w:val="single" w:sz="8" w:space="0" w:color="auto"/>
            </w:tcBorders>
            <w:shd w:val="clear" w:color="auto" w:fill="auto"/>
            <w:noWrap/>
            <w:vAlign w:val="bottom"/>
            <w:hideMark/>
          </w:tcPr>
          <w:p w14:paraId="4FDEE01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347" w:type="dxa"/>
            <w:tcBorders>
              <w:top w:val="nil"/>
              <w:left w:val="nil"/>
              <w:bottom w:val="single" w:sz="8" w:space="0" w:color="auto"/>
              <w:right w:val="single" w:sz="8" w:space="0" w:color="auto"/>
            </w:tcBorders>
            <w:shd w:val="clear" w:color="auto" w:fill="auto"/>
            <w:noWrap/>
            <w:vAlign w:val="bottom"/>
            <w:hideMark/>
          </w:tcPr>
          <w:p w14:paraId="3446E423"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1EAAE523"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1AE587AB" w14:textId="77777777" w:rsidTr="001E6C4C">
        <w:trPr>
          <w:trHeight w:val="253"/>
          <w:jc w:val="center"/>
        </w:trPr>
        <w:tc>
          <w:tcPr>
            <w:tcW w:w="506" w:type="dxa"/>
            <w:tcBorders>
              <w:top w:val="nil"/>
              <w:left w:val="single" w:sz="8" w:space="0" w:color="auto"/>
              <w:bottom w:val="single" w:sz="8" w:space="0" w:color="auto"/>
              <w:right w:val="single" w:sz="8" w:space="0" w:color="auto"/>
            </w:tcBorders>
            <w:shd w:val="clear" w:color="auto" w:fill="auto"/>
            <w:noWrap/>
            <w:vAlign w:val="center"/>
            <w:hideMark/>
          </w:tcPr>
          <w:p w14:paraId="39642B31"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590" w:type="dxa"/>
            <w:tcBorders>
              <w:top w:val="nil"/>
              <w:left w:val="nil"/>
              <w:bottom w:val="single" w:sz="8" w:space="0" w:color="auto"/>
              <w:right w:val="single" w:sz="8" w:space="0" w:color="auto"/>
            </w:tcBorders>
            <w:shd w:val="clear" w:color="auto" w:fill="auto"/>
            <w:noWrap/>
            <w:vAlign w:val="center"/>
            <w:hideMark/>
          </w:tcPr>
          <w:p w14:paraId="52D9C64D"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в. ОШВ Бања Лука</w:t>
            </w:r>
          </w:p>
        </w:tc>
        <w:tc>
          <w:tcPr>
            <w:tcW w:w="1767" w:type="dxa"/>
            <w:tcBorders>
              <w:top w:val="nil"/>
              <w:left w:val="nil"/>
              <w:bottom w:val="single" w:sz="8" w:space="0" w:color="auto"/>
              <w:right w:val="single" w:sz="8" w:space="0" w:color="auto"/>
            </w:tcBorders>
            <w:shd w:val="clear" w:color="auto" w:fill="auto"/>
            <w:noWrap/>
            <w:vAlign w:val="bottom"/>
            <w:hideMark/>
          </w:tcPr>
          <w:p w14:paraId="0799471A"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347" w:type="dxa"/>
            <w:tcBorders>
              <w:top w:val="nil"/>
              <w:left w:val="nil"/>
              <w:bottom w:val="single" w:sz="8" w:space="0" w:color="auto"/>
              <w:right w:val="single" w:sz="8" w:space="0" w:color="auto"/>
            </w:tcBorders>
            <w:shd w:val="clear" w:color="auto" w:fill="auto"/>
            <w:noWrap/>
            <w:vAlign w:val="bottom"/>
            <w:hideMark/>
          </w:tcPr>
          <w:p w14:paraId="1E495CB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1769" w:type="dxa"/>
            <w:tcBorders>
              <w:top w:val="nil"/>
              <w:left w:val="nil"/>
              <w:bottom w:val="single" w:sz="8" w:space="0" w:color="auto"/>
              <w:right w:val="single" w:sz="8" w:space="0" w:color="auto"/>
            </w:tcBorders>
            <w:shd w:val="clear" w:color="auto" w:fill="auto"/>
            <w:noWrap/>
            <w:vAlign w:val="bottom"/>
            <w:hideMark/>
          </w:tcPr>
          <w:p w14:paraId="7F7732D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r>
      <w:tr w:rsidR="001E6C4C" w:rsidRPr="001E6C4C" w14:paraId="52AD5810" w14:textId="77777777" w:rsidTr="001E6C4C">
        <w:trPr>
          <w:trHeight w:val="253"/>
          <w:jc w:val="center"/>
        </w:trPr>
        <w:tc>
          <w:tcPr>
            <w:tcW w:w="5096"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4DA70B85"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II Укупно (инвестиционо и текуће одржавање)</w:t>
            </w:r>
          </w:p>
        </w:tc>
        <w:tc>
          <w:tcPr>
            <w:tcW w:w="1767" w:type="dxa"/>
            <w:tcBorders>
              <w:top w:val="nil"/>
              <w:left w:val="nil"/>
              <w:bottom w:val="single" w:sz="8" w:space="0" w:color="auto"/>
              <w:right w:val="single" w:sz="8" w:space="0" w:color="auto"/>
            </w:tcBorders>
            <w:shd w:val="clear" w:color="000000" w:fill="BFBFBF"/>
            <w:noWrap/>
            <w:vAlign w:val="bottom"/>
            <w:hideMark/>
          </w:tcPr>
          <w:p w14:paraId="1C71BE8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40.000</w:t>
            </w:r>
          </w:p>
        </w:tc>
        <w:tc>
          <w:tcPr>
            <w:tcW w:w="1347" w:type="dxa"/>
            <w:tcBorders>
              <w:top w:val="nil"/>
              <w:left w:val="nil"/>
              <w:bottom w:val="single" w:sz="8" w:space="0" w:color="auto"/>
              <w:right w:val="single" w:sz="8" w:space="0" w:color="auto"/>
            </w:tcBorders>
            <w:shd w:val="clear" w:color="000000" w:fill="BFBFBF"/>
            <w:noWrap/>
            <w:vAlign w:val="bottom"/>
            <w:hideMark/>
          </w:tcPr>
          <w:p w14:paraId="52A78A13"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69" w:type="dxa"/>
            <w:tcBorders>
              <w:top w:val="nil"/>
              <w:left w:val="nil"/>
              <w:bottom w:val="single" w:sz="8" w:space="0" w:color="auto"/>
              <w:right w:val="single" w:sz="8" w:space="0" w:color="auto"/>
            </w:tcBorders>
            <w:shd w:val="clear" w:color="000000" w:fill="BFBFBF"/>
            <w:noWrap/>
            <w:vAlign w:val="bottom"/>
            <w:hideMark/>
          </w:tcPr>
          <w:p w14:paraId="0068E1D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6E0BB0D5" w14:textId="77777777" w:rsidTr="001E6C4C">
        <w:trPr>
          <w:trHeight w:val="253"/>
          <w:jc w:val="center"/>
        </w:trPr>
        <w:tc>
          <w:tcPr>
            <w:tcW w:w="5096"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5F183EEB"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III Укупно потребна средства за одржавање мобилних капацитета од стране трећих лица (I+II)</w:t>
            </w:r>
          </w:p>
        </w:tc>
        <w:tc>
          <w:tcPr>
            <w:tcW w:w="1767" w:type="dxa"/>
            <w:tcBorders>
              <w:top w:val="nil"/>
              <w:left w:val="nil"/>
              <w:bottom w:val="single" w:sz="8" w:space="0" w:color="auto"/>
              <w:right w:val="single" w:sz="8" w:space="0" w:color="auto"/>
            </w:tcBorders>
            <w:shd w:val="clear" w:color="000000" w:fill="BFBFBF"/>
            <w:noWrap/>
            <w:vAlign w:val="bottom"/>
            <w:hideMark/>
          </w:tcPr>
          <w:p w14:paraId="4032B52F"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1.145.000</w:t>
            </w:r>
          </w:p>
        </w:tc>
        <w:tc>
          <w:tcPr>
            <w:tcW w:w="1347" w:type="dxa"/>
            <w:tcBorders>
              <w:top w:val="nil"/>
              <w:left w:val="nil"/>
              <w:bottom w:val="single" w:sz="8" w:space="0" w:color="auto"/>
              <w:right w:val="single" w:sz="8" w:space="0" w:color="auto"/>
            </w:tcBorders>
            <w:shd w:val="clear" w:color="000000" w:fill="BFBFBF"/>
            <w:noWrap/>
            <w:vAlign w:val="bottom"/>
            <w:hideMark/>
          </w:tcPr>
          <w:p w14:paraId="745D908E"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988.000</w:t>
            </w:r>
          </w:p>
        </w:tc>
        <w:tc>
          <w:tcPr>
            <w:tcW w:w="1769" w:type="dxa"/>
            <w:tcBorders>
              <w:top w:val="nil"/>
              <w:left w:val="nil"/>
              <w:bottom w:val="single" w:sz="8" w:space="0" w:color="auto"/>
              <w:right w:val="single" w:sz="8" w:space="0" w:color="auto"/>
            </w:tcBorders>
            <w:shd w:val="clear" w:color="000000" w:fill="BFBFBF"/>
            <w:noWrap/>
            <w:vAlign w:val="bottom"/>
            <w:hideMark/>
          </w:tcPr>
          <w:p w14:paraId="447F988A"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1.158.000</w:t>
            </w:r>
          </w:p>
        </w:tc>
      </w:tr>
    </w:tbl>
    <w:p w14:paraId="257A2E31" w14:textId="77777777" w:rsidR="00656BBA" w:rsidRDefault="00656BBA" w:rsidP="00B04D6C">
      <w:pPr>
        <w:spacing w:after="0" w:line="360" w:lineRule="auto"/>
        <w:jc w:val="both"/>
        <w:rPr>
          <w:rFonts w:ascii="Times New Roman" w:hAnsi="Times New Roman" w:cs="Times New Roman"/>
          <w:lang w:val="sr-Cyrl-BA"/>
        </w:rPr>
      </w:pPr>
    </w:p>
    <w:p w14:paraId="39C67905" w14:textId="59BAC4BB" w:rsidR="009D0AD1" w:rsidRDefault="009D0AD1" w:rsidP="00B04D6C">
      <w:pPr>
        <w:spacing w:after="0"/>
        <w:rPr>
          <w:rFonts w:ascii="Times New Roman" w:hAnsi="Times New Roman" w:cs="Times New Roman"/>
          <w:b/>
          <w:color w:val="BFBFBF"/>
        </w:rPr>
      </w:pPr>
    </w:p>
    <w:tbl>
      <w:tblPr>
        <w:tblW w:w="10110" w:type="dxa"/>
        <w:jc w:val="center"/>
        <w:tblLook w:val="04A0" w:firstRow="1" w:lastRow="0" w:firstColumn="1" w:lastColumn="0" w:noHBand="0" w:noVBand="1"/>
      </w:tblPr>
      <w:tblGrid>
        <w:gridCol w:w="521"/>
        <w:gridCol w:w="4387"/>
        <w:gridCol w:w="1878"/>
        <w:gridCol w:w="1530"/>
        <w:gridCol w:w="1794"/>
      </w:tblGrid>
      <w:tr w:rsidR="001E6C4C" w:rsidRPr="001E6C4C" w14:paraId="44817E49" w14:textId="77777777" w:rsidTr="001E6C4C">
        <w:trPr>
          <w:trHeight w:val="302"/>
          <w:jc w:val="center"/>
        </w:trPr>
        <w:tc>
          <w:tcPr>
            <w:tcW w:w="8316" w:type="dxa"/>
            <w:gridSpan w:val="4"/>
            <w:tcBorders>
              <w:top w:val="nil"/>
              <w:left w:val="nil"/>
              <w:bottom w:val="single" w:sz="8" w:space="0" w:color="auto"/>
              <w:right w:val="nil"/>
            </w:tcBorders>
            <w:shd w:val="clear" w:color="auto" w:fill="auto"/>
            <w:noWrap/>
            <w:vAlign w:val="center"/>
            <w:hideMark/>
          </w:tcPr>
          <w:p w14:paraId="6CD92A39" w14:textId="55FFB560" w:rsidR="001E6C4C" w:rsidRPr="001E6C4C" w:rsidRDefault="001E6C4C" w:rsidP="001E6C4C">
            <w:pPr>
              <w:spacing w:after="0" w:line="240" w:lineRule="auto"/>
              <w:rPr>
                <w:rFonts w:ascii="Times New Roman" w:eastAsia="Times New Roman" w:hAnsi="Times New Roman" w:cs="Times New Roman"/>
                <w:b/>
                <w:bCs/>
                <w:color w:val="000000"/>
                <w:sz w:val="18"/>
                <w:szCs w:val="18"/>
                <w:lang w:val="sr-Cyrl-BA"/>
              </w:rPr>
            </w:pPr>
            <w:r>
              <w:rPr>
                <w:rFonts w:ascii="Times New Roman" w:eastAsia="Times New Roman" w:hAnsi="Times New Roman" w:cs="Times New Roman"/>
                <w:b/>
                <w:bCs/>
                <w:color w:val="000000"/>
                <w:sz w:val="18"/>
                <w:szCs w:val="18"/>
                <w:lang w:val="sr-Cyrl-BA"/>
              </w:rPr>
              <w:lastRenderedPageBreak/>
              <w:t xml:space="preserve">Табела 11. </w:t>
            </w:r>
            <w:r w:rsidRPr="001E6C4C">
              <w:rPr>
                <w:rFonts w:ascii="Times New Roman" w:eastAsia="Times New Roman" w:hAnsi="Times New Roman" w:cs="Times New Roman"/>
                <w:b/>
                <w:bCs/>
                <w:color w:val="000000"/>
                <w:sz w:val="18"/>
                <w:szCs w:val="18"/>
              </w:rPr>
              <w:t>План одржавања осталих средстава од стране трећих лица</w:t>
            </w:r>
            <w:r>
              <w:rPr>
                <w:rFonts w:ascii="Times New Roman" w:eastAsia="Times New Roman" w:hAnsi="Times New Roman" w:cs="Times New Roman"/>
                <w:b/>
                <w:bCs/>
                <w:color w:val="000000"/>
                <w:sz w:val="18"/>
                <w:szCs w:val="18"/>
                <w:lang w:val="sr-Cyrl-BA"/>
              </w:rPr>
              <w:t xml:space="preserve">   </w:t>
            </w:r>
          </w:p>
        </w:tc>
        <w:tc>
          <w:tcPr>
            <w:tcW w:w="1793" w:type="dxa"/>
            <w:tcBorders>
              <w:top w:val="nil"/>
              <w:left w:val="nil"/>
              <w:bottom w:val="nil"/>
              <w:right w:val="nil"/>
            </w:tcBorders>
            <w:shd w:val="clear" w:color="auto" w:fill="auto"/>
            <w:noWrap/>
            <w:vAlign w:val="center"/>
            <w:hideMark/>
          </w:tcPr>
          <w:p w14:paraId="6235C989"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у КМ</w:t>
            </w:r>
          </w:p>
        </w:tc>
      </w:tr>
      <w:tr w:rsidR="001E6C4C" w:rsidRPr="001E6C4C" w14:paraId="0E4BB0AA" w14:textId="77777777" w:rsidTr="001E6C4C">
        <w:trPr>
          <w:trHeight w:val="302"/>
          <w:jc w:val="center"/>
        </w:trPr>
        <w:tc>
          <w:tcPr>
            <w:tcW w:w="521" w:type="dxa"/>
            <w:vMerge w:val="restart"/>
            <w:tcBorders>
              <w:top w:val="nil"/>
              <w:left w:val="single" w:sz="8" w:space="0" w:color="auto"/>
              <w:bottom w:val="single" w:sz="8" w:space="0" w:color="000000"/>
              <w:right w:val="single" w:sz="8" w:space="0" w:color="auto"/>
            </w:tcBorders>
            <w:shd w:val="clear" w:color="auto" w:fill="D9D9D9" w:themeFill="background1" w:themeFillShade="D9"/>
            <w:noWrap/>
            <w:vAlign w:val="center"/>
            <w:hideMark/>
          </w:tcPr>
          <w:p w14:paraId="36D6977A"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Р.б.</w:t>
            </w:r>
          </w:p>
        </w:tc>
        <w:tc>
          <w:tcPr>
            <w:tcW w:w="4386" w:type="dxa"/>
            <w:vMerge w:val="restart"/>
            <w:tcBorders>
              <w:top w:val="nil"/>
              <w:left w:val="single" w:sz="8" w:space="0" w:color="auto"/>
              <w:bottom w:val="single" w:sz="8" w:space="0" w:color="000000"/>
              <w:right w:val="single" w:sz="8" w:space="0" w:color="auto"/>
            </w:tcBorders>
            <w:shd w:val="clear" w:color="auto" w:fill="D9D9D9" w:themeFill="background1" w:themeFillShade="D9"/>
            <w:noWrap/>
            <w:vAlign w:val="center"/>
            <w:hideMark/>
          </w:tcPr>
          <w:p w14:paraId="617DFECE"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Опис</w:t>
            </w:r>
          </w:p>
        </w:tc>
        <w:tc>
          <w:tcPr>
            <w:tcW w:w="5202"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39A51CB9"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План</w:t>
            </w:r>
          </w:p>
        </w:tc>
      </w:tr>
      <w:tr w:rsidR="001E6C4C" w:rsidRPr="001E6C4C" w14:paraId="1E1E52C4" w14:textId="77777777" w:rsidTr="001E6C4C">
        <w:trPr>
          <w:trHeight w:val="302"/>
          <w:jc w:val="center"/>
        </w:trPr>
        <w:tc>
          <w:tcPr>
            <w:tcW w:w="521" w:type="dxa"/>
            <w:vMerge/>
            <w:tcBorders>
              <w:top w:val="nil"/>
              <w:left w:val="single" w:sz="8" w:space="0" w:color="auto"/>
              <w:bottom w:val="single" w:sz="8" w:space="0" w:color="000000"/>
              <w:right w:val="single" w:sz="8" w:space="0" w:color="auto"/>
            </w:tcBorders>
            <w:shd w:val="clear" w:color="auto" w:fill="D9D9D9" w:themeFill="background1" w:themeFillShade="D9"/>
            <w:vAlign w:val="center"/>
            <w:hideMark/>
          </w:tcPr>
          <w:p w14:paraId="08C519DE" w14:textId="77777777" w:rsidR="001E6C4C" w:rsidRPr="001E6C4C" w:rsidRDefault="001E6C4C" w:rsidP="001E6C4C">
            <w:pPr>
              <w:spacing w:after="0" w:line="240" w:lineRule="auto"/>
              <w:rPr>
                <w:rFonts w:ascii="Times New Roman" w:eastAsia="Times New Roman" w:hAnsi="Times New Roman" w:cs="Times New Roman"/>
                <w:b/>
                <w:color w:val="000000"/>
                <w:sz w:val="18"/>
                <w:szCs w:val="18"/>
              </w:rPr>
            </w:pPr>
          </w:p>
        </w:tc>
        <w:tc>
          <w:tcPr>
            <w:tcW w:w="4386" w:type="dxa"/>
            <w:vMerge/>
            <w:tcBorders>
              <w:top w:val="nil"/>
              <w:left w:val="single" w:sz="8" w:space="0" w:color="auto"/>
              <w:bottom w:val="single" w:sz="8" w:space="0" w:color="000000"/>
              <w:right w:val="single" w:sz="8" w:space="0" w:color="auto"/>
            </w:tcBorders>
            <w:shd w:val="clear" w:color="auto" w:fill="D9D9D9" w:themeFill="background1" w:themeFillShade="D9"/>
            <w:vAlign w:val="center"/>
            <w:hideMark/>
          </w:tcPr>
          <w:p w14:paraId="0C7DFE4B" w14:textId="77777777" w:rsidR="001E6C4C" w:rsidRPr="001E6C4C" w:rsidRDefault="001E6C4C" w:rsidP="001E6C4C">
            <w:pPr>
              <w:spacing w:after="0" w:line="240" w:lineRule="auto"/>
              <w:rPr>
                <w:rFonts w:ascii="Times New Roman" w:eastAsia="Times New Roman" w:hAnsi="Times New Roman" w:cs="Times New Roman"/>
                <w:b/>
                <w:color w:val="000000"/>
                <w:sz w:val="18"/>
                <w:szCs w:val="18"/>
              </w:rPr>
            </w:pPr>
          </w:p>
        </w:tc>
        <w:tc>
          <w:tcPr>
            <w:tcW w:w="1878" w:type="dxa"/>
            <w:tcBorders>
              <w:top w:val="nil"/>
              <w:left w:val="nil"/>
              <w:bottom w:val="single" w:sz="8" w:space="0" w:color="auto"/>
              <w:right w:val="single" w:sz="8" w:space="0" w:color="auto"/>
            </w:tcBorders>
            <w:shd w:val="clear" w:color="auto" w:fill="D9D9D9" w:themeFill="background1" w:themeFillShade="D9"/>
            <w:vAlign w:val="center"/>
            <w:hideMark/>
          </w:tcPr>
          <w:p w14:paraId="58912FE7"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2022. год.</w:t>
            </w:r>
          </w:p>
        </w:tc>
        <w:tc>
          <w:tcPr>
            <w:tcW w:w="1529" w:type="dxa"/>
            <w:tcBorders>
              <w:top w:val="nil"/>
              <w:left w:val="nil"/>
              <w:bottom w:val="single" w:sz="8" w:space="0" w:color="auto"/>
              <w:right w:val="single" w:sz="8" w:space="0" w:color="auto"/>
            </w:tcBorders>
            <w:shd w:val="clear" w:color="auto" w:fill="D9D9D9" w:themeFill="background1" w:themeFillShade="D9"/>
            <w:vAlign w:val="center"/>
            <w:hideMark/>
          </w:tcPr>
          <w:p w14:paraId="54E794A6"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2023. год.</w:t>
            </w:r>
          </w:p>
        </w:tc>
        <w:tc>
          <w:tcPr>
            <w:tcW w:w="1793" w:type="dxa"/>
            <w:tcBorders>
              <w:top w:val="nil"/>
              <w:left w:val="nil"/>
              <w:bottom w:val="single" w:sz="8" w:space="0" w:color="auto"/>
              <w:right w:val="single" w:sz="8" w:space="0" w:color="auto"/>
            </w:tcBorders>
            <w:shd w:val="clear" w:color="auto" w:fill="D9D9D9" w:themeFill="background1" w:themeFillShade="D9"/>
            <w:vAlign w:val="center"/>
            <w:hideMark/>
          </w:tcPr>
          <w:p w14:paraId="533E7514" w14:textId="77777777" w:rsidR="001E6C4C" w:rsidRPr="001E6C4C" w:rsidRDefault="001E6C4C" w:rsidP="001E6C4C">
            <w:pPr>
              <w:spacing w:after="0" w:line="240" w:lineRule="auto"/>
              <w:jc w:val="center"/>
              <w:rPr>
                <w:rFonts w:ascii="Times New Roman" w:eastAsia="Times New Roman" w:hAnsi="Times New Roman" w:cs="Times New Roman"/>
                <w:b/>
                <w:color w:val="000000"/>
                <w:sz w:val="18"/>
                <w:szCs w:val="18"/>
              </w:rPr>
            </w:pPr>
            <w:r w:rsidRPr="001E6C4C">
              <w:rPr>
                <w:rFonts w:ascii="Times New Roman" w:eastAsia="Times New Roman" w:hAnsi="Times New Roman" w:cs="Times New Roman"/>
                <w:b/>
                <w:color w:val="000000"/>
                <w:sz w:val="18"/>
                <w:szCs w:val="18"/>
              </w:rPr>
              <w:t>2024. год.</w:t>
            </w:r>
          </w:p>
        </w:tc>
      </w:tr>
      <w:tr w:rsidR="001E6C4C" w:rsidRPr="001E6C4C" w14:paraId="58A20987" w14:textId="77777777" w:rsidTr="001E6C4C">
        <w:trPr>
          <w:trHeight w:val="117"/>
          <w:jc w:val="center"/>
        </w:trPr>
        <w:tc>
          <w:tcPr>
            <w:tcW w:w="521" w:type="dxa"/>
            <w:tcBorders>
              <w:top w:val="nil"/>
              <w:left w:val="single" w:sz="8" w:space="0" w:color="auto"/>
              <w:bottom w:val="nil"/>
              <w:right w:val="single" w:sz="8" w:space="0" w:color="auto"/>
            </w:tcBorders>
            <w:shd w:val="clear" w:color="auto" w:fill="D9D9D9" w:themeFill="background1" w:themeFillShade="D9"/>
            <w:noWrap/>
            <w:vAlign w:val="center"/>
            <w:hideMark/>
          </w:tcPr>
          <w:p w14:paraId="0C59DC28" w14:textId="77777777" w:rsidR="001E6C4C" w:rsidRPr="001E6C4C" w:rsidRDefault="001E6C4C" w:rsidP="001E6C4C">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1</w:t>
            </w:r>
          </w:p>
        </w:tc>
        <w:tc>
          <w:tcPr>
            <w:tcW w:w="4386" w:type="dxa"/>
            <w:tcBorders>
              <w:top w:val="nil"/>
              <w:left w:val="nil"/>
              <w:bottom w:val="nil"/>
              <w:right w:val="single" w:sz="8" w:space="0" w:color="auto"/>
            </w:tcBorders>
            <w:shd w:val="clear" w:color="auto" w:fill="D9D9D9" w:themeFill="background1" w:themeFillShade="D9"/>
            <w:noWrap/>
            <w:vAlign w:val="center"/>
            <w:hideMark/>
          </w:tcPr>
          <w:p w14:paraId="6E5FB1C9" w14:textId="77777777" w:rsidR="001E6C4C" w:rsidRPr="001E6C4C" w:rsidRDefault="001E6C4C" w:rsidP="001E6C4C">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2</w:t>
            </w:r>
          </w:p>
        </w:tc>
        <w:tc>
          <w:tcPr>
            <w:tcW w:w="1878" w:type="dxa"/>
            <w:tcBorders>
              <w:top w:val="nil"/>
              <w:left w:val="nil"/>
              <w:bottom w:val="nil"/>
              <w:right w:val="single" w:sz="8" w:space="0" w:color="auto"/>
            </w:tcBorders>
            <w:shd w:val="clear" w:color="auto" w:fill="D9D9D9" w:themeFill="background1" w:themeFillShade="D9"/>
            <w:noWrap/>
            <w:vAlign w:val="center"/>
            <w:hideMark/>
          </w:tcPr>
          <w:p w14:paraId="68346241" w14:textId="77777777" w:rsidR="001E6C4C" w:rsidRPr="001E6C4C" w:rsidRDefault="001E6C4C" w:rsidP="001E6C4C">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3</w:t>
            </w:r>
          </w:p>
        </w:tc>
        <w:tc>
          <w:tcPr>
            <w:tcW w:w="1529" w:type="dxa"/>
            <w:tcBorders>
              <w:top w:val="nil"/>
              <w:left w:val="nil"/>
              <w:bottom w:val="nil"/>
              <w:right w:val="single" w:sz="8" w:space="0" w:color="auto"/>
            </w:tcBorders>
            <w:shd w:val="clear" w:color="auto" w:fill="D9D9D9" w:themeFill="background1" w:themeFillShade="D9"/>
            <w:noWrap/>
            <w:vAlign w:val="center"/>
            <w:hideMark/>
          </w:tcPr>
          <w:p w14:paraId="3CAA49BB" w14:textId="77777777" w:rsidR="001E6C4C" w:rsidRPr="001E6C4C" w:rsidRDefault="001E6C4C" w:rsidP="001E6C4C">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4</w:t>
            </w:r>
          </w:p>
        </w:tc>
        <w:tc>
          <w:tcPr>
            <w:tcW w:w="1793" w:type="dxa"/>
            <w:tcBorders>
              <w:top w:val="nil"/>
              <w:left w:val="nil"/>
              <w:bottom w:val="nil"/>
              <w:right w:val="single" w:sz="8" w:space="0" w:color="auto"/>
            </w:tcBorders>
            <w:shd w:val="clear" w:color="auto" w:fill="D9D9D9" w:themeFill="background1" w:themeFillShade="D9"/>
            <w:noWrap/>
            <w:vAlign w:val="center"/>
            <w:hideMark/>
          </w:tcPr>
          <w:p w14:paraId="6BDB56E9" w14:textId="77777777" w:rsidR="001E6C4C" w:rsidRPr="001E6C4C" w:rsidRDefault="001E6C4C" w:rsidP="001E6C4C">
            <w:pPr>
              <w:spacing w:after="0" w:line="240" w:lineRule="auto"/>
              <w:jc w:val="center"/>
              <w:rPr>
                <w:rFonts w:ascii="Times New Roman" w:eastAsia="Times New Roman" w:hAnsi="Times New Roman" w:cs="Times New Roman"/>
                <w:b/>
                <w:i/>
                <w:iCs/>
                <w:color w:val="000000"/>
                <w:sz w:val="12"/>
                <w:szCs w:val="12"/>
              </w:rPr>
            </w:pPr>
            <w:r w:rsidRPr="001E6C4C">
              <w:rPr>
                <w:rFonts w:ascii="Times New Roman" w:eastAsia="Times New Roman" w:hAnsi="Times New Roman" w:cs="Times New Roman"/>
                <w:b/>
                <w:i/>
                <w:iCs/>
                <w:color w:val="000000"/>
                <w:sz w:val="12"/>
                <w:szCs w:val="12"/>
              </w:rPr>
              <w:t>5</w:t>
            </w:r>
          </w:p>
        </w:tc>
      </w:tr>
      <w:tr w:rsidR="001E6C4C" w:rsidRPr="001E6C4C" w14:paraId="4D3FCDD3" w14:textId="77777777" w:rsidTr="001E6C4C">
        <w:trPr>
          <w:trHeight w:val="302"/>
          <w:jc w:val="center"/>
        </w:trPr>
        <w:tc>
          <w:tcPr>
            <w:tcW w:w="1011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B5454A3"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I План одржавања мобилних капацитета од стране трећих лица (планирано кроз Биланс успјеха у оквиру расположивог буџета)</w:t>
            </w:r>
          </w:p>
        </w:tc>
      </w:tr>
      <w:tr w:rsidR="001E6C4C" w:rsidRPr="001E6C4C" w14:paraId="42D4E481" w14:textId="77777777" w:rsidTr="001E6C4C">
        <w:trPr>
          <w:trHeight w:val="302"/>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23C804FA"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Инвестиционо одржавање</w:t>
            </w:r>
          </w:p>
        </w:tc>
        <w:tc>
          <w:tcPr>
            <w:tcW w:w="1878" w:type="dxa"/>
            <w:tcBorders>
              <w:top w:val="nil"/>
              <w:left w:val="nil"/>
              <w:bottom w:val="single" w:sz="8" w:space="0" w:color="auto"/>
              <w:right w:val="single" w:sz="8" w:space="0" w:color="auto"/>
            </w:tcBorders>
            <w:shd w:val="clear" w:color="000000" w:fill="C0C0C0"/>
            <w:noWrap/>
            <w:vAlign w:val="bottom"/>
            <w:hideMark/>
          </w:tcPr>
          <w:p w14:paraId="4B739ED2"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930.000</w:t>
            </w:r>
          </w:p>
        </w:tc>
        <w:tc>
          <w:tcPr>
            <w:tcW w:w="1529" w:type="dxa"/>
            <w:tcBorders>
              <w:top w:val="nil"/>
              <w:left w:val="nil"/>
              <w:bottom w:val="single" w:sz="8" w:space="0" w:color="auto"/>
              <w:right w:val="single" w:sz="8" w:space="0" w:color="auto"/>
            </w:tcBorders>
            <w:shd w:val="clear" w:color="000000" w:fill="C0C0C0"/>
            <w:noWrap/>
            <w:vAlign w:val="bottom"/>
            <w:hideMark/>
          </w:tcPr>
          <w:p w14:paraId="2DA0BA61"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995.000</w:t>
            </w:r>
          </w:p>
        </w:tc>
        <w:tc>
          <w:tcPr>
            <w:tcW w:w="1793" w:type="dxa"/>
            <w:tcBorders>
              <w:top w:val="nil"/>
              <w:left w:val="nil"/>
              <w:bottom w:val="single" w:sz="8" w:space="0" w:color="auto"/>
              <w:right w:val="single" w:sz="8" w:space="0" w:color="auto"/>
            </w:tcBorders>
            <w:shd w:val="clear" w:color="000000" w:fill="C0C0C0"/>
            <w:noWrap/>
            <w:vAlign w:val="bottom"/>
            <w:hideMark/>
          </w:tcPr>
          <w:p w14:paraId="0A1AD7C9"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1.060.000</w:t>
            </w:r>
          </w:p>
        </w:tc>
      </w:tr>
      <w:tr w:rsidR="001E6C4C" w:rsidRPr="001E6C4C" w14:paraId="0A691136"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7C4F0253"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1.</w:t>
            </w:r>
          </w:p>
        </w:tc>
        <w:tc>
          <w:tcPr>
            <w:tcW w:w="4386" w:type="dxa"/>
            <w:tcBorders>
              <w:top w:val="nil"/>
              <w:left w:val="nil"/>
              <w:bottom w:val="single" w:sz="8" w:space="0" w:color="auto"/>
              <w:right w:val="single" w:sz="8" w:space="0" w:color="auto"/>
            </w:tcBorders>
            <w:shd w:val="clear" w:color="auto" w:fill="auto"/>
            <w:noWrap/>
            <w:vAlign w:val="center"/>
            <w:hideMark/>
          </w:tcPr>
          <w:p w14:paraId="7E1925B5"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вучу возова</w:t>
            </w:r>
          </w:p>
        </w:tc>
        <w:tc>
          <w:tcPr>
            <w:tcW w:w="1878" w:type="dxa"/>
            <w:tcBorders>
              <w:top w:val="nil"/>
              <w:left w:val="nil"/>
              <w:bottom w:val="single" w:sz="8" w:space="0" w:color="auto"/>
              <w:right w:val="single" w:sz="8" w:space="0" w:color="auto"/>
            </w:tcBorders>
            <w:shd w:val="clear" w:color="auto" w:fill="auto"/>
            <w:noWrap/>
            <w:vAlign w:val="bottom"/>
            <w:hideMark/>
          </w:tcPr>
          <w:p w14:paraId="25C87ED3"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529" w:type="dxa"/>
            <w:tcBorders>
              <w:top w:val="nil"/>
              <w:left w:val="nil"/>
              <w:bottom w:val="single" w:sz="8" w:space="0" w:color="auto"/>
              <w:right w:val="single" w:sz="8" w:space="0" w:color="auto"/>
            </w:tcBorders>
            <w:shd w:val="clear" w:color="auto" w:fill="auto"/>
            <w:noWrap/>
            <w:vAlign w:val="bottom"/>
            <w:hideMark/>
          </w:tcPr>
          <w:p w14:paraId="17B6380D"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93" w:type="dxa"/>
            <w:tcBorders>
              <w:top w:val="nil"/>
              <w:left w:val="nil"/>
              <w:bottom w:val="single" w:sz="8" w:space="0" w:color="auto"/>
              <w:right w:val="single" w:sz="8" w:space="0" w:color="auto"/>
            </w:tcBorders>
            <w:shd w:val="clear" w:color="auto" w:fill="auto"/>
            <w:noWrap/>
            <w:vAlign w:val="bottom"/>
            <w:hideMark/>
          </w:tcPr>
          <w:p w14:paraId="4491049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5A8DE925"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7BC5F29F"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w:t>
            </w:r>
          </w:p>
        </w:tc>
        <w:tc>
          <w:tcPr>
            <w:tcW w:w="4386" w:type="dxa"/>
            <w:tcBorders>
              <w:top w:val="nil"/>
              <w:left w:val="nil"/>
              <w:bottom w:val="single" w:sz="8" w:space="0" w:color="auto"/>
              <w:right w:val="single" w:sz="8" w:space="0" w:color="auto"/>
            </w:tcBorders>
            <w:shd w:val="clear" w:color="auto" w:fill="auto"/>
            <w:noWrap/>
            <w:vAlign w:val="center"/>
            <w:hideMark/>
          </w:tcPr>
          <w:p w14:paraId="73F9ABD4"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ОШВ (а+б+в)</w:t>
            </w:r>
          </w:p>
        </w:tc>
        <w:tc>
          <w:tcPr>
            <w:tcW w:w="1878" w:type="dxa"/>
            <w:tcBorders>
              <w:top w:val="nil"/>
              <w:left w:val="nil"/>
              <w:bottom w:val="single" w:sz="8" w:space="0" w:color="auto"/>
              <w:right w:val="single" w:sz="8" w:space="0" w:color="auto"/>
            </w:tcBorders>
            <w:shd w:val="clear" w:color="auto" w:fill="auto"/>
            <w:noWrap/>
            <w:vAlign w:val="bottom"/>
            <w:hideMark/>
          </w:tcPr>
          <w:p w14:paraId="4C41DDC6"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850.000</w:t>
            </w:r>
          </w:p>
        </w:tc>
        <w:tc>
          <w:tcPr>
            <w:tcW w:w="1529" w:type="dxa"/>
            <w:tcBorders>
              <w:top w:val="nil"/>
              <w:left w:val="nil"/>
              <w:bottom w:val="single" w:sz="8" w:space="0" w:color="auto"/>
              <w:right w:val="single" w:sz="8" w:space="0" w:color="auto"/>
            </w:tcBorders>
            <w:shd w:val="clear" w:color="auto" w:fill="auto"/>
            <w:noWrap/>
            <w:vAlign w:val="bottom"/>
            <w:hideMark/>
          </w:tcPr>
          <w:p w14:paraId="15E5D537"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895.000</w:t>
            </w:r>
          </w:p>
        </w:tc>
        <w:tc>
          <w:tcPr>
            <w:tcW w:w="1793" w:type="dxa"/>
            <w:tcBorders>
              <w:top w:val="nil"/>
              <w:left w:val="nil"/>
              <w:bottom w:val="single" w:sz="8" w:space="0" w:color="auto"/>
              <w:right w:val="single" w:sz="8" w:space="0" w:color="auto"/>
            </w:tcBorders>
            <w:shd w:val="clear" w:color="auto" w:fill="auto"/>
            <w:noWrap/>
            <w:vAlign w:val="bottom"/>
            <w:hideMark/>
          </w:tcPr>
          <w:p w14:paraId="2D31621E"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940.000</w:t>
            </w:r>
          </w:p>
        </w:tc>
      </w:tr>
      <w:tr w:rsidR="001E6C4C" w:rsidRPr="001E6C4C" w14:paraId="06BA38F0"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11361EE4"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single" w:sz="8" w:space="0" w:color="auto"/>
              <w:right w:val="single" w:sz="8" w:space="0" w:color="auto"/>
            </w:tcBorders>
            <w:shd w:val="clear" w:color="auto" w:fill="auto"/>
            <w:noWrap/>
            <w:vAlign w:val="center"/>
            <w:hideMark/>
          </w:tcPr>
          <w:p w14:paraId="644BBA43"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а. ОШВ Приједор</w:t>
            </w:r>
          </w:p>
        </w:tc>
        <w:tc>
          <w:tcPr>
            <w:tcW w:w="1878" w:type="dxa"/>
            <w:tcBorders>
              <w:top w:val="nil"/>
              <w:left w:val="nil"/>
              <w:bottom w:val="single" w:sz="8" w:space="0" w:color="auto"/>
              <w:right w:val="single" w:sz="8" w:space="0" w:color="auto"/>
            </w:tcBorders>
            <w:shd w:val="clear" w:color="auto" w:fill="auto"/>
            <w:noWrap/>
            <w:vAlign w:val="bottom"/>
            <w:hideMark/>
          </w:tcPr>
          <w:p w14:paraId="48358756"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350.000</w:t>
            </w:r>
          </w:p>
        </w:tc>
        <w:tc>
          <w:tcPr>
            <w:tcW w:w="1529" w:type="dxa"/>
            <w:tcBorders>
              <w:top w:val="nil"/>
              <w:left w:val="nil"/>
              <w:bottom w:val="single" w:sz="8" w:space="0" w:color="auto"/>
              <w:right w:val="single" w:sz="8" w:space="0" w:color="auto"/>
            </w:tcBorders>
            <w:shd w:val="clear" w:color="auto" w:fill="auto"/>
            <w:noWrap/>
            <w:vAlign w:val="bottom"/>
            <w:hideMark/>
          </w:tcPr>
          <w:p w14:paraId="4895D6C4"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370.000</w:t>
            </w:r>
          </w:p>
        </w:tc>
        <w:tc>
          <w:tcPr>
            <w:tcW w:w="1793" w:type="dxa"/>
            <w:tcBorders>
              <w:top w:val="nil"/>
              <w:left w:val="nil"/>
              <w:bottom w:val="single" w:sz="8" w:space="0" w:color="auto"/>
              <w:right w:val="single" w:sz="8" w:space="0" w:color="auto"/>
            </w:tcBorders>
            <w:shd w:val="clear" w:color="auto" w:fill="auto"/>
            <w:noWrap/>
            <w:vAlign w:val="bottom"/>
            <w:hideMark/>
          </w:tcPr>
          <w:p w14:paraId="375D05F4"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380.000</w:t>
            </w:r>
          </w:p>
        </w:tc>
      </w:tr>
      <w:tr w:rsidR="001E6C4C" w:rsidRPr="001E6C4C" w14:paraId="367C4202"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3126F3C1"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single" w:sz="8" w:space="0" w:color="auto"/>
              <w:right w:val="single" w:sz="8" w:space="0" w:color="auto"/>
            </w:tcBorders>
            <w:shd w:val="clear" w:color="auto" w:fill="auto"/>
            <w:noWrap/>
            <w:vAlign w:val="center"/>
            <w:hideMark/>
          </w:tcPr>
          <w:p w14:paraId="3E61FF2A"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б. ОШВ Добој</w:t>
            </w:r>
          </w:p>
        </w:tc>
        <w:tc>
          <w:tcPr>
            <w:tcW w:w="1878" w:type="dxa"/>
            <w:tcBorders>
              <w:top w:val="nil"/>
              <w:left w:val="nil"/>
              <w:bottom w:val="single" w:sz="8" w:space="0" w:color="auto"/>
              <w:right w:val="single" w:sz="8" w:space="0" w:color="auto"/>
            </w:tcBorders>
            <w:shd w:val="clear" w:color="auto" w:fill="auto"/>
            <w:noWrap/>
            <w:vAlign w:val="bottom"/>
            <w:hideMark/>
          </w:tcPr>
          <w:p w14:paraId="5086D61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300.000</w:t>
            </w:r>
          </w:p>
        </w:tc>
        <w:tc>
          <w:tcPr>
            <w:tcW w:w="1529" w:type="dxa"/>
            <w:tcBorders>
              <w:top w:val="nil"/>
              <w:left w:val="nil"/>
              <w:bottom w:val="single" w:sz="8" w:space="0" w:color="auto"/>
              <w:right w:val="single" w:sz="8" w:space="0" w:color="auto"/>
            </w:tcBorders>
            <w:shd w:val="clear" w:color="auto" w:fill="auto"/>
            <w:noWrap/>
            <w:vAlign w:val="bottom"/>
            <w:hideMark/>
          </w:tcPr>
          <w:p w14:paraId="5FD0C09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315.000</w:t>
            </w:r>
          </w:p>
        </w:tc>
        <w:tc>
          <w:tcPr>
            <w:tcW w:w="1793" w:type="dxa"/>
            <w:tcBorders>
              <w:top w:val="nil"/>
              <w:left w:val="nil"/>
              <w:bottom w:val="single" w:sz="8" w:space="0" w:color="auto"/>
              <w:right w:val="single" w:sz="8" w:space="0" w:color="auto"/>
            </w:tcBorders>
            <w:shd w:val="clear" w:color="auto" w:fill="auto"/>
            <w:noWrap/>
            <w:vAlign w:val="bottom"/>
            <w:hideMark/>
          </w:tcPr>
          <w:p w14:paraId="6678770E"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330.000</w:t>
            </w:r>
          </w:p>
        </w:tc>
      </w:tr>
      <w:tr w:rsidR="001E6C4C" w:rsidRPr="001E6C4C" w14:paraId="751E3DEE"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57FD0C1C"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nil"/>
              <w:right w:val="single" w:sz="8" w:space="0" w:color="auto"/>
            </w:tcBorders>
            <w:shd w:val="clear" w:color="auto" w:fill="auto"/>
            <w:noWrap/>
            <w:vAlign w:val="center"/>
            <w:hideMark/>
          </w:tcPr>
          <w:p w14:paraId="21C66FA8"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в. ОШВ Бања Лука</w:t>
            </w:r>
          </w:p>
        </w:tc>
        <w:tc>
          <w:tcPr>
            <w:tcW w:w="1878" w:type="dxa"/>
            <w:tcBorders>
              <w:top w:val="nil"/>
              <w:left w:val="nil"/>
              <w:bottom w:val="single" w:sz="8" w:space="0" w:color="auto"/>
              <w:right w:val="single" w:sz="8" w:space="0" w:color="auto"/>
            </w:tcBorders>
            <w:shd w:val="clear" w:color="auto" w:fill="auto"/>
            <w:noWrap/>
            <w:vAlign w:val="bottom"/>
            <w:hideMark/>
          </w:tcPr>
          <w:p w14:paraId="54B63F9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200.000</w:t>
            </w:r>
          </w:p>
        </w:tc>
        <w:tc>
          <w:tcPr>
            <w:tcW w:w="1529" w:type="dxa"/>
            <w:tcBorders>
              <w:top w:val="nil"/>
              <w:left w:val="nil"/>
              <w:bottom w:val="single" w:sz="8" w:space="0" w:color="auto"/>
              <w:right w:val="single" w:sz="8" w:space="0" w:color="auto"/>
            </w:tcBorders>
            <w:shd w:val="clear" w:color="auto" w:fill="auto"/>
            <w:noWrap/>
            <w:vAlign w:val="bottom"/>
            <w:hideMark/>
          </w:tcPr>
          <w:p w14:paraId="6EB19F13"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210.000</w:t>
            </w:r>
          </w:p>
        </w:tc>
        <w:tc>
          <w:tcPr>
            <w:tcW w:w="1793" w:type="dxa"/>
            <w:tcBorders>
              <w:top w:val="nil"/>
              <w:left w:val="nil"/>
              <w:bottom w:val="single" w:sz="8" w:space="0" w:color="auto"/>
              <w:right w:val="single" w:sz="8" w:space="0" w:color="auto"/>
            </w:tcBorders>
            <w:shd w:val="clear" w:color="auto" w:fill="auto"/>
            <w:noWrap/>
            <w:vAlign w:val="bottom"/>
            <w:hideMark/>
          </w:tcPr>
          <w:p w14:paraId="2F30905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230.000</w:t>
            </w:r>
          </w:p>
        </w:tc>
      </w:tr>
      <w:tr w:rsidR="001E6C4C" w:rsidRPr="001E6C4C" w14:paraId="161F3EF5" w14:textId="77777777" w:rsidTr="001E6C4C">
        <w:trPr>
          <w:trHeight w:val="302"/>
          <w:jc w:val="center"/>
        </w:trPr>
        <w:tc>
          <w:tcPr>
            <w:tcW w:w="521" w:type="dxa"/>
            <w:tcBorders>
              <w:top w:val="nil"/>
              <w:left w:val="single" w:sz="8" w:space="0" w:color="auto"/>
              <w:bottom w:val="nil"/>
              <w:right w:val="nil"/>
            </w:tcBorders>
            <w:shd w:val="clear" w:color="auto" w:fill="auto"/>
            <w:noWrap/>
            <w:vAlign w:val="center"/>
            <w:hideMark/>
          </w:tcPr>
          <w:p w14:paraId="243ADBFB"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w:t>
            </w:r>
          </w:p>
        </w:tc>
        <w:tc>
          <w:tcPr>
            <w:tcW w:w="4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6043A"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ОШВ са службама</w:t>
            </w:r>
          </w:p>
        </w:tc>
        <w:tc>
          <w:tcPr>
            <w:tcW w:w="1878" w:type="dxa"/>
            <w:tcBorders>
              <w:top w:val="nil"/>
              <w:left w:val="nil"/>
              <w:bottom w:val="nil"/>
              <w:right w:val="single" w:sz="8" w:space="0" w:color="auto"/>
            </w:tcBorders>
            <w:shd w:val="clear" w:color="auto" w:fill="auto"/>
            <w:noWrap/>
            <w:vAlign w:val="bottom"/>
            <w:hideMark/>
          </w:tcPr>
          <w:p w14:paraId="44ACE8F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80.000</w:t>
            </w:r>
          </w:p>
        </w:tc>
        <w:tc>
          <w:tcPr>
            <w:tcW w:w="1529" w:type="dxa"/>
            <w:tcBorders>
              <w:top w:val="nil"/>
              <w:left w:val="nil"/>
              <w:bottom w:val="nil"/>
              <w:right w:val="single" w:sz="8" w:space="0" w:color="auto"/>
            </w:tcBorders>
            <w:shd w:val="clear" w:color="auto" w:fill="auto"/>
            <w:noWrap/>
            <w:vAlign w:val="bottom"/>
            <w:hideMark/>
          </w:tcPr>
          <w:p w14:paraId="3871C836"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100.000</w:t>
            </w:r>
          </w:p>
        </w:tc>
        <w:tc>
          <w:tcPr>
            <w:tcW w:w="1793" w:type="dxa"/>
            <w:tcBorders>
              <w:top w:val="nil"/>
              <w:left w:val="nil"/>
              <w:bottom w:val="nil"/>
              <w:right w:val="single" w:sz="8" w:space="0" w:color="auto"/>
            </w:tcBorders>
            <w:shd w:val="clear" w:color="auto" w:fill="auto"/>
            <w:noWrap/>
            <w:vAlign w:val="bottom"/>
            <w:hideMark/>
          </w:tcPr>
          <w:p w14:paraId="001A905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120.000</w:t>
            </w:r>
          </w:p>
        </w:tc>
      </w:tr>
      <w:tr w:rsidR="001E6C4C" w:rsidRPr="001E6C4C" w14:paraId="1B4DDB71" w14:textId="77777777" w:rsidTr="001E6C4C">
        <w:trPr>
          <w:trHeight w:val="302"/>
          <w:jc w:val="center"/>
        </w:trPr>
        <w:tc>
          <w:tcPr>
            <w:tcW w:w="521" w:type="dxa"/>
            <w:tcBorders>
              <w:top w:val="single" w:sz="8" w:space="0" w:color="auto"/>
              <w:left w:val="single" w:sz="8" w:space="0" w:color="auto"/>
              <w:bottom w:val="nil"/>
              <w:right w:val="single" w:sz="8" w:space="0" w:color="auto"/>
            </w:tcBorders>
            <w:shd w:val="clear" w:color="auto" w:fill="auto"/>
            <w:noWrap/>
            <w:vAlign w:val="center"/>
            <w:hideMark/>
          </w:tcPr>
          <w:p w14:paraId="47BEF414"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w:t>
            </w:r>
          </w:p>
        </w:tc>
        <w:tc>
          <w:tcPr>
            <w:tcW w:w="4386" w:type="dxa"/>
            <w:tcBorders>
              <w:top w:val="nil"/>
              <w:left w:val="nil"/>
              <w:bottom w:val="nil"/>
              <w:right w:val="single" w:sz="8" w:space="0" w:color="auto"/>
            </w:tcBorders>
            <w:shd w:val="clear" w:color="000000" w:fill="FFFFFF"/>
            <w:noWrap/>
            <w:vAlign w:val="center"/>
            <w:hideMark/>
          </w:tcPr>
          <w:p w14:paraId="03A67885"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жељезничке карго операције</w:t>
            </w:r>
          </w:p>
        </w:tc>
        <w:tc>
          <w:tcPr>
            <w:tcW w:w="1878" w:type="dxa"/>
            <w:tcBorders>
              <w:top w:val="single" w:sz="8" w:space="0" w:color="auto"/>
              <w:left w:val="nil"/>
              <w:bottom w:val="nil"/>
              <w:right w:val="single" w:sz="8" w:space="0" w:color="auto"/>
            </w:tcBorders>
            <w:shd w:val="clear" w:color="auto" w:fill="auto"/>
            <w:noWrap/>
            <w:vAlign w:val="bottom"/>
            <w:hideMark/>
          </w:tcPr>
          <w:p w14:paraId="246A366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529" w:type="dxa"/>
            <w:tcBorders>
              <w:top w:val="single" w:sz="8" w:space="0" w:color="auto"/>
              <w:left w:val="nil"/>
              <w:bottom w:val="nil"/>
              <w:right w:val="single" w:sz="8" w:space="0" w:color="auto"/>
            </w:tcBorders>
            <w:shd w:val="clear" w:color="auto" w:fill="auto"/>
            <w:noWrap/>
            <w:vAlign w:val="bottom"/>
            <w:hideMark/>
          </w:tcPr>
          <w:p w14:paraId="19B6983E"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93" w:type="dxa"/>
            <w:tcBorders>
              <w:top w:val="single" w:sz="8" w:space="0" w:color="auto"/>
              <w:left w:val="nil"/>
              <w:bottom w:val="nil"/>
              <w:right w:val="single" w:sz="8" w:space="0" w:color="auto"/>
            </w:tcBorders>
            <w:shd w:val="clear" w:color="auto" w:fill="auto"/>
            <w:noWrap/>
            <w:vAlign w:val="bottom"/>
            <w:hideMark/>
          </w:tcPr>
          <w:p w14:paraId="0CFB2F2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59DB0030" w14:textId="77777777" w:rsidTr="001E6C4C">
        <w:trPr>
          <w:trHeight w:val="302"/>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14E84ED4"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Текуће одржавање</w:t>
            </w:r>
          </w:p>
        </w:tc>
        <w:tc>
          <w:tcPr>
            <w:tcW w:w="1878" w:type="dxa"/>
            <w:tcBorders>
              <w:top w:val="single" w:sz="8" w:space="0" w:color="auto"/>
              <w:left w:val="nil"/>
              <w:bottom w:val="single" w:sz="8" w:space="0" w:color="auto"/>
              <w:right w:val="single" w:sz="8" w:space="0" w:color="auto"/>
            </w:tcBorders>
            <w:shd w:val="clear" w:color="000000" w:fill="C0C0C0"/>
            <w:noWrap/>
            <w:vAlign w:val="bottom"/>
            <w:hideMark/>
          </w:tcPr>
          <w:p w14:paraId="2F24C726"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316.000</w:t>
            </w:r>
          </w:p>
        </w:tc>
        <w:tc>
          <w:tcPr>
            <w:tcW w:w="1529" w:type="dxa"/>
            <w:tcBorders>
              <w:top w:val="single" w:sz="8" w:space="0" w:color="auto"/>
              <w:left w:val="nil"/>
              <w:bottom w:val="single" w:sz="8" w:space="0" w:color="auto"/>
              <w:right w:val="single" w:sz="8" w:space="0" w:color="auto"/>
            </w:tcBorders>
            <w:shd w:val="clear" w:color="000000" w:fill="C0C0C0"/>
            <w:noWrap/>
            <w:vAlign w:val="bottom"/>
            <w:hideMark/>
          </w:tcPr>
          <w:p w14:paraId="30F8D61F"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326.000</w:t>
            </w:r>
          </w:p>
        </w:tc>
        <w:tc>
          <w:tcPr>
            <w:tcW w:w="1793" w:type="dxa"/>
            <w:tcBorders>
              <w:top w:val="single" w:sz="8" w:space="0" w:color="auto"/>
              <w:left w:val="nil"/>
              <w:bottom w:val="single" w:sz="8" w:space="0" w:color="auto"/>
              <w:right w:val="single" w:sz="8" w:space="0" w:color="auto"/>
            </w:tcBorders>
            <w:shd w:val="clear" w:color="000000" w:fill="C0C0C0"/>
            <w:noWrap/>
            <w:vAlign w:val="bottom"/>
            <w:hideMark/>
          </w:tcPr>
          <w:p w14:paraId="553B2A84"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354.000</w:t>
            </w:r>
          </w:p>
        </w:tc>
      </w:tr>
      <w:tr w:rsidR="001E6C4C" w:rsidRPr="001E6C4C" w14:paraId="1F77B19D"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41A32367"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1.</w:t>
            </w:r>
          </w:p>
        </w:tc>
        <w:tc>
          <w:tcPr>
            <w:tcW w:w="4386" w:type="dxa"/>
            <w:tcBorders>
              <w:top w:val="nil"/>
              <w:left w:val="nil"/>
              <w:bottom w:val="single" w:sz="8" w:space="0" w:color="auto"/>
              <w:right w:val="single" w:sz="8" w:space="0" w:color="auto"/>
            </w:tcBorders>
            <w:shd w:val="clear" w:color="auto" w:fill="auto"/>
            <w:noWrap/>
            <w:vAlign w:val="center"/>
            <w:hideMark/>
          </w:tcPr>
          <w:p w14:paraId="2A920AD3"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вучу возова</w:t>
            </w:r>
          </w:p>
        </w:tc>
        <w:tc>
          <w:tcPr>
            <w:tcW w:w="1878" w:type="dxa"/>
            <w:tcBorders>
              <w:top w:val="nil"/>
              <w:left w:val="nil"/>
              <w:bottom w:val="single" w:sz="8" w:space="0" w:color="auto"/>
              <w:right w:val="single" w:sz="8" w:space="0" w:color="auto"/>
            </w:tcBorders>
            <w:shd w:val="clear" w:color="auto" w:fill="auto"/>
            <w:noWrap/>
            <w:vAlign w:val="bottom"/>
            <w:hideMark/>
          </w:tcPr>
          <w:p w14:paraId="3FB6036A"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40.000</w:t>
            </w:r>
          </w:p>
        </w:tc>
        <w:tc>
          <w:tcPr>
            <w:tcW w:w="1529" w:type="dxa"/>
            <w:tcBorders>
              <w:top w:val="nil"/>
              <w:left w:val="nil"/>
              <w:bottom w:val="single" w:sz="8" w:space="0" w:color="auto"/>
              <w:right w:val="single" w:sz="8" w:space="0" w:color="auto"/>
            </w:tcBorders>
            <w:shd w:val="clear" w:color="auto" w:fill="auto"/>
            <w:noWrap/>
            <w:vAlign w:val="bottom"/>
            <w:hideMark/>
          </w:tcPr>
          <w:p w14:paraId="44ADCD47"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30.000</w:t>
            </w:r>
          </w:p>
        </w:tc>
        <w:tc>
          <w:tcPr>
            <w:tcW w:w="1793" w:type="dxa"/>
            <w:tcBorders>
              <w:top w:val="nil"/>
              <w:left w:val="nil"/>
              <w:bottom w:val="single" w:sz="8" w:space="0" w:color="auto"/>
              <w:right w:val="single" w:sz="8" w:space="0" w:color="auto"/>
            </w:tcBorders>
            <w:shd w:val="clear" w:color="auto" w:fill="auto"/>
            <w:noWrap/>
            <w:vAlign w:val="bottom"/>
            <w:hideMark/>
          </w:tcPr>
          <w:p w14:paraId="5AA8F97A"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40.000</w:t>
            </w:r>
          </w:p>
        </w:tc>
      </w:tr>
      <w:tr w:rsidR="001E6C4C" w:rsidRPr="001E6C4C" w14:paraId="43855B89"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4DE583EA"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w:t>
            </w:r>
          </w:p>
        </w:tc>
        <w:tc>
          <w:tcPr>
            <w:tcW w:w="4386" w:type="dxa"/>
            <w:tcBorders>
              <w:top w:val="nil"/>
              <w:left w:val="nil"/>
              <w:bottom w:val="single" w:sz="8" w:space="0" w:color="auto"/>
              <w:right w:val="single" w:sz="8" w:space="0" w:color="auto"/>
            </w:tcBorders>
            <w:shd w:val="clear" w:color="auto" w:fill="auto"/>
            <w:noWrap/>
            <w:vAlign w:val="center"/>
            <w:hideMark/>
          </w:tcPr>
          <w:p w14:paraId="79028477"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ОШВ (а+б+в)</w:t>
            </w:r>
          </w:p>
        </w:tc>
        <w:tc>
          <w:tcPr>
            <w:tcW w:w="1878" w:type="dxa"/>
            <w:tcBorders>
              <w:top w:val="nil"/>
              <w:left w:val="nil"/>
              <w:bottom w:val="single" w:sz="8" w:space="0" w:color="auto"/>
              <w:right w:val="single" w:sz="8" w:space="0" w:color="auto"/>
            </w:tcBorders>
            <w:shd w:val="clear" w:color="auto" w:fill="auto"/>
            <w:noWrap/>
            <w:vAlign w:val="bottom"/>
            <w:hideMark/>
          </w:tcPr>
          <w:p w14:paraId="70A0CEFA"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270.000</w:t>
            </w:r>
          </w:p>
        </w:tc>
        <w:tc>
          <w:tcPr>
            <w:tcW w:w="1529" w:type="dxa"/>
            <w:tcBorders>
              <w:top w:val="nil"/>
              <w:left w:val="nil"/>
              <w:bottom w:val="single" w:sz="8" w:space="0" w:color="auto"/>
              <w:right w:val="single" w:sz="8" w:space="0" w:color="auto"/>
            </w:tcBorders>
            <w:shd w:val="clear" w:color="auto" w:fill="auto"/>
            <w:noWrap/>
            <w:vAlign w:val="bottom"/>
            <w:hideMark/>
          </w:tcPr>
          <w:p w14:paraId="64312F8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290.000</w:t>
            </w:r>
          </w:p>
        </w:tc>
        <w:tc>
          <w:tcPr>
            <w:tcW w:w="1793" w:type="dxa"/>
            <w:tcBorders>
              <w:top w:val="nil"/>
              <w:left w:val="nil"/>
              <w:bottom w:val="single" w:sz="8" w:space="0" w:color="auto"/>
              <w:right w:val="single" w:sz="8" w:space="0" w:color="auto"/>
            </w:tcBorders>
            <w:shd w:val="clear" w:color="auto" w:fill="auto"/>
            <w:noWrap/>
            <w:vAlign w:val="bottom"/>
            <w:hideMark/>
          </w:tcPr>
          <w:p w14:paraId="4DF823E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308.000</w:t>
            </w:r>
          </w:p>
        </w:tc>
      </w:tr>
      <w:tr w:rsidR="001E6C4C" w:rsidRPr="001E6C4C" w14:paraId="5DCDE62E"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6E1566B7"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single" w:sz="8" w:space="0" w:color="auto"/>
              <w:right w:val="single" w:sz="8" w:space="0" w:color="auto"/>
            </w:tcBorders>
            <w:shd w:val="clear" w:color="auto" w:fill="auto"/>
            <w:noWrap/>
            <w:vAlign w:val="center"/>
            <w:hideMark/>
          </w:tcPr>
          <w:p w14:paraId="4612736A"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а. ОШВ Приједор</w:t>
            </w:r>
          </w:p>
        </w:tc>
        <w:tc>
          <w:tcPr>
            <w:tcW w:w="1878" w:type="dxa"/>
            <w:tcBorders>
              <w:top w:val="nil"/>
              <w:left w:val="nil"/>
              <w:bottom w:val="single" w:sz="8" w:space="0" w:color="auto"/>
              <w:right w:val="single" w:sz="8" w:space="0" w:color="auto"/>
            </w:tcBorders>
            <w:shd w:val="clear" w:color="auto" w:fill="auto"/>
            <w:noWrap/>
            <w:vAlign w:val="bottom"/>
            <w:hideMark/>
          </w:tcPr>
          <w:p w14:paraId="4CE289F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50.000</w:t>
            </w:r>
          </w:p>
        </w:tc>
        <w:tc>
          <w:tcPr>
            <w:tcW w:w="1529" w:type="dxa"/>
            <w:tcBorders>
              <w:top w:val="nil"/>
              <w:left w:val="nil"/>
              <w:bottom w:val="single" w:sz="8" w:space="0" w:color="auto"/>
              <w:right w:val="single" w:sz="8" w:space="0" w:color="auto"/>
            </w:tcBorders>
            <w:shd w:val="clear" w:color="auto" w:fill="auto"/>
            <w:noWrap/>
            <w:vAlign w:val="bottom"/>
            <w:hideMark/>
          </w:tcPr>
          <w:p w14:paraId="29D2B3A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55.000</w:t>
            </w:r>
          </w:p>
        </w:tc>
        <w:tc>
          <w:tcPr>
            <w:tcW w:w="1793" w:type="dxa"/>
            <w:tcBorders>
              <w:top w:val="nil"/>
              <w:left w:val="nil"/>
              <w:bottom w:val="single" w:sz="8" w:space="0" w:color="auto"/>
              <w:right w:val="single" w:sz="8" w:space="0" w:color="auto"/>
            </w:tcBorders>
            <w:shd w:val="clear" w:color="auto" w:fill="auto"/>
            <w:noWrap/>
            <w:vAlign w:val="bottom"/>
            <w:hideMark/>
          </w:tcPr>
          <w:p w14:paraId="1341C92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60.000</w:t>
            </w:r>
          </w:p>
        </w:tc>
      </w:tr>
      <w:tr w:rsidR="001E6C4C" w:rsidRPr="001E6C4C" w14:paraId="02D698F9"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3F0461D4"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single" w:sz="8" w:space="0" w:color="auto"/>
              <w:right w:val="single" w:sz="8" w:space="0" w:color="auto"/>
            </w:tcBorders>
            <w:shd w:val="clear" w:color="auto" w:fill="auto"/>
            <w:noWrap/>
            <w:vAlign w:val="center"/>
            <w:hideMark/>
          </w:tcPr>
          <w:p w14:paraId="2629EA2B"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б. ОШВ Добој</w:t>
            </w:r>
          </w:p>
        </w:tc>
        <w:tc>
          <w:tcPr>
            <w:tcW w:w="1878" w:type="dxa"/>
            <w:tcBorders>
              <w:top w:val="nil"/>
              <w:left w:val="nil"/>
              <w:bottom w:val="single" w:sz="8" w:space="0" w:color="auto"/>
              <w:right w:val="single" w:sz="8" w:space="0" w:color="auto"/>
            </w:tcBorders>
            <w:shd w:val="clear" w:color="auto" w:fill="auto"/>
            <w:noWrap/>
            <w:vAlign w:val="bottom"/>
            <w:hideMark/>
          </w:tcPr>
          <w:p w14:paraId="3109398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70.000</w:t>
            </w:r>
          </w:p>
        </w:tc>
        <w:tc>
          <w:tcPr>
            <w:tcW w:w="1529" w:type="dxa"/>
            <w:tcBorders>
              <w:top w:val="nil"/>
              <w:left w:val="nil"/>
              <w:bottom w:val="single" w:sz="8" w:space="0" w:color="auto"/>
              <w:right w:val="single" w:sz="8" w:space="0" w:color="auto"/>
            </w:tcBorders>
            <w:shd w:val="clear" w:color="auto" w:fill="auto"/>
            <w:noWrap/>
            <w:vAlign w:val="bottom"/>
            <w:hideMark/>
          </w:tcPr>
          <w:p w14:paraId="49F0DBF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75.000</w:t>
            </w:r>
          </w:p>
        </w:tc>
        <w:tc>
          <w:tcPr>
            <w:tcW w:w="1793" w:type="dxa"/>
            <w:tcBorders>
              <w:top w:val="nil"/>
              <w:left w:val="nil"/>
              <w:bottom w:val="single" w:sz="8" w:space="0" w:color="auto"/>
              <w:right w:val="single" w:sz="8" w:space="0" w:color="auto"/>
            </w:tcBorders>
            <w:shd w:val="clear" w:color="auto" w:fill="auto"/>
            <w:noWrap/>
            <w:vAlign w:val="bottom"/>
            <w:hideMark/>
          </w:tcPr>
          <w:p w14:paraId="3832759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78.000</w:t>
            </w:r>
          </w:p>
        </w:tc>
      </w:tr>
      <w:tr w:rsidR="001E6C4C" w:rsidRPr="001E6C4C" w14:paraId="7BEDA92C"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7DB73DE1"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nil"/>
              <w:right w:val="single" w:sz="8" w:space="0" w:color="auto"/>
            </w:tcBorders>
            <w:shd w:val="clear" w:color="auto" w:fill="auto"/>
            <w:noWrap/>
            <w:vAlign w:val="center"/>
            <w:hideMark/>
          </w:tcPr>
          <w:p w14:paraId="79CDCE22"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в. ОШВ Бања Лука</w:t>
            </w:r>
          </w:p>
        </w:tc>
        <w:tc>
          <w:tcPr>
            <w:tcW w:w="1878" w:type="dxa"/>
            <w:tcBorders>
              <w:top w:val="nil"/>
              <w:left w:val="nil"/>
              <w:bottom w:val="single" w:sz="8" w:space="0" w:color="auto"/>
              <w:right w:val="single" w:sz="8" w:space="0" w:color="auto"/>
            </w:tcBorders>
            <w:shd w:val="clear" w:color="auto" w:fill="auto"/>
            <w:noWrap/>
            <w:vAlign w:val="bottom"/>
            <w:hideMark/>
          </w:tcPr>
          <w:p w14:paraId="6769E6C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150.000</w:t>
            </w:r>
          </w:p>
        </w:tc>
        <w:tc>
          <w:tcPr>
            <w:tcW w:w="1529" w:type="dxa"/>
            <w:tcBorders>
              <w:top w:val="nil"/>
              <w:left w:val="nil"/>
              <w:bottom w:val="single" w:sz="8" w:space="0" w:color="auto"/>
              <w:right w:val="single" w:sz="8" w:space="0" w:color="auto"/>
            </w:tcBorders>
            <w:shd w:val="clear" w:color="auto" w:fill="auto"/>
            <w:noWrap/>
            <w:vAlign w:val="bottom"/>
            <w:hideMark/>
          </w:tcPr>
          <w:p w14:paraId="64C69CC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160.000</w:t>
            </w:r>
          </w:p>
        </w:tc>
        <w:tc>
          <w:tcPr>
            <w:tcW w:w="1793" w:type="dxa"/>
            <w:tcBorders>
              <w:top w:val="nil"/>
              <w:left w:val="nil"/>
              <w:bottom w:val="single" w:sz="8" w:space="0" w:color="auto"/>
              <w:right w:val="single" w:sz="8" w:space="0" w:color="auto"/>
            </w:tcBorders>
            <w:shd w:val="clear" w:color="auto" w:fill="auto"/>
            <w:noWrap/>
            <w:vAlign w:val="bottom"/>
            <w:hideMark/>
          </w:tcPr>
          <w:p w14:paraId="32798B9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170.000</w:t>
            </w:r>
          </w:p>
        </w:tc>
      </w:tr>
      <w:tr w:rsidR="001E6C4C" w:rsidRPr="001E6C4C" w14:paraId="6227F45D" w14:textId="77777777" w:rsidTr="001E6C4C">
        <w:trPr>
          <w:trHeight w:val="302"/>
          <w:jc w:val="center"/>
        </w:trPr>
        <w:tc>
          <w:tcPr>
            <w:tcW w:w="521" w:type="dxa"/>
            <w:tcBorders>
              <w:top w:val="nil"/>
              <w:left w:val="single" w:sz="8" w:space="0" w:color="auto"/>
              <w:bottom w:val="nil"/>
              <w:right w:val="nil"/>
            </w:tcBorders>
            <w:shd w:val="clear" w:color="auto" w:fill="auto"/>
            <w:noWrap/>
            <w:vAlign w:val="center"/>
            <w:hideMark/>
          </w:tcPr>
          <w:p w14:paraId="67800474"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w:t>
            </w:r>
          </w:p>
        </w:tc>
        <w:tc>
          <w:tcPr>
            <w:tcW w:w="4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7BF91"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ОШВ са службама</w:t>
            </w:r>
          </w:p>
        </w:tc>
        <w:tc>
          <w:tcPr>
            <w:tcW w:w="1878" w:type="dxa"/>
            <w:tcBorders>
              <w:top w:val="nil"/>
              <w:left w:val="nil"/>
              <w:bottom w:val="single" w:sz="8" w:space="0" w:color="auto"/>
              <w:right w:val="single" w:sz="8" w:space="0" w:color="auto"/>
            </w:tcBorders>
            <w:shd w:val="clear" w:color="auto" w:fill="auto"/>
            <w:noWrap/>
            <w:vAlign w:val="bottom"/>
            <w:hideMark/>
          </w:tcPr>
          <w:p w14:paraId="36BCE6F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529" w:type="dxa"/>
            <w:tcBorders>
              <w:top w:val="nil"/>
              <w:left w:val="nil"/>
              <w:bottom w:val="single" w:sz="8" w:space="0" w:color="auto"/>
              <w:right w:val="single" w:sz="8" w:space="0" w:color="auto"/>
            </w:tcBorders>
            <w:shd w:val="clear" w:color="auto" w:fill="auto"/>
            <w:noWrap/>
            <w:vAlign w:val="bottom"/>
            <w:hideMark/>
          </w:tcPr>
          <w:p w14:paraId="07F51136"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93" w:type="dxa"/>
            <w:tcBorders>
              <w:top w:val="nil"/>
              <w:left w:val="nil"/>
              <w:bottom w:val="single" w:sz="8" w:space="0" w:color="auto"/>
              <w:right w:val="single" w:sz="8" w:space="0" w:color="auto"/>
            </w:tcBorders>
            <w:shd w:val="clear" w:color="auto" w:fill="auto"/>
            <w:noWrap/>
            <w:vAlign w:val="bottom"/>
            <w:hideMark/>
          </w:tcPr>
          <w:p w14:paraId="5FA1EDAD"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50460B10" w14:textId="77777777" w:rsidTr="001E6C4C">
        <w:trPr>
          <w:trHeight w:val="302"/>
          <w:jc w:val="center"/>
        </w:trPr>
        <w:tc>
          <w:tcPr>
            <w:tcW w:w="521" w:type="dxa"/>
            <w:tcBorders>
              <w:top w:val="single" w:sz="8" w:space="0" w:color="auto"/>
              <w:left w:val="single" w:sz="8" w:space="0" w:color="auto"/>
              <w:bottom w:val="nil"/>
              <w:right w:val="single" w:sz="8" w:space="0" w:color="auto"/>
            </w:tcBorders>
            <w:shd w:val="clear" w:color="auto" w:fill="auto"/>
            <w:noWrap/>
            <w:vAlign w:val="center"/>
            <w:hideMark/>
          </w:tcPr>
          <w:p w14:paraId="31D690EB"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w:t>
            </w:r>
          </w:p>
        </w:tc>
        <w:tc>
          <w:tcPr>
            <w:tcW w:w="4386" w:type="dxa"/>
            <w:tcBorders>
              <w:top w:val="nil"/>
              <w:left w:val="nil"/>
              <w:bottom w:val="nil"/>
              <w:right w:val="single" w:sz="8" w:space="0" w:color="auto"/>
            </w:tcBorders>
            <w:shd w:val="clear" w:color="000000" w:fill="FFFFFF"/>
            <w:noWrap/>
            <w:vAlign w:val="center"/>
            <w:hideMark/>
          </w:tcPr>
          <w:p w14:paraId="0F8247E3"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жељезничке карго операције</w:t>
            </w:r>
          </w:p>
        </w:tc>
        <w:tc>
          <w:tcPr>
            <w:tcW w:w="1878" w:type="dxa"/>
            <w:tcBorders>
              <w:top w:val="nil"/>
              <w:left w:val="nil"/>
              <w:bottom w:val="single" w:sz="8" w:space="0" w:color="auto"/>
              <w:right w:val="single" w:sz="8" w:space="0" w:color="auto"/>
            </w:tcBorders>
            <w:shd w:val="clear" w:color="auto" w:fill="auto"/>
            <w:noWrap/>
            <w:vAlign w:val="bottom"/>
            <w:hideMark/>
          </w:tcPr>
          <w:p w14:paraId="140C920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6.000</w:t>
            </w:r>
          </w:p>
        </w:tc>
        <w:tc>
          <w:tcPr>
            <w:tcW w:w="1529" w:type="dxa"/>
            <w:tcBorders>
              <w:top w:val="nil"/>
              <w:left w:val="nil"/>
              <w:bottom w:val="single" w:sz="8" w:space="0" w:color="auto"/>
              <w:right w:val="single" w:sz="8" w:space="0" w:color="auto"/>
            </w:tcBorders>
            <w:shd w:val="clear" w:color="auto" w:fill="auto"/>
            <w:noWrap/>
            <w:vAlign w:val="bottom"/>
            <w:hideMark/>
          </w:tcPr>
          <w:p w14:paraId="4149EF3A"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6.000</w:t>
            </w:r>
          </w:p>
        </w:tc>
        <w:tc>
          <w:tcPr>
            <w:tcW w:w="1793" w:type="dxa"/>
            <w:tcBorders>
              <w:top w:val="nil"/>
              <w:left w:val="nil"/>
              <w:bottom w:val="single" w:sz="8" w:space="0" w:color="auto"/>
              <w:right w:val="single" w:sz="8" w:space="0" w:color="auto"/>
            </w:tcBorders>
            <w:shd w:val="clear" w:color="auto" w:fill="auto"/>
            <w:noWrap/>
            <w:vAlign w:val="bottom"/>
            <w:hideMark/>
          </w:tcPr>
          <w:p w14:paraId="4C6B6D1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6.000</w:t>
            </w:r>
          </w:p>
        </w:tc>
      </w:tr>
      <w:tr w:rsidR="001E6C4C" w:rsidRPr="001E6C4C" w14:paraId="6E1DE35B" w14:textId="77777777" w:rsidTr="00476C7A">
        <w:trPr>
          <w:trHeight w:val="302"/>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2A23459F"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I Укупно (инвестиционо и текуће одржавање)</w:t>
            </w:r>
          </w:p>
        </w:tc>
        <w:tc>
          <w:tcPr>
            <w:tcW w:w="1878" w:type="dxa"/>
            <w:tcBorders>
              <w:top w:val="nil"/>
              <w:left w:val="nil"/>
              <w:bottom w:val="single" w:sz="8" w:space="0" w:color="auto"/>
              <w:right w:val="single" w:sz="8" w:space="0" w:color="auto"/>
            </w:tcBorders>
            <w:shd w:val="clear" w:color="auto" w:fill="D9D9D9" w:themeFill="background1" w:themeFillShade="D9"/>
            <w:noWrap/>
            <w:vAlign w:val="bottom"/>
            <w:hideMark/>
          </w:tcPr>
          <w:p w14:paraId="2632B250"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1.246.000</w:t>
            </w:r>
          </w:p>
        </w:tc>
        <w:tc>
          <w:tcPr>
            <w:tcW w:w="1529" w:type="dxa"/>
            <w:tcBorders>
              <w:top w:val="nil"/>
              <w:left w:val="nil"/>
              <w:bottom w:val="single" w:sz="8" w:space="0" w:color="auto"/>
              <w:right w:val="single" w:sz="8" w:space="0" w:color="auto"/>
            </w:tcBorders>
            <w:shd w:val="clear" w:color="auto" w:fill="D9D9D9" w:themeFill="background1" w:themeFillShade="D9"/>
            <w:noWrap/>
            <w:vAlign w:val="bottom"/>
            <w:hideMark/>
          </w:tcPr>
          <w:p w14:paraId="01EF80D5"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1.321.000</w:t>
            </w:r>
          </w:p>
        </w:tc>
        <w:tc>
          <w:tcPr>
            <w:tcW w:w="1793" w:type="dxa"/>
            <w:tcBorders>
              <w:top w:val="nil"/>
              <w:left w:val="nil"/>
              <w:bottom w:val="single" w:sz="8" w:space="0" w:color="auto"/>
              <w:right w:val="single" w:sz="8" w:space="0" w:color="auto"/>
            </w:tcBorders>
            <w:shd w:val="clear" w:color="auto" w:fill="D9D9D9" w:themeFill="background1" w:themeFillShade="D9"/>
            <w:noWrap/>
            <w:vAlign w:val="bottom"/>
            <w:hideMark/>
          </w:tcPr>
          <w:p w14:paraId="5C2E0FB8"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1.414.000</w:t>
            </w:r>
          </w:p>
        </w:tc>
      </w:tr>
      <w:tr w:rsidR="001E6C4C" w:rsidRPr="001E6C4C" w14:paraId="46EB1D5E" w14:textId="77777777" w:rsidTr="001E6C4C">
        <w:trPr>
          <w:trHeight w:val="302"/>
          <w:jc w:val="center"/>
        </w:trPr>
        <w:tc>
          <w:tcPr>
            <w:tcW w:w="1011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BA7FEEA"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II План одржавања мобилних капацитета од стране трећих лица ( додатна средства која су потребна за одржавање мобилних капацитета, а нису обухваћена расположивим буџетом)</w:t>
            </w:r>
          </w:p>
        </w:tc>
      </w:tr>
      <w:tr w:rsidR="001E6C4C" w:rsidRPr="001E6C4C" w14:paraId="0199963B" w14:textId="77777777" w:rsidTr="001E6C4C">
        <w:trPr>
          <w:trHeight w:val="302"/>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44D26821"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Инвестиционо одржавање</w:t>
            </w:r>
          </w:p>
        </w:tc>
        <w:tc>
          <w:tcPr>
            <w:tcW w:w="1878" w:type="dxa"/>
            <w:tcBorders>
              <w:top w:val="nil"/>
              <w:left w:val="nil"/>
              <w:bottom w:val="single" w:sz="8" w:space="0" w:color="auto"/>
              <w:right w:val="single" w:sz="8" w:space="0" w:color="auto"/>
            </w:tcBorders>
            <w:shd w:val="clear" w:color="000000" w:fill="C0C0C0"/>
            <w:noWrap/>
            <w:vAlign w:val="bottom"/>
            <w:hideMark/>
          </w:tcPr>
          <w:p w14:paraId="56F190AE"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360.000</w:t>
            </w:r>
          </w:p>
        </w:tc>
        <w:tc>
          <w:tcPr>
            <w:tcW w:w="1529" w:type="dxa"/>
            <w:tcBorders>
              <w:top w:val="nil"/>
              <w:left w:val="nil"/>
              <w:bottom w:val="single" w:sz="8" w:space="0" w:color="auto"/>
              <w:right w:val="single" w:sz="8" w:space="0" w:color="auto"/>
            </w:tcBorders>
            <w:shd w:val="clear" w:color="000000" w:fill="C0C0C0"/>
            <w:noWrap/>
            <w:vAlign w:val="bottom"/>
            <w:hideMark/>
          </w:tcPr>
          <w:p w14:paraId="0C48431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390.000</w:t>
            </w:r>
          </w:p>
        </w:tc>
        <w:tc>
          <w:tcPr>
            <w:tcW w:w="1793" w:type="dxa"/>
            <w:tcBorders>
              <w:top w:val="nil"/>
              <w:left w:val="nil"/>
              <w:bottom w:val="single" w:sz="8" w:space="0" w:color="auto"/>
              <w:right w:val="single" w:sz="8" w:space="0" w:color="auto"/>
            </w:tcBorders>
            <w:shd w:val="clear" w:color="000000" w:fill="C0C0C0"/>
            <w:noWrap/>
            <w:vAlign w:val="bottom"/>
            <w:hideMark/>
          </w:tcPr>
          <w:p w14:paraId="4B43C2E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420.000</w:t>
            </w:r>
          </w:p>
        </w:tc>
      </w:tr>
      <w:tr w:rsidR="001E6C4C" w:rsidRPr="001E6C4C" w14:paraId="18CE1674"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7C24F546"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1.</w:t>
            </w:r>
          </w:p>
        </w:tc>
        <w:tc>
          <w:tcPr>
            <w:tcW w:w="4386" w:type="dxa"/>
            <w:tcBorders>
              <w:top w:val="nil"/>
              <w:left w:val="nil"/>
              <w:bottom w:val="single" w:sz="8" w:space="0" w:color="auto"/>
              <w:right w:val="single" w:sz="8" w:space="0" w:color="auto"/>
            </w:tcBorders>
            <w:shd w:val="clear" w:color="auto" w:fill="auto"/>
            <w:noWrap/>
            <w:vAlign w:val="center"/>
            <w:hideMark/>
          </w:tcPr>
          <w:p w14:paraId="30E28634"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вучу возова</w:t>
            </w:r>
          </w:p>
        </w:tc>
        <w:tc>
          <w:tcPr>
            <w:tcW w:w="1878" w:type="dxa"/>
            <w:tcBorders>
              <w:top w:val="nil"/>
              <w:left w:val="nil"/>
              <w:bottom w:val="single" w:sz="8" w:space="0" w:color="auto"/>
              <w:right w:val="single" w:sz="8" w:space="0" w:color="auto"/>
            </w:tcBorders>
            <w:shd w:val="clear" w:color="auto" w:fill="auto"/>
            <w:noWrap/>
            <w:vAlign w:val="bottom"/>
            <w:hideMark/>
          </w:tcPr>
          <w:p w14:paraId="7D433CF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529" w:type="dxa"/>
            <w:tcBorders>
              <w:top w:val="nil"/>
              <w:left w:val="nil"/>
              <w:bottom w:val="single" w:sz="8" w:space="0" w:color="auto"/>
              <w:right w:val="single" w:sz="8" w:space="0" w:color="auto"/>
            </w:tcBorders>
            <w:shd w:val="clear" w:color="auto" w:fill="auto"/>
            <w:noWrap/>
            <w:vAlign w:val="bottom"/>
            <w:hideMark/>
          </w:tcPr>
          <w:p w14:paraId="1788071D"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93" w:type="dxa"/>
            <w:tcBorders>
              <w:top w:val="nil"/>
              <w:left w:val="nil"/>
              <w:bottom w:val="single" w:sz="8" w:space="0" w:color="auto"/>
              <w:right w:val="single" w:sz="8" w:space="0" w:color="auto"/>
            </w:tcBorders>
            <w:shd w:val="clear" w:color="auto" w:fill="auto"/>
            <w:noWrap/>
            <w:vAlign w:val="bottom"/>
            <w:hideMark/>
          </w:tcPr>
          <w:p w14:paraId="58859C6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5DAE8A01"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35401D5C"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w:t>
            </w:r>
          </w:p>
        </w:tc>
        <w:tc>
          <w:tcPr>
            <w:tcW w:w="4386" w:type="dxa"/>
            <w:tcBorders>
              <w:top w:val="nil"/>
              <w:left w:val="nil"/>
              <w:bottom w:val="single" w:sz="8" w:space="0" w:color="auto"/>
              <w:right w:val="single" w:sz="8" w:space="0" w:color="auto"/>
            </w:tcBorders>
            <w:shd w:val="clear" w:color="auto" w:fill="auto"/>
            <w:noWrap/>
            <w:vAlign w:val="center"/>
            <w:hideMark/>
          </w:tcPr>
          <w:p w14:paraId="77B31541"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ОШВ (а+б+в)</w:t>
            </w:r>
          </w:p>
        </w:tc>
        <w:tc>
          <w:tcPr>
            <w:tcW w:w="1878" w:type="dxa"/>
            <w:tcBorders>
              <w:top w:val="nil"/>
              <w:left w:val="nil"/>
              <w:bottom w:val="single" w:sz="8" w:space="0" w:color="auto"/>
              <w:right w:val="single" w:sz="8" w:space="0" w:color="auto"/>
            </w:tcBorders>
            <w:shd w:val="clear" w:color="auto" w:fill="auto"/>
            <w:noWrap/>
            <w:vAlign w:val="bottom"/>
            <w:hideMark/>
          </w:tcPr>
          <w:p w14:paraId="2C435FB7"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360.000</w:t>
            </w:r>
          </w:p>
        </w:tc>
        <w:tc>
          <w:tcPr>
            <w:tcW w:w="1529" w:type="dxa"/>
            <w:tcBorders>
              <w:top w:val="nil"/>
              <w:left w:val="nil"/>
              <w:bottom w:val="single" w:sz="8" w:space="0" w:color="auto"/>
              <w:right w:val="single" w:sz="8" w:space="0" w:color="auto"/>
            </w:tcBorders>
            <w:shd w:val="clear" w:color="auto" w:fill="auto"/>
            <w:noWrap/>
            <w:vAlign w:val="bottom"/>
            <w:hideMark/>
          </w:tcPr>
          <w:p w14:paraId="2FBBC81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390.000</w:t>
            </w:r>
          </w:p>
        </w:tc>
        <w:tc>
          <w:tcPr>
            <w:tcW w:w="1793" w:type="dxa"/>
            <w:tcBorders>
              <w:top w:val="nil"/>
              <w:left w:val="nil"/>
              <w:bottom w:val="single" w:sz="8" w:space="0" w:color="auto"/>
              <w:right w:val="single" w:sz="8" w:space="0" w:color="auto"/>
            </w:tcBorders>
            <w:shd w:val="clear" w:color="auto" w:fill="auto"/>
            <w:noWrap/>
            <w:vAlign w:val="bottom"/>
            <w:hideMark/>
          </w:tcPr>
          <w:p w14:paraId="51F9228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420.000</w:t>
            </w:r>
          </w:p>
        </w:tc>
      </w:tr>
      <w:tr w:rsidR="001E6C4C" w:rsidRPr="001E6C4C" w14:paraId="4AB5343B"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0BF136F6"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single" w:sz="8" w:space="0" w:color="auto"/>
              <w:right w:val="single" w:sz="8" w:space="0" w:color="auto"/>
            </w:tcBorders>
            <w:shd w:val="clear" w:color="auto" w:fill="auto"/>
            <w:noWrap/>
            <w:vAlign w:val="center"/>
            <w:hideMark/>
          </w:tcPr>
          <w:p w14:paraId="3FD632BD"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а. ОШВ Приједор</w:t>
            </w:r>
          </w:p>
        </w:tc>
        <w:tc>
          <w:tcPr>
            <w:tcW w:w="1878" w:type="dxa"/>
            <w:tcBorders>
              <w:top w:val="nil"/>
              <w:left w:val="nil"/>
              <w:bottom w:val="single" w:sz="8" w:space="0" w:color="auto"/>
              <w:right w:val="single" w:sz="8" w:space="0" w:color="auto"/>
            </w:tcBorders>
            <w:shd w:val="clear" w:color="auto" w:fill="auto"/>
            <w:noWrap/>
            <w:vAlign w:val="bottom"/>
            <w:hideMark/>
          </w:tcPr>
          <w:p w14:paraId="17655F6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120.000</w:t>
            </w:r>
          </w:p>
        </w:tc>
        <w:tc>
          <w:tcPr>
            <w:tcW w:w="1529" w:type="dxa"/>
            <w:tcBorders>
              <w:top w:val="nil"/>
              <w:left w:val="nil"/>
              <w:bottom w:val="single" w:sz="8" w:space="0" w:color="auto"/>
              <w:right w:val="single" w:sz="8" w:space="0" w:color="auto"/>
            </w:tcBorders>
            <w:shd w:val="clear" w:color="auto" w:fill="auto"/>
            <w:noWrap/>
            <w:vAlign w:val="bottom"/>
            <w:hideMark/>
          </w:tcPr>
          <w:p w14:paraId="270A4EC9"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130.000</w:t>
            </w:r>
          </w:p>
        </w:tc>
        <w:tc>
          <w:tcPr>
            <w:tcW w:w="1793" w:type="dxa"/>
            <w:tcBorders>
              <w:top w:val="nil"/>
              <w:left w:val="nil"/>
              <w:bottom w:val="single" w:sz="8" w:space="0" w:color="auto"/>
              <w:right w:val="single" w:sz="8" w:space="0" w:color="auto"/>
            </w:tcBorders>
            <w:shd w:val="clear" w:color="auto" w:fill="auto"/>
            <w:noWrap/>
            <w:vAlign w:val="bottom"/>
            <w:hideMark/>
          </w:tcPr>
          <w:p w14:paraId="517D305D"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140.000</w:t>
            </w:r>
          </w:p>
        </w:tc>
      </w:tr>
      <w:tr w:rsidR="001E6C4C" w:rsidRPr="001E6C4C" w14:paraId="08A47DA0"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24A18A1C"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single" w:sz="8" w:space="0" w:color="auto"/>
              <w:right w:val="single" w:sz="8" w:space="0" w:color="auto"/>
            </w:tcBorders>
            <w:shd w:val="clear" w:color="auto" w:fill="auto"/>
            <w:noWrap/>
            <w:vAlign w:val="center"/>
            <w:hideMark/>
          </w:tcPr>
          <w:p w14:paraId="643C235F"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б. ОШВ Добој</w:t>
            </w:r>
          </w:p>
        </w:tc>
        <w:tc>
          <w:tcPr>
            <w:tcW w:w="1878" w:type="dxa"/>
            <w:tcBorders>
              <w:top w:val="nil"/>
              <w:left w:val="nil"/>
              <w:bottom w:val="single" w:sz="8" w:space="0" w:color="auto"/>
              <w:right w:val="single" w:sz="8" w:space="0" w:color="auto"/>
            </w:tcBorders>
            <w:shd w:val="clear" w:color="auto" w:fill="auto"/>
            <w:noWrap/>
            <w:vAlign w:val="bottom"/>
            <w:hideMark/>
          </w:tcPr>
          <w:p w14:paraId="7225CD2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120.000</w:t>
            </w:r>
          </w:p>
        </w:tc>
        <w:tc>
          <w:tcPr>
            <w:tcW w:w="1529" w:type="dxa"/>
            <w:tcBorders>
              <w:top w:val="nil"/>
              <w:left w:val="nil"/>
              <w:bottom w:val="single" w:sz="8" w:space="0" w:color="auto"/>
              <w:right w:val="single" w:sz="8" w:space="0" w:color="auto"/>
            </w:tcBorders>
            <w:shd w:val="clear" w:color="auto" w:fill="auto"/>
            <w:noWrap/>
            <w:vAlign w:val="bottom"/>
            <w:hideMark/>
          </w:tcPr>
          <w:p w14:paraId="2F3B27C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130.000</w:t>
            </w:r>
          </w:p>
        </w:tc>
        <w:tc>
          <w:tcPr>
            <w:tcW w:w="1793" w:type="dxa"/>
            <w:tcBorders>
              <w:top w:val="nil"/>
              <w:left w:val="nil"/>
              <w:bottom w:val="single" w:sz="8" w:space="0" w:color="auto"/>
              <w:right w:val="single" w:sz="8" w:space="0" w:color="auto"/>
            </w:tcBorders>
            <w:shd w:val="clear" w:color="auto" w:fill="auto"/>
            <w:noWrap/>
            <w:vAlign w:val="bottom"/>
            <w:hideMark/>
          </w:tcPr>
          <w:p w14:paraId="0B70FCF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140.000</w:t>
            </w:r>
          </w:p>
        </w:tc>
      </w:tr>
      <w:tr w:rsidR="001E6C4C" w:rsidRPr="001E6C4C" w14:paraId="1C5B511F"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29740EF6"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single" w:sz="8" w:space="0" w:color="auto"/>
              <w:right w:val="single" w:sz="8" w:space="0" w:color="auto"/>
            </w:tcBorders>
            <w:shd w:val="clear" w:color="auto" w:fill="auto"/>
            <w:noWrap/>
            <w:vAlign w:val="center"/>
            <w:hideMark/>
          </w:tcPr>
          <w:p w14:paraId="646EB0CE"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в. ОШВ Бања Лука</w:t>
            </w:r>
          </w:p>
        </w:tc>
        <w:tc>
          <w:tcPr>
            <w:tcW w:w="1878" w:type="dxa"/>
            <w:tcBorders>
              <w:top w:val="nil"/>
              <w:left w:val="nil"/>
              <w:bottom w:val="single" w:sz="8" w:space="0" w:color="auto"/>
              <w:right w:val="single" w:sz="8" w:space="0" w:color="auto"/>
            </w:tcBorders>
            <w:shd w:val="clear" w:color="auto" w:fill="auto"/>
            <w:noWrap/>
            <w:vAlign w:val="bottom"/>
            <w:hideMark/>
          </w:tcPr>
          <w:p w14:paraId="0581CCF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120.000</w:t>
            </w:r>
          </w:p>
        </w:tc>
        <w:tc>
          <w:tcPr>
            <w:tcW w:w="1529" w:type="dxa"/>
            <w:tcBorders>
              <w:top w:val="nil"/>
              <w:left w:val="nil"/>
              <w:bottom w:val="single" w:sz="8" w:space="0" w:color="auto"/>
              <w:right w:val="single" w:sz="8" w:space="0" w:color="auto"/>
            </w:tcBorders>
            <w:shd w:val="clear" w:color="auto" w:fill="auto"/>
            <w:noWrap/>
            <w:vAlign w:val="bottom"/>
            <w:hideMark/>
          </w:tcPr>
          <w:p w14:paraId="5FA007ED"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130.000</w:t>
            </w:r>
          </w:p>
        </w:tc>
        <w:tc>
          <w:tcPr>
            <w:tcW w:w="1793" w:type="dxa"/>
            <w:tcBorders>
              <w:top w:val="nil"/>
              <w:left w:val="nil"/>
              <w:bottom w:val="single" w:sz="8" w:space="0" w:color="auto"/>
              <w:right w:val="single" w:sz="8" w:space="0" w:color="auto"/>
            </w:tcBorders>
            <w:shd w:val="clear" w:color="auto" w:fill="auto"/>
            <w:noWrap/>
            <w:vAlign w:val="bottom"/>
            <w:hideMark/>
          </w:tcPr>
          <w:p w14:paraId="195CE8CA"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140.000</w:t>
            </w:r>
          </w:p>
        </w:tc>
      </w:tr>
      <w:tr w:rsidR="001E6C4C" w:rsidRPr="001E6C4C" w14:paraId="72EA9FA6" w14:textId="77777777" w:rsidTr="001E6C4C">
        <w:trPr>
          <w:trHeight w:val="302"/>
          <w:jc w:val="center"/>
        </w:trPr>
        <w:tc>
          <w:tcPr>
            <w:tcW w:w="521" w:type="dxa"/>
            <w:tcBorders>
              <w:top w:val="nil"/>
              <w:left w:val="single" w:sz="8" w:space="0" w:color="auto"/>
              <w:bottom w:val="nil"/>
              <w:right w:val="single" w:sz="8" w:space="0" w:color="auto"/>
            </w:tcBorders>
            <w:shd w:val="clear" w:color="auto" w:fill="auto"/>
            <w:noWrap/>
            <w:vAlign w:val="center"/>
            <w:hideMark/>
          </w:tcPr>
          <w:p w14:paraId="7643CD87"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w:t>
            </w:r>
          </w:p>
        </w:tc>
        <w:tc>
          <w:tcPr>
            <w:tcW w:w="4386" w:type="dxa"/>
            <w:tcBorders>
              <w:top w:val="nil"/>
              <w:left w:val="nil"/>
              <w:bottom w:val="nil"/>
              <w:right w:val="single" w:sz="8" w:space="0" w:color="auto"/>
            </w:tcBorders>
            <w:shd w:val="clear" w:color="000000" w:fill="FFFFFF"/>
            <w:noWrap/>
            <w:vAlign w:val="center"/>
            <w:hideMark/>
          </w:tcPr>
          <w:p w14:paraId="2230A7E2"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жељезничке карго операције</w:t>
            </w:r>
          </w:p>
        </w:tc>
        <w:tc>
          <w:tcPr>
            <w:tcW w:w="1878" w:type="dxa"/>
            <w:tcBorders>
              <w:top w:val="nil"/>
              <w:left w:val="nil"/>
              <w:bottom w:val="single" w:sz="8" w:space="0" w:color="auto"/>
              <w:right w:val="single" w:sz="8" w:space="0" w:color="auto"/>
            </w:tcBorders>
            <w:shd w:val="clear" w:color="auto" w:fill="auto"/>
            <w:noWrap/>
            <w:vAlign w:val="bottom"/>
            <w:hideMark/>
          </w:tcPr>
          <w:p w14:paraId="3FA55C0C"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529" w:type="dxa"/>
            <w:tcBorders>
              <w:top w:val="nil"/>
              <w:left w:val="nil"/>
              <w:bottom w:val="single" w:sz="8" w:space="0" w:color="auto"/>
              <w:right w:val="single" w:sz="8" w:space="0" w:color="auto"/>
            </w:tcBorders>
            <w:shd w:val="clear" w:color="auto" w:fill="auto"/>
            <w:noWrap/>
            <w:vAlign w:val="bottom"/>
            <w:hideMark/>
          </w:tcPr>
          <w:p w14:paraId="45C9151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93" w:type="dxa"/>
            <w:tcBorders>
              <w:top w:val="nil"/>
              <w:left w:val="nil"/>
              <w:bottom w:val="single" w:sz="8" w:space="0" w:color="auto"/>
              <w:right w:val="single" w:sz="8" w:space="0" w:color="auto"/>
            </w:tcBorders>
            <w:shd w:val="clear" w:color="auto" w:fill="auto"/>
            <w:noWrap/>
            <w:vAlign w:val="bottom"/>
            <w:hideMark/>
          </w:tcPr>
          <w:p w14:paraId="4E3C1B2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573C10DE" w14:textId="77777777" w:rsidTr="001E6C4C">
        <w:trPr>
          <w:trHeight w:val="302"/>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2DFBA681"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Текуће одржавање</w:t>
            </w:r>
          </w:p>
        </w:tc>
        <w:tc>
          <w:tcPr>
            <w:tcW w:w="1878" w:type="dxa"/>
            <w:tcBorders>
              <w:top w:val="nil"/>
              <w:left w:val="nil"/>
              <w:bottom w:val="single" w:sz="8" w:space="0" w:color="auto"/>
              <w:right w:val="single" w:sz="8" w:space="0" w:color="auto"/>
            </w:tcBorders>
            <w:shd w:val="clear" w:color="000000" w:fill="C0C0C0"/>
            <w:noWrap/>
            <w:vAlign w:val="bottom"/>
            <w:hideMark/>
          </w:tcPr>
          <w:p w14:paraId="2A2F7ECD"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480.000</w:t>
            </w:r>
          </w:p>
        </w:tc>
        <w:tc>
          <w:tcPr>
            <w:tcW w:w="1529" w:type="dxa"/>
            <w:tcBorders>
              <w:top w:val="nil"/>
              <w:left w:val="nil"/>
              <w:bottom w:val="single" w:sz="8" w:space="0" w:color="auto"/>
              <w:right w:val="single" w:sz="8" w:space="0" w:color="auto"/>
            </w:tcBorders>
            <w:shd w:val="clear" w:color="000000" w:fill="C0C0C0"/>
            <w:noWrap/>
            <w:vAlign w:val="bottom"/>
            <w:hideMark/>
          </w:tcPr>
          <w:p w14:paraId="7B20537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510.000</w:t>
            </w:r>
          </w:p>
        </w:tc>
        <w:tc>
          <w:tcPr>
            <w:tcW w:w="1793" w:type="dxa"/>
            <w:tcBorders>
              <w:top w:val="nil"/>
              <w:left w:val="nil"/>
              <w:bottom w:val="single" w:sz="8" w:space="0" w:color="auto"/>
              <w:right w:val="single" w:sz="8" w:space="0" w:color="auto"/>
            </w:tcBorders>
            <w:shd w:val="clear" w:color="000000" w:fill="C0C0C0"/>
            <w:noWrap/>
            <w:vAlign w:val="bottom"/>
            <w:hideMark/>
          </w:tcPr>
          <w:p w14:paraId="222DEF2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540.000</w:t>
            </w:r>
          </w:p>
        </w:tc>
      </w:tr>
      <w:tr w:rsidR="001E6C4C" w:rsidRPr="001E6C4C" w14:paraId="57343608"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365FF7DB"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1.</w:t>
            </w:r>
          </w:p>
        </w:tc>
        <w:tc>
          <w:tcPr>
            <w:tcW w:w="4386" w:type="dxa"/>
            <w:tcBorders>
              <w:top w:val="nil"/>
              <w:left w:val="nil"/>
              <w:bottom w:val="single" w:sz="8" w:space="0" w:color="auto"/>
              <w:right w:val="single" w:sz="8" w:space="0" w:color="auto"/>
            </w:tcBorders>
            <w:shd w:val="clear" w:color="auto" w:fill="auto"/>
            <w:noWrap/>
            <w:vAlign w:val="center"/>
            <w:hideMark/>
          </w:tcPr>
          <w:p w14:paraId="1AB452EB"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вучу возова</w:t>
            </w:r>
          </w:p>
        </w:tc>
        <w:tc>
          <w:tcPr>
            <w:tcW w:w="1878" w:type="dxa"/>
            <w:tcBorders>
              <w:top w:val="nil"/>
              <w:left w:val="nil"/>
              <w:bottom w:val="single" w:sz="8" w:space="0" w:color="auto"/>
              <w:right w:val="single" w:sz="8" w:space="0" w:color="auto"/>
            </w:tcBorders>
            <w:shd w:val="clear" w:color="auto" w:fill="auto"/>
            <w:noWrap/>
            <w:vAlign w:val="bottom"/>
            <w:hideMark/>
          </w:tcPr>
          <w:p w14:paraId="12DDCA5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529" w:type="dxa"/>
            <w:tcBorders>
              <w:top w:val="nil"/>
              <w:left w:val="nil"/>
              <w:bottom w:val="single" w:sz="8" w:space="0" w:color="auto"/>
              <w:right w:val="single" w:sz="8" w:space="0" w:color="auto"/>
            </w:tcBorders>
            <w:shd w:val="clear" w:color="auto" w:fill="auto"/>
            <w:noWrap/>
            <w:vAlign w:val="bottom"/>
            <w:hideMark/>
          </w:tcPr>
          <w:p w14:paraId="61A8B563"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93" w:type="dxa"/>
            <w:tcBorders>
              <w:top w:val="nil"/>
              <w:left w:val="nil"/>
              <w:bottom w:val="single" w:sz="8" w:space="0" w:color="auto"/>
              <w:right w:val="single" w:sz="8" w:space="0" w:color="auto"/>
            </w:tcBorders>
            <w:shd w:val="clear" w:color="auto" w:fill="auto"/>
            <w:noWrap/>
            <w:vAlign w:val="bottom"/>
            <w:hideMark/>
          </w:tcPr>
          <w:p w14:paraId="204376E0"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743DB713"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0909B5C3"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2.</w:t>
            </w:r>
          </w:p>
        </w:tc>
        <w:tc>
          <w:tcPr>
            <w:tcW w:w="4386" w:type="dxa"/>
            <w:tcBorders>
              <w:top w:val="nil"/>
              <w:left w:val="nil"/>
              <w:bottom w:val="single" w:sz="8" w:space="0" w:color="auto"/>
              <w:right w:val="single" w:sz="8" w:space="0" w:color="auto"/>
            </w:tcBorders>
            <w:shd w:val="clear" w:color="auto" w:fill="auto"/>
            <w:noWrap/>
            <w:vAlign w:val="center"/>
            <w:hideMark/>
          </w:tcPr>
          <w:p w14:paraId="548EC00C"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ОШВ (а+б+в)</w:t>
            </w:r>
          </w:p>
        </w:tc>
        <w:tc>
          <w:tcPr>
            <w:tcW w:w="1878" w:type="dxa"/>
            <w:tcBorders>
              <w:top w:val="nil"/>
              <w:left w:val="nil"/>
              <w:bottom w:val="single" w:sz="8" w:space="0" w:color="auto"/>
              <w:right w:val="single" w:sz="8" w:space="0" w:color="auto"/>
            </w:tcBorders>
            <w:shd w:val="clear" w:color="auto" w:fill="auto"/>
            <w:noWrap/>
            <w:vAlign w:val="bottom"/>
            <w:hideMark/>
          </w:tcPr>
          <w:p w14:paraId="036A6DC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480.000</w:t>
            </w:r>
          </w:p>
        </w:tc>
        <w:tc>
          <w:tcPr>
            <w:tcW w:w="1529" w:type="dxa"/>
            <w:tcBorders>
              <w:top w:val="nil"/>
              <w:left w:val="nil"/>
              <w:bottom w:val="single" w:sz="8" w:space="0" w:color="auto"/>
              <w:right w:val="single" w:sz="8" w:space="0" w:color="auto"/>
            </w:tcBorders>
            <w:shd w:val="clear" w:color="auto" w:fill="auto"/>
            <w:noWrap/>
            <w:vAlign w:val="bottom"/>
            <w:hideMark/>
          </w:tcPr>
          <w:p w14:paraId="2501D724"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510.000</w:t>
            </w:r>
          </w:p>
        </w:tc>
        <w:tc>
          <w:tcPr>
            <w:tcW w:w="1793" w:type="dxa"/>
            <w:tcBorders>
              <w:top w:val="nil"/>
              <w:left w:val="nil"/>
              <w:bottom w:val="single" w:sz="8" w:space="0" w:color="auto"/>
              <w:right w:val="single" w:sz="8" w:space="0" w:color="auto"/>
            </w:tcBorders>
            <w:shd w:val="clear" w:color="auto" w:fill="auto"/>
            <w:noWrap/>
            <w:vAlign w:val="bottom"/>
            <w:hideMark/>
          </w:tcPr>
          <w:p w14:paraId="52A738D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540.000</w:t>
            </w:r>
          </w:p>
        </w:tc>
      </w:tr>
      <w:tr w:rsidR="001E6C4C" w:rsidRPr="001E6C4C" w14:paraId="14357FCD"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7EA53B99"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single" w:sz="8" w:space="0" w:color="auto"/>
              <w:right w:val="single" w:sz="8" w:space="0" w:color="auto"/>
            </w:tcBorders>
            <w:shd w:val="clear" w:color="auto" w:fill="auto"/>
            <w:noWrap/>
            <w:vAlign w:val="center"/>
            <w:hideMark/>
          </w:tcPr>
          <w:p w14:paraId="23EC6BC6"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а. ОШВ Приједор</w:t>
            </w:r>
          </w:p>
        </w:tc>
        <w:tc>
          <w:tcPr>
            <w:tcW w:w="1878" w:type="dxa"/>
            <w:tcBorders>
              <w:top w:val="nil"/>
              <w:left w:val="nil"/>
              <w:bottom w:val="single" w:sz="8" w:space="0" w:color="auto"/>
              <w:right w:val="single" w:sz="8" w:space="0" w:color="auto"/>
            </w:tcBorders>
            <w:shd w:val="clear" w:color="auto" w:fill="auto"/>
            <w:noWrap/>
            <w:vAlign w:val="bottom"/>
            <w:hideMark/>
          </w:tcPr>
          <w:p w14:paraId="3FEF42E7"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160.000</w:t>
            </w:r>
          </w:p>
        </w:tc>
        <w:tc>
          <w:tcPr>
            <w:tcW w:w="1529" w:type="dxa"/>
            <w:tcBorders>
              <w:top w:val="nil"/>
              <w:left w:val="nil"/>
              <w:bottom w:val="single" w:sz="8" w:space="0" w:color="auto"/>
              <w:right w:val="single" w:sz="8" w:space="0" w:color="auto"/>
            </w:tcBorders>
            <w:shd w:val="clear" w:color="auto" w:fill="auto"/>
            <w:noWrap/>
            <w:vAlign w:val="bottom"/>
            <w:hideMark/>
          </w:tcPr>
          <w:p w14:paraId="58E665B1"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170.000</w:t>
            </w:r>
          </w:p>
        </w:tc>
        <w:tc>
          <w:tcPr>
            <w:tcW w:w="1793" w:type="dxa"/>
            <w:tcBorders>
              <w:top w:val="nil"/>
              <w:left w:val="nil"/>
              <w:bottom w:val="single" w:sz="8" w:space="0" w:color="auto"/>
              <w:right w:val="single" w:sz="8" w:space="0" w:color="auto"/>
            </w:tcBorders>
            <w:shd w:val="clear" w:color="auto" w:fill="auto"/>
            <w:noWrap/>
            <w:vAlign w:val="bottom"/>
            <w:hideMark/>
          </w:tcPr>
          <w:p w14:paraId="19D825F9"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180.000</w:t>
            </w:r>
          </w:p>
        </w:tc>
      </w:tr>
      <w:tr w:rsidR="001E6C4C" w:rsidRPr="001E6C4C" w14:paraId="7EF979FA"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637493BE"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single" w:sz="8" w:space="0" w:color="auto"/>
              <w:right w:val="single" w:sz="8" w:space="0" w:color="auto"/>
            </w:tcBorders>
            <w:shd w:val="clear" w:color="auto" w:fill="auto"/>
            <w:noWrap/>
            <w:vAlign w:val="center"/>
            <w:hideMark/>
          </w:tcPr>
          <w:p w14:paraId="0A54C9AD"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б. ОШВ Добој</w:t>
            </w:r>
          </w:p>
        </w:tc>
        <w:tc>
          <w:tcPr>
            <w:tcW w:w="1878" w:type="dxa"/>
            <w:tcBorders>
              <w:top w:val="nil"/>
              <w:left w:val="nil"/>
              <w:bottom w:val="single" w:sz="8" w:space="0" w:color="auto"/>
              <w:right w:val="single" w:sz="8" w:space="0" w:color="auto"/>
            </w:tcBorders>
            <w:shd w:val="clear" w:color="auto" w:fill="auto"/>
            <w:noWrap/>
            <w:vAlign w:val="bottom"/>
            <w:hideMark/>
          </w:tcPr>
          <w:p w14:paraId="71C9A9AB"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160.000</w:t>
            </w:r>
          </w:p>
        </w:tc>
        <w:tc>
          <w:tcPr>
            <w:tcW w:w="1529" w:type="dxa"/>
            <w:tcBorders>
              <w:top w:val="nil"/>
              <w:left w:val="nil"/>
              <w:bottom w:val="single" w:sz="8" w:space="0" w:color="auto"/>
              <w:right w:val="single" w:sz="8" w:space="0" w:color="auto"/>
            </w:tcBorders>
            <w:shd w:val="clear" w:color="auto" w:fill="auto"/>
            <w:noWrap/>
            <w:vAlign w:val="bottom"/>
            <w:hideMark/>
          </w:tcPr>
          <w:p w14:paraId="607EEB5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170.000</w:t>
            </w:r>
          </w:p>
        </w:tc>
        <w:tc>
          <w:tcPr>
            <w:tcW w:w="1793" w:type="dxa"/>
            <w:tcBorders>
              <w:top w:val="nil"/>
              <w:left w:val="nil"/>
              <w:bottom w:val="single" w:sz="8" w:space="0" w:color="auto"/>
              <w:right w:val="single" w:sz="8" w:space="0" w:color="auto"/>
            </w:tcBorders>
            <w:shd w:val="clear" w:color="auto" w:fill="auto"/>
            <w:noWrap/>
            <w:vAlign w:val="bottom"/>
            <w:hideMark/>
          </w:tcPr>
          <w:p w14:paraId="00169FB4"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180.000</w:t>
            </w:r>
          </w:p>
        </w:tc>
      </w:tr>
      <w:tr w:rsidR="001E6C4C" w:rsidRPr="001E6C4C" w14:paraId="68549E4D" w14:textId="77777777" w:rsidTr="001E6C4C">
        <w:trPr>
          <w:trHeight w:val="302"/>
          <w:jc w:val="center"/>
        </w:trPr>
        <w:tc>
          <w:tcPr>
            <w:tcW w:w="521" w:type="dxa"/>
            <w:tcBorders>
              <w:top w:val="nil"/>
              <w:left w:val="single" w:sz="8" w:space="0" w:color="auto"/>
              <w:bottom w:val="single" w:sz="8" w:space="0" w:color="auto"/>
              <w:right w:val="single" w:sz="8" w:space="0" w:color="auto"/>
            </w:tcBorders>
            <w:shd w:val="clear" w:color="auto" w:fill="auto"/>
            <w:noWrap/>
            <w:vAlign w:val="center"/>
            <w:hideMark/>
          </w:tcPr>
          <w:p w14:paraId="43C977DD"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 </w:t>
            </w:r>
          </w:p>
        </w:tc>
        <w:tc>
          <w:tcPr>
            <w:tcW w:w="4386" w:type="dxa"/>
            <w:tcBorders>
              <w:top w:val="nil"/>
              <w:left w:val="nil"/>
              <w:bottom w:val="single" w:sz="8" w:space="0" w:color="auto"/>
              <w:right w:val="single" w:sz="8" w:space="0" w:color="auto"/>
            </w:tcBorders>
            <w:shd w:val="clear" w:color="auto" w:fill="auto"/>
            <w:noWrap/>
            <w:vAlign w:val="center"/>
            <w:hideMark/>
          </w:tcPr>
          <w:p w14:paraId="23082D22" w14:textId="77777777" w:rsidR="001E6C4C" w:rsidRPr="001E6C4C" w:rsidRDefault="001E6C4C" w:rsidP="001E6C4C">
            <w:pPr>
              <w:spacing w:after="0" w:line="240" w:lineRule="auto"/>
              <w:rPr>
                <w:rFonts w:ascii="Times New Roman" w:eastAsia="Times New Roman" w:hAnsi="Times New Roman" w:cs="Times New Roman"/>
                <w:i/>
                <w:iCs/>
                <w:color w:val="000000"/>
                <w:sz w:val="18"/>
                <w:szCs w:val="18"/>
              </w:rPr>
            </w:pPr>
            <w:r w:rsidRPr="001E6C4C">
              <w:rPr>
                <w:rFonts w:ascii="Times New Roman" w:eastAsia="Times New Roman" w:hAnsi="Times New Roman" w:cs="Times New Roman"/>
                <w:i/>
                <w:iCs/>
                <w:color w:val="000000"/>
                <w:sz w:val="18"/>
                <w:szCs w:val="18"/>
              </w:rPr>
              <w:t>в. ОШВ Бања Лука</w:t>
            </w:r>
          </w:p>
        </w:tc>
        <w:tc>
          <w:tcPr>
            <w:tcW w:w="1878" w:type="dxa"/>
            <w:tcBorders>
              <w:top w:val="nil"/>
              <w:left w:val="nil"/>
              <w:bottom w:val="single" w:sz="8" w:space="0" w:color="auto"/>
              <w:right w:val="single" w:sz="8" w:space="0" w:color="auto"/>
            </w:tcBorders>
            <w:shd w:val="clear" w:color="auto" w:fill="auto"/>
            <w:noWrap/>
            <w:vAlign w:val="bottom"/>
            <w:hideMark/>
          </w:tcPr>
          <w:p w14:paraId="0BB82EA5"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160.000</w:t>
            </w:r>
          </w:p>
        </w:tc>
        <w:tc>
          <w:tcPr>
            <w:tcW w:w="1529" w:type="dxa"/>
            <w:tcBorders>
              <w:top w:val="nil"/>
              <w:left w:val="nil"/>
              <w:bottom w:val="single" w:sz="8" w:space="0" w:color="auto"/>
              <w:right w:val="single" w:sz="8" w:space="0" w:color="auto"/>
            </w:tcBorders>
            <w:shd w:val="clear" w:color="auto" w:fill="auto"/>
            <w:noWrap/>
            <w:vAlign w:val="bottom"/>
            <w:hideMark/>
          </w:tcPr>
          <w:p w14:paraId="33E239BF"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170.000</w:t>
            </w:r>
          </w:p>
        </w:tc>
        <w:tc>
          <w:tcPr>
            <w:tcW w:w="1793" w:type="dxa"/>
            <w:tcBorders>
              <w:top w:val="nil"/>
              <w:left w:val="nil"/>
              <w:bottom w:val="single" w:sz="8" w:space="0" w:color="auto"/>
              <w:right w:val="single" w:sz="8" w:space="0" w:color="auto"/>
            </w:tcBorders>
            <w:shd w:val="clear" w:color="auto" w:fill="auto"/>
            <w:noWrap/>
            <w:vAlign w:val="bottom"/>
            <w:hideMark/>
          </w:tcPr>
          <w:p w14:paraId="08CE2B02"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180.000</w:t>
            </w:r>
          </w:p>
        </w:tc>
      </w:tr>
      <w:tr w:rsidR="001E6C4C" w:rsidRPr="001E6C4C" w14:paraId="7E7EB256" w14:textId="77777777" w:rsidTr="001E6C4C">
        <w:trPr>
          <w:trHeight w:val="302"/>
          <w:jc w:val="center"/>
        </w:trPr>
        <w:tc>
          <w:tcPr>
            <w:tcW w:w="521" w:type="dxa"/>
            <w:tcBorders>
              <w:top w:val="nil"/>
              <w:left w:val="single" w:sz="8" w:space="0" w:color="auto"/>
              <w:bottom w:val="nil"/>
              <w:right w:val="single" w:sz="8" w:space="0" w:color="auto"/>
            </w:tcBorders>
            <w:shd w:val="clear" w:color="auto" w:fill="auto"/>
            <w:noWrap/>
            <w:vAlign w:val="center"/>
            <w:hideMark/>
          </w:tcPr>
          <w:p w14:paraId="1149E11E"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3.</w:t>
            </w:r>
          </w:p>
        </w:tc>
        <w:tc>
          <w:tcPr>
            <w:tcW w:w="4386" w:type="dxa"/>
            <w:tcBorders>
              <w:top w:val="nil"/>
              <w:left w:val="nil"/>
              <w:bottom w:val="nil"/>
              <w:right w:val="single" w:sz="8" w:space="0" w:color="auto"/>
            </w:tcBorders>
            <w:shd w:val="clear" w:color="000000" w:fill="FFFFFF"/>
            <w:noWrap/>
            <w:vAlign w:val="center"/>
            <w:hideMark/>
          </w:tcPr>
          <w:p w14:paraId="5A4DFA03" w14:textId="77777777" w:rsidR="001E6C4C" w:rsidRPr="001E6C4C" w:rsidRDefault="001E6C4C" w:rsidP="001E6C4C">
            <w:pPr>
              <w:spacing w:after="0" w:line="240" w:lineRule="auto"/>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Сектор за жељезничке карго операције</w:t>
            </w:r>
          </w:p>
        </w:tc>
        <w:tc>
          <w:tcPr>
            <w:tcW w:w="1878" w:type="dxa"/>
            <w:tcBorders>
              <w:top w:val="nil"/>
              <w:left w:val="nil"/>
              <w:bottom w:val="single" w:sz="8" w:space="0" w:color="auto"/>
              <w:right w:val="single" w:sz="8" w:space="0" w:color="auto"/>
            </w:tcBorders>
            <w:shd w:val="clear" w:color="auto" w:fill="auto"/>
            <w:noWrap/>
            <w:vAlign w:val="bottom"/>
            <w:hideMark/>
          </w:tcPr>
          <w:p w14:paraId="7C7D352E"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529" w:type="dxa"/>
            <w:tcBorders>
              <w:top w:val="nil"/>
              <w:left w:val="nil"/>
              <w:bottom w:val="single" w:sz="8" w:space="0" w:color="auto"/>
              <w:right w:val="single" w:sz="8" w:space="0" w:color="auto"/>
            </w:tcBorders>
            <w:shd w:val="clear" w:color="auto" w:fill="auto"/>
            <w:noWrap/>
            <w:vAlign w:val="bottom"/>
            <w:hideMark/>
          </w:tcPr>
          <w:p w14:paraId="6A6E1BB9"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c>
          <w:tcPr>
            <w:tcW w:w="1793" w:type="dxa"/>
            <w:tcBorders>
              <w:top w:val="nil"/>
              <w:left w:val="nil"/>
              <w:bottom w:val="single" w:sz="8" w:space="0" w:color="auto"/>
              <w:right w:val="single" w:sz="8" w:space="0" w:color="auto"/>
            </w:tcBorders>
            <w:shd w:val="clear" w:color="auto" w:fill="auto"/>
            <w:noWrap/>
            <w:vAlign w:val="bottom"/>
            <w:hideMark/>
          </w:tcPr>
          <w:p w14:paraId="1D2A6558" w14:textId="77777777" w:rsidR="001E6C4C" w:rsidRPr="001E6C4C" w:rsidRDefault="001E6C4C" w:rsidP="001E6C4C">
            <w:pPr>
              <w:spacing w:after="0" w:line="240" w:lineRule="auto"/>
              <w:jc w:val="right"/>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0</w:t>
            </w:r>
          </w:p>
        </w:tc>
      </w:tr>
      <w:tr w:rsidR="001E6C4C" w:rsidRPr="001E6C4C" w14:paraId="1FB9B26B" w14:textId="77777777" w:rsidTr="001E6C4C">
        <w:trPr>
          <w:trHeight w:val="302"/>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5D8C977C"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II Укупно (инвестиционо и текуће одржавање)</w:t>
            </w:r>
          </w:p>
        </w:tc>
        <w:tc>
          <w:tcPr>
            <w:tcW w:w="1878" w:type="dxa"/>
            <w:tcBorders>
              <w:top w:val="nil"/>
              <w:left w:val="nil"/>
              <w:bottom w:val="single" w:sz="8" w:space="0" w:color="auto"/>
              <w:right w:val="single" w:sz="8" w:space="0" w:color="auto"/>
            </w:tcBorders>
            <w:shd w:val="clear" w:color="000000" w:fill="BFBFBF"/>
            <w:noWrap/>
            <w:vAlign w:val="bottom"/>
            <w:hideMark/>
          </w:tcPr>
          <w:p w14:paraId="759C4ED4"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840.000</w:t>
            </w:r>
          </w:p>
        </w:tc>
        <w:tc>
          <w:tcPr>
            <w:tcW w:w="1529" w:type="dxa"/>
            <w:tcBorders>
              <w:top w:val="nil"/>
              <w:left w:val="nil"/>
              <w:bottom w:val="single" w:sz="8" w:space="0" w:color="auto"/>
              <w:right w:val="single" w:sz="8" w:space="0" w:color="auto"/>
            </w:tcBorders>
            <w:shd w:val="clear" w:color="000000" w:fill="BFBFBF"/>
            <w:noWrap/>
            <w:vAlign w:val="bottom"/>
            <w:hideMark/>
          </w:tcPr>
          <w:p w14:paraId="0889129B"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900.000</w:t>
            </w:r>
          </w:p>
        </w:tc>
        <w:tc>
          <w:tcPr>
            <w:tcW w:w="1793" w:type="dxa"/>
            <w:tcBorders>
              <w:top w:val="nil"/>
              <w:left w:val="nil"/>
              <w:bottom w:val="single" w:sz="8" w:space="0" w:color="auto"/>
              <w:right w:val="single" w:sz="8" w:space="0" w:color="auto"/>
            </w:tcBorders>
            <w:shd w:val="clear" w:color="000000" w:fill="BFBFBF"/>
            <w:noWrap/>
            <w:vAlign w:val="bottom"/>
            <w:hideMark/>
          </w:tcPr>
          <w:p w14:paraId="0D9B73E4"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960.000</w:t>
            </w:r>
          </w:p>
        </w:tc>
      </w:tr>
      <w:tr w:rsidR="001E6C4C" w:rsidRPr="001E6C4C" w14:paraId="388B02D8" w14:textId="77777777" w:rsidTr="001E6C4C">
        <w:trPr>
          <w:trHeight w:val="302"/>
          <w:jc w:val="center"/>
        </w:trPr>
        <w:tc>
          <w:tcPr>
            <w:tcW w:w="4908"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31FE7C60" w14:textId="77777777" w:rsidR="001E6C4C" w:rsidRPr="001E6C4C" w:rsidRDefault="001E6C4C" w:rsidP="001E6C4C">
            <w:pPr>
              <w:spacing w:after="0" w:line="240" w:lineRule="auto"/>
              <w:jc w:val="center"/>
              <w:rPr>
                <w:rFonts w:ascii="Times New Roman" w:eastAsia="Times New Roman" w:hAnsi="Times New Roman" w:cs="Times New Roman"/>
                <w:color w:val="000000"/>
                <w:sz w:val="18"/>
                <w:szCs w:val="18"/>
              </w:rPr>
            </w:pPr>
            <w:r w:rsidRPr="001E6C4C">
              <w:rPr>
                <w:rFonts w:ascii="Times New Roman" w:eastAsia="Times New Roman" w:hAnsi="Times New Roman" w:cs="Times New Roman"/>
                <w:color w:val="000000"/>
                <w:sz w:val="18"/>
                <w:szCs w:val="18"/>
              </w:rPr>
              <w:t>III Укупно потребна средства за одржавање мобилних капацитета од стране трећих лица (I+II)</w:t>
            </w:r>
          </w:p>
        </w:tc>
        <w:tc>
          <w:tcPr>
            <w:tcW w:w="1878" w:type="dxa"/>
            <w:tcBorders>
              <w:top w:val="nil"/>
              <w:left w:val="nil"/>
              <w:bottom w:val="single" w:sz="8" w:space="0" w:color="auto"/>
              <w:right w:val="single" w:sz="8" w:space="0" w:color="auto"/>
            </w:tcBorders>
            <w:shd w:val="clear" w:color="000000" w:fill="BFBFBF"/>
            <w:noWrap/>
            <w:vAlign w:val="bottom"/>
            <w:hideMark/>
          </w:tcPr>
          <w:p w14:paraId="0AF64FFC"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2.086.000</w:t>
            </w:r>
          </w:p>
        </w:tc>
        <w:tc>
          <w:tcPr>
            <w:tcW w:w="1529" w:type="dxa"/>
            <w:tcBorders>
              <w:top w:val="nil"/>
              <w:left w:val="nil"/>
              <w:bottom w:val="single" w:sz="8" w:space="0" w:color="auto"/>
              <w:right w:val="single" w:sz="8" w:space="0" w:color="auto"/>
            </w:tcBorders>
            <w:shd w:val="clear" w:color="000000" w:fill="BFBFBF"/>
            <w:noWrap/>
            <w:vAlign w:val="bottom"/>
            <w:hideMark/>
          </w:tcPr>
          <w:p w14:paraId="2667399C"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2.221.000</w:t>
            </w:r>
          </w:p>
        </w:tc>
        <w:tc>
          <w:tcPr>
            <w:tcW w:w="1793" w:type="dxa"/>
            <w:tcBorders>
              <w:top w:val="nil"/>
              <w:left w:val="nil"/>
              <w:bottom w:val="single" w:sz="8" w:space="0" w:color="auto"/>
              <w:right w:val="single" w:sz="8" w:space="0" w:color="auto"/>
            </w:tcBorders>
            <w:shd w:val="clear" w:color="000000" w:fill="BFBFBF"/>
            <w:noWrap/>
            <w:vAlign w:val="bottom"/>
            <w:hideMark/>
          </w:tcPr>
          <w:p w14:paraId="6119DEF3" w14:textId="77777777" w:rsidR="001E6C4C" w:rsidRPr="001E6C4C" w:rsidRDefault="001E6C4C" w:rsidP="001E6C4C">
            <w:pPr>
              <w:spacing w:after="0" w:line="240" w:lineRule="auto"/>
              <w:jc w:val="right"/>
              <w:rPr>
                <w:rFonts w:ascii="Times New Roman" w:eastAsia="Times New Roman" w:hAnsi="Times New Roman" w:cs="Times New Roman"/>
                <w:b/>
                <w:bCs/>
                <w:color w:val="000000"/>
                <w:sz w:val="18"/>
                <w:szCs w:val="18"/>
              </w:rPr>
            </w:pPr>
            <w:r w:rsidRPr="001E6C4C">
              <w:rPr>
                <w:rFonts w:ascii="Times New Roman" w:eastAsia="Times New Roman" w:hAnsi="Times New Roman" w:cs="Times New Roman"/>
                <w:b/>
                <w:bCs/>
                <w:color w:val="000000"/>
                <w:sz w:val="18"/>
                <w:szCs w:val="18"/>
              </w:rPr>
              <w:t>2.374.000</w:t>
            </w:r>
          </w:p>
        </w:tc>
      </w:tr>
    </w:tbl>
    <w:p w14:paraId="64A5F8FF" w14:textId="4616D981" w:rsidR="007A75E0" w:rsidRPr="00B04D6C" w:rsidRDefault="007A75E0" w:rsidP="00B04D6C">
      <w:pPr>
        <w:pStyle w:val="Heading1"/>
        <w:spacing w:after="0"/>
        <w:rPr>
          <w:rFonts w:ascii="Times New Roman" w:hAnsi="Times New Roman" w:cs="Times New Roman"/>
          <w:sz w:val="28"/>
          <w:lang w:val="hr-HR"/>
        </w:rPr>
      </w:pPr>
      <w:bookmarkStart w:id="20" w:name="_Toc104291427"/>
      <w:r w:rsidRPr="00B04D6C">
        <w:rPr>
          <w:rFonts w:ascii="Times New Roman" w:hAnsi="Times New Roman" w:cs="Times New Roman"/>
          <w:sz w:val="28"/>
          <w:lang w:val="hr-HR"/>
        </w:rPr>
        <w:lastRenderedPageBreak/>
        <w:t>3</w:t>
      </w:r>
      <w:r w:rsidRPr="00B04D6C">
        <w:rPr>
          <w:rFonts w:ascii="Times New Roman" w:hAnsi="Times New Roman" w:cs="Times New Roman"/>
          <w:sz w:val="28"/>
          <w:lang w:val="sr-Cyrl-CS"/>
        </w:rPr>
        <w:t>. ИНФРАСТРУКТУР</w:t>
      </w:r>
      <w:bookmarkEnd w:id="13"/>
      <w:r w:rsidRPr="00B04D6C">
        <w:rPr>
          <w:rFonts w:ascii="Times New Roman" w:hAnsi="Times New Roman" w:cs="Times New Roman"/>
          <w:sz w:val="28"/>
          <w:lang w:val="hr-HR"/>
        </w:rPr>
        <w:t>A</w:t>
      </w:r>
      <w:bookmarkEnd w:id="20"/>
    </w:p>
    <w:p w14:paraId="4E4E2B2C" w14:textId="77777777" w:rsidR="007A75E0" w:rsidRPr="00EE4CDE" w:rsidRDefault="007A75E0" w:rsidP="00B04D6C">
      <w:pPr>
        <w:pStyle w:val="Heading2"/>
        <w:spacing w:after="0"/>
        <w:rPr>
          <w:rFonts w:ascii="Times New Roman" w:hAnsi="Times New Roman" w:cs="Times New Roman"/>
          <w:i w:val="0"/>
          <w:iCs w:val="0"/>
          <w:lang w:val="sr-Cyrl-CS"/>
        </w:rPr>
      </w:pPr>
      <w:bookmarkStart w:id="21" w:name="_Toc104291428"/>
      <w:r w:rsidRPr="00B04D6C">
        <w:rPr>
          <w:rFonts w:ascii="Times New Roman" w:hAnsi="Times New Roman" w:cs="Times New Roman"/>
          <w:i w:val="0"/>
          <w:iCs w:val="0"/>
          <w:lang w:val="hr-HR"/>
        </w:rPr>
        <w:t>3</w:t>
      </w:r>
      <w:r w:rsidRPr="00EE4CDE">
        <w:rPr>
          <w:rFonts w:ascii="Times New Roman" w:hAnsi="Times New Roman" w:cs="Times New Roman"/>
          <w:i w:val="0"/>
          <w:iCs w:val="0"/>
          <w:lang w:val="sr-Cyrl-CS"/>
        </w:rPr>
        <w:t>.1. Капацитети пруга</w:t>
      </w:r>
      <w:bookmarkEnd w:id="21"/>
    </w:p>
    <w:p w14:paraId="27DB1D57" w14:textId="77777777" w:rsidR="007A75E0" w:rsidRPr="00EE4CDE" w:rsidRDefault="007A75E0" w:rsidP="00B04D6C">
      <w:pPr>
        <w:pStyle w:val="Heading3"/>
        <w:spacing w:after="0"/>
        <w:rPr>
          <w:rFonts w:ascii="Times New Roman" w:hAnsi="Times New Roman" w:cs="Times New Roman"/>
          <w:lang w:val="ru-RU"/>
        </w:rPr>
      </w:pPr>
      <w:bookmarkStart w:id="22" w:name="_Toc104291429"/>
      <w:r w:rsidRPr="00EE4CDE">
        <w:rPr>
          <w:rFonts w:ascii="Times New Roman" w:hAnsi="Times New Roman" w:cs="Times New Roman"/>
          <w:lang w:val="hr-HR"/>
        </w:rPr>
        <w:t>3</w:t>
      </w:r>
      <w:r w:rsidRPr="00EE4CDE">
        <w:rPr>
          <w:rFonts w:ascii="Times New Roman" w:hAnsi="Times New Roman" w:cs="Times New Roman"/>
          <w:lang w:val="ru-RU"/>
        </w:rPr>
        <w:t>.1.1. Дужин</w:t>
      </w:r>
      <w:r w:rsidRPr="00EE4CDE">
        <w:rPr>
          <w:rFonts w:ascii="Times New Roman" w:hAnsi="Times New Roman" w:cs="Times New Roman"/>
        </w:rPr>
        <w:t>a</w:t>
      </w:r>
      <w:r w:rsidRPr="00EE4CDE">
        <w:rPr>
          <w:rFonts w:ascii="Times New Roman" w:hAnsi="Times New Roman" w:cs="Times New Roman"/>
          <w:lang w:val="ru-RU"/>
        </w:rPr>
        <w:t xml:space="preserve"> пруга и колосијека</w:t>
      </w:r>
      <w:bookmarkEnd w:id="22"/>
      <w:r w:rsidRPr="00EE4CDE">
        <w:rPr>
          <w:rFonts w:ascii="Times New Roman" w:hAnsi="Times New Roman" w:cs="Times New Roman"/>
          <w:lang w:val="ru-RU"/>
        </w:rPr>
        <w:t xml:space="preserve"> </w:t>
      </w:r>
    </w:p>
    <w:p w14:paraId="16A82898" w14:textId="77777777" w:rsidR="00AF6721" w:rsidRDefault="00AF6721" w:rsidP="00B04D6C">
      <w:pPr>
        <w:spacing w:after="0"/>
        <w:rPr>
          <w:rFonts w:ascii="Times New Roman" w:hAnsi="Times New Roman" w:cs="Times New Roman"/>
          <w:b/>
          <w:lang w:val="sr-Cyrl-CS"/>
        </w:rPr>
      </w:pPr>
    </w:p>
    <w:p w14:paraId="789C9D48" w14:textId="53D4680A" w:rsidR="007A75E0" w:rsidRPr="00B04D6C" w:rsidRDefault="007A75E0" w:rsidP="00B04D6C">
      <w:pPr>
        <w:spacing w:after="0"/>
        <w:rPr>
          <w:rFonts w:ascii="Times New Roman" w:hAnsi="Times New Roman" w:cs="Times New Roman"/>
        </w:rPr>
      </w:pPr>
      <w:r w:rsidRPr="00B04D6C">
        <w:rPr>
          <w:rFonts w:ascii="Times New Roman" w:hAnsi="Times New Roman" w:cs="Times New Roman"/>
          <w:lang w:val="ru-RU"/>
        </w:rPr>
        <w:t>Грађевинска дужина пруга Жељезница Републике Српске  а.д. Добој</w:t>
      </w:r>
      <w:r w:rsidRPr="00B04D6C">
        <w:rPr>
          <w:rFonts w:ascii="Times New Roman" w:hAnsi="Times New Roman" w:cs="Times New Roman"/>
          <w:lang w:val="sr-Cyrl-CS"/>
        </w:rPr>
        <w:t xml:space="preserve"> износи </w:t>
      </w:r>
      <w:r w:rsidRPr="00B04D6C">
        <w:rPr>
          <w:rFonts w:ascii="Times New Roman" w:hAnsi="Times New Roman" w:cs="Times New Roman"/>
          <w:lang w:val="ru-RU"/>
        </w:rPr>
        <w:t xml:space="preserve">416,996 </w:t>
      </w:r>
      <w:r w:rsidRPr="00B04D6C">
        <w:rPr>
          <w:rFonts w:ascii="Times New Roman" w:hAnsi="Times New Roman" w:cs="Times New Roman"/>
        </w:rPr>
        <w:t>km</w:t>
      </w:r>
      <w:r w:rsidRPr="00B04D6C">
        <w:rPr>
          <w:rFonts w:ascii="Times New Roman" w:hAnsi="Times New Roman" w:cs="Times New Roman"/>
          <w:lang w:val="ru-RU"/>
        </w:rPr>
        <w:t>.</w:t>
      </w:r>
    </w:p>
    <w:tbl>
      <w:tblPr>
        <w:tblW w:w="8747" w:type="dxa"/>
        <w:jc w:val="center"/>
        <w:tblLook w:val="0000" w:firstRow="0" w:lastRow="0" w:firstColumn="0" w:lastColumn="0" w:noHBand="0" w:noVBand="0"/>
      </w:tblPr>
      <w:tblGrid>
        <w:gridCol w:w="374"/>
        <w:gridCol w:w="6449"/>
        <w:gridCol w:w="1924"/>
      </w:tblGrid>
      <w:tr w:rsidR="007A75E0" w:rsidRPr="00B04D6C" w14:paraId="60A80197" w14:textId="77777777" w:rsidTr="00EC4D95">
        <w:trPr>
          <w:trHeight w:val="255"/>
          <w:jc w:val="center"/>
        </w:trPr>
        <w:tc>
          <w:tcPr>
            <w:tcW w:w="6823"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2B4AB996"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sz w:val="20"/>
                <w:szCs w:val="20"/>
                <w:lang w:val="ru-RU"/>
              </w:rPr>
              <w:tab/>
            </w:r>
            <w:r w:rsidRPr="00B04D6C">
              <w:rPr>
                <w:rFonts w:ascii="Times New Roman" w:hAnsi="Times New Roman" w:cs="Times New Roman"/>
                <w:b/>
                <w:bCs/>
                <w:sz w:val="20"/>
                <w:szCs w:val="20"/>
                <w:lang w:val="ru-RU"/>
              </w:rPr>
              <w:t>Грађевинска дужина пруга  ЖРС</w:t>
            </w:r>
          </w:p>
        </w:tc>
        <w:tc>
          <w:tcPr>
            <w:tcW w:w="1924" w:type="dxa"/>
            <w:tcBorders>
              <w:top w:val="single" w:sz="4" w:space="0" w:color="auto"/>
              <w:left w:val="nil"/>
              <w:bottom w:val="single" w:sz="4" w:space="0" w:color="auto"/>
              <w:right w:val="single" w:sz="4" w:space="0" w:color="auto"/>
            </w:tcBorders>
            <w:shd w:val="clear" w:color="auto" w:fill="C0C0C0"/>
            <w:noWrap/>
            <w:vAlign w:val="bottom"/>
          </w:tcPr>
          <w:p w14:paraId="6CBE6EA8"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3BC51A69" w14:textId="77777777" w:rsidTr="00EC4D95">
        <w:trPr>
          <w:trHeight w:val="255"/>
          <w:jc w:val="center"/>
        </w:trPr>
        <w:tc>
          <w:tcPr>
            <w:tcW w:w="374" w:type="dxa"/>
            <w:tcBorders>
              <w:top w:val="nil"/>
              <w:left w:val="single" w:sz="4" w:space="0" w:color="auto"/>
              <w:bottom w:val="single" w:sz="4" w:space="0" w:color="auto"/>
              <w:right w:val="single" w:sz="4" w:space="0" w:color="auto"/>
            </w:tcBorders>
            <w:shd w:val="clear" w:color="auto" w:fill="auto"/>
            <w:noWrap/>
            <w:vAlign w:val="bottom"/>
          </w:tcPr>
          <w:p w14:paraId="2851E0B0"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а.</w:t>
            </w:r>
          </w:p>
        </w:tc>
        <w:tc>
          <w:tcPr>
            <w:tcW w:w="6449" w:type="dxa"/>
            <w:tcBorders>
              <w:top w:val="nil"/>
              <w:left w:val="nil"/>
              <w:bottom w:val="single" w:sz="4" w:space="0" w:color="auto"/>
              <w:right w:val="single" w:sz="4" w:space="0" w:color="auto"/>
            </w:tcBorders>
            <w:shd w:val="clear" w:color="auto" w:fill="auto"/>
            <w:noWrap/>
            <w:vAlign w:val="bottom"/>
          </w:tcPr>
          <w:p w14:paraId="682589D1"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ru-RU"/>
              </w:rPr>
              <w:t xml:space="preserve">Нормалан колосијек                                                                        </w:t>
            </w:r>
          </w:p>
        </w:tc>
        <w:tc>
          <w:tcPr>
            <w:tcW w:w="1924" w:type="dxa"/>
            <w:tcBorders>
              <w:top w:val="nil"/>
              <w:left w:val="nil"/>
              <w:bottom w:val="single" w:sz="4" w:space="0" w:color="auto"/>
              <w:right w:val="single" w:sz="4" w:space="0" w:color="auto"/>
            </w:tcBorders>
            <w:shd w:val="clear" w:color="auto" w:fill="auto"/>
            <w:noWrap/>
            <w:vAlign w:val="bottom"/>
          </w:tcPr>
          <w:p w14:paraId="0324F484" w14:textId="77777777" w:rsidR="007A75E0" w:rsidRPr="00B04D6C" w:rsidRDefault="007A75E0" w:rsidP="00B04D6C">
            <w:pPr>
              <w:spacing w:after="0"/>
              <w:jc w:val="right"/>
              <w:rPr>
                <w:rFonts w:ascii="Times New Roman" w:hAnsi="Times New Roman" w:cs="Times New Roman"/>
                <w:sz w:val="20"/>
                <w:szCs w:val="20"/>
                <w:lang w:val="sr-Cyrl-CS"/>
              </w:rPr>
            </w:pPr>
            <w:r w:rsidRPr="00B04D6C">
              <w:rPr>
                <w:rFonts w:ascii="Times New Roman" w:hAnsi="Times New Roman" w:cs="Times New Roman"/>
                <w:sz w:val="20"/>
                <w:szCs w:val="20"/>
                <w:lang w:val="sr-Cyrl-CS"/>
              </w:rPr>
              <w:t>398,857</w:t>
            </w:r>
          </w:p>
        </w:tc>
      </w:tr>
      <w:tr w:rsidR="007A75E0" w:rsidRPr="00B04D6C" w14:paraId="3300D837" w14:textId="77777777" w:rsidTr="00EC4D95">
        <w:trPr>
          <w:trHeight w:val="255"/>
          <w:jc w:val="center"/>
        </w:trPr>
        <w:tc>
          <w:tcPr>
            <w:tcW w:w="374" w:type="dxa"/>
            <w:tcBorders>
              <w:top w:val="nil"/>
              <w:left w:val="single" w:sz="4" w:space="0" w:color="auto"/>
              <w:bottom w:val="single" w:sz="4" w:space="0" w:color="auto"/>
              <w:right w:val="single" w:sz="4" w:space="0" w:color="auto"/>
            </w:tcBorders>
            <w:shd w:val="clear" w:color="auto" w:fill="auto"/>
            <w:noWrap/>
            <w:vAlign w:val="bottom"/>
          </w:tcPr>
          <w:p w14:paraId="1392F94E"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б.</w:t>
            </w:r>
          </w:p>
        </w:tc>
        <w:tc>
          <w:tcPr>
            <w:tcW w:w="6449" w:type="dxa"/>
            <w:tcBorders>
              <w:top w:val="nil"/>
              <w:left w:val="nil"/>
              <w:bottom w:val="single" w:sz="4" w:space="0" w:color="auto"/>
              <w:right w:val="single" w:sz="4" w:space="0" w:color="auto"/>
            </w:tcBorders>
            <w:shd w:val="clear" w:color="auto" w:fill="auto"/>
            <w:noWrap/>
            <w:vAlign w:val="bottom"/>
          </w:tcPr>
          <w:p w14:paraId="0872D093"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 xml:space="preserve">Узани колосијек                                                                                   </w:t>
            </w:r>
          </w:p>
        </w:tc>
        <w:tc>
          <w:tcPr>
            <w:tcW w:w="1924" w:type="dxa"/>
            <w:tcBorders>
              <w:top w:val="nil"/>
              <w:left w:val="nil"/>
              <w:bottom w:val="single" w:sz="4" w:space="0" w:color="auto"/>
              <w:right w:val="single" w:sz="4" w:space="0" w:color="auto"/>
            </w:tcBorders>
            <w:shd w:val="clear" w:color="auto" w:fill="auto"/>
            <w:noWrap/>
            <w:vAlign w:val="bottom"/>
          </w:tcPr>
          <w:p w14:paraId="37B84376"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18</w:t>
            </w:r>
            <w:r w:rsidRPr="00B04D6C">
              <w:rPr>
                <w:rFonts w:ascii="Times New Roman" w:hAnsi="Times New Roman" w:cs="Times New Roman"/>
                <w:sz w:val="20"/>
                <w:szCs w:val="20"/>
                <w:lang w:val="sr-Cyrl-CS"/>
              </w:rPr>
              <w:t>,</w:t>
            </w:r>
            <w:r w:rsidRPr="00B04D6C">
              <w:rPr>
                <w:rFonts w:ascii="Times New Roman" w:hAnsi="Times New Roman" w:cs="Times New Roman"/>
                <w:sz w:val="20"/>
                <w:szCs w:val="20"/>
              </w:rPr>
              <w:t>139</w:t>
            </w:r>
          </w:p>
        </w:tc>
      </w:tr>
      <w:tr w:rsidR="007A75E0" w:rsidRPr="00B04D6C" w14:paraId="1856ADDD" w14:textId="77777777" w:rsidTr="00EC4D95">
        <w:trPr>
          <w:trHeight w:val="255"/>
          <w:jc w:val="center"/>
        </w:trPr>
        <w:tc>
          <w:tcPr>
            <w:tcW w:w="68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273815C"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Укупно (а+б)</w:t>
            </w:r>
          </w:p>
        </w:tc>
        <w:tc>
          <w:tcPr>
            <w:tcW w:w="1924" w:type="dxa"/>
            <w:tcBorders>
              <w:top w:val="nil"/>
              <w:left w:val="nil"/>
              <w:bottom w:val="single" w:sz="4" w:space="0" w:color="auto"/>
              <w:right w:val="single" w:sz="4" w:space="0" w:color="auto"/>
            </w:tcBorders>
            <w:shd w:val="clear" w:color="auto" w:fill="auto"/>
            <w:noWrap/>
            <w:vAlign w:val="bottom"/>
          </w:tcPr>
          <w:p w14:paraId="643675EB" w14:textId="77777777" w:rsidR="007A75E0" w:rsidRPr="00B04D6C" w:rsidRDefault="007A75E0" w:rsidP="007358E8">
            <w:pPr>
              <w:spacing w:after="0"/>
              <w:jc w:val="right"/>
              <w:rPr>
                <w:rFonts w:ascii="Times New Roman" w:hAnsi="Times New Roman" w:cs="Times New Roman"/>
                <w:sz w:val="20"/>
                <w:szCs w:val="20"/>
                <w:lang w:val="sr-Cyrl-CS"/>
              </w:rPr>
            </w:pPr>
            <w:r w:rsidRPr="00B04D6C">
              <w:rPr>
                <w:rFonts w:ascii="Times New Roman" w:hAnsi="Times New Roman" w:cs="Times New Roman"/>
                <w:sz w:val="20"/>
                <w:szCs w:val="20"/>
              </w:rPr>
              <w:t>4</w:t>
            </w:r>
            <w:r w:rsidRPr="00B04D6C">
              <w:rPr>
                <w:rFonts w:ascii="Times New Roman" w:hAnsi="Times New Roman" w:cs="Times New Roman"/>
                <w:sz w:val="20"/>
                <w:szCs w:val="20"/>
                <w:lang w:val="sr-Cyrl-CS"/>
              </w:rPr>
              <w:t>16,996</w:t>
            </w:r>
          </w:p>
        </w:tc>
      </w:tr>
    </w:tbl>
    <w:p w14:paraId="5058A391" w14:textId="77777777" w:rsidR="007A75E0" w:rsidRPr="00B04D6C" w:rsidRDefault="007A75E0" w:rsidP="00B04D6C">
      <w:pPr>
        <w:spacing w:after="0"/>
        <w:rPr>
          <w:rFonts w:ascii="Times New Roman" w:hAnsi="Times New Roman" w:cs="Times New Roman"/>
          <w:lang w:val="sr-Cyrl-BA"/>
        </w:rPr>
      </w:pPr>
    </w:p>
    <w:p w14:paraId="7387D8ED" w14:textId="77777777" w:rsidR="007A75E0" w:rsidRPr="00B04D6C" w:rsidRDefault="007A75E0" w:rsidP="00B04D6C">
      <w:pPr>
        <w:spacing w:after="0"/>
        <w:rPr>
          <w:rFonts w:ascii="Times New Roman" w:hAnsi="Times New Roman" w:cs="Times New Roman"/>
          <w:lang w:val="sr-Cyrl-BA"/>
        </w:rPr>
      </w:pPr>
    </w:p>
    <w:tbl>
      <w:tblPr>
        <w:tblW w:w="8835" w:type="dxa"/>
        <w:jc w:val="center"/>
        <w:tblLook w:val="0000" w:firstRow="0" w:lastRow="0" w:firstColumn="0" w:lastColumn="0" w:noHBand="0" w:noVBand="0"/>
      </w:tblPr>
      <w:tblGrid>
        <w:gridCol w:w="390"/>
        <w:gridCol w:w="6657"/>
        <w:gridCol w:w="1788"/>
      </w:tblGrid>
      <w:tr w:rsidR="007A75E0" w:rsidRPr="00B04D6C" w14:paraId="6AFE4958" w14:textId="77777777" w:rsidTr="00EC4D95">
        <w:trPr>
          <w:trHeight w:val="267"/>
          <w:jc w:val="center"/>
        </w:trPr>
        <w:tc>
          <w:tcPr>
            <w:tcW w:w="7047"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3D99E17A"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b/>
                <w:bCs/>
                <w:sz w:val="20"/>
                <w:szCs w:val="20"/>
                <w:lang w:val="ru-RU"/>
              </w:rPr>
              <w:t xml:space="preserve">Грађевинска дужина </w:t>
            </w:r>
            <w:r w:rsidRPr="00B04D6C">
              <w:rPr>
                <w:rFonts w:ascii="Times New Roman" w:hAnsi="Times New Roman" w:cs="Times New Roman"/>
                <w:b/>
                <w:bCs/>
                <w:sz w:val="20"/>
                <w:szCs w:val="20"/>
                <w:lang w:val="sr-Cyrl-BA"/>
              </w:rPr>
              <w:t>пруга на територији РС</w:t>
            </w:r>
          </w:p>
        </w:tc>
        <w:tc>
          <w:tcPr>
            <w:tcW w:w="1788" w:type="dxa"/>
            <w:tcBorders>
              <w:top w:val="single" w:sz="4" w:space="0" w:color="auto"/>
              <w:left w:val="nil"/>
              <w:bottom w:val="single" w:sz="4" w:space="0" w:color="auto"/>
              <w:right w:val="single" w:sz="4" w:space="0" w:color="auto"/>
            </w:tcBorders>
            <w:shd w:val="clear" w:color="auto" w:fill="C0C0C0"/>
            <w:noWrap/>
            <w:vAlign w:val="bottom"/>
          </w:tcPr>
          <w:p w14:paraId="536BD604"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54843144" w14:textId="77777777" w:rsidTr="00EC4D95">
        <w:trPr>
          <w:trHeight w:val="267"/>
          <w:jc w:val="center"/>
        </w:trPr>
        <w:tc>
          <w:tcPr>
            <w:tcW w:w="390" w:type="dxa"/>
            <w:tcBorders>
              <w:top w:val="nil"/>
              <w:left w:val="single" w:sz="4" w:space="0" w:color="auto"/>
              <w:bottom w:val="single" w:sz="4" w:space="0" w:color="auto"/>
              <w:right w:val="single" w:sz="4" w:space="0" w:color="auto"/>
            </w:tcBorders>
            <w:shd w:val="clear" w:color="auto" w:fill="auto"/>
            <w:noWrap/>
            <w:vAlign w:val="bottom"/>
          </w:tcPr>
          <w:p w14:paraId="38509268"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а.</w:t>
            </w:r>
          </w:p>
        </w:tc>
        <w:tc>
          <w:tcPr>
            <w:tcW w:w="6657" w:type="dxa"/>
            <w:tcBorders>
              <w:top w:val="nil"/>
              <w:left w:val="nil"/>
              <w:bottom w:val="single" w:sz="4" w:space="0" w:color="auto"/>
              <w:right w:val="single" w:sz="4" w:space="0" w:color="auto"/>
            </w:tcBorders>
            <w:shd w:val="clear" w:color="auto" w:fill="auto"/>
            <w:noWrap/>
            <w:vAlign w:val="bottom"/>
          </w:tcPr>
          <w:p w14:paraId="060D66BE"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Дужина пруга које су у експлоатацији</w:t>
            </w:r>
          </w:p>
        </w:tc>
        <w:tc>
          <w:tcPr>
            <w:tcW w:w="1788" w:type="dxa"/>
            <w:tcBorders>
              <w:top w:val="nil"/>
              <w:left w:val="nil"/>
              <w:bottom w:val="single" w:sz="4" w:space="0" w:color="auto"/>
              <w:right w:val="single" w:sz="4" w:space="0" w:color="auto"/>
            </w:tcBorders>
            <w:shd w:val="clear" w:color="auto" w:fill="auto"/>
            <w:noWrap/>
            <w:vAlign w:val="bottom"/>
          </w:tcPr>
          <w:p w14:paraId="4B2B3B06" w14:textId="77777777" w:rsidR="007A75E0" w:rsidRPr="00B04D6C" w:rsidRDefault="007A75E0" w:rsidP="00B04D6C">
            <w:pPr>
              <w:spacing w:after="0"/>
              <w:jc w:val="right"/>
              <w:rPr>
                <w:rFonts w:ascii="Times New Roman" w:hAnsi="Times New Roman" w:cs="Times New Roman"/>
                <w:sz w:val="20"/>
                <w:szCs w:val="20"/>
                <w:lang w:val="bs-Latn-BA"/>
              </w:rPr>
            </w:pPr>
            <w:r w:rsidRPr="00B04D6C">
              <w:rPr>
                <w:rFonts w:ascii="Times New Roman" w:hAnsi="Times New Roman" w:cs="Times New Roman"/>
                <w:sz w:val="20"/>
                <w:szCs w:val="20"/>
              </w:rPr>
              <w:t>353,212</w:t>
            </w:r>
          </w:p>
        </w:tc>
      </w:tr>
      <w:tr w:rsidR="007A75E0" w:rsidRPr="00B04D6C" w14:paraId="7125D1B8" w14:textId="77777777" w:rsidTr="00EC4D95">
        <w:trPr>
          <w:trHeight w:val="267"/>
          <w:jc w:val="center"/>
        </w:trPr>
        <w:tc>
          <w:tcPr>
            <w:tcW w:w="390" w:type="dxa"/>
            <w:tcBorders>
              <w:top w:val="nil"/>
              <w:left w:val="single" w:sz="4" w:space="0" w:color="auto"/>
              <w:bottom w:val="single" w:sz="4" w:space="0" w:color="auto"/>
              <w:right w:val="single" w:sz="4" w:space="0" w:color="auto"/>
            </w:tcBorders>
            <w:shd w:val="clear" w:color="auto" w:fill="auto"/>
            <w:noWrap/>
            <w:vAlign w:val="bottom"/>
          </w:tcPr>
          <w:p w14:paraId="6E62E09B"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б.</w:t>
            </w:r>
          </w:p>
        </w:tc>
        <w:tc>
          <w:tcPr>
            <w:tcW w:w="6657" w:type="dxa"/>
            <w:tcBorders>
              <w:top w:val="nil"/>
              <w:left w:val="nil"/>
              <w:bottom w:val="single" w:sz="4" w:space="0" w:color="auto"/>
              <w:right w:val="single" w:sz="4" w:space="0" w:color="auto"/>
            </w:tcBorders>
            <w:shd w:val="clear" w:color="auto" w:fill="auto"/>
            <w:noWrap/>
            <w:vAlign w:val="bottom"/>
          </w:tcPr>
          <w:p w14:paraId="624F9185"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Пруге затворене за саобраћај (ван експлаоатације)</w:t>
            </w:r>
          </w:p>
        </w:tc>
        <w:tc>
          <w:tcPr>
            <w:tcW w:w="1788" w:type="dxa"/>
            <w:tcBorders>
              <w:top w:val="nil"/>
              <w:left w:val="nil"/>
              <w:bottom w:val="single" w:sz="4" w:space="0" w:color="auto"/>
              <w:right w:val="single" w:sz="4" w:space="0" w:color="auto"/>
            </w:tcBorders>
            <w:shd w:val="clear" w:color="auto" w:fill="auto"/>
            <w:noWrap/>
            <w:vAlign w:val="bottom"/>
          </w:tcPr>
          <w:p w14:paraId="218E74DC"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45,645</w:t>
            </w:r>
          </w:p>
        </w:tc>
      </w:tr>
      <w:tr w:rsidR="007A75E0" w:rsidRPr="00B04D6C" w14:paraId="2225294E" w14:textId="77777777" w:rsidTr="00EC4D95">
        <w:trPr>
          <w:trHeight w:val="267"/>
          <w:jc w:val="center"/>
        </w:trPr>
        <w:tc>
          <w:tcPr>
            <w:tcW w:w="390" w:type="dxa"/>
            <w:tcBorders>
              <w:top w:val="single" w:sz="4" w:space="0" w:color="auto"/>
              <w:left w:val="single" w:sz="4" w:space="0" w:color="auto"/>
              <w:bottom w:val="single" w:sz="4" w:space="0" w:color="auto"/>
              <w:right w:val="nil"/>
            </w:tcBorders>
            <w:shd w:val="clear" w:color="auto" w:fill="auto"/>
            <w:noWrap/>
            <w:vAlign w:val="bottom"/>
          </w:tcPr>
          <w:p w14:paraId="52EB69B7" w14:textId="77777777" w:rsidR="007A75E0" w:rsidRPr="00B04D6C" w:rsidRDefault="007A75E0" w:rsidP="00B04D6C">
            <w:pPr>
              <w:spacing w:after="0"/>
              <w:rPr>
                <w:rFonts w:ascii="Times New Roman" w:hAnsi="Times New Roman" w:cs="Times New Roman"/>
                <w:sz w:val="20"/>
                <w:szCs w:val="20"/>
                <w:lang w:val="sr-Cyrl-CS"/>
              </w:rPr>
            </w:pPr>
            <w:r w:rsidRPr="00B04D6C">
              <w:rPr>
                <w:rFonts w:ascii="Times New Roman" w:hAnsi="Times New Roman" w:cs="Times New Roman"/>
                <w:sz w:val="20"/>
                <w:szCs w:val="20"/>
                <w:lang w:val="hr-HR"/>
              </w:rPr>
              <w:t>в.</w:t>
            </w:r>
          </w:p>
        </w:tc>
        <w:tc>
          <w:tcPr>
            <w:tcW w:w="6657" w:type="dxa"/>
            <w:tcBorders>
              <w:top w:val="nil"/>
              <w:left w:val="single" w:sz="4" w:space="0" w:color="auto"/>
              <w:bottom w:val="single" w:sz="4" w:space="0" w:color="auto"/>
              <w:right w:val="nil"/>
            </w:tcBorders>
            <w:shd w:val="clear" w:color="auto" w:fill="auto"/>
            <w:noWrap/>
            <w:vAlign w:val="bottom"/>
          </w:tcPr>
          <w:p w14:paraId="2C4384A6"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ru-RU"/>
              </w:rPr>
              <w:t>У</w:t>
            </w:r>
            <w:r w:rsidRPr="00B04D6C">
              <w:rPr>
                <w:rFonts w:ascii="Times New Roman" w:hAnsi="Times New Roman" w:cs="Times New Roman"/>
                <w:sz w:val="20"/>
                <w:szCs w:val="20"/>
                <w:lang w:val="sr-Cyrl-BA"/>
              </w:rPr>
              <w:t>зана пруга Др.гр-Вардиште-Добрун-Вишеград (пруга је у експлоатацији у току туристичке сезоне)</w:t>
            </w:r>
          </w:p>
        </w:tc>
        <w:tc>
          <w:tcPr>
            <w:tcW w:w="1788" w:type="dxa"/>
            <w:tcBorders>
              <w:top w:val="nil"/>
              <w:left w:val="single" w:sz="4" w:space="0" w:color="auto"/>
              <w:bottom w:val="single" w:sz="4" w:space="0" w:color="auto"/>
              <w:right w:val="single" w:sz="4" w:space="0" w:color="auto"/>
            </w:tcBorders>
            <w:shd w:val="clear" w:color="auto" w:fill="auto"/>
            <w:noWrap/>
            <w:vAlign w:val="bottom"/>
          </w:tcPr>
          <w:p w14:paraId="35448EC0" w14:textId="77777777" w:rsidR="007A75E0" w:rsidRPr="00B04D6C" w:rsidRDefault="007A75E0" w:rsidP="00B04D6C">
            <w:pPr>
              <w:spacing w:after="0"/>
              <w:jc w:val="right"/>
              <w:rPr>
                <w:rFonts w:ascii="Times New Roman" w:hAnsi="Times New Roman" w:cs="Times New Roman"/>
                <w:sz w:val="20"/>
                <w:szCs w:val="20"/>
                <w:lang w:val="sr-Cyrl-BA"/>
              </w:rPr>
            </w:pPr>
            <w:r w:rsidRPr="00B04D6C">
              <w:rPr>
                <w:rFonts w:ascii="Times New Roman" w:hAnsi="Times New Roman" w:cs="Times New Roman"/>
                <w:sz w:val="20"/>
                <w:szCs w:val="20"/>
                <w:lang w:val="sr-Cyrl-BA"/>
              </w:rPr>
              <w:t>18,139</w:t>
            </w:r>
          </w:p>
        </w:tc>
      </w:tr>
      <w:tr w:rsidR="007A75E0" w:rsidRPr="00B04D6C" w14:paraId="609AD775" w14:textId="77777777" w:rsidTr="00EC4D95">
        <w:trPr>
          <w:trHeight w:val="267"/>
          <w:jc w:val="center"/>
        </w:trPr>
        <w:tc>
          <w:tcPr>
            <w:tcW w:w="390" w:type="dxa"/>
            <w:tcBorders>
              <w:top w:val="single" w:sz="4" w:space="0" w:color="auto"/>
              <w:left w:val="single" w:sz="4" w:space="0" w:color="auto"/>
              <w:bottom w:val="nil"/>
              <w:right w:val="nil"/>
            </w:tcBorders>
            <w:shd w:val="clear" w:color="auto" w:fill="auto"/>
            <w:noWrap/>
            <w:vAlign w:val="bottom"/>
          </w:tcPr>
          <w:p w14:paraId="06AE48BE"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sr-Cyrl-CS"/>
              </w:rPr>
              <w:t>г</w:t>
            </w:r>
            <w:r w:rsidRPr="00B04D6C">
              <w:rPr>
                <w:rFonts w:ascii="Times New Roman" w:hAnsi="Times New Roman" w:cs="Times New Roman"/>
                <w:sz w:val="20"/>
                <w:szCs w:val="20"/>
              </w:rPr>
              <w:t>.</w:t>
            </w:r>
          </w:p>
        </w:tc>
        <w:tc>
          <w:tcPr>
            <w:tcW w:w="6657" w:type="dxa"/>
            <w:tcBorders>
              <w:top w:val="nil"/>
              <w:left w:val="single" w:sz="4" w:space="0" w:color="auto"/>
              <w:bottom w:val="single" w:sz="4" w:space="0" w:color="auto"/>
              <w:right w:val="nil"/>
            </w:tcBorders>
            <w:shd w:val="clear" w:color="auto" w:fill="auto"/>
            <w:noWrap/>
            <w:vAlign w:val="bottom"/>
          </w:tcPr>
          <w:p w14:paraId="6729455D"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ru-RU"/>
              </w:rPr>
              <w:t xml:space="preserve">               Укупно (а+б+в)           </w:t>
            </w:r>
          </w:p>
        </w:tc>
        <w:tc>
          <w:tcPr>
            <w:tcW w:w="1788" w:type="dxa"/>
            <w:tcBorders>
              <w:top w:val="nil"/>
              <w:left w:val="single" w:sz="4" w:space="0" w:color="auto"/>
              <w:bottom w:val="single" w:sz="4" w:space="0" w:color="auto"/>
              <w:right w:val="single" w:sz="4" w:space="0" w:color="auto"/>
            </w:tcBorders>
            <w:shd w:val="clear" w:color="auto" w:fill="auto"/>
            <w:noWrap/>
            <w:vAlign w:val="bottom"/>
          </w:tcPr>
          <w:p w14:paraId="3556DE4C" w14:textId="77777777" w:rsidR="007A75E0" w:rsidRPr="00B04D6C" w:rsidRDefault="007A75E0" w:rsidP="00B04D6C">
            <w:pPr>
              <w:spacing w:after="0"/>
              <w:jc w:val="right"/>
              <w:rPr>
                <w:rFonts w:ascii="Times New Roman" w:hAnsi="Times New Roman" w:cs="Times New Roman"/>
                <w:b/>
                <w:sz w:val="20"/>
                <w:szCs w:val="20"/>
                <w:lang w:val="sr-Cyrl-BA"/>
              </w:rPr>
            </w:pPr>
            <w:r w:rsidRPr="00B04D6C">
              <w:rPr>
                <w:rFonts w:ascii="Times New Roman" w:hAnsi="Times New Roman" w:cs="Times New Roman"/>
                <w:b/>
                <w:sz w:val="20"/>
                <w:szCs w:val="20"/>
                <w:lang w:val="sr-Cyrl-BA"/>
              </w:rPr>
              <w:t>416,996</w:t>
            </w:r>
          </w:p>
        </w:tc>
      </w:tr>
      <w:tr w:rsidR="007A75E0" w:rsidRPr="00B04D6C" w14:paraId="1BA4A98C" w14:textId="77777777" w:rsidTr="00EC4D95">
        <w:trPr>
          <w:trHeight w:val="267"/>
          <w:jc w:val="center"/>
        </w:trPr>
        <w:tc>
          <w:tcPr>
            <w:tcW w:w="3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89925"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sr-Cyrl-CS"/>
              </w:rPr>
              <w:t>д</w:t>
            </w:r>
            <w:r w:rsidRPr="00B04D6C">
              <w:rPr>
                <w:rFonts w:ascii="Times New Roman" w:hAnsi="Times New Roman" w:cs="Times New Roman"/>
                <w:sz w:val="20"/>
                <w:szCs w:val="20"/>
              </w:rPr>
              <w:t>.</w:t>
            </w:r>
          </w:p>
        </w:tc>
        <w:tc>
          <w:tcPr>
            <w:tcW w:w="6657" w:type="dxa"/>
            <w:tcBorders>
              <w:top w:val="single" w:sz="4" w:space="0" w:color="auto"/>
              <w:left w:val="nil"/>
              <w:bottom w:val="single" w:sz="4" w:space="0" w:color="auto"/>
              <w:right w:val="single" w:sz="4" w:space="0" w:color="auto"/>
            </w:tcBorders>
            <w:shd w:val="clear" w:color="auto" w:fill="auto"/>
            <w:noWrap/>
            <w:vAlign w:val="bottom"/>
          </w:tcPr>
          <w:p w14:paraId="0F27DAAA"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sr-Cyrl-BA"/>
              </w:rPr>
              <w:t>Степен коришћења пруга ЖРС (а/г)    кад је узана пруга ван експлоатације</w:t>
            </w:r>
          </w:p>
        </w:tc>
        <w:tc>
          <w:tcPr>
            <w:tcW w:w="1788" w:type="dxa"/>
            <w:tcBorders>
              <w:top w:val="single" w:sz="4" w:space="0" w:color="auto"/>
              <w:left w:val="nil"/>
              <w:bottom w:val="single" w:sz="4" w:space="0" w:color="auto"/>
              <w:right w:val="single" w:sz="4" w:space="0" w:color="auto"/>
            </w:tcBorders>
            <w:shd w:val="clear" w:color="auto" w:fill="auto"/>
            <w:noWrap/>
            <w:vAlign w:val="bottom"/>
          </w:tcPr>
          <w:p w14:paraId="06FC6468" w14:textId="77777777" w:rsidR="007A75E0" w:rsidRPr="00B04D6C" w:rsidRDefault="007A75E0" w:rsidP="00B04D6C">
            <w:pPr>
              <w:spacing w:after="0"/>
              <w:jc w:val="right"/>
              <w:rPr>
                <w:rFonts w:ascii="Times New Roman" w:hAnsi="Times New Roman" w:cs="Times New Roman"/>
                <w:sz w:val="20"/>
                <w:szCs w:val="20"/>
                <w:lang w:val="sr-Cyrl-BA"/>
              </w:rPr>
            </w:pPr>
            <w:r w:rsidRPr="00B04D6C">
              <w:rPr>
                <w:rFonts w:ascii="Times New Roman" w:hAnsi="Times New Roman" w:cs="Times New Roman"/>
                <w:sz w:val="20"/>
                <w:szCs w:val="20"/>
                <w:lang w:val="sr-Cyrl-BA"/>
              </w:rPr>
              <w:t>84,70%</w:t>
            </w:r>
          </w:p>
        </w:tc>
      </w:tr>
      <w:tr w:rsidR="007A75E0" w:rsidRPr="00B04D6C" w14:paraId="25483819" w14:textId="77777777" w:rsidTr="00EC4D95">
        <w:trPr>
          <w:trHeight w:val="267"/>
          <w:jc w:val="center"/>
        </w:trPr>
        <w:tc>
          <w:tcPr>
            <w:tcW w:w="3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92971" w14:textId="77777777" w:rsidR="007A75E0" w:rsidRPr="00B04D6C" w:rsidRDefault="007A75E0" w:rsidP="00B04D6C">
            <w:pPr>
              <w:spacing w:after="0"/>
              <w:rPr>
                <w:rFonts w:ascii="Times New Roman" w:hAnsi="Times New Roman" w:cs="Times New Roman"/>
                <w:sz w:val="20"/>
                <w:szCs w:val="20"/>
                <w:lang w:val="sr-Cyrl-CS"/>
              </w:rPr>
            </w:pPr>
            <w:r w:rsidRPr="00B04D6C">
              <w:rPr>
                <w:rFonts w:ascii="Times New Roman" w:hAnsi="Times New Roman" w:cs="Times New Roman"/>
                <w:sz w:val="20"/>
                <w:szCs w:val="20"/>
                <w:lang w:val="sr-Cyrl-CS"/>
              </w:rPr>
              <w:t>ђ.</w:t>
            </w:r>
          </w:p>
        </w:tc>
        <w:tc>
          <w:tcPr>
            <w:tcW w:w="6657" w:type="dxa"/>
            <w:tcBorders>
              <w:top w:val="single" w:sz="4" w:space="0" w:color="auto"/>
              <w:left w:val="nil"/>
              <w:bottom w:val="single" w:sz="4" w:space="0" w:color="auto"/>
              <w:right w:val="single" w:sz="4" w:space="0" w:color="auto"/>
            </w:tcBorders>
            <w:shd w:val="clear" w:color="auto" w:fill="auto"/>
            <w:noWrap/>
            <w:vAlign w:val="bottom"/>
          </w:tcPr>
          <w:p w14:paraId="558795C3"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sr-Cyrl-BA"/>
              </w:rPr>
              <w:t xml:space="preserve">Степен коришћења пруга ЖРС (а+в)/г   кад је узана пруга у експлоатацији  </w:t>
            </w:r>
          </w:p>
        </w:tc>
        <w:tc>
          <w:tcPr>
            <w:tcW w:w="1788" w:type="dxa"/>
            <w:tcBorders>
              <w:top w:val="single" w:sz="4" w:space="0" w:color="auto"/>
              <w:left w:val="nil"/>
              <w:bottom w:val="single" w:sz="4" w:space="0" w:color="auto"/>
              <w:right w:val="single" w:sz="4" w:space="0" w:color="auto"/>
            </w:tcBorders>
            <w:shd w:val="clear" w:color="auto" w:fill="auto"/>
            <w:noWrap/>
            <w:vAlign w:val="bottom"/>
          </w:tcPr>
          <w:p w14:paraId="4D893F24" w14:textId="77777777" w:rsidR="007A75E0" w:rsidRPr="00B04D6C" w:rsidRDefault="007A75E0" w:rsidP="00B04D6C">
            <w:pPr>
              <w:spacing w:after="0"/>
              <w:jc w:val="right"/>
              <w:rPr>
                <w:rFonts w:ascii="Times New Roman" w:hAnsi="Times New Roman" w:cs="Times New Roman"/>
                <w:sz w:val="20"/>
                <w:szCs w:val="20"/>
                <w:lang w:val="sr-Cyrl-BA"/>
              </w:rPr>
            </w:pPr>
            <w:r w:rsidRPr="00B04D6C">
              <w:rPr>
                <w:rFonts w:ascii="Times New Roman" w:hAnsi="Times New Roman" w:cs="Times New Roman"/>
                <w:sz w:val="20"/>
                <w:szCs w:val="20"/>
                <w:lang w:val="sr-Cyrl-BA"/>
              </w:rPr>
              <w:t>89,05%</w:t>
            </w:r>
          </w:p>
        </w:tc>
      </w:tr>
    </w:tbl>
    <w:p w14:paraId="5E9CDFC3" w14:textId="77777777" w:rsidR="007A75E0" w:rsidRPr="00B04D6C" w:rsidRDefault="007A75E0" w:rsidP="00B04D6C">
      <w:pPr>
        <w:spacing w:after="0"/>
        <w:rPr>
          <w:rFonts w:ascii="Times New Roman" w:hAnsi="Times New Roman" w:cs="Times New Roman"/>
          <w:lang w:val="sr-Cyrl-BA"/>
        </w:rPr>
      </w:pPr>
    </w:p>
    <w:tbl>
      <w:tblPr>
        <w:tblW w:w="8762" w:type="dxa"/>
        <w:jc w:val="center"/>
        <w:tblLook w:val="0000" w:firstRow="0" w:lastRow="0" w:firstColumn="0" w:lastColumn="0" w:noHBand="0" w:noVBand="0"/>
      </w:tblPr>
      <w:tblGrid>
        <w:gridCol w:w="7167"/>
        <w:gridCol w:w="1595"/>
      </w:tblGrid>
      <w:tr w:rsidR="007A75E0" w:rsidRPr="00B04D6C" w14:paraId="7AB691C6" w14:textId="77777777" w:rsidTr="00EC4D95">
        <w:trPr>
          <w:trHeight w:val="267"/>
          <w:jc w:val="center"/>
        </w:trPr>
        <w:tc>
          <w:tcPr>
            <w:tcW w:w="7167" w:type="dxa"/>
            <w:tcBorders>
              <w:top w:val="single" w:sz="4" w:space="0" w:color="auto"/>
              <w:left w:val="single" w:sz="4" w:space="0" w:color="auto"/>
              <w:bottom w:val="single" w:sz="4" w:space="0" w:color="auto"/>
              <w:right w:val="single" w:sz="4" w:space="0" w:color="auto"/>
            </w:tcBorders>
            <w:shd w:val="clear" w:color="auto" w:fill="C0C0C0"/>
            <w:noWrap/>
            <w:vAlign w:val="bottom"/>
          </w:tcPr>
          <w:p w14:paraId="43411D06"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b/>
                <w:bCs/>
                <w:sz w:val="20"/>
                <w:szCs w:val="20"/>
                <w:lang w:val="ru-RU"/>
              </w:rPr>
              <w:t xml:space="preserve">Грађевинска дужина </w:t>
            </w:r>
            <w:r w:rsidRPr="00B04D6C">
              <w:rPr>
                <w:rFonts w:ascii="Times New Roman" w:hAnsi="Times New Roman" w:cs="Times New Roman"/>
                <w:b/>
                <w:bCs/>
                <w:sz w:val="20"/>
                <w:szCs w:val="20"/>
                <w:lang w:val="sr-Cyrl-BA"/>
              </w:rPr>
              <w:t>пруга које су у експлоатацији</w:t>
            </w:r>
          </w:p>
        </w:tc>
        <w:tc>
          <w:tcPr>
            <w:tcW w:w="1595" w:type="dxa"/>
            <w:tcBorders>
              <w:top w:val="single" w:sz="4" w:space="0" w:color="auto"/>
              <w:left w:val="nil"/>
              <w:bottom w:val="single" w:sz="4" w:space="0" w:color="auto"/>
              <w:right w:val="single" w:sz="4" w:space="0" w:color="auto"/>
            </w:tcBorders>
            <w:shd w:val="clear" w:color="auto" w:fill="C0C0C0"/>
            <w:noWrap/>
            <w:vAlign w:val="bottom"/>
          </w:tcPr>
          <w:p w14:paraId="34033936"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0DF82BAB" w14:textId="77777777" w:rsidTr="00EC4D95">
        <w:trPr>
          <w:trHeight w:val="267"/>
          <w:jc w:val="center"/>
        </w:trPr>
        <w:tc>
          <w:tcPr>
            <w:tcW w:w="71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34BDF"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а.  Жељезнице РС</w:t>
            </w:r>
          </w:p>
        </w:tc>
        <w:tc>
          <w:tcPr>
            <w:tcW w:w="1595" w:type="dxa"/>
            <w:tcBorders>
              <w:top w:val="nil"/>
              <w:left w:val="nil"/>
              <w:bottom w:val="single" w:sz="4" w:space="0" w:color="auto"/>
              <w:right w:val="single" w:sz="4" w:space="0" w:color="auto"/>
            </w:tcBorders>
            <w:shd w:val="clear" w:color="auto" w:fill="auto"/>
            <w:noWrap/>
            <w:vAlign w:val="bottom"/>
          </w:tcPr>
          <w:p w14:paraId="1E827611"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353,212</w:t>
            </w:r>
          </w:p>
        </w:tc>
      </w:tr>
      <w:tr w:rsidR="007A75E0" w:rsidRPr="00B04D6C" w14:paraId="2093DDC8" w14:textId="77777777" w:rsidTr="00EC4D95">
        <w:trPr>
          <w:trHeight w:val="267"/>
          <w:jc w:val="center"/>
        </w:trPr>
        <w:tc>
          <w:tcPr>
            <w:tcW w:w="71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FE929"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б. Железнице Србије ( на територији РС налази се дионица пруге Јабланица-Штрпци)</w:t>
            </w:r>
          </w:p>
        </w:tc>
        <w:tc>
          <w:tcPr>
            <w:tcW w:w="1595" w:type="dxa"/>
            <w:tcBorders>
              <w:top w:val="nil"/>
              <w:left w:val="nil"/>
              <w:bottom w:val="single" w:sz="4" w:space="0" w:color="auto"/>
              <w:right w:val="single" w:sz="4" w:space="0" w:color="auto"/>
            </w:tcBorders>
            <w:shd w:val="clear" w:color="auto" w:fill="auto"/>
            <w:noWrap/>
            <w:vAlign w:val="bottom"/>
          </w:tcPr>
          <w:p w14:paraId="6B90798C"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9,827</w:t>
            </w:r>
          </w:p>
        </w:tc>
      </w:tr>
      <w:tr w:rsidR="007A75E0" w:rsidRPr="00B04D6C" w14:paraId="73576453" w14:textId="77777777" w:rsidTr="00EC4D95">
        <w:trPr>
          <w:trHeight w:val="267"/>
          <w:jc w:val="center"/>
        </w:trPr>
        <w:tc>
          <w:tcPr>
            <w:tcW w:w="7167" w:type="dxa"/>
            <w:tcBorders>
              <w:top w:val="single" w:sz="4" w:space="0" w:color="auto"/>
              <w:left w:val="single" w:sz="4" w:space="0" w:color="auto"/>
              <w:bottom w:val="single" w:sz="4" w:space="0" w:color="auto"/>
              <w:right w:val="nil"/>
            </w:tcBorders>
            <w:shd w:val="clear" w:color="auto" w:fill="auto"/>
            <w:noWrap/>
            <w:vAlign w:val="bottom"/>
          </w:tcPr>
          <w:p w14:paraId="63B0071D"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ru-RU"/>
              </w:rPr>
              <w:t xml:space="preserve">               Укупно (а+б)           </w:t>
            </w:r>
          </w:p>
        </w:tc>
        <w:tc>
          <w:tcPr>
            <w:tcW w:w="1595" w:type="dxa"/>
            <w:tcBorders>
              <w:top w:val="nil"/>
              <w:left w:val="single" w:sz="4" w:space="0" w:color="auto"/>
              <w:bottom w:val="single" w:sz="4" w:space="0" w:color="auto"/>
              <w:right w:val="single" w:sz="4" w:space="0" w:color="auto"/>
            </w:tcBorders>
            <w:shd w:val="clear" w:color="auto" w:fill="auto"/>
            <w:noWrap/>
            <w:vAlign w:val="bottom"/>
          </w:tcPr>
          <w:p w14:paraId="730DCBFB" w14:textId="77777777" w:rsidR="007A75E0" w:rsidRPr="00B04D6C" w:rsidRDefault="007A75E0" w:rsidP="00B04D6C">
            <w:pPr>
              <w:spacing w:after="0"/>
              <w:jc w:val="right"/>
              <w:rPr>
                <w:rFonts w:ascii="Times New Roman" w:hAnsi="Times New Roman" w:cs="Times New Roman"/>
                <w:b/>
                <w:sz w:val="20"/>
                <w:szCs w:val="20"/>
                <w:lang w:val="sr-Cyrl-BA"/>
              </w:rPr>
            </w:pPr>
            <w:r w:rsidRPr="00B04D6C">
              <w:rPr>
                <w:rFonts w:ascii="Times New Roman" w:hAnsi="Times New Roman" w:cs="Times New Roman"/>
                <w:b/>
                <w:sz w:val="20"/>
                <w:szCs w:val="20"/>
                <w:lang w:val="sr-Cyrl-BA"/>
              </w:rPr>
              <w:t>363,039</w:t>
            </w:r>
          </w:p>
        </w:tc>
      </w:tr>
    </w:tbl>
    <w:p w14:paraId="7AB0C600" w14:textId="77777777" w:rsidR="007A75E0" w:rsidRPr="00B04D6C" w:rsidRDefault="007A75E0" w:rsidP="00B04D6C">
      <w:pPr>
        <w:spacing w:after="0"/>
        <w:rPr>
          <w:rFonts w:ascii="Times New Roman" w:hAnsi="Times New Roman" w:cs="Times New Roman"/>
          <w:lang w:val="sr-Cyrl-BA"/>
        </w:rPr>
      </w:pPr>
    </w:p>
    <w:p w14:paraId="6AA8E5F5" w14:textId="0949F43D" w:rsidR="007A75E0" w:rsidRDefault="007A75E0" w:rsidP="00B04D6C">
      <w:pPr>
        <w:spacing w:after="0"/>
        <w:rPr>
          <w:rFonts w:ascii="Times New Roman" w:hAnsi="Times New Roman" w:cs="Times New Roman"/>
          <w:lang w:val="sr-Latn-BA"/>
        </w:rPr>
      </w:pPr>
    </w:p>
    <w:p w14:paraId="752B75B7" w14:textId="77777777" w:rsidR="000425DE" w:rsidRPr="00B04D6C" w:rsidRDefault="000425DE" w:rsidP="00B04D6C">
      <w:pPr>
        <w:spacing w:after="0"/>
        <w:rPr>
          <w:rFonts w:ascii="Times New Roman" w:hAnsi="Times New Roman" w:cs="Times New Roman"/>
          <w:lang w:val="sr-Latn-BA"/>
        </w:rPr>
      </w:pPr>
    </w:p>
    <w:tbl>
      <w:tblPr>
        <w:tblW w:w="8804" w:type="dxa"/>
        <w:jc w:val="center"/>
        <w:tblLook w:val="0000" w:firstRow="0" w:lastRow="0" w:firstColumn="0" w:lastColumn="0" w:noHBand="0" w:noVBand="0"/>
      </w:tblPr>
      <w:tblGrid>
        <w:gridCol w:w="406"/>
        <w:gridCol w:w="6450"/>
        <w:gridCol w:w="1948"/>
      </w:tblGrid>
      <w:tr w:rsidR="007A75E0" w:rsidRPr="00B04D6C" w14:paraId="2DEA7634" w14:textId="77777777" w:rsidTr="000425DE">
        <w:trPr>
          <w:trHeight w:val="236"/>
          <w:jc w:val="center"/>
        </w:trPr>
        <w:tc>
          <w:tcPr>
            <w:tcW w:w="68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6C8AE0DC"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sz w:val="20"/>
                <w:szCs w:val="20"/>
                <w:lang w:val="ru-RU"/>
              </w:rPr>
              <w:tab/>
            </w:r>
            <w:r w:rsidRPr="00B04D6C">
              <w:rPr>
                <w:rFonts w:ascii="Times New Roman" w:hAnsi="Times New Roman" w:cs="Times New Roman"/>
                <w:b/>
                <w:bCs/>
                <w:sz w:val="20"/>
                <w:szCs w:val="20"/>
                <w:lang w:val="ru-RU"/>
              </w:rPr>
              <w:t xml:space="preserve">Грађевинска дужина </w:t>
            </w:r>
            <w:r w:rsidRPr="00B04D6C">
              <w:rPr>
                <w:rFonts w:ascii="Times New Roman" w:hAnsi="Times New Roman" w:cs="Times New Roman"/>
                <w:b/>
                <w:bCs/>
                <w:sz w:val="20"/>
                <w:szCs w:val="20"/>
                <w:lang w:val="sr-Cyrl-CS"/>
              </w:rPr>
              <w:t xml:space="preserve">станичних </w:t>
            </w:r>
            <w:r w:rsidRPr="00B04D6C">
              <w:rPr>
                <w:rFonts w:ascii="Times New Roman" w:hAnsi="Times New Roman" w:cs="Times New Roman"/>
                <w:b/>
                <w:bCs/>
                <w:sz w:val="20"/>
                <w:szCs w:val="20"/>
                <w:lang w:val="ru-RU"/>
              </w:rPr>
              <w:t>колосијека (без гл.прол.кол.)</w:t>
            </w:r>
          </w:p>
        </w:tc>
        <w:tc>
          <w:tcPr>
            <w:tcW w:w="1948" w:type="dxa"/>
            <w:tcBorders>
              <w:top w:val="single" w:sz="4" w:space="0" w:color="auto"/>
              <w:left w:val="nil"/>
              <w:bottom w:val="single" w:sz="4" w:space="0" w:color="auto"/>
              <w:right w:val="single" w:sz="4" w:space="0" w:color="auto"/>
            </w:tcBorders>
            <w:shd w:val="clear" w:color="auto" w:fill="C0C0C0"/>
            <w:noWrap/>
            <w:vAlign w:val="bottom"/>
          </w:tcPr>
          <w:p w14:paraId="26E1579A"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63A63648" w14:textId="77777777" w:rsidTr="007B535B">
        <w:trPr>
          <w:trHeight w:val="236"/>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14:paraId="16C578C4"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а.</w:t>
            </w:r>
          </w:p>
        </w:tc>
        <w:tc>
          <w:tcPr>
            <w:tcW w:w="6449" w:type="dxa"/>
            <w:tcBorders>
              <w:top w:val="nil"/>
              <w:left w:val="nil"/>
              <w:bottom w:val="single" w:sz="4" w:space="0" w:color="auto"/>
              <w:right w:val="single" w:sz="4" w:space="0" w:color="auto"/>
            </w:tcBorders>
            <w:shd w:val="clear" w:color="auto" w:fill="auto"/>
            <w:noWrap/>
            <w:vAlign w:val="center"/>
          </w:tcPr>
          <w:p w14:paraId="30B6C2CF" w14:textId="77777777" w:rsidR="007A75E0" w:rsidRPr="00B04D6C" w:rsidRDefault="007A75E0" w:rsidP="00B04D6C">
            <w:pPr>
              <w:pStyle w:val="Header"/>
              <w:rPr>
                <w:sz w:val="20"/>
                <w:szCs w:val="20"/>
                <w:lang w:val="bs-Cyrl-BA"/>
              </w:rPr>
            </w:pPr>
            <w:r w:rsidRPr="00B04D6C">
              <w:rPr>
                <w:sz w:val="20"/>
                <w:szCs w:val="20"/>
                <w:lang w:val="bs-Cyrl-BA"/>
              </w:rPr>
              <w:t>Станични колосијеци у експлоатацији</w:t>
            </w:r>
          </w:p>
        </w:tc>
        <w:tc>
          <w:tcPr>
            <w:tcW w:w="1948" w:type="dxa"/>
            <w:tcBorders>
              <w:top w:val="nil"/>
              <w:left w:val="nil"/>
              <w:bottom w:val="single" w:sz="4" w:space="0" w:color="auto"/>
              <w:right w:val="single" w:sz="4" w:space="0" w:color="auto"/>
            </w:tcBorders>
            <w:shd w:val="clear" w:color="auto" w:fill="auto"/>
            <w:noWrap/>
            <w:vAlign w:val="bottom"/>
          </w:tcPr>
          <w:p w14:paraId="6E5C3D3D" w14:textId="77777777" w:rsidR="007A75E0" w:rsidRPr="00B04D6C" w:rsidRDefault="007A75E0" w:rsidP="00B04D6C">
            <w:pPr>
              <w:pStyle w:val="Header"/>
              <w:jc w:val="right"/>
              <w:rPr>
                <w:sz w:val="20"/>
                <w:szCs w:val="20"/>
              </w:rPr>
            </w:pPr>
            <w:r w:rsidRPr="00B04D6C">
              <w:rPr>
                <w:sz w:val="20"/>
                <w:szCs w:val="20"/>
              </w:rPr>
              <w:t>137,375</w:t>
            </w:r>
          </w:p>
        </w:tc>
      </w:tr>
      <w:tr w:rsidR="007A75E0" w:rsidRPr="00B04D6C" w14:paraId="0028D4EC" w14:textId="77777777" w:rsidTr="007B535B">
        <w:trPr>
          <w:trHeight w:val="236"/>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14:paraId="7A7D625C"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б.</w:t>
            </w:r>
          </w:p>
        </w:tc>
        <w:tc>
          <w:tcPr>
            <w:tcW w:w="6449" w:type="dxa"/>
            <w:tcBorders>
              <w:top w:val="single" w:sz="4" w:space="0" w:color="auto"/>
              <w:left w:val="nil"/>
              <w:bottom w:val="single" w:sz="4" w:space="0" w:color="auto"/>
              <w:right w:val="nil"/>
            </w:tcBorders>
            <w:shd w:val="clear" w:color="auto" w:fill="auto"/>
            <w:noWrap/>
            <w:vAlign w:val="center"/>
          </w:tcPr>
          <w:p w14:paraId="37336D71" w14:textId="77777777" w:rsidR="007A75E0" w:rsidRPr="00B04D6C" w:rsidRDefault="007A75E0" w:rsidP="00B04D6C">
            <w:pPr>
              <w:pStyle w:val="Header"/>
              <w:rPr>
                <w:sz w:val="20"/>
                <w:szCs w:val="20"/>
                <w:lang w:val="bs-Cyrl-BA"/>
              </w:rPr>
            </w:pPr>
            <w:r w:rsidRPr="00B04D6C">
              <w:rPr>
                <w:sz w:val="20"/>
                <w:szCs w:val="20"/>
                <w:lang w:val="bs-Cyrl-BA"/>
              </w:rPr>
              <w:t>Колосијеци затворени за саобраћај (ван експлоатације)</w:t>
            </w:r>
          </w:p>
        </w:tc>
        <w:tc>
          <w:tcPr>
            <w:tcW w:w="19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A5201" w14:textId="77777777" w:rsidR="007A75E0" w:rsidRPr="00B04D6C" w:rsidRDefault="007A75E0" w:rsidP="00B04D6C">
            <w:pPr>
              <w:pStyle w:val="Header"/>
              <w:jc w:val="right"/>
              <w:rPr>
                <w:sz w:val="20"/>
                <w:szCs w:val="20"/>
              </w:rPr>
            </w:pPr>
            <w:r w:rsidRPr="00B04D6C">
              <w:rPr>
                <w:sz w:val="20"/>
                <w:szCs w:val="20"/>
              </w:rPr>
              <w:t>26,830</w:t>
            </w:r>
          </w:p>
        </w:tc>
      </w:tr>
      <w:tr w:rsidR="007A75E0" w:rsidRPr="00B04D6C" w14:paraId="217C8417" w14:textId="77777777" w:rsidTr="007B535B">
        <w:trPr>
          <w:trHeight w:val="236"/>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14:paraId="397D0C12"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в.</w:t>
            </w:r>
          </w:p>
        </w:tc>
        <w:tc>
          <w:tcPr>
            <w:tcW w:w="6449" w:type="dxa"/>
            <w:tcBorders>
              <w:top w:val="single" w:sz="4" w:space="0" w:color="auto"/>
              <w:left w:val="nil"/>
              <w:bottom w:val="nil"/>
              <w:right w:val="nil"/>
            </w:tcBorders>
            <w:shd w:val="clear" w:color="auto" w:fill="auto"/>
            <w:noWrap/>
            <w:vAlign w:val="center"/>
          </w:tcPr>
          <w:p w14:paraId="0D44DA12" w14:textId="77777777" w:rsidR="007A75E0" w:rsidRPr="00B04D6C" w:rsidRDefault="007A75E0" w:rsidP="00B04D6C">
            <w:pPr>
              <w:pStyle w:val="Header"/>
              <w:rPr>
                <w:sz w:val="20"/>
                <w:szCs w:val="20"/>
                <w:lang w:val="bs-Cyrl-BA"/>
              </w:rPr>
            </w:pPr>
            <w:r w:rsidRPr="00B04D6C">
              <w:rPr>
                <w:sz w:val="20"/>
                <w:szCs w:val="20"/>
                <w:lang w:val="bs-Cyrl-BA"/>
              </w:rPr>
              <w:t>Станични колосијеци на прузи узаног колосијека (без гл.пр.колосијека)</w:t>
            </w:r>
          </w:p>
        </w:tc>
        <w:tc>
          <w:tcPr>
            <w:tcW w:w="19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EAA00" w14:textId="77777777" w:rsidR="007A75E0" w:rsidRPr="00B04D6C" w:rsidRDefault="007A75E0" w:rsidP="00B04D6C">
            <w:pPr>
              <w:pStyle w:val="Header"/>
              <w:jc w:val="right"/>
              <w:rPr>
                <w:sz w:val="20"/>
                <w:szCs w:val="20"/>
              </w:rPr>
            </w:pPr>
            <w:r w:rsidRPr="00B04D6C">
              <w:rPr>
                <w:sz w:val="20"/>
                <w:szCs w:val="20"/>
              </w:rPr>
              <w:t>1,405</w:t>
            </w:r>
          </w:p>
        </w:tc>
      </w:tr>
      <w:tr w:rsidR="007A75E0" w:rsidRPr="00B04D6C" w14:paraId="72F85A40" w14:textId="77777777" w:rsidTr="007B535B">
        <w:trPr>
          <w:trHeight w:val="236"/>
          <w:jc w:val="center"/>
        </w:trPr>
        <w:tc>
          <w:tcPr>
            <w:tcW w:w="4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421C6" w14:textId="77777777" w:rsidR="007A75E0" w:rsidRPr="00B04D6C" w:rsidRDefault="007A75E0" w:rsidP="00B04D6C">
            <w:pPr>
              <w:spacing w:after="0"/>
              <w:jc w:val="center"/>
              <w:rPr>
                <w:rFonts w:ascii="Times New Roman" w:hAnsi="Times New Roman" w:cs="Times New Roman"/>
                <w:sz w:val="20"/>
                <w:szCs w:val="20"/>
                <w:lang w:val="sr-Cyrl-CS"/>
              </w:rPr>
            </w:pPr>
            <w:r w:rsidRPr="00B04D6C">
              <w:rPr>
                <w:rFonts w:ascii="Times New Roman" w:hAnsi="Times New Roman" w:cs="Times New Roman"/>
                <w:sz w:val="20"/>
                <w:szCs w:val="20"/>
              </w:rPr>
              <w:t>г</w:t>
            </w:r>
            <w:r w:rsidRPr="00B04D6C">
              <w:rPr>
                <w:rFonts w:ascii="Times New Roman" w:hAnsi="Times New Roman" w:cs="Times New Roman"/>
                <w:sz w:val="20"/>
                <w:szCs w:val="20"/>
                <w:lang w:val="sr-Cyrl-CS"/>
              </w:rPr>
              <w:t>.</w:t>
            </w:r>
          </w:p>
        </w:tc>
        <w:tc>
          <w:tcPr>
            <w:tcW w:w="6449" w:type="dxa"/>
            <w:tcBorders>
              <w:top w:val="single" w:sz="4" w:space="0" w:color="auto"/>
              <w:left w:val="nil"/>
              <w:bottom w:val="single" w:sz="4" w:space="0" w:color="auto"/>
              <w:right w:val="single" w:sz="4" w:space="0" w:color="auto"/>
            </w:tcBorders>
            <w:shd w:val="clear" w:color="auto" w:fill="auto"/>
            <w:noWrap/>
          </w:tcPr>
          <w:p w14:paraId="0AF08459" w14:textId="77777777" w:rsidR="007A75E0" w:rsidRPr="00B04D6C" w:rsidRDefault="007A75E0" w:rsidP="00B04D6C">
            <w:pPr>
              <w:pStyle w:val="Header"/>
              <w:jc w:val="center"/>
              <w:rPr>
                <w:sz w:val="20"/>
                <w:szCs w:val="20"/>
                <w:lang w:val="bs-Cyrl-BA"/>
              </w:rPr>
            </w:pPr>
            <w:r w:rsidRPr="00B04D6C">
              <w:rPr>
                <w:sz w:val="20"/>
                <w:szCs w:val="20"/>
                <w:lang w:val="bs-Cyrl-BA"/>
              </w:rPr>
              <w:t>Укупно (а+б+в)</w:t>
            </w:r>
          </w:p>
        </w:tc>
        <w:tc>
          <w:tcPr>
            <w:tcW w:w="1948" w:type="dxa"/>
            <w:tcBorders>
              <w:top w:val="single" w:sz="4" w:space="0" w:color="auto"/>
              <w:left w:val="nil"/>
              <w:bottom w:val="single" w:sz="4" w:space="0" w:color="auto"/>
              <w:right w:val="single" w:sz="4" w:space="0" w:color="auto"/>
            </w:tcBorders>
            <w:shd w:val="clear" w:color="auto" w:fill="auto"/>
            <w:noWrap/>
            <w:vAlign w:val="bottom"/>
          </w:tcPr>
          <w:p w14:paraId="4811EE86" w14:textId="77777777" w:rsidR="007A75E0" w:rsidRPr="00B04D6C" w:rsidRDefault="007A75E0" w:rsidP="00B04D6C">
            <w:pPr>
              <w:pStyle w:val="Header"/>
              <w:jc w:val="right"/>
              <w:rPr>
                <w:sz w:val="20"/>
                <w:szCs w:val="20"/>
              </w:rPr>
            </w:pPr>
            <w:r w:rsidRPr="00B04D6C">
              <w:rPr>
                <w:sz w:val="20"/>
                <w:szCs w:val="20"/>
              </w:rPr>
              <w:t>165,610</w:t>
            </w:r>
          </w:p>
        </w:tc>
      </w:tr>
      <w:tr w:rsidR="007A75E0" w:rsidRPr="00B04D6C" w14:paraId="1AE30A9F" w14:textId="77777777" w:rsidTr="007B535B">
        <w:trPr>
          <w:trHeight w:val="236"/>
          <w:jc w:val="center"/>
        </w:trPr>
        <w:tc>
          <w:tcPr>
            <w:tcW w:w="4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B45B5"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д.</w:t>
            </w:r>
          </w:p>
        </w:tc>
        <w:tc>
          <w:tcPr>
            <w:tcW w:w="6449" w:type="dxa"/>
            <w:tcBorders>
              <w:top w:val="single" w:sz="4" w:space="0" w:color="auto"/>
              <w:left w:val="nil"/>
              <w:bottom w:val="single" w:sz="4" w:space="0" w:color="auto"/>
              <w:right w:val="single" w:sz="4" w:space="0" w:color="auto"/>
            </w:tcBorders>
            <w:shd w:val="clear" w:color="auto" w:fill="auto"/>
            <w:noWrap/>
            <w:vAlign w:val="center"/>
          </w:tcPr>
          <w:p w14:paraId="119DFF5B" w14:textId="77777777" w:rsidR="007A75E0" w:rsidRPr="00B04D6C" w:rsidRDefault="007A75E0" w:rsidP="00B04D6C">
            <w:pPr>
              <w:pStyle w:val="Header"/>
              <w:rPr>
                <w:sz w:val="20"/>
                <w:szCs w:val="20"/>
                <w:lang w:val="bs-Cyrl-BA"/>
              </w:rPr>
            </w:pPr>
            <w:r w:rsidRPr="00B04D6C">
              <w:rPr>
                <w:sz w:val="20"/>
                <w:szCs w:val="20"/>
                <w:lang w:val="bs-Cyrl-BA"/>
              </w:rPr>
              <w:t>Степен коришћења станичних колосијека (а/г) кад је узана пруга ван експлоатације</w:t>
            </w:r>
          </w:p>
        </w:tc>
        <w:tc>
          <w:tcPr>
            <w:tcW w:w="1948" w:type="dxa"/>
            <w:tcBorders>
              <w:top w:val="single" w:sz="4" w:space="0" w:color="auto"/>
              <w:left w:val="nil"/>
              <w:bottom w:val="single" w:sz="4" w:space="0" w:color="auto"/>
              <w:right w:val="single" w:sz="4" w:space="0" w:color="auto"/>
            </w:tcBorders>
            <w:shd w:val="clear" w:color="auto" w:fill="auto"/>
            <w:noWrap/>
            <w:vAlign w:val="bottom"/>
          </w:tcPr>
          <w:p w14:paraId="755A0E49" w14:textId="77777777" w:rsidR="007A75E0" w:rsidRPr="00B04D6C" w:rsidRDefault="007A75E0" w:rsidP="00B04D6C">
            <w:pPr>
              <w:pStyle w:val="Header"/>
              <w:jc w:val="right"/>
              <w:rPr>
                <w:sz w:val="20"/>
                <w:szCs w:val="20"/>
              </w:rPr>
            </w:pPr>
            <w:r w:rsidRPr="00B04D6C">
              <w:rPr>
                <w:sz w:val="20"/>
                <w:szCs w:val="20"/>
              </w:rPr>
              <w:t>82,95%</w:t>
            </w:r>
          </w:p>
        </w:tc>
      </w:tr>
      <w:tr w:rsidR="007A75E0" w:rsidRPr="00B04D6C" w14:paraId="52F94A1F" w14:textId="77777777" w:rsidTr="007B535B">
        <w:trPr>
          <w:trHeight w:val="236"/>
          <w:jc w:val="center"/>
        </w:trPr>
        <w:tc>
          <w:tcPr>
            <w:tcW w:w="4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B323B"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ђ.</w:t>
            </w:r>
          </w:p>
        </w:tc>
        <w:tc>
          <w:tcPr>
            <w:tcW w:w="6449" w:type="dxa"/>
            <w:tcBorders>
              <w:top w:val="single" w:sz="4" w:space="0" w:color="auto"/>
              <w:left w:val="nil"/>
              <w:bottom w:val="single" w:sz="4" w:space="0" w:color="auto"/>
              <w:right w:val="single" w:sz="4" w:space="0" w:color="auto"/>
            </w:tcBorders>
            <w:shd w:val="clear" w:color="auto" w:fill="auto"/>
            <w:noWrap/>
            <w:vAlign w:val="center"/>
          </w:tcPr>
          <w:p w14:paraId="1562CB51" w14:textId="77777777" w:rsidR="007A75E0" w:rsidRPr="00B04D6C" w:rsidRDefault="007A75E0" w:rsidP="00B04D6C">
            <w:pPr>
              <w:pStyle w:val="Header"/>
              <w:rPr>
                <w:sz w:val="20"/>
                <w:szCs w:val="20"/>
                <w:lang w:val="bs-Cyrl-BA"/>
              </w:rPr>
            </w:pPr>
            <w:r w:rsidRPr="00B04D6C">
              <w:rPr>
                <w:sz w:val="20"/>
                <w:szCs w:val="20"/>
                <w:lang w:val="bs-Cyrl-BA"/>
              </w:rPr>
              <w:t>Степен коришћења станичних колосијека (а+в)/г кад је узана пруга ван експлоатације (а+в)/г</w:t>
            </w:r>
          </w:p>
        </w:tc>
        <w:tc>
          <w:tcPr>
            <w:tcW w:w="1948" w:type="dxa"/>
            <w:tcBorders>
              <w:top w:val="single" w:sz="4" w:space="0" w:color="auto"/>
              <w:left w:val="nil"/>
              <w:bottom w:val="single" w:sz="4" w:space="0" w:color="auto"/>
              <w:right w:val="single" w:sz="4" w:space="0" w:color="auto"/>
            </w:tcBorders>
            <w:shd w:val="clear" w:color="auto" w:fill="auto"/>
            <w:noWrap/>
            <w:vAlign w:val="bottom"/>
          </w:tcPr>
          <w:p w14:paraId="0A1E99A7" w14:textId="77777777" w:rsidR="007A75E0" w:rsidRPr="00B04D6C" w:rsidRDefault="007A75E0" w:rsidP="00B04D6C">
            <w:pPr>
              <w:pStyle w:val="Header"/>
              <w:jc w:val="right"/>
              <w:rPr>
                <w:sz w:val="20"/>
                <w:szCs w:val="20"/>
              </w:rPr>
            </w:pPr>
            <w:r w:rsidRPr="00B04D6C">
              <w:rPr>
                <w:sz w:val="20"/>
                <w:szCs w:val="20"/>
              </w:rPr>
              <w:t>83,80%</w:t>
            </w:r>
          </w:p>
        </w:tc>
      </w:tr>
    </w:tbl>
    <w:p w14:paraId="4108B385" w14:textId="0CD052DD" w:rsidR="001E6C4C" w:rsidRDefault="001E6C4C" w:rsidP="000425DE">
      <w:pPr>
        <w:pStyle w:val="Heading3"/>
        <w:spacing w:after="0"/>
        <w:rPr>
          <w:rFonts w:ascii="Times New Roman" w:hAnsi="Times New Roman" w:cs="Times New Roman"/>
        </w:rPr>
      </w:pPr>
    </w:p>
    <w:p w14:paraId="2F079565" w14:textId="118477E9" w:rsidR="001E6C4C" w:rsidRDefault="001E6C4C" w:rsidP="001E6C4C"/>
    <w:p w14:paraId="21F8E509" w14:textId="77777777" w:rsidR="001E6C4C" w:rsidRPr="001E6C4C" w:rsidRDefault="001E6C4C" w:rsidP="001E6C4C"/>
    <w:p w14:paraId="3BA0161F" w14:textId="77777777" w:rsidR="001E6C4C" w:rsidRPr="001E6C4C" w:rsidRDefault="001E6C4C" w:rsidP="001E6C4C">
      <w:pPr>
        <w:pStyle w:val="Heading3"/>
        <w:spacing w:after="0"/>
        <w:rPr>
          <w:rFonts w:ascii="Times New Roman" w:hAnsi="Times New Roman" w:cs="Times New Roman"/>
          <w:sz w:val="12"/>
          <w:szCs w:val="12"/>
        </w:rPr>
      </w:pPr>
    </w:p>
    <w:p w14:paraId="612664A1" w14:textId="0A24AA25" w:rsidR="001E6C4C" w:rsidRPr="001E6C4C" w:rsidRDefault="007A75E0" w:rsidP="001E6C4C">
      <w:pPr>
        <w:pStyle w:val="Heading3"/>
        <w:spacing w:after="0"/>
      </w:pPr>
      <w:bookmarkStart w:id="23" w:name="_Toc104291430"/>
      <w:r w:rsidRPr="00B04D6C">
        <w:rPr>
          <w:rFonts w:ascii="Times New Roman" w:hAnsi="Times New Roman" w:cs="Times New Roman"/>
        </w:rPr>
        <w:t>3.</w:t>
      </w:r>
      <w:r w:rsidRPr="00B04D6C">
        <w:rPr>
          <w:rFonts w:ascii="Times New Roman" w:hAnsi="Times New Roman" w:cs="Times New Roman"/>
          <w:lang w:val="sr-Cyrl-CS"/>
        </w:rPr>
        <w:t>1</w:t>
      </w:r>
      <w:r w:rsidRPr="00B04D6C">
        <w:rPr>
          <w:rFonts w:ascii="Times New Roman" w:hAnsi="Times New Roman" w:cs="Times New Roman"/>
        </w:rPr>
        <w:t>.</w:t>
      </w:r>
      <w:r w:rsidRPr="00B04D6C">
        <w:rPr>
          <w:rFonts w:ascii="Times New Roman" w:hAnsi="Times New Roman" w:cs="Times New Roman"/>
          <w:lang w:val="sr-Cyrl-CS"/>
        </w:rPr>
        <w:t>2</w:t>
      </w:r>
      <w:r w:rsidRPr="00B04D6C">
        <w:rPr>
          <w:rFonts w:ascii="Times New Roman" w:hAnsi="Times New Roman" w:cs="Times New Roman"/>
        </w:rPr>
        <w:t>.</w:t>
      </w:r>
      <w:r w:rsidRPr="00B04D6C">
        <w:rPr>
          <w:rFonts w:ascii="Times New Roman" w:hAnsi="Times New Roman" w:cs="Times New Roman"/>
          <w:lang w:val="ru-RU"/>
        </w:rPr>
        <w:t xml:space="preserve"> </w:t>
      </w:r>
      <w:r w:rsidRPr="00B04D6C">
        <w:rPr>
          <w:rFonts w:ascii="Times New Roman" w:hAnsi="Times New Roman" w:cs="Times New Roman"/>
          <w:lang w:val="sr-Cyrl-CS"/>
        </w:rPr>
        <w:t>О</w:t>
      </w:r>
      <w:r w:rsidRPr="00B04D6C">
        <w:rPr>
          <w:rFonts w:ascii="Times New Roman" w:hAnsi="Times New Roman" w:cs="Times New Roman"/>
        </w:rPr>
        <w:t>совинско оптерећење</w:t>
      </w:r>
      <w:bookmarkEnd w:id="23"/>
    </w:p>
    <w:p w14:paraId="292E218C" w14:textId="77777777" w:rsidR="007A75E0" w:rsidRPr="00B04D6C" w:rsidRDefault="007A75E0" w:rsidP="00B04D6C">
      <w:pPr>
        <w:spacing w:after="0"/>
        <w:rPr>
          <w:rFonts w:ascii="Times New Roman" w:hAnsi="Times New Roman" w:cs="Times New Roman"/>
          <w:lang w:val="hr-HR"/>
        </w:rPr>
      </w:pPr>
    </w:p>
    <w:p w14:paraId="7E285593" w14:textId="3DE983FB" w:rsidR="007A75E0" w:rsidRPr="00B04D6C" w:rsidRDefault="007A75E0" w:rsidP="00B04D6C">
      <w:pPr>
        <w:spacing w:after="0"/>
        <w:rPr>
          <w:rFonts w:ascii="Times New Roman" w:hAnsi="Times New Roman" w:cs="Times New Roman"/>
          <w:lang w:val="ru-RU"/>
        </w:rPr>
      </w:pPr>
      <w:r w:rsidRPr="00B04D6C">
        <w:rPr>
          <w:rFonts w:ascii="Times New Roman" w:hAnsi="Times New Roman" w:cs="Times New Roman"/>
          <w:lang w:val="ru-RU"/>
        </w:rPr>
        <w:tab/>
        <w:t>На територији Жељезница Републике Српске постоје три категорије пруга:</w:t>
      </w:r>
    </w:p>
    <w:tbl>
      <w:tblPr>
        <w:tblW w:w="8715" w:type="dxa"/>
        <w:jc w:val="center"/>
        <w:tblLook w:val="0000" w:firstRow="0" w:lastRow="0" w:firstColumn="0" w:lastColumn="0" w:noHBand="0" w:noVBand="0"/>
      </w:tblPr>
      <w:tblGrid>
        <w:gridCol w:w="368"/>
        <w:gridCol w:w="4341"/>
        <w:gridCol w:w="2160"/>
        <w:gridCol w:w="1888"/>
      </w:tblGrid>
      <w:tr w:rsidR="007A75E0" w:rsidRPr="00B04D6C" w14:paraId="428129B6" w14:textId="77777777" w:rsidTr="00EC4D95">
        <w:trPr>
          <w:trHeight w:val="255"/>
          <w:jc w:val="center"/>
        </w:trPr>
        <w:tc>
          <w:tcPr>
            <w:tcW w:w="4667" w:type="dxa"/>
            <w:gridSpan w:val="2"/>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14:paraId="6C67F0B2"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Категорија пруге</w:t>
            </w:r>
          </w:p>
        </w:tc>
        <w:tc>
          <w:tcPr>
            <w:tcW w:w="4048" w:type="dxa"/>
            <w:gridSpan w:val="2"/>
            <w:tcBorders>
              <w:top w:val="single" w:sz="4" w:space="0" w:color="auto"/>
              <w:left w:val="nil"/>
              <w:bottom w:val="single" w:sz="4" w:space="0" w:color="auto"/>
              <w:right w:val="single" w:sz="4" w:space="0" w:color="auto"/>
            </w:tcBorders>
            <w:shd w:val="clear" w:color="auto" w:fill="C0C0C0"/>
            <w:noWrap/>
            <w:vAlign w:val="bottom"/>
          </w:tcPr>
          <w:p w14:paraId="6A89C616"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Дозвољено оптерећење</w:t>
            </w:r>
          </w:p>
        </w:tc>
      </w:tr>
      <w:tr w:rsidR="007A75E0" w:rsidRPr="00B04D6C" w14:paraId="4748BA36" w14:textId="77777777" w:rsidTr="00EC4D95">
        <w:trPr>
          <w:trHeight w:val="255"/>
          <w:jc w:val="center"/>
        </w:trPr>
        <w:tc>
          <w:tcPr>
            <w:tcW w:w="4667" w:type="dxa"/>
            <w:gridSpan w:val="2"/>
            <w:vMerge/>
            <w:tcBorders>
              <w:top w:val="single" w:sz="4" w:space="0" w:color="auto"/>
              <w:left w:val="single" w:sz="4" w:space="0" w:color="auto"/>
              <w:bottom w:val="single" w:sz="4" w:space="0" w:color="auto"/>
              <w:right w:val="single" w:sz="4" w:space="0" w:color="auto"/>
            </w:tcBorders>
            <w:vAlign w:val="center"/>
          </w:tcPr>
          <w:p w14:paraId="7029FE49" w14:textId="77777777" w:rsidR="007A75E0" w:rsidRPr="00B04D6C" w:rsidRDefault="007A75E0" w:rsidP="00B04D6C">
            <w:pPr>
              <w:spacing w:after="0"/>
              <w:rPr>
                <w:rFonts w:ascii="Times New Roman" w:hAnsi="Times New Roman" w:cs="Times New Roman"/>
                <w:b/>
                <w:sz w:val="20"/>
                <w:szCs w:val="20"/>
              </w:rPr>
            </w:pPr>
          </w:p>
        </w:tc>
        <w:tc>
          <w:tcPr>
            <w:tcW w:w="2160" w:type="dxa"/>
            <w:tcBorders>
              <w:top w:val="nil"/>
              <w:left w:val="nil"/>
              <w:bottom w:val="single" w:sz="4" w:space="0" w:color="auto"/>
              <w:right w:val="single" w:sz="4" w:space="0" w:color="auto"/>
            </w:tcBorders>
            <w:shd w:val="clear" w:color="auto" w:fill="C0C0C0"/>
            <w:noWrap/>
            <w:vAlign w:val="bottom"/>
          </w:tcPr>
          <w:p w14:paraId="160D2830"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тона/осовини</w:t>
            </w:r>
          </w:p>
        </w:tc>
        <w:tc>
          <w:tcPr>
            <w:tcW w:w="1888" w:type="dxa"/>
            <w:tcBorders>
              <w:top w:val="nil"/>
              <w:left w:val="nil"/>
              <w:bottom w:val="single" w:sz="4" w:space="0" w:color="auto"/>
              <w:right w:val="single" w:sz="4" w:space="0" w:color="auto"/>
            </w:tcBorders>
            <w:shd w:val="clear" w:color="auto" w:fill="C0C0C0"/>
            <w:noWrap/>
            <w:vAlign w:val="bottom"/>
          </w:tcPr>
          <w:p w14:paraId="11CB820C"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тона/m</w:t>
            </w:r>
          </w:p>
        </w:tc>
      </w:tr>
      <w:tr w:rsidR="007A75E0" w:rsidRPr="00B04D6C" w14:paraId="539F5686" w14:textId="77777777" w:rsidTr="00EC4D95">
        <w:trPr>
          <w:trHeight w:val="255"/>
          <w:jc w:val="center"/>
        </w:trPr>
        <w:tc>
          <w:tcPr>
            <w:tcW w:w="326" w:type="dxa"/>
            <w:tcBorders>
              <w:top w:val="nil"/>
              <w:left w:val="single" w:sz="4" w:space="0" w:color="auto"/>
              <w:bottom w:val="single" w:sz="4" w:space="0" w:color="auto"/>
              <w:right w:val="single" w:sz="4" w:space="0" w:color="auto"/>
            </w:tcBorders>
            <w:shd w:val="clear" w:color="auto" w:fill="auto"/>
            <w:noWrap/>
            <w:vAlign w:val="bottom"/>
          </w:tcPr>
          <w:p w14:paraId="4C1C77C4"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a.</w:t>
            </w:r>
          </w:p>
        </w:tc>
        <w:tc>
          <w:tcPr>
            <w:tcW w:w="4341" w:type="dxa"/>
            <w:tcBorders>
              <w:top w:val="nil"/>
              <w:left w:val="nil"/>
              <w:bottom w:val="single" w:sz="4" w:space="0" w:color="auto"/>
              <w:right w:val="single" w:sz="4" w:space="0" w:color="auto"/>
            </w:tcBorders>
            <w:shd w:val="clear" w:color="auto" w:fill="auto"/>
            <w:noWrap/>
            <w:vAlign w:val="bottom"/>
          </w:tcPr>
          <w:p w14:paraId="7B2B8559"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Д4</w:t>
            </w:r>
          </w:p>
        </w:tc>
        <w:tc>
          <w:tcPr>
            <w:tcW w:w="2160" w:type="dxa"/>
            <w:tcBorders>
              <w:top w:val="nil"/>
              <w:left w:val="nil"/>
              <w:bottom w:val="single" w:sz="4" w:space="0" w:color="auto"/>
              <w:right w:val="single" w:sz="4" w:space="0" w:color="auto"/>
            </w:tcBorders>
            <w:shd w:val="clear" w:color="auto" w:fill="auto"/>
            <w:noWrap/>
            <w:vAlign w:val="bottom"/>
          </w:tcPr>
          <w:p w14:paraId="4FA79DCB"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22,5</w:t>
            </w:r>
          </w:p>
        </w:tc>
        <w:tc>
          <w:tcPr>
            <w:tcW w:w="1888" w:type="dxa"/>
            <w:tcBorders>
              <w:top w:val="nil"/>
              <w:left w:val="nil"/>
              <w:bottom w:val="single" w:sz="4" w:space="0" w:color="auto"/>
              <w:right w:val="single" w:sz="4" w:space="0" w:color="auto"/>
            </w:tcBorders>
            <w:shd w:val="clear" w:color="auto" w:fill="auto"/>
            <w:noWrap/>
            <w:vAlign w:val="bottom"/>
          </w:tcPr>
          <w:p w14:paraId="6C5D5554"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rPr>
              <w:t>8</w:t>
            </w:r>
          </w:p>
        </w:tc>
      </w:tr>
      <w:tr w:rsidR="007A75E0" w:rsidRPr="00B04D6C" w14:paraId="320322CC" w14:textId="77777777" w:rsidTr="00EC4D95">
        <w:trPr>
          <w:trHeight w:val="255"/>
          <w:jc w:val="center"/>
        </w:trPr>
        <w:tc>
          <w:tcPr>
            <w:tcW w:w="3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C738CF"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lang w:val="sr-Cyrl-BA"/>
              </w:rPr>
              <w:t>б</w:t>
            </w:r>
            <w:r w:rsidRPr="00B04D6C">
              <w:rPr>
                <w:rFonts w:ascii="Times New Roman" w:hAnsi="Times New Roman" w:cs="Times New Roman"/>
                <w:sz w:val="20"/>
                <w:szCs w:val="20"/>
              </w:rPr>
              <w:t>.</w:t>
            </w:r>
          </w:p>
        </w:tc>
        <w:tc>
          <w:tcPr>
            <w:tcW w:w="4341" w:type="dxa"/>
            <w:tcBorders>
              <w:top w:val="single" w:sz="4" w:space="0" w:color="auto"/>
              <w:left w:val="nil"/>
              <w:bottom w:val="single" w:sz="4" w:space="0" w:color="auto"/>
              <w:right w:val="single" w:sz="4" w:space="0" w:color="auto"/>
            </w:tcBorders>
            <w:shd w:val="clear" w:color="auto" w:fill="auto"/>
            <w:noWrap/>
            <w:vAlign w:val="bottom"/>
          </w:tcPr>
          <w:p w14:paraId="4FDB26C7"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Ц3</w:t>
            </w:r>
          </w:p>
        </w:tc>
        <w:tc>
          <w:tcPr>
            <w:tcW w:w="2160" w:type="dxa"/>
            <w:tcBorders>
              <w:top w:val="single" w:sz="4" w:space="0" w:color="auto"/>
              <w:left w:val="nil"/>
              <w:bottom w:val="single" w:sz="4" w:space="0" w:color="auto"/>
              <w:right w:val="single" w:sz="4" w:space="0" w:color="auto"/>
            </w:tcBorders>
            <w:shd w:val="clear" w:color="auto" w:fill="auto"/>
            <w:noWrap/>
            <w:vAlign w:val="bottom"/>
          </w:tcPr>
          <w:p w14:paraId="256B885F"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20</w:t>
            </w:r>
          </w:p>
        </w:tc>
        <w:tc>
          <w:tcPr>
            <w:tcW w:w="1888" w:type="dxa"/>
            <w:tcBorders>
              <w:top w:val="single" w:sz="4" w:space="0" w:color="auto"/>
              <w:left w:val="nil"/>
              <w:bottom w:val="single" w:sz="4" w:space="0" w:color="auto"/>
              <w:right w:val="single" w:sz="4" w:space="0" w:color="auto"/>
            </w:tcBorders>
            <w:shd w:val="clear" w:color="auto" w:fill="auto"/>
            <w:noWrap/>
            <w:vAlign w:val="bottom"/>
          </w:tcPr>
          <w:p w14:paraId="295B6374"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7,2</w:t>
            </w:r>
          </w:p>
        </w:tc>
      </w:tr>
      <w:tr w:rsidR="007A75E0" w:rsidRPr="00B04D6C" w14:paraId="4F140795" w14:textId="77777777" w:rsidTr="00EC4D95">
        <w:trPr>
          <w:trHeight w:val="255"/>
          <w:jc w:val="center"/>
        </w:trPr>
        <w:tc>
          <w:tcPr>
            <w:tcW w:w="3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AB4CA"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rPr>
              <w:t>в</w:t>
            </w:r>
            <w:r w:rsidRPr="00B04D6C">
              <w:rPr>
                <w:rFonts w:ascii="Times New Roman" w:hAnsi="Times New Roman" w:cs="Times New Roman"/>
                <w:sz w:val="20"/>
                <w:szCs w:val="20"/>
                <w:lang w:val="sr-Cyrl-BA"/>
              </w:rPr>
              <w:t>.</w:t>
            </w:r>
          </w:p>
        </w:tc>
        <w:tc>
          <w:tcPr>
            <w:tcW w:w="4341" w:type="dxa"/>
            <w:tcBorders>
              <w:top w:val="single" w:sz="4" w:space="0" w:color="auto"/>
              <w:left w:val="nil"/>
              <w:bottom w:val="single" w:sz="4" w:space="0" w:color="auto"/>
              <w:right w:val="single" w:sz="4" w:space="0" w:color="auto"/>
            </w:tcBorders>
            <w:shd w:val="clear" w:color="auto" w:fill="auto"/>
            <w:noWrap/>
            <w:vAlign w:val="bottom"/>
          </w:tcPr>
          <w:p w14:paraId="5BD68A90"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lang w:val="sr-Cyrl-BA"/>
              </w:rPr>
              <w:t>Ц4</w:t>
            </w:r>
          </w:p>
        </w:tc>
        <w:tc>
          <w:tcPr>
            <w:tcW w:w="2160" w:type="dxa"/>
            <w:tcBorders>
              <w:top w:val="single" w:sz="4" w:space="0" w:color="auto"/>
              <w:left w:val="nil"/>
              <w:bottom w:val="single" w:sz="4" w:space="0" w:color="auto"/>
              <w:right w:val="single" w:sz="4" w:space="0" w:color="auto"/>
            </w:tcBorders>
            <w:shd w:val="clear" w:color="auto" w:fill="auto"/>
            <w:noWrap/>
            <w:vAlign w:val="bottom"/>
          </w:tcPr>
          <w:p w14:paraId="508EA6B4"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lang w:val="sr-Cyrl-BA"/>
              </w:rPr>
              <w:t>20</w:t>
            </w:r>
          </w:p>
        </w:tc>
        <w:tc>
          <w:tcPr>
            <w:tcW w:w="1888" w:type="dxa"/>
            <w:tcBorders>
              <w:top w:val="single" w:sz="4" w:space="0" w:color="auto"/>
              <w:left w:val="nil"/>
              <w:bottom w:val="single" w:sz="4" w:space="0" w:color="auto"/>
              <w:right w:val="single" w:sz="4" w:space="0" w:color="auto"/>
            </w:tcBorders>
            <w:shd w:val="clear" w:color="auto" w:fill="auto"/>
            <w:noWrap/>
            <w:vAlign w:val="bottom"/>
          </w:tcPr>
          <w:p w14:paraId="0B9E32EB"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lang w:val="sr-Cyrl-BA"/>
              </w:rPr>
              <w:t>8</w:t>
            </w:r>
          </w:p>
        </w:tc>
      </w:tr>
    </w:tbl>
    <w:p w14:paraId="4C34E99B" w14:textId="77777777" w:rsidR="007A75E0" w:rsidRPr="00B04D6C" w:rsidRDefault="007A75E0" w:rsidP="00B04D6C">
      <w:pPr>
        <w:pStyle w:val="Heading3"/>
        <w:spacing w:after="0"/>
        <w:rPr>
          <w:rFonts w:ascii="Times New Roman" w:hAnsi="Times New Roman" w:cs="Times New Roman"/>
          <w:lang w:val="ru-RU"/>
        </w:rPr>
      </w:pPr>
      <w:bookmarkStart w:id="24" w:name="_Toc104291431"/>
      <w:r w:rsidRPr="00B04D6C">
        <w:rPr>
          <w:rFonts w:ascii="Times New Roman" w:hAnsi="Times New Roman" w:cs="Times New Roman"/>
          <w:lang w:val="hr-HR"/>
        </w:rPr>
        <w:t>3</w:t>
      </w:r>
      <w:r w:rsidRPr="00B04D6C">
        <w:rPr>
          <w:rFonts w:ascii="Times New Roman" w:hAnsi="Times New Roman" w:cs="Times New Roman"/>
          <w:lang w:val="ru-RU"/>
        </w:rPr>
        <w:t>.1.</w:t>
      </w:r>
      <w:r w:rsidRPr="00B04D6C">
        <w:rPr>
          <w:rFonts w:ascii="Times New Roman" w:hAnsi="Times New Roman" w:cs="Times New Roman"/>
          <w:lang w:val="sr-Cyrl-CS"/>
        </w:rPr>
        <w:t>3</w:t>
      </w:r>
      <w:r w:rsidRPr="00B04D6C">
        <w:rPr>
          <w:rFonts w:ascii="Times New Roman" w:hAnsi="Times New Roman" w:cs="Times New Roman"/>
          <w:lang w:val="ru-RU"/>
        </w:rPr>
        <w:t>. Допуштене просјечне брзине на пругама</w:t>
      </w:r>
      <w:bookmarkEnd w:id="24"/>
    </w:p>
    <w:p w14:paraId="0E87BA8D" w14:textId="77777777" w:rsidR="007A75E0" w:rsidRPr="00B04D6C" w:rsidRDefault="007A75E0" w:rsidP="00B04D6C">
      <w:pPr>
        <w:spacing w:after="0"/>
        <w:rPr>
          <w:rFonts w:ascii="Times New Roman" w:hAnsi="Times New Roman" w:cs="Times New Roman"/>
          <w:lang w:val="sr-Cyrl-CS"/>
        </w:rPr>
      </w:pPr>
    </w:p>
    <w:tbl>
      <w:tblPr>
        <w:tblW w:w="9516" w:type="dxa"/>
        <w:jc w:val="center"/>
        <w:tblLook w:val="0000" w:firstRow="0" w:lastRow="0" w:firstColumn="0" w:lastColumn="0" w:noHBand="0" w:noVBand="0"/>
      </w:tblPr>
      <w:tblGrid>
        <w:gridCol w:w="466"/>
        <w:gridCol w:w="6210"/>
        <w:gridCol w:w="2840"/>
      </w:tblGrid>
      <w:tr w:rsidR="007A75E0" w:rsidRPr="00B04D6C" w14:paraId="497916AE"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C0C0C0"/>
            <w:noWrap/>
            <w:vAlign w:val="center"/>
          </w:tcPr>
          <w:p w14:paraId="080C5B77" w14:textId="77777777" w:rsidR="007A75E0" w:rsidRPr="00B04D6C" w:rsidRDefault="007A75E0" w:rsidP="00B04D6C">
            <w:pPr>
              <w:spacing w:after="0"/>
              <w:jc w:val="center"/>
              <w:rPr>
                <w:rFonts w:ascii="Times New Roman" w:hAnsi="Times New Roman" w:cs="Times New Roman"/>
                <w:b/>
                <w:bCs/>
                <w:sz w:val="20"/>
                <w:szCs w:val="20"/>
              </w:rPr>
            </w:pPr>
            <w:r w:rsidRPr="00B04D6C">
              <w:rPr>
                <w:rFonts w:ascii="Times New Roman" w:hAnsi="Times New Roman" w:cs="Times New Roman"/>
                <w:b/>
                <w:bCs/>
                <w:sz w:val="20"/>
                <w:szCs w:val="20"/>
              </w:rPr>
              <w:t>Р.</w:t>
            </w:r>
            <w:r w:rsidRPr="00B04D6C">
              <w:rPr>
                <w:rFonts w:ascii="Times New Roman" w:hAnsi="Times New Roman" w:cs="Times New Roman"/>
                <w:b/>
                <w:bCs/>
                <w:sz w:val="20"/>
                <w:szCs w:val="20"/>
                <w:lang w:val="sr-Cyrl-CS"/>
              </w:rPr>
              <w:t xml:space="preserve"> </w:t>
            </w:r>
            <w:r w:rsidRPr="00B04D6C">
              <w:rPr>
                <w:rFonts w:ascii="Times New Roman" w:hAnsi="Times New Roman" w:cs="Times New Roman"/>
                <w:b/>
                <w:bCs/>
                <w:sz w:val="20"/>
                <w:szCs w:val="20"/>
              </w:rPr>
              <w:t>б.</w:t>
            </w:r>
          </w:p>
        </w:tc>
        <w:tc>
          <w:tcPr>
            <w:tcW w:w="6210" w:type="dxa"/>
            <w:tcBorders>
              <w:top w:val="single" w:sz="4" w:space="0" w:color="auto"/>
              <w:left w:val="nil"/>
              <w:bottom w:val="single" w:sz="4" w:space="0" w:color="auto"/>
              <w:right w:val="single" w:sz="4" w:space="0" w:color="auto"/>
            </w:tcBorders>
            <w:shd w:val="clear" w:color="auto" w:fill="C0C0C0"/>
            <w:noWrap/>
            <w:vAlign w:val="center"/>
          </w:tcPr>
          <w:p w14:paraId="5D1D8619" w14:textId="77777777" w:rsidR="007A75E0" w:rsidRPr="00B04D6C" w:rsidRDefault="007A75E0" w:rsidP="00B04D6C">
            <w:pPr>
              <w:spacing w:after="0"/>
              <w:jc w:val="center"/>
              <w:rPr>
                <w:rFonts w:ascii="Times New Roman" w:hAnsi="Times New Roman" w:cs="Times New Roman"/>
                <w:b/>
                <w:bCs/>
                <w:sz w:val="20"/>
                <w:szCs w:val="20"/>
              </w:rPr>
            </w:pPr>
            <w:r w:rsidRPr="00B04D6C">
              <w:rPr>
                <w:rFonts w:ascii="Times New Roman" w:hAnsi="Times New Roman" w:cs="Times New Roman"/>
                <w:b/>
                <w:bCs/>
                <w:sz w:val="20"/>
                <w:szCs w:val="20"/>
              </w:rPr>
              <w:t>Пруга</w:t>
            </w:r>
          </w:p>
        </w:tc>
        <w:tc>
          <w:tcPr>
            <w:tcW w:w="2840" w:type="dxa"/>
            <w:tcBorders>
              <w:top w:val="single" w:sz="4" w:space="0" w:color="auto"/>
              <w:left w:val="nil"/>
              <w:bottom w:val="single" w:sz="4" w:space="0" w:color="auto"/>
              <w:right w:val="single" w:sz="4" w:space="0" w:color="auto"/>
            </w:tcBorders>
            <w:shd w:val="clear" w:color="auto" w:fill="C0C0C0"/>
            <w:noWrap/>
            <w:vAlign w:val="bottom"/>
          </w:tcPr>
          <w:p w14:paraId="50AE4AD1"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b/>
                <w:bCs/>
                <w:sz w:val="20"/>
                <w:szCs w:val="20"/>
                <w:lang w:val="ru-RU"/>
              </w:rPr>
              <w:t xml:space="preserve">Допуштена просјечна брзина у </w:t>
            </w:r>
            <w:r w:rsidRPr="00B04D6C">
              <w:rPr>
                <w:rFonts w:ascii="Times New Roman" w:hAnsi="Times New Roman" w:cs="Times New Roman"/>
                <w:b/>
                <w:bCs/>
                <w:sz w:val="20"/>
                <w:szCs w:val="20"/>
              </w:rPr>
              <w:t>km</w:t>
            </w:r>
            <w:r w:rsidRPr="00B04D6C">
              <w:rPr>
                <w:rFonts w:ascii="Times New Roman" w:hAnsi="Times New Roman" w:cs="Times New Roman"/>
                <w:b/>
                <w:bCs/>
                <w:sz w:val="20"/>
                <w:szCs w:val="20"/>
                <w:lang w:val="ru-RU"/>
              </w:rPr>
              <w:t>/</w:t>
            </w:r>
            <w:r w:rsidRPr="00B04D6C">
              <w:rPr>
                <w:rFonts w:ascii="Times New Roman" w:hAnsi="Times New Roman" w:cs="Times New Roman"/>
                <w:b/>
                <w:bCs/>
                <w:sz w:val="20"/>
                <w:szCs w:val="20"/>
              </w:rPr>
              <w:t>h</w:t>
            </w:r>
          </w:p>
        </w:tc>
      </w:tr>
      <w:tr w:rsidR="00BB225D" w:rsidRPr="00B04D6C" w14:paraId="5FF6849F"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4567FA7C"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1.</w:t>
            </w:r>
          </w:p>
        </w:tc>
        <w:tc>
          <w:tcPr>
            <w:tcW w:w="6210" w:type="dxa"/>
            <w:tcBorders>
              <w:top w:val="nil"/>
              <w:left w:val="nil"/>
              <w:bottom w:val="single" w:sz="4" w:space="0" w:color="auto"/>
              <w:right w:val="single" w:sz="4" w:space="0" w:color="auto"/>
            </w:tcBorders>
            <w:shd w:val="clear" w:color="auto" w:fill="auto"/>
            <w:noWrap/>
          </w:tcPr>
          <w:p w14:paraId="410148C1" w14:textId="29CFBE6F" w:rsidR="00BB225D" w:rsidRPr="00BB225D" w:rsidRDefault="00BB225D" w:rsidP="00BB225D">
            <w:pPr>
              <w:pStyle w:val="Header"/>
              <w:rPr>
                <w:sz w:val="20"/>
                <w:szCs w:val="20"/>
                <w:lang w:val="bs-Cyrl-BA"/>
              </w:rPr>
            </w:pPr>
            <w:r w:rsidRPr="00BB225D">
              <w:rPr>
                <w:sz w:val="20"/>
                <w:szCs w:val="20"/>
              </w:rPr>
              <w:t>Ент.гр. - Шамац - Добој - ент.гр.</w:t>
            </w:r>
          </w:p>
        </w:tc>
        <w:tc>
          <w:tcPr>
            <w:tcW w:w="2840" w:type="dxa"/>
            <w:tcBorders>
              <w:top w:val="nil"/>
              <w:left w:val="nil"/>
              <w:bottom w:val="single" w:sz="4" w:space="0" w:color="auto"/>
              <w:right w:val="single" w:sz="4" w:space="0" w:color="auto"/>
            </w:tcBorders>
            <w:shd w:val="clear" w:color="auto" w:fill="auto"/>
            <w:noWrap/>
          </w:tcPr>
          <w:p w14:paraId="6950E88E" w14:textId="17253ABB" w:rsidR="00BB225D" w:rsidRPr="00BB225D" w:rsidRDefault="00BB225D" w:rsidP="00BB225D">
            <w:pPr>
              <w:pStyle w:val="Header"/>
              <w:jc w:val="center"/>
              <w:rPr>
                <w:sz w:val="20"/>
                <w:szCs w:val="20"/>
                <w:lang w:val="sr-Cyrl-BA"/>
              </w:rPr>
            </w:pPr>
            <w:r w:rsidRPr="00BB225D">
              <w:rPr>
                <w:sz w:val="20"/>
                <w:szCs w:val="20"/>
              </w:rPr>
              <w:t>46,85</w:t>
            </w:r>
          </w:p>
        </w:tc>
      </w:tr>
      <w:tr w:rsidR="00BB225D" w:rsidRPr="00B04D6C" w14:paraId="1F1C9EA2"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0F4ABD54"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2.</w:t>
            </w:r>
          </w:p>
        </w:tc>
        <w:tc>
          <w:tcPr>
            <w:tcW w:w="6210" w:type="dxa"/>
            <w:tcBorders>
              <w:top w:val="nil"/>
              <w:left w:val="nil"/>
              <w:bottom w:val="single" w:sz="4" w:space="0" w:color="auto"/>
              <w:right w:val="single" w:sz="4" w:space="0" w:color="auto"/>
            </w:tcBorders>
            <w:shd w:val="clear" w:color="auto" w:fill="auto"/>
            <w:noWrap/>
          </w:tcPr>
          <w:p w14:paraId="414DF2C4" w14:textId="49B32104" w:rsidR="00BB225D" w:rsidRPr="00BB225D" w:rsidRDefault="00BB225D" w:rsidP="00BB225D">
            <w:pPr>
              <w:pStyle w:val="Header"/>
              <w:rPr>
                <w:sz w:val="20"/>
                <w:szCs w:val="20"/>
                <w:lang w:val="bs-Cyrl-BA"/>
              </w:rPr>
            </w:pPr>
            <w:r w:rsidRPr="00BB225D">
              <w:rPr>
                <w:sz w:val="20"/>
                <w:szCs w:val="20"/>
              </w:rPr>
              <w:t>С.Костајница - Б.Лука - Н.Град</w:t>
            </w:r>
          </w:p>
        </w:tc>
        <w:tc>
          <w:tcPr>
            <w:tcW w:w="2840" w:type="dxa"/>
            <w:tcBorders>
              <w:top w:val="nil"/>
              <w:left w:val="nil"/>
              <w:bottom w:val="single" w:sz="4" w:space="0" w:color="auto"/>
              <w:right w:val="single" w:sz="4" w:space="0" w:color="auto"/>
            </w:tcBorders>
            <w:shd w:val="clear" w:color="auto" w:fill="auto"/>
            <w:noWrap/>
          </w:tcPr>
          <w:p w14:paraId="66672C55" w14:textId="73224489" w:rsidR="00BB225D" w:rsidRPr="00BB225D" w:rsidRDefault="00BB225D" w:rsidP="00BB225D">
            <w:pPr>
              <w:pStyle w:val="Header"/>
              <w:jc w:val="center"/>
              <w:rPr>
                <w:sz w:val="20"/>
                <w:szCs w:val="20"/>
              </w:rPr>
            </w:pPr>
            <w:r w:rsidRPr="00BB225D">
              <w:rPr>
                <w:sz w:val="20"/>
                <w:szCs w:val="20"/>
              </w:rPr>
              <w:t>68,85</w:t>
            </w:r>
          </w:p>
        </w:tc>
      </w:tr>
      <w:tr w:rsidR="00BB225D" w:rsidRPr="00B04D6C" w14:paraId="1695E297"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27FE79F4"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3.</w:t>
            </w:r>
          </w:p>
        </w:tc>
        <w:tc>
          <w:tcPr>
            <w:tcW w:w="6210" w:type="dxa"/>
            <w:tcBorders>
              <w:top w:val="nil"/>
              <w:left w:val="nil"/>
              <w:bottom w:val="single" w:sz="4" w:space="0" w:color="auto"/>
              <w:right w:val="single" w:sz="4" w:space="0" w:color="auto"/>
            </w:tcBorders>
            <w:shd w:val="clear" w:color="auto" w:fill="auto"/>
            <w:noWrap/>
          </w:tcPr>
          <w:p w14:paraId="68995BF5" w14:textId="2C2B269B" w:rsidR="00BB225D" w:rsidRPr="00BB225D" w:rsidRDefault="00BB225D" w:rsidP="00BB225D">
            <w:pPr>
              <w:pStyle w:val="Header"/>
              <w:rPr>
                <w:sz w:val="20"/>
                <w:szCs w:val="20"/>
                <w:lang w:val="bs-Cyrl-BA"/>
              </w:rPr>
            </w:pPr>
            <w:r w:rsidRPr="00BB225D">
              <w:rPr>
                <w:sz w:val="20"/>
                <w:szCs w:val="20"/>
              </w:rPr>
              <w:t>Државна граница – Добрљин - Н.Град</w:t>
            </w:r>
          </w:p>
        </w:tc>
        <w:tc>
          <w:tcPr>
            <w:tcW w:w="2840" w:type="dxa"/>
            <w:tcBorders>
              <w:top w:val="nil"/>
              <w:left w:val="nil"/>
              <w:bottom w:val="single" w:sz="4" w:space="0" w:color="auto"/>
              <w:right w:val="single" w:sz="4" w:space="0" w:color="auto"/>
            </w:tcBorders>
            <w:shd w:val="clear" w:color="auto" w:fill="auto"/>
            <w:noWrap/>
          </w:tcPr>
          <w:p w14:paraId="5E69A96F" w14:textId="5F2C49B4" w:rsidR="00BB225D" w:rsidRPr="00BB225D" w:rsidRDefault="00BB225D" w:rsidP="00BB225D">
            <w:pPr>
              <w:pStyle w:val="Header"/>
              <w:jc w:val="center"/>
              <w:rPr>
                <w:sz w:val="20"/>
                <w:szCs w:val="20"/>
              </w:rPr>
            </w:pPr>
            <w:r w:rsidRPr="00BB225D">
              <w:rPr>
                <w:sz w:val="20"/>
                <w:szCs w:val="20"/>
              </w:rPr>
              <w:t>73,29</w:t>
            </w:r>
          </w:p>
        </w:tc>
      </w:tr>
      <w:tr w:rsidR="00BB225D" w:rsidRPr="00B04D6C" w14:paraId="06790400"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0F22777A"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4.</w:t>
            </w:r>
          </w:p>
        </w:tc>
        <w:tc>
          <w:tcPr>
            <w:tcW w:w="6210" w:type="dxa"/>
            <w:tcBorders>
              <w:top w:val="nil"/>
              <w:left w:val="nil"/>
              <w:bottom w:val="single" w:sz="4" w:space="0" w:color="auto"/>
              <w:right w:val="single" w:sz="4" w:space="0" w:color="auto"/>
            </w:tcBorders>
            <w:shd w:val="clear" w:color="auto" w:fill="auto"/>
            <w:noWrap/>
          </w:tcPr>
          <w:p w14:paraId="384E34C6" w14:textId="33E9AAED" w:rsidR="00BB225D" w:rsidRPr="00BB225D" w:rsidRDefault="00BB225D" w:rsidP="00BB225D">
            <w:pPr>
              <w:pStyle w:val="Header"/>
              <w:rPr>
                <w:sz w:val="20"/>
                <w:szCs w:val="20"/>
                <w:lang w:val="bs-Cyrl-BA"/>
              </w:rPr>
            </w:pPr>
            <w:r w:rsidRPr="00BB225D">
              <w:rPr>
                <w:sz w:val="20"/>
                <w:szCs w:val="20"/>
              </w:rPr>
              <w:t>Н.Град – Блатна - ент.гр.</w:t>
            </w:r>
          </w:p>
        </w:tc>
        <w:tc>
          <w:tcPr>
            <w:tcW w:w="2840" w:type="dxa"/>
            <w:tcBorders>
              <w:top w:val="nil"/>
              <w:left w:val="nil"/>
              <w:bottom w:val="single" w:sz="4" w:space="0" w:color="auto"/>
              <w:right w:val="single" w:sz="4" w:space="0" w:color="auto"/>
            </w:tcBorders>
            <w:shd w:val="clear" w:color="auto" w:fill="auto"/>
            <w:noWrap/>
          </w:tcPr>
          <w:p w14:paraId="2B4B6546" w14:textId="4430851D" w:rsidR="00BB225D" w:rsidRPr="00BB225D" w:rsidRDefault="00BB225D" w:rsidP="00BB225D">
            <w:pPr>
              <w:pStyle w:val="Header"/>
              <w:jc w:val="center"/>
              <w:rPr>
                <w:sz w:val="20"/>
                <w:szCs w:val="20"/>
              </w:rPr>
            </w:pPr>
            <w:r w:rsidRPr="00BB225D">
              <w:rPr>
                <w:sz w:val="20"/>
                <w:szCs w:val="20"/>
              </w:rPr>
              <w:t>47,66</w:t>
            </w:r>
          </w:p>
        </w:tc>
      </w:tr>
      <w:tr w:rsidR="00BB225D" w:rsidRPr="00B04D6C" w14:paraId="6D710557"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429C6337" w14:textId="45C51D5B" w:rsidR="00BB225D" w:rsidRPr="00B04D6C"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5.</w:t>
            </w:r>
          </w:p>
        </w:tc>
        <w:tc>
          <w:tcPr>
            <w:tcW w:w="6210" w:type="dxa"/>
            <w:tcBorders>
              <w:top w:val="nil"/>
              <w:left w:val="nil"/>
              <w:bottom w:val="single" w:sz="4" w:space="0" w:color="auto"/>
              <w:right w:val="single" w:sz="4" w:space="0" w:color="auto"/>
            </w:tcBorders>
            <w:shd w:val="clear" w:color="auto" w:fill="auto"/>
            <w:noWrap/>
          </w:tcPr>
          <w:p w14:paraId="04971E2F" w14:textId="4574C141" w:rsidR="00BB225D" w:rsidRPr="00BB225D" w:rsidRDefault="00BB225D" w:rsidP="00BB225D">
            <w:pPr>
              <w:pStyle w:val="Header"/>
              <w:rPr>
                <w:sz w:val="20"/>
                <w:szCs w:val="20"/>
                <w:lang w:val="bs-Cyrl-BA"/>
              </w:rPr>
            </w:pPr>
            <w:r w:rsidRPr="00BB225D">
              <w:rPr>
                <w:sz w:val="20"/>
                <w:szCs w:val="20"/>
              </w:rPr>
              <w:t>Ент.гр. - Петрово Ново - Добој</w:t>
            </w:r>
          </w:p>
        </w:tc>
        <w:tc>
          <w:tcPr>
            <w:tcW w:w="2840" w:type="dxa"/>
            <w:tcBorders>
              <w:top w:val="nil"/>
              <w:left w:val="nil"/>
              <w:bottom w:val="single" w:sz="4" w:space="0" w:color="auto"/>
              <w:right w:val="single" w:sz="4" w:space="0" w:color="auto"/>
            </w:tcBorders>
            <w:shd w:val="clear" w:color="auto" w:fill="auto"/>
            <w:noWrap/>
          </w:tcPr>
          <w:p w14:paraId="346DA573" w14:textId="16E45678" w:rsidR="00BB225D" w:rsidRPr="00BB225D" w:rsidRDefault="00BB225D" w:rsidP="00BB225D">
            <w:pPr>
              <w:pStyle w:val="Header"/>
              <w:jc w:val="center"/>
              <w:rPr>
                <w:sz w:val="20"/>
                <w:szCs w:val="20"/>
              </w:rPr>
            </w:pPr>
            <w:r w:rsidRPr="00BB225D">
              <w:rPr>
                <w:sz w:val="20"/>
                <w:szCs w:val="20"/>
              </w:rPr>
              <w:t>50,00</w:t>
            </w:r>
          </w:p>
        </w:tc>
      </w:tr>
      <w:tr w:rsidR="00BB225D" w:rsidRPr="00B04D6C" w14:paraId="639C644E"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23E6CF45" w14:textId="1E76CD09" w:rsidR="00BB225D" w:rsidRPr="00B04D6C"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6.</w:t>
            </w:r>
          </w:p>
        </w:tc>
        <w:tc>
          <w:tcPr>
            <w:tcW w:w="6210" w:type="dxa"/>
            <w:tcBorders>
              <w:top w:val="nil"/>
              <w:left w:val="nil"/>
              <w:bottom w:val="single" w:sz="4" w:space="0" w:color="auto"/>
              <w:right w:val="single" w:sz="4" w:space="0" w:color="auto"/>
            </w:tcBorders>
            <w:shd w:val="clear" w:color="auto" w:fill="auto"/>
            <w:noWrap/>
          </w:tcPr>
          <w:p w14:paraId="68AA5CDC" w14:textId="07EE0BEB" w:rsidR="00BB225D" w:rsidRPr="00BB225D" w:rsidRDefault="00BB225D" w:rsidP="00BB225D">
            <w:pPr>
              <w:pStyle w:val="Header"/>
              <w:rPr>
                <w:sz w:val="20"/>
                <w:szCs w:val="20"/>
                <w:lang w:val="bs-Cyrl-BA"/>
              </w:rPr>
            </w:pPr>
            <w:r w:rsidRPr="00BB225D">
              <w:rPr>
                <w:sz w:val="20"/>
                <w:szCs w:val="20"/>
              </w:rPr>
              <w:t>Држ.гр. - Брчко - ент.гр.</w:t>
            </w:r>
          </w:p>
        </w:tc>
        <w:tc>
          <w:tcPr>
            <w:tcW w:w="2840" w:type="dxa"/>
            <w:tcBorders>
              <w:top w:val="nil"/>
              <w:left w:val="nil"/>
              <w:bottom w:val="single" w:sz="4" w:space="0" w:color="auto"/>
              <w:right w:val="single" w:sz="4" w:space="0" w:color="auto"/>
            </w:tcBorders>
            <w:shd w:val="clear" w:color="auto" w:fill="auto"/>
            <w:noWrap/>
          </w:tcPr>
          <w:p w14:paraId="6AB9591C" w14:textId="3CB4DD87" w:rsidR="00BB225D" w:rsidRPr="00BB225D" w:rsidRDefault="00BB225D" w:rsidP="00BB225D">
            <w:pPr>
              <w:pStyle w:val="Header"/>
              <w:jc w:val="center"/>
              <w:rPr>
                <w:sz w:val="20"/>
                <w:szCs w:val="20"/>
              </w:rPr>
            </w:pPr>
            <w:r w:rsidRPr="00BB225D">
              <w:rPr>
                <w:sz w:val="20"/>
                <w:szCs w:val="20"/>
              </w:rPr>
              <w:t>30,00</w:t>
            </w:r>
          </w:p>
        </w:tc>
      </w:tr>
      <w:tr w:rsidR="00BB225D" w:rsidRPr="00B04D6C" w14:paraId="6B8CD262"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0FC13" w14:textId="301DFB71" w:rsidR="00BB225D" w:rsidRPr="00B04D6C"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7.</w:t>
            </w:r>
          </w:p>
        </w:tc>
        <w:tc>
          <w:tcPr>
            <w:tcW w:w="6210" w:type="dxa"/>
            <w:tcBorders>
              <w:top w:val="single" w:sz="4" w:space="0" w:color="auto"/>
              <w:left w:val="nil"/>
              <w:bottom w:val="single" w:sz="4" w:space="0" w:color="auto"/>
              <w:right w:val="single" w:sz="4" w:space="0" w:color="auto"/>
            </w:tcBorders>
            <w:shd w:val="clear" w:color="auto" w:fill="auto"/>
            <w:noWrap/>
          </w:tcPr>
          <w:p w14:paraId="6393226B" w14:textId="45F23485" w:rsidR="00BB225D" w:rsidRPr="00BB225D" w:rsidRDefault="00BB225D" w:rsidP="00BB225D">
            <w:pPr>
              <w:pStyle w:val="Header"/>
              <w:rPr>
                <w:sz w:val="20"/>
                <w:szCs w:val="20"/>
                <w:lang w:val="bs-Cyrl-BA"/>
              </w:rPr>
            </w:pPr>
            <w:r w:rsidRPr="00BB225D">
              <w:rPr>
                <w:sz w:val="20"/>
                <w:szCs w:val="20"/>
              </w:rPr>
              <w:t>Ент.гр. - Зворник Нови - држ.гр.</w:t>
            </w:r>
          </w:p>
        </w:tc>
        <w:tc>
          <w:tcPr>
            <w:tcW w:w="2840" w:type="dxa"/>
            <w:tcBorders>
              <w:top w:val="single" w:sz="4" w:space="0" w:color="auto"/>
              <w:left w:val="nil"/>
              <w:bottom w:val="single" w:sz="4" w:space="0" w:color="auto"/>
              <w:right w:val="single" w:sz="4" w:space="0" w:color="auto"/>
            </w:tcBorders>
            <w:shd w:val="clear" w:color="auto" w:fill="auto"/>
            <w:noWrap/>
          </w:tcPr>
          <w:p w14:paraId="1E9C4196" w14:textId="716FAEA0" w:rsidR="00BB225D" w:rsidRPr="00BB225D" w:rsidRDefault="00BB225D" w:rsidP="00BB225D">
            <w:pPr>
              <w:pStyle w:val="Header"/>
              <w:jc w:val="center"/>
              <w:rPr>
                <w:sz w:val="20"/>
                <w:szCs w:val="20"/>
                <w:lang w:val="sr-Cyrl-CS"/>
              </w:rPr>
            </w:pPr>
            <w:r w:rsidRPr="00BB225D">
              <w:rPr>
                <w:sz w:val="20"/>
                <w:szCs w:val="20"/>
              </w:rPr>
              <w:t>67,60</w:t>
            </w:r>
          </w:p>
        </w:tc>
      </w:tr>
      <w:tr w:rsidR="00BB225D" w:rsidRPr="00B04D6C" w14:paraId="07F0232F"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tcPr>
          <w:p w14:paraId="0050EF32" w14:textId="1A38F3D9" w:rsidR="00BB225D" w:rsidRPr="00EE4CDE"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8.</w:t>
            </w:r>
          </w:p>
        </w:tc>
        <w:tc>
          <w:tcPr>
            <w:tcW w:w="6210" w:type="dxa"/>
            <w:tcBorders>
              <w:top w:val="single" w:sz="4" w:space="0" w:color="auto"/>
              <w:left w:val="nil"/>
              <w:bottom w:val="single" w:sz="4" w:space="0" w:color="auto"/>
              <w:right w:val="single" w:sz="4" w:space="0" w:color="auto"/>
            </w:tcBorders>
            <w:shd w:val="clear" w:color="auto" w:fill="auto"/>
            <w:noWrap/>
          </w:tcPr>
          <w:p w14:paraId="3BF4FCFF" w14:textId="5C4E3FC9" w:rsidR="00BB225D" w:rsidRPr="00BB225D" w:rsidRDefault="00BB225D" w:rsidP="00BB225D">
            <w:pPr>
              <w:pStyle w:val="Header"/>
              <w:rPr>
                <w:sz w:val="20"/>
                <w:szCs w:val="20"/>
                <w:lang w:val="bs-Cyrl-BA"/>
              </w:rPr>
            </w:pPr>
            <w:r w:rsidRPr="00BB225D">
              <w:rPr>
                <w:sz w:val="20"/>
                <w:szCs w:val="20"/>
              </w:rPr>
              <w:t>Брезичани-Љубија</w:t>
            </w:r>
          </w:p>
        </w:tc>
        <w:tc>
          <w:tcPr>
            <w:tcW w:w="2840" w:type="dxa"/>
            <w:tcBorders>
              <w:top w:val="single" w:sz="4" w:space="0" w:color="auto"/>
              <w:left w:val="nil"/>
              <w:bottom w:val="single" w:sz="4" w:space="0" w:color="auto"/>
              <w:right w:val="single" w:sz="4" w:space="0" w:color="auto"/>
            </w:tcBorders>
            <w:shd w:val="clear" w:color="auto" w:fill="auto"/>
            <w:noWrap/>
          </w:tcPr>
          <w:p w14:paraId="409AA671" w14:textId="32408E41" w:rsidR="00BB225D" w:rsidRPr="00BB225D" w:rsidRDefault="00BB225D" w:rsidP="00BB225D">
            <w:pPr>
              <w:pStyle w:val="Header"/>
              <w:jc w:val="center"/>
              <w:rPr>
                <w:sz w:val="20"/>
                <w:szCs w:val="20"/>
                <w:lang w:val="sr-Cyrl-BA"/>
              </w:rPr>
            </w:pPr>
            <w:r>
              <w:rPr>
                <w:sz w:val="20"/>
                <w:szCs w:val="20"/>
                <w:lang w:val="sr-Cyrl-BA"/>
              </w:rPr>
              <w:t>Пруга ван експлоатације</w:t>
            </w:r>
          </w:p>
        </w:tc>
      </w:tr>
      <w:tr w:rsidR="00BB225D" w:rsidRPr="00B04D6C" w14:paraId="090D8D15"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7CFD8" w14:textId="6868F115" w:rsidR="00BB225D" w:rsidRPr="00EE4CDE"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9.</w:t>
            </w:r>
          </w:p>
        </w:tc>
        <w:tc>
          <w:tcPr>
            <w:tcW w:w="6210" w:type="dxa"/>
            <w:tcBorders>
              <w:top w:val="single" w:sz="4" w:space="0" w:color="auto"/>
              <w:left w:val="nil"/>
              <w:bottom w:val="single" w:sz="4" w:space="0" w:color="auto"/>
              <w:right w:val="single" w:sz="4" w:space="0" w:color="auto"/>
            </w:tcBorders>
            <w:shd w:val="clear" w:color="auto" w:fill="auto"/>
            <w:noWrap/>
          </w:tcPr>
          <w:p w14:paraId="113D7786" w14:textId="1D74AB97" w:rsidR="00BB225D" w:rsidRPr="00BB225D" w:rsidRDefault="00BB225D" w:rsidP="00BB225D">
            <w:pPr>
              <w:pStyle w:val="Header"/>
              <w:rPr>
                <w:sz w:val="20"/>
                <w:szCs w:val="20"/>
                <w:lang w:val="sr-Cyrl-BA"/>
              </w:rPr>
            </w:pPr>
            <w:r w:rsidRPr="00BB225D">
              <w:rPr>
                <w:sz w:val="20"/>
                <w:szCs w:val="20"/>
              </w:rPr>
              <w:t>Омарска-Томашица</w:t>
            </w:r>
          </w:p>
        </w:tc>
        <w:tc>
          <w:tcPr>
            <w:tcW w:w="2840" w:type="dxa"/>
            <w:tcBorders>
              <w:top w:val="single" w:sz="4" w:space="0" w:color="auto"/>
              <w:left w:val="nil"/>
              <w:bottom w:val="single" w:sz="4" w:space="0" w:color="auto"/>
              <w:right w:val="single" w:sz="4" w:space="0" w:color="auto"/>
            </w:tcBorders>
            <w:shd w:val="clear" w:color="auto" w:fill="auto"/>
            <w:noWrap/>
          </w:tcPr>
          <w:p w14:paraId="7E1F124A" w14:textId="0CD7F127" w:rsidR="00BB225D" w:rsidRPr="00BB225D" w:rsidRDefault="00BB225D" w:rsidP="00BB225D">
            <w:pPr>
              <w:pStyle w:val="Header"/>
              <w:jc w:val="center"/>
              <w:rPr>
                <w:sz w:val="20"/>
                <w:szCs w:val="20"/>
                <w:lang w:val="sr-Cyrl-CS"/>
              </w:rPr>
            </w:pPr>
            <w:r w:rsidRPr="00BB225D">
              <w:rPr>
                <w:sz w:val="20"/>
                <w:szCs w:val="20"/>
              </w:rPr>
              <w:t>Пруга ван експлоатације</w:t>
            </w:r>
          </w:p>
        </w:tc>
      </w:tr>
      <w:tr w:rsidR="00BB225D" w:rsidRPr="00B04D6C" w14:paraId="484F72FE"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E2918" w14:textId="55D187E7" w:rsidR="00BB225D" w:rsidRPr="00EE4CDE"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10.</w:t>
            </w:r>
          </w:p>
        </w:tc>
        <w:tc>
          <w:tcPr>
            <w:tcW w:w="6210" w:type="dxa"/>
            <w:tcBorders>
              <w:top w:val="single" w:sz="4" w:space="0" w:color="auto"/>
              <w:left w:val="nil"/>
              <w:bottom w:val="single" w:sz="4" w:space="0" w:color="auto"/>
              <w:right w:val="single" w:sz="4" w:space="0" w:color="auto"/>
            </w:tcBorders>
            <w:shd w:val="clear" w:color="auto" w:fill="auto"/>
            <w:noWrap/>
          </w:tcPr>
          <w:p w14:paraId="791B5BD3" w14:textId="10BB6D77" w:rsidR="00BB225D" w:rsidRPr="00BB225D" w:rsidRDefault="00BB225D" w:rsidP="00BB225D">
            <w:pPr>
              <w:pStyle w:val="Header"/>
              <w:rPr>
                <w:sz w:val="20"/>
                <w:szCs w:val="20"/>
                <w:lang w:val="bs-Cyrl-BA"/>
              </w:rPr>
            </w:pPr>
            <w:r w:rsidRPr="00BB225D">
              <w:rPr>
                <w:sz w:val="20"/>
                <w:szCs w:val="20"/>
              </w:rPr>
              <w:t>Сремска Рача-Бијељина</w:t>
            </w:r>
          </w:p>
        </w:tc>
        <w:tc>
          <w:tcPr>
            <w:tcW w:w="2840" w:type="dxa"/>
            <w:tcBorders>
              <w:top w:val="single" w:sz="4" w:space="0" w:color="auto"/>
              <w:left w:val="nil"/>
              <w:bottom w:val="single" w:sz="4" w:space="0" w:color="auto"/>
              <w:right w:val="single" w:sz="4" w:space="0" w:color="auto"/>
            </w:tcBorders>
            <w:shd w:val="clear" w:color="auto" w:fill="auto"/>
            <w:noWrap/>
          </w:tcPr>
          <w:p w14:paraId="299EB340" w14:textId="4110661B" w:rsidR="00BB225D" w:rsidRPr="00BB225D" w:rsidRDefault="00BB225D" w:rsidP="00BB225D">
            <w:pPr>
              <w:pStyle w:val="Header"/>
              <w:jc w:val="center"/>
              <w:rPr>
                <w:sz w:val="20"/>
                <w:szCs w:val="20"/>
                <w:lang w:val="sr-Cyrl-CS"/>
              </w:rPr>
            </w:pPr>
            <w:r w:rsidRPr="00BB225D">
              <w:rPr>
                <w:sz w:val="20"/>
                <w:szCs w:val="20"/>
              </w:rPr>
              <w:t>Пруга ван експлоатације</w:t>
            </w:r>
          </w:p>
        </w:tc>
      </w:tr>
    </w:tbl>
    <w:p w14:paraId="1F6CD664" w14:textId="297A8CFD" w:rsidR="007A75E0" w:rsidRPr="000425DE" w:rsidRDefault="007A75E0" w:rsidP="00B04D6C">
      <w:pPr>
        <w:spacing w:after="0"/>
        <w:rPr>
          <w:rFonts w:ascii="Times New Roman" w:hAnsi="Times New Roman" w:cs="Times New Roman"/>
          <w:lang w:val="hr-HR"/>
        </w:rPr>
      </w:pPr>
      <w:r w:rsidRPr="00B04D6C">
        <w:rPr>
          <w:rFonts w:ascii="Times New Roman" w:hAnsi="Times New Roman" w:cs="Times New Roman"/>
          <w:lang w:val="sr-Cyrl-CS"/>
        </w:rPr>
        <w:t xml:space="preserve">             </w:t>
      </w:r>
    </w:p>
    <w:p w14:paraId="432A2C8A" w14:textId="32CEC56E" w:rsidR="007A75E0" w:rsidRPr="00B04D6C" w:rsidRDefault="007A75E0" w:rsidP="00B204C5">
      <w:pPr>
        <w:pStyle w:val="Heading3"/>
        <w:spacing w:after="0"/>
        <w:rPr>
          <w:rFonts w:ascii="Times New Roman" w:hAnsi="Times New Roman" w:cs="Times New Roman"/>
          <w:b w:val="0"/>
          <w:lang w:val="sr-Cyrl-CS"/>
        </w:rPr>
      </w:pPr>
      <w:bookmarkStart w:id="25" w:name="_Toc104291432"/>
      <w:r w:rsidRPr="00B04D6C">
        <w:rPr>
          <w:rFonts w:ascii="Times New Roman" w:hAnsi="Times New Roman" w:cs="Times New Roman"/>
          <w:lang w:val="hr-HR"/>
        </w:rPr>
        <w:t xml:space="preserve">3.1.4. </w:t>
      </w:r>
      <w:r w:rsidRPr="00B04D6C">
        <w:rPr>
          <w:rFonts w:ascii="Times New Roman" w:hAnsi="Times New Roman" w:cs="Times New Roman"/>
          <w:lang w:val="sr-Cyrl-CS"/>
        </w:rPr>
        <w:t>Дужина електрифицираних пруга</w:t>
      </w:r>
      <w:bookmarkEnd w:id="25"/>
    </w:p>
    <w:tbl>
      <w:tblPr>
        <w:tblW w:w="6679" w:type="dxa"/>
        <w:jc w:val="center"/>
        <w:tblLook w:val="0000" w:firstRow="0" w:lastRow="0" w:firstColumn="0" w:lastColumn="0" w:noHBand="0" w:noVBand="0"/>
      </w:tblPr>
      <w:tblGrid>
        <w:gridCol w:w="368"/>
        <w:gridCol w:w="5351"/>
        <w:gridCol w:w="960"/>
      </w:tblGrid>
      <w:tr w:rsidR="007A75E0" w:rsidRPr="00B04D6C" w14:paraId="5C114888" w14:textId="77777777" w:rsidTr="00EC4D95">
        <w:trPr>
          <w:trHeight w:val="276"/>
          <w:jc w:val="center"/>
        </w:trPr>
        <w:tc>
          <w:tcPr>
            <w:tcW w:w="571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3FB8120"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Пруга</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957E0C"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у км</w:t>
            </w:r>
          </w:p>
        </w:tc>
      </w:tr>
      <w:tr w:rsidR="007A75E0" w:rsidRPr="00B04D6C" w14:paraId="61E5B5B1"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1E186FC3"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1.</w:t>
            </w:r>
          </w:p>
        </w:tc>
        <w:tc>
          <w:tcPr>
            <w:tcW w:w="5351" w:type="dxa"/>
            <w:tcBorders>
              <w:top w:val="nil"/>
              <w:left w:val="nil"/>
              <w:bottom w:val="single" w:sz="4" w:space="0" w:color="auto"/>
              <w:right w:val="single" w:sz="4" w:space="0" w:color="auto"/>
            </w:tcBorders>
            <w:shd w:val="clear" w:color="auto" w:fill="auto"/>
            <w:noWrap/>
            <w:vAlign w:val="bottom"/>
          </w:tcPr>
          <w:p w14:paraId="2A8443F6"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Шамац (ент.граница ЖРС/ЖФБиХ)-Добој</w:t>
            </w:r>
          </w:p>
        </w:tc>
        <w:tc>
          <w:tcPr>
            <w:tcW w:w="960" w:type="dxa"/>
            <w:tcBorders>
              <w:top w:val="nil"/>
              <w:left w:val="nil"/>
              <w:bottom w:val="single" w:sz="4" w:space="0" w:color="auto"/>
              <w:right w:val="single" w:sz="4" w:space="0" w:color="auto"/>
            </w:tcBorders>
            <w:shd w:val="clear" w:color="auto" w:fill="auto"/>
            <w:noWrap/>
            <w:vAlign w:val="bottom"/>
          </w:tcPr>
          <w:p w14:paraId="2F301015"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62,172</w:t>
            </w:r>
          </w:p>
        </w:tc>
      </w:tr>
      <w:tr w:rsidR="007A75E0" w:rsidRPr="00B04D6C" w14:paraId="064A90BC"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44782CC1"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2.</w:t>
            </w:r>
          </w:p>
        </w:tc>
        <w:tc>
          <w:tcPr>
            <w:tcW w:w="5351" w:type="dxa"/>
            <w:tcBorders>
              <w:top w:val="nil"/>
              <w:left w:val="nil"/>
              <w:bottom w:val="single" w:sz="4" w:space="0" w:color="auto"/>
              <w:right w:val="single" w:sz="4" w:space="0" w:color="auto"/>
            </w:tcBorders>
            <w:shd w:val="clear" w:color="auto" w:fill="auto"/>
            <w:noWrap/>
            <w:vAlign w:val="bottom"/>
          </w:tcPr>
          <w:p w14:paraId="5159BFB4"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Добој-Маглај (ент,граница ЖРС/ЖФБиХ)</w:t>
            </w:r>
          </w:p>
        </w:tc>
        <w:tc>
          <w:tcPr>
            <w:tcW w:w="960" w:type="dxa"/>
            <w:tcBorders>
              <w:top w:val="nil"/>
              <w:left w:val="nil"/>
              <w:bottom w:val="single" w:sz="4" w:space="0" w:color="auto"/>
              <w:right w:val="single" w:sz="4" w:space="0" w:color="auto"/>
            </w:tcBorders>
            <w:shd w:val="clear" w:color="auto" w:fill="auto"/>
            <w:noWrap/>
            <w:vAlign w:val="bottom"/>
          </w:tcPr>
          <w:p w14:paraId="7B1C4330"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18,800</w:t>
            </w:r>
          </w:p>
        </w:tc>
      </w:tr>
      <w:tr w:rsidR="007A75E0" w:rsidRPr="00B04D6C" w14:paraId="55D4C475"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759F3F5B"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3.</w:t>
            </w:r>
          </w:p>
        </w:tc>
        <w:tc>
          <w:tcPr>
            <w:tcW w:w="5351" w:type="dxa"/>
            <w:tcBorders>
              <w:top w:val="nil"/>
              <w:left w:val="nil"/>
              <w:bottom w:val="single" w:sz="4" w:space="0" w:color="auto"/>
              <w:right w:val="single" w:sz="4" w:space="0" w:color="auto"/>
            </w:tcBorders>
            <w:shd w:val="clear" w:color="auto" w:fill="auto"/>
            <w:noWrap/>
            <w:vAlign w:val="bottom"/>
          </w:tcPr>
          <w:p w14:paraId="794E75B3"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Добој-Нови Град</w:t>
            </w:r>
          </w:p>
        </w:tc>
        <w:tc>
          <w:tcPr>
            <w:tcW w:w="960" w:type="dxa"/>
            <w:tcBorders>
              <w:top w:val="nil"/>
              <w:left w:val="nil"/>
              <w:bottom w:val="single" w:sz="4" w:space="0" w:color="auto"/>
              <w:right w:val="single" w:sz="4" w:space="0" w:color="auto"/>
            </w:tcBorders>
            <w:shd w:val="clear" w:color="auto" w:fill="auto"/>
            <w:noWrap/>
            <w:vAlign w:val="bottom"/>
          </w:tcPr>
          <w:p w14:paraId="520646BE"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173,567</w:t>
            </w:r>
          </w:p>
        </w:tc>
      </w:tr>
      <w:tr w:rsidR="007A75E0" w:rsidRPr="00B04D6C" w14:paraId="4CE70FD6"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5E81A9BF"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4.</w:t>
            </w:r>
          </w:p>
        </w:tc>
        <w:tc>
          <w:tcPr>
            <w:tcW w:w="5351" w:type="dxa"/>
            <w:tcBorders>
              <w:top w:val="nil"/>
              <w:left w:val="nil"/>
              <w:bottom w:val="single" w:sz="4" w:space="0" w:color="auto"/>
              <w:right w:val="single" w:sz="4" w:space="0" w:color="auto"/>
            </w:tcBorders>
            <w:shd w:val="clear" w:color="auto" w:fill="auto"/>
            <w:noWrap/>
            <w:vAlign w:val="bottom"/>
          </w:tcPr>
          <w:p w14:paraId="2F59FE26"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Волиња-Нови Град</w:t>
            </w:r>
          </w:p>
        </w:tc>
        <w:tc>
          <w:tcPr>
            <w:tcW w:w="960" w:type="dxa"/>
            <w:tcBorders>
              <w:top w:val="nil"/>
              <w:left w:val="nil"/>
              <w:bottom w:val="single" w:sz="4" w:space="0" w:color="auto"/>
              <w:right w:val="single" w:sz="4" w:space="0" w:color="auto"/>
            </w:tcBorders>
            <w:shd w:val="clear" w:color="auto" w:fill="auto"/>
            <w:noWrap/>
            <w:vAlign w:val="bottom"/>
          </w:tcPr>
          <w:p w14:paraId="2A77B1A7"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19,384</w:t>
            </w:r>
          </w:p>
        </w:tc>
      </w:tr>
      <w:tr w:rsidR="007A75E0" w:rsidRPr="00B04D6C" w14:paraId="4CD29DB5"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5757591C"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5.</w:t>
            </w:r>
          </w:p>
        </w:tc>
        <w:tc>
          <w:tcPr>
            <w:tcW w:w="5351" w:type="dxa"/>
            <w:tcBorders>
              <w:top w:val="nil"/>
              <w:left w:val="nil"/>
              <w:bottom w:val="single" w:sz="4" w:space="0" w:color="auto"/>
              <w:right w:val="single" w:sz="4" w:space="0" w:color="auto"/>
            </w:tcBorders>
            <w:shd w:val="clear" w:color="auto" w:fill="auto"/>
            <w:noWrap/>
            <w:vAlign w:val="bottom"/>
          </w:tcPr>
          <w:p w14:paraId="4D02753E"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Нови Град-Блатна- Ент.граница</w:t>
            </w:r>
          </w:p>
        </w:tc>
        <w:tc>
          <w:tcPr>
            <w:tcW w:w="960" w:type="dxa"/>
            <w:tcBorders>
              <w:top w:val="nil"/>
              <w:left w:val="nil"/>
              <w:bottom w:val="single" w:sz="4" w:space="0" w:color="auto"/>
              <w:right w:val="single" w:sz="4" w:space="0" w:color="auto"/>
            </w:tcBorders>
            <w:shd w:val="clear" w:color="auto" w:fill="auto"/>
            <w:noWrap/>
            <w:vAlign w:val="bottom"/>
          </w:tcPr>
          <w:p w14:paraId="72589ED7"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19,600</w:t>
            </w:r>
          </w:p>
        </w:tc>
      </w:tr>
      <w:tr w:rsidR="007A75E0" w:rsidRPr="00B04D6C" w14:paraId="3D9EEB72"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46F90F7B"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6.</w:t>
            </w:r>
          </w:p>
        </w:tc>
        <w:tc>
          <w:tcPr>
            <w:tcW w:w="5351" w:type="dxa"/>
            <w:tcBorders>
              <w:top w:val="nil"/>
              <w:left w:val="nil"/>
              <w:bottom w:val="single" w:sz="4" w:space="0" w:color="auto"/>
              <w:right w:val="single" w:sz="4" w:space="0" w:color="auto"/>
            </w:tcBorders>
            <w:shd w:val="clear" w:color="auto" w:fill="auto"/>
            <w:noWrap/>
            <w:vAlign w:val="bottom"/>
          </w:tcPr>
          <w:p w14:paraId="5BD3BCA5"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Омарска-Томашица</w:t>
            </w:r>
          </w:p>
        </w:tc>
        <w:tc>
          <w:tcPr>
            <w:tcW w:w="960" w:type="dxa"/>
            <w:tcBorders>
              <w:top w:val="nil"/>
              <w:left w:val="nil"/>
              <w:bottom w:val="single" w:sz="4" w:space="0" w:color="auto"/>
              <w:right w:val="single" w:sz="4" w:space="0" w:color="auto"/>
            </w:tcBorders>
            <w:shd w:val="clear" w:color="auto" w:fill="auto"/>
            <w:noWrap/>
            <w:vAlign w:val="bottom"/>
          </w:tcPr>
          <w:p w14:paraId="64F8F369"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12,525</w:t>
            </w:r>
          </w:p>
        </w:tc>
      </w:tr>
      <w:tr w:rsidR="007A75E0" w:rsidRPr="00B04D6C" w14:paraId="16B27ABA"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14BB4843"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7.</w:t>
            </w:r>
          </w:p>
        </w:tc>
        <w:tc>
          <w:tcPr>
            <w:tcW w:w="5351" w:type="dxa"/>
            <w:tcBorders>
              <w:top w:val="nil"/>
              <w:left w:val="nil"/>
              <w:bottom w:val="single" w:sz="4" w:space="0" w:color="auto"/>
              <w:right w:val="single" w:sz="4" w:space="0" w:color="auto"/>
            </w:tcBorders>
            <w:shd w:val="clear" w:color="auto" w:fill="auto"/>
            <w:noWrap/>
            <w:vAlign w:val="bottom"/>
          </w:tcPr>
          <w:p w14:paraId="6FCFEFA1"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Крчевине одвојак-Заједнице одвојак (триангла)</w:t>
            </w:r>
          </w:p>
        </w:tc>
        <w:tc>
          <w:tcPr>
            <w:tcW w:w="960" w:type="dxa"/>
            <w:tcBorders>
              <w:top w:val="nil"/>
              <w:left w:val="nil"/>
              <w:bottom w:val="single" w:sz="4" w:space="0" w:color="auto"/>
              <w:right w:val="single" w:sz="4" w:space="0" w:color="auto"/>
            </w:tcBorders>
            <w:shd w:val="clear" w:color="auto" w:fill="auto"/>
            <w:noWrap/>
            <w:vAlign w:val="bottom"/>
          </w:tcPr>
          <w:p w14:paraId="1728E3A9"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1,398</w:t>
            </w:r>
          </w:p>
        </w:tc>
      </w:tr>
      <w:tr w:rsidR="007A75E0" w:rsidRPr="00B04D6C" w14:paraId="75AE7541"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581AEB1D"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8.</w:t>
            </w:r>
          </w:p>
        </w:tc>
        <w:tc>
          <w:tcPr>
            <w:tcW w:w="5351" w:type="dxa"/>
            <w:tcBorders>
              <w:top w:val="nil"/>
              <w:left w:val="nil"/>
              <w:bottom w:val="single" w:sz="4" w:space="0" w:color="auto"/>
              <w:right w:val="single" w:sz="4" w:space="0" w:color="auto"/>
            </w:tcBorders>
            <w:shd w:val="clear" w:color="auto" w:fill="auto"/>
            <w:noWrap/>
            <w:vAlign w:val="bottom"/>
          </w:tcPr>
          <w:p w14:paraId="1BBAA48F"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ru-RU"/>
              </w:rPr>
              <w:t xml:space="preserve">Нови Град теретна-Мост на Сани одв. </w:t>
            </w:r>
            <w:r w:rsidRPr="00B04D6C">
              <w:rPr>
                <w:rFonts w:ascii="Times New Roman" w:hAnsi="Times New Roman" w:cs="Times New Roman"/>
                <w:sz w:val="20"/>
                <w:szCs w:val="20"/>
              </w:rPr>
              <w:t>(триангла)</w:t>
            </w:r>
          </w:p>
        </w:tc>
        <w:tc>
          <w:tcPr>
            <w:tcW w:w="960" w:type="dxa"/>
            <w:tcBorders>
              <w:top w:val="nil"/>
              <w:left w:val="nil"/>
              <w:bottom w:val="single" w:sz="4" w:space="0" w:color="auto"/>
              <w:right w:val="single" w:sz="4" w:space="0" w:color="auto"/>
            </w:tcBorders>
            <w:shd w:val="clear" w:color="auto" w:fill="auto"/>
            <w:noWrap/>
            <w:vAlign w:val="bottom"/>
          </w:tcPr>
          <w:p w14:paraId="6247C070"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0,808</w:t>
            </w:r>
          </w:p>
        </w:tc>
      </w:tr>
      <w:tr w:rsidR="007A75E0" w:rsidRPr="00B04D6C" w14:paraId="2159F2EE" w14:textId="77777777" w:rsidTr="00EC4D95">
        <w:trPr>
          <w:trHeight w:val="276"/>
          <w:jc w:val="center"/>
        </w:trPr>
        <w:tc>
          <w:tcPr>
            <w:tcW w:w="571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0D54662" w14:textId="77777777" w:rsidR="007A75E0" w:rsidRPr="00B04D6C" w:rsidRDefault="007A75E0" w:rsidP="00B04D6C">
            <w:pPr>
              <w:spacing w:after="0"/>
              <w:jc w:val="center"/>
              <w:rPr>
                <w:rFonts w:ascii="Times New Roman" w:hAnsi="Times New Roman" w:cs="Times New Roman"/>
                <w:sz w:val="20"/>
                <w:szCs w:val="20"/>
                <w:lang w:val="sr-Cyrl-CS"/>
              </w:rPr>
            </w:pPr>
            <w:r w:rsidRPr="00B04D6C">
              <w:rPr>
                <w:rFonts w:ascii="Times New Roman" w:hAnsi="Times New Roman" w:cs="Times New Roman"/>
                <w:sz w:val="20"/>
                <w:szCs w:val="20"/>
                <w:lang w:val="sr-Cyrl-CS"/>
              </w:rPr>
              <w:t>Укупно</w:t>
            </w:r>
          </w:p>
        </w:tc>
        <w:tc>
          <w:tcPr>
            <w:tcW w:w="960" w:type="dxa"/>
            <w:tcBorders>
              <w:top w:val="nil"/>
              <w:left w:val="nil"/>
              <w:bottom w:val="single" w:sz="4" w:space="0" w:color="auto"/>
              <w:right w:val="single" w:sz="4" w:space="0" w:color="auto"/>
            </w:tcBorders>
            <w:shd w:val="clear" w:color="auto" w:fill="auto"/>
            <w:noWrap/>
            <w:vAlign w:val="bottom"/>
          </w:tcPr>
          <w:p w14:paraId="50F9FC89"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308,254</w:t>
            </w:r>
          </w:p>
        </w:tc>
      </w:tr>
    </w:tbl>
    <w:p w14:paraId="719FEED3" w14:textId="1063C744" w:rsidR="001E6C4C" w:rsidRDefault="001E6C4C" w:rsidP="00B04D6C">
      <w:pPr>
        <w:pStyle w:val="Heading2"/>
        <w:spacing w:after="0"/>
        <w:rPr>
          <w:rFonts w:ascii="Times New Roman" w:hAnsi="Times New Roman" w:cs="Times New Roman"/>
          <w:i w:val="0"/>
          <w:iCs w:val="0"/>
          <w:lang w:val="hr-HR"/>
        </w:rPr>
      </w:pPr>
    </w:p>
    <w:p w14:paraId="5EE044D5" w14:textId="35DAE374" w:rsidR="00FE6659" w:rsidRDefault="00FE6659" w:rsidP="00FE6659">
      <w:pPr>
        <w:rPr>
          <w:lang w:val="hr-HR"/>
        </w:rPr>
      </w:pPr>
    </w:p>
    <w:p w14:paraId="29549DDA" w14:textId="77777777" w:rsidR="00FE6659" w:rsidRPr="00FE6659" w:rsidRDefault="00FE6659" w:rsidP="00FE6659">
      <w:pPr>
        <w:rPr>
          <w:lang w:val="hr-HR"/>
        </w:rPr>
      </w:pPr>
    </w:p>
    <w:p w14:paraId="155A1B15" w14:textId="03282AA1" w:rsidR="00FE6659" w:rsidRDefault="00FE6659" w:rsidP="00B04D6C">
      <w:pPr>
        <w:pStyle w:val="Heading2"/>
        <w:spacing w:after="0"/>
        <w:rPr>
          <w:rFonts w:ascii="Times New Roman" w:hAnsi="Times New Roman" w:cs="Times New Roman"/>
          <w:i w:val="0"/>
          <w:iCs w:val="0"/>
          <w:sz w:val="4"/>
          <w:szCs w:val="4"/>
          <w:lang w:val="hr-HR"/>
        </w:rPr>
      </w:pPr>
    </w:p>
    <w:p w14:paraId="36F8216E" w14:textId="77777777" w:rsidR="00FE6659" w:rsidRPr="00FE6659" w:rsidRDefault="00FE6659" w:rsidP="00FE6659">
      <w:pPr>
        <w:rPr>
          <w:lang w:val="hr-HR"/>
        </w:rPr>
      </w:pPr>
    </w:p>
    <w:p w14:paraId="78800CC8" w14:textId="3FBECA0D" w:rsidR="007A75E0" w:rsidRPr="007260EA" w:rsidRDefault="007A75E0" w:rsidP="00B04D6C">
      <w:pPr>
        <w:pStyle w:val="Heading2"/>
        <w:spacing w:after="0"/>
        <w:rPr>
          <w:rFonts w:ascii="Times New Roman" w:hAnsi="Times New Roman" w:cs="Times New Roman"/>
          <w:i w:val="0"/>
          <w:iCs w:val="0"/>
          <w:lang w:val="sr-Latn-CS"/>
        </w:rPr>
      </w:pPr>
      <w:bookmarkStart w:id="26" w:name="_Toc104291433"/>
      <w:r w:rsidRPr="007260EA">
        <w:rPr>
          <w:rFonts w:ascii="Times New Roman" w:hAnsi="Times New Roman" w:cs="Times New Roman"/>
          <w:i w:val="0"/>
          <w:iCs w:val="0"/>
          <w:lang w:val="hr-HR"/>
        </w:rPr>
        <w:lastRenderedPageBreak/>
        <w:t>3</w:t>
      </w:r>
      <w:r w:rsidRPr="007260EA">
        <w:rPr>
          <w:rFonts w:ascii="Times New Roman" w:hAnsi="Times New Roman" w:cs="Times New Roman"/>
          <w:i w:val="0"/>
          <w:iCs w:val="0"/>
          <w:lang w:val="sr-Cyrl-CS"/>
        </w:rPr>
        <w:t>.2. Редовно одржавање  жељезничке инфраструктуре</w:t>
      </w:r>
      <w:bookmarkEnd w:id="26"/>
    </w:p>
    <w:p w14:paraId="63774772" w14:textId="77777777" w:rsidR="007A75E0" w:rsidRPr="007260EA" w:rsidRDefault="007A75E0" w:rsidP="00B04D6C">
      <w:pPr>
        <w:spacing w:after="0"/>
        <w:rPr>
          <w:rFonts w:ascii="Times New Roman" w:hAnsi="Times New Roman" w:cs="Times New Roman"/>
          <w:lang w:val="sr-Latn-CS"/>
        </w:rPr>
      </w:pPr>
    </w:p>
    <w:p w14:paraId="71FCD047" w14:textId="2EB08C19" w:rsidR="007A75E0" w:rsidRPr="00CF7DB2" w:rsidRDefault="007A75E0" w:rsidP="00B04D6C">
      <w:pPr>
        <w:spacing w:after="0" w:line="360" w:lineRule="auto"/>
        <w:ind w:firstLine="720"/>
        <w:jc w:val="both"/>
        <w:rPr>
          <w:rFonts w:ascii="Times New Roman" w:hAnsi="Times New Roman" w:cs="Times New Roman"/>
          <w:bCs/>
          <w:iCs/>
        </w:rPr>
      </w:pPr>
      <w:r w:rsidRPr="007260EA">
        <w:rPr>
          <w:rFonts w:ascii="Times New Roman" w:hAnsi="Times New Roman" w:cs="Times New Roman"/>
          <w:bCs/>
          <w:iCs/>
          <w:lang w:val="sr-Cyrl-CS"/>
        </w:rPr>
        <w:t xml:space="preserve">Улагања у жељезничку инфраструктуру, како кроз редовно одржавање, тако и кроз капитална улагања, неопходан су чинилац за безбједно одвијање жељезничког саобраћаја на пругама Жељезница Републике Српске. </w:t>
      </w:r>
      <w:r w:rsidRPr="007260EA">
        <w:rPr>
          <w:rFonts w:ascii="Times New Roman" w:hAnsi="Times New Roman" w:cs="Times New Roman"/>
          <w:bCs/>
          <w:iCs/>
          <w:lang w:val="ru-RU"/>
        </w:rPr>
        <w:t>У овом поглављу је представљен план редовног одржавања у</w:t>
      </w:r>
      <w:r w:rsidRPr="007260EA">
        <w:rPr>
          <w:rFonts w:ascii="Times New Roman" w:hAnsi="Times New Roman" w:cs="Times New Roman"/>
          <w:bCs/>
          <w:iCs/>
          <w:lang w:val="sr-Cyrl-BA"/>
        </w:rPr>
        <w:t xml:space="preserve"> Пословима инфраструктуре</w:t>
      </w:r>
      <w:r w:rsidRPr="007260EA">
        <w:rPr>
          <w:rFonts w:ascii="Times New Roman" w:hAnsi="Times New Roman" w:cs="Times New Roman"/>
          <w:bCs/>
          <w:iCs/>
          <w:lang w:val="ru-RU"/>
        </w:rPr>
        <w:t>. Редовно одржавање је приказано кроз планиране норма часове, вриједносно исказане утрошке материјала и услуге трећих лица.</w:t>
      </w:r>
      <w:r w:rsidRPr="007260EA">
        <w:rPr>
          <w:rStyle w:val="FootnoteReference"/>
          <w:rFonts w:ascii="Times New Roman" w:hAnsi="Times New Roman" w:cs="Times New Roman"/>
          <w:bCs/>
          <w:iCs/>
          <w:lang w:val="ru-RU"/>
        </w:rPr>
        <w:footnoteReference w:id="2"/>
      </w:r>
      <w:r w:rsidRPr="007260EA">
        <w:rPr>
          <w:rFonts w:ascii="Times New Roman" w:hAnsi="Times New Roman" w:cs="Times New Roman"/>
          <w:bCs/>
          <w:iCs/>
          <w:lang w:val="sr-Latn-BA"/>
        </w:rPr>
        <w:t xml:space="preserve"> </w:t>
      </w:r>
      <w:r w:rsidR="00730EF9" w:rsidRPr="00CF7DB2">
        <w:rPr>
          <w:rFonts w:ascii="Times New Roman" w:hAnsi="Times New Roman" w:cs="Times New Roman"/>
          <w:lang w:val="sr-Cyrl-BA"/>
        </w:rPr>
        <w:t>У наредним табелама приказани су трошкови у оквиру расположивог буџета, планирани кроз Биланс успјеха, као и додатна средства која су потребна за одржавање, а нису обухваћена  расположивим буџетом.</w:t>
      </w:r>
    </w:p>
    <w:p w14:paraId="0ACF3B44" w14:textId="77777777" w:rsidR="007A75E0" w:rsidRPr="00B04D6C" w:rsidRDefault="007A75E0" w:rsidP="00B04D6C">
      <w:pPr>
        <w:spacing w:after="0" w:line="360" w:lineRule="auto"/>
        <w:jc w:val="both"/>
        <w:rPr>
          <w:rFonts w:ascii="Times New Roman" w:hAnsi="Times New Roman" w:cs="Times New Roman"/>
          <w:bCs/>
          <w:iCs/>
          <w:color w:val="BFBFBF"/>
          <w:sz w:val="4"/>
          <w:szCs w:val="4"/>
          <w:lang w:val="sr-Cyrl-CS"/>
        </w:rPr>
      </w:pPr>
    </w:p>
    <w:p w14:paraId="4B2162C3" w14:textId="77777777" w:rsidR="007A75E0" w:rsidRPr="00730EF9" w:rsidRDefault="007A75E0" w:rsidP="00B04D6C">
      <w:pPr>
        <w:pStyle w:val="Heading3"/>
        <w:spacing w:after="0"/>
        <w:rPr>
          <w:rFonts w:ascii="Times New Roman" w:hAnsi="Times New Roman" w:cs="Times New Roman"/>
          <w:lang w:val="ru-RU"/>
        </w:rPr>
      </w:pPr>
      <w:bookmarkStart w:id="27" w:name="_Toc104291434"/>
      <w:r w:rsidRPr="00730EF9">
        <w:rPr>
          <w:rFonts w:ascii="Times New Roman" w:hAnsi="Times New Roman" w:cs="Times New Roman"/>
          <w:lang w:val="hr-HR"/>
        </w:rPr>
        <w:t>3</w:t>
      </w:r>
      <w:r w:rsidRPr="00730EF9">
        <w:rPr>
          <w:rFonts w:ascii="Times New Roman" w:hAnsi="Times New Roman" w:cs="Times New Roman"/>
          <w:lang w:val="ru-RU"/>
        </w:rPr>
        <w:t>.2.1. Редовно одржавање</w:t>
      </w:r>
      <w:r w:rsidRPr="00730EF9">
        <w:rPr>
          <w:rFonts w:ascii="Times New Roman" w:hAnsi="Times New Roman" w:cs="Times New Roman"/>
          <w:lang w:val="sr-Cyrl-CS"/>
        </w:rPr>
        <w:t xml:space="preserve"> </w:t>
      </w:r>
      <w:r w:rsidRPr="00730EF9">
        <w:rPr>
          <w:rFonts w:ascii="Times New Roman" w:hAnsi="Times New Roman" w:cs="Times New Roman"/>
          <w:lang w:val="ru-RU"/>
        </w:rPr>
        <w:t>у Сектору за електротехничке послове</w:t>
      </w:r>
      <w:bookmarkEnd w:id="27"/>
    </w:p>
    <w:p w14:paraId="5AD6C27B" w14:textId="77777777" w:rsidR="007A75E0" w:rsidRPr="00730EF9" w:rsidRDefault="007A75E0" w:rsidP="00B04D6C">
      <w:pPr>
        <w:spacing w:after="0"/>
        <w:ind w:firstLine="600"/>
        <w:jc w:val="both"/>
        <w:rPr>
          <w:rFonts w:ascii="Times New Roman" w:hAnsi="Times New Roman" w:cs="Times New Roman"/>
          <w:bCs/>
          <w:iCs/>
          <w:lang w:val="ru-RU"/>
        </w:rPr>
      </w:pPr>
    </w:p>
    <w:p w14:paraId="5545AD96" w14:textId="5B534136" w:rsidR="00AB6D6F" w:rsidRDefault="007A75E0" w:rsidP="00AF6721">
      <w:pPr>
        <w:spacing w:after="0" w:line="360" w:lineRule="auto"/>
        <w:ind w:firstLine="601"/>
        <w:jc w:val="both"/>
        <w:rPr>
          <w:rFonts w:ascii="Times New Roman" w:hAnsi="Times New Roman" w:cs="Times New Roman"/>
          <w:bCs/>
          <w:iCs/>
          <w:lang w:val="ru-RU"/>
        </w:rPr>
      </w:pPr>
      <w:r w:rsidRPr="00730EF9">
        <w:rPr>
          <w:rFonts w:ascii="Times New Roman" w:hAnsi="Times New Roman" w:cs="Times New Roman"/>
          <w:bCs/>
          <w:iCs/>
          <w:lang w:val="ru-RU"/>
        </w:rPr>
        <w:t>Планирани утрошци материјала и ангажовање радне снаге неопходни су за редовно одржавање сигнално-сигурносних постројења, контактне мреже, телекомуникација, електроенергетских постројења, даљинског управљања и јаке струје. Структура планираних вриједносно исказаних утрошака материјала за одржавање у сопственој режији у Сектору за електротехничке послове у планском периоду је</w:t>
      </w:r>
      <w:r w:rsidR="00D92AD0">
        <w:rPr>
          <w:rFonts w:ascii="Times New Roman" w:hAnsi="Times New Roman" w:cs="Times New Roman"/>
          <w:bCs/>
          <w:iCs/>
          <w:lang w:val="ru-RU"/>
        </w:rPr>
        <w:t xml:space="preserve"> сљ</w:t>
      </w:r>
      <w:r w:rsidRPr="00730EF9">
        <w:rPr>
          <w:rFonts w:ascii="Times New Roman" w:hAnsi="Times New Roman" w:cs="Times New Roman"/>
          <w:bCs/>
          <w:iCs/>
          <w:lang w:val="ru-RU"/>
        </w:rPr>
        <w:t>едећа:</w:t>
      </w:r>
    </w:p>
    <w:tbl>
      <w:tblPr>
        <w:tblW w:w="9958" w:type="dxa"/>
        <w:jc w:val="center"/>
        <w:tblLook w:val="04A0" w:firstRow="1" w:lastRow="0" w:firstColumn="1" w:lastColumn="0" w:noHBand="0" w:noVBand="1"/>
      </w:tblPr>
      <w:tblGrid>
        <w:gridCol w:w="512"/>
        <w:gridCol w:w="4517"/>
        <w:gridCol w:w="1657"/>
        <w:gridCol w:w="1704"/>
        <w:gridCol w:w="1568"/>
      </w:tblGrid>
      <w:tr w:rsidR="00FE6659" w:rsidRPr="00FE6659" w14:paraId="17BC55E1" w14:textId="77777777" w:rsidTr="00FE6659">
        <w:trPr>
          <w:trHeight w:val="283"/>
          <w:jc w:val="center"/>
        </w:trPr>
        <w:tc>
          <w:tcPr>
            <w:tcW w:w="9958" w:type="dxa"/>
            <w:gridSpan w:val="5"/>
            <w:tcBorders>
              <w:top w:val="nil"/>
              <w:left w:val="nil"/>
              <w:bottom w:val="nil"/>
              <w:right w:val="nil"/>
            </w:tcBorders>
            <w:shd w:val="clear" w:color="auto" w:fill="auto"/>
            <w:noWrap/>
            <w:vAlign w:val="bottom"/>
            <w:hideMark/>
          </w:tcPr>
          <w:p w14:paraId="386F0FC2" w14:textId="77777777" w:rsidR="00FE6659" w:rsidRPr="00FE6659" w:rsidRDefault="00FE6659" w:rsidP="00FE6659">
            <w:pPr>
              <w:spacing w:after="0" w:line="240" w:lineRule="auto"/>
              <w:rPr>
                <w:rFonts w:ascii="Times New Roman" w:eastAsia="Times New Roman" w:hAnsi="Times New Roman" w:cs="Times New Roman"/>
                <w:b/>
                <w:bCs/>
                <w:color w:val="000000"/>
                <w:sz w:val="18"/>
                <w:szCs w:val="18"/>
              </w:rPr>
            </w:pPr>
            <w:r w:rsidRPr="00FE6659">
              <w:rPr>
                <w:rFonts w:ascii="Times New Roman" w:eastAsia="Times New Roman" w:hAnsi="Times New Roman" w:cs="Times New Roman"/>
                <w:b/>
                <w:bCs/>
                <w:color w:val="000000"/>
                <w:sz w:val="18"/>
                <w:szCs w:val="18"/>
              </w:rPr>
              <w:t>Табела 12.План вриједносно исказаних утрошака материјала за одржавање у сопственој режији                     у КМ</w:t>
            </w:r>
          </w:p>
        </w:tc>
      </w:tr>
      <w:tr w:rsidR="00FE6659" w:rsidRPr="00FE6659" w14:paraId="32EDB67C" w14:textId="77777777" w:rsidTr="00FE6659">
        <w:trPr>
          <w:trHeight w:val="283"/>
          <w:jc w:val="center"/>
        </w:trPr>
        <w:tc>
          <w:tcPr>
            <w:tcW w:w="512"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2F374865" w14:textId="77777777" w:rsidR="00FE6659" w:rsidRPr="00FE6659" w:rsidRDefault="00FE6659" w:rsidP="00FE6659">
            <w:pPr>
              <w:spacing w:after="0" w:line="240" w:lineRule="auto"/>
              <w:jc w:val="center"/>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Р.б.</w:t>
            </w:r>
          </w:p>
        </w:tc>
        <w:tc>
          <w:tcPr>
            <w:tcW w:w="4517"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76E1123F" w14:textId="77777777" w:rsidR="00FE6659" w:rsidRPr="00FE6659" w:rsidRDefault="00FE6659" w:rsidP="00FE6659">
            <w:pPr>
              <w:spacing w:after="0" w:line="240" w:lineRule="auto"/>
              <w:jc w:val="center"/>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Опис</w:t>
            </w:r>
          </w:p>
        </w:tc>
        <w:tc>
          <w:tcPr>
            <w:tcW w:w="4928"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3385E6A2" w14:textId="77777777" w:rsidR="00FE6659" w:rsidRPr="00FE6659" w:rsidRDefault="00FE6659" w:rsidP="00FE6659">
            <w:pPr>
              <w:spacing w:after="0" w:line="240" w:lineRule="auto"/>
              <w:jc w:val="center"/>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План</w:t>
            </w:r>
          </w:p>
        </w:tc>
      </w:tr>
      <w:tr w:rsidR="00FE6659" w:rsidRPr="00FE6659" w14:paraId="115BF799" w14:textId="77777777" w:rsidTr="00FE6659">
        <w:trPr>
          <w:trHeight w:val="283"/>
          <w:jc w:val="center"/>
        </w:trPr>
        <w:tc>
          <w:tcPr>
            <w:tcW w:w="512"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47E8085" w14:textId="77777777" w:rsidR="00FE6659" w:rsidRPr="00FE6659" w:rsidRDefault="00FE6659" w:rsidP="00FE6659">
            <w:pPr>
              <w:spacing w:after="0" w:line="240" w:lineRule="auto"/>
              <w:rPr>
                <w:rFonts w:ascii="Times New Roman" w:eastAsia="Times New Roman" w:hAnsi="Times New Roman" w:cs="Times New Roman"/>
                <w:b/>
                <w:color w:val="000000"/>
                <w:sz w:val="18"/>
                <w:szCs w:val="18"/>
              </w:rPr>
            </w:pPr>
          </w:p>
        </w:tc>
        <w:tc>
          <w:tcPr>
            <w:tcW w:w="4517"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4156779" w14:textId="77777777" w:rsidR="00FE6659" w:rsidRPr="00FE6659" w:rsidRDefault="00FE6659" w:rsidP="00FE6659">
            <w:pPr>
              <w:spacing w:after="0" w:line="240" w:lineRule="auto"/>
              <w:rPr>
                <w:rFonts w:ascii="Times New Roman" w:eastAsia="Times New Roman" w:hAnsi="Times New Roman" w:cs="Times New Roman"/>
                <w:b/>
                <w:color w:val="000000"/>
                <w:sz w:val="18"/>
                <w:szCs w:val="18"/>
              </w:rPr>
            </w:pPr>
          </w:p>
        </w:tc>
        <w:tc>
          <w:tcPr>
            <w:tcW w:w="1657" w:type="dxa"/>
            <w:tcBorders>
              <w:top w:val="nil"/>
              <w:left w:val="nil"/>
              <w:bottom w:val="single" w:sz="8" w:space="0" w:color="auto"/>
              <w:right w:val="single" w:sz="8" w:space="0" w:color="auto"/>
            </w:tcBorders>
            <w:shd w:val="clear" w:color="auto" w:fill="D9D9D9" w:themeFill="background1" w:themeFillShade="D9"/>
            <w:vAlign w:val="bottom"/>
            <w:hideMark/>
          </w:tcPr>
          <w:p w14:paraId="242F8226" w14:textId="77777777" w:rsidR="00FE6659" w:rsidRPr="00FE6659" w:rsidRDefault="00FE6659" w:rsidP="00FE6659">
            <w:pPr>
              <w:spacing w:after="0" w:line="240" w:lineRule="auto"/>
              <w:jc w:val="center"/>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2022. год.</w:t>
            </w:r>
          </w:p>
        </w:tc>
        <w:tc>
          <w:tcPr>
            <w:tcW w:w="1704" w:type="dxa"/>
            <w:tcBorders>
              <w:top w:val="nil"/>
              <w:left w:val="nil"/>
              <w:bottom w:val="single" w:sz="8" w:space="0" w:color="auto"/>
              <w:right w:val="single" w:sz="8" w:space="0" w:color="auto"/>
            </w:tcBorders>
            <w:shd w:val="clear" w:color="auto" w:fill="D9D9D9" w:themeFill="background1" w:themeFillShade="D9"/>
            <w:vAlign w:val="bottom"/>
            <w:hideMark/>
          </w:tcPr>
          <w:p w14:paraId="4DA0A294" w14:textId="77777777" w:rsidR="00FE6659" w:rsidRPr="00FE6659" w:rsidRDefault="00FE6659" w:rsidP="00FE6659">
            <w:pPr>
              <w:spacing w:after="0" w:line="240" w:lineRule="auto"/>
              <w:jc w:val="center"/>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2023. год.</w:t>
            </w:r>
          </w:p>
        </w:tc>
        <w:tc>
          <w:tcPr>
            <w:tcW w:w="1566" w:type="dxa"/>
            <w:tcBorders>
              <w:top w:val="nil"/>
              <w:left w:val="nil"/>
              <w:bottom w:val="single" w:sz="8" w:space="0" w:color="auto"/>
              <w:right w:val="single" w:sz="8" w:space="0" w:color="auto"/>
            </w:tcBorders>
            <w:shd w:val="clear" w:color="auto" w:fill="D9D9D9" w:themeFill="background1" w:themeFillShade="D9"/>
            <w:vAlign w:val="bottom"/>
            <w:hideMark/>
          </w:tcPr>
          <w:p w14:paraId="2689D924" w14:textId="77777777" w:rsidR="00FE6659" w:rsidRPr="00FE6659" w:rsidRDefault="00FE6659" w:rsidP="00FE6659">
            <w:pPr>
              <w:spacing w:after="0" w:line="240" w:lineRule="auto"/>
              <w:jc w:val="center"/>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2024. год.</w:t>
            </w:r>
          </w:p>
        </w:tc>
      </w:tr>
      <w:tr w:rsidR="00FE6659" w:rsidRPr="00FE6659" w14:paraId="0E732FD0" w14:textId="77777777" w:rsidTr="00FE6659">
        <w:trPr>
          <w:trHeight w:val="174"/>
          <w:jc w:val="center"/>
        </w:trPr>
        <w:tc>
          <w:tcPr>
            <w:tcW w:w="512" w:type="dxa"/>
            <w:tcBorders>
              <w:top w:val="nil"/>
              <w:left w:val="single" w:sz="8" w:space="0" w:color="auto"/>
              <w:bottom w:val="nil"/>
              <w:right w:val="single" w:sz="8" w:space="0" w:color="auto"/>
            </w:tcBorders>
            <w:shd w:val="clear" w:color="auto" w:fill="D9D9D9" w:themeFill="background1" w:themeFillShade="D9"/>
            <w:noWrap/>
            <w:vAlign w:val="bottom"/>
            <w:hideMark/>
          </w:tcPr>
          <w:p w14:paraId="103660EE" w14:textId="77777777" w:rsidR="00FE6659" w:rsidRPr="00FE6659" w:rsidRDefault="00FE6659" w:rsidP="00FE6659">
            <w:pPr>
              <w:spacing w:after="0" w:line="240" w:lineRule="auto"/>
              <w:jc w:val="center"/>
              <w:rPr>
                <w:rFonts w:ascii="Times New Roman" w:eastAsia="Times New Roman" w:hAnsi="Times New Roman" w:cs="Times New Roman"/>
                <w:b/>
                <w:i/>
                <w:iCs/>
                <w:color w:val="000000"/>
                <w:sz w:val="12"/>
                <w:szCs w:val="12"/>
              </w:rPr>
            </w:pPr>
            <w:r w:rsidRPr="00FE6659">
              <w:rPr>
                <w:rFonts w:ascii="Times New Roman" w:eastAsia="Times New Roman" w:hAnsi="Times New Roman" w:cs="Times New Roman"/>
                <w:b/>
                <w:i/>
                <w:iCs/>
                <w:color w:val="000000"/>
                <w:sz w:val="12"/>
                <w:szCs w:val="12"/>
              </w:rPr>
              <w:t>1</w:t>
            </w:r>
          </w:p>
        </w:tc>
        <w:tc>
          <w:tcPr>
            <w:tcW w:w="4517" w:type="dxa"/>
            <w:tcBorders>
              <w:top w:val="nil"/>
              <w:left w:val="nil"/>
              <w:bottom w:val="nil"/>
              <w:right w:val="single" w:sz="8" w:space="0" w:color="auto"/>
            </w:tcBorders>
            <w:shd w:val="clear" w:color="auto" w:fill="D9D9D9" w:themeFill="background1" w:themeFillShade="D9"/>
            <w:noWrap/>
            <w:vAlign w:val="bottom"/>
            <w:hideMark/>
          </w:tcPr>
          <w:p w14:paraId="113154B8" w14:textId="77777777" w:rsidR="00FE6659" w:rsidRPr="00FE6659" w:rsidRDefault="00FE6659" w:rsidP="00FE6659">
            <w:pPr>
              <w:spacing w:after="0" w:line="240" w:lineRule="auto"/>
              <w:jc w:val="center"/>
              <w:rPr>
                <w:rFonts w:ascii="Times New Roman" w:eastAsia="Times New Roman" w:hAnsi="Times New Roman" w:cs="Times New Roman"/>
                <w:b/>
                <w:i/>
                <w:iCs/>
                <w:color w:val="000000"/>
                <w:sz w:val="12"/>
                <w:szCs w:val="12"/>
              </w:rPr>
            </w:pPr>
            <w:r w:rsidRPr="00FE6659">
              <w:rPr>
                <w:rFonts w:ascii="Times New Roman" w:eastAsia="Times New Roman" w:hAnsi="Times New Roman" w:cs="Times New Roman"/>
                <w:b/>
                <w:i/>
                <w:iCs/>
                <w:color w:val="000000"/>
                <w:sz w:val="12"/>
                <w:szCs w:val="12"/>
              </w:rPr>
              <w:t>2</w:t>
            </w:r>
          </w:p>
        </w:tc>
        <w:tc>
          <w:tcPr>
            <w:tcW w:w="1657" w:type="dxa"/>
            <w:tcBorders>
              <w:top w:val="nil"/>
              <w:left w:val="nil"/>
              <w:bottom w:val="nil"/>
              <w:right w:val="single" w:sz="8" w:space="0" w:color="auto"/>
            </w:tcBorders>
            <w:shd w:val="clear" w:color="auto" w:fill="D9D9D9" w:themeFill="background1" w:themeFillShade="D9"/>
            <w:noWrap/>
            <w:vAlign w:val="bottom"/>
            <w:hideMark/>
          </w:tcPr>
          <w:p w14:paraId="2C8BCA8C" w14:textId="77777777" w:rsidR="00FE6659" w:rsidRPr="00FE6659" w:rsidRDefault="00FE6659" w:rsidP="00FE6659">
            <w:pPr>
              <w:spacing w:after="0" w:line="240" w:lineRule="auto"/>
              <w:jc w:val="center"/>
              <w:rPr>
                <w:rFonts w:ascii="Times New Roman" w:eastAsia="Times New Roman" w:hAnsi="Times New Roman" w:cs="Times New Roman"/>
                <w:b/>
                <w:i/>
                <w:iCs/>
                <w:color w:val="000000"/>
                <w:sz w:val="12"/>
                <w:szCs w:val="12"/>
              </w:rPr>
            </w:pPr>
            <w:r w:rsidRPr="00FE6659">
              <w:rPr>
                <w:rFonts w:ascii="Times New Roman" w:eastAsia="Times New Roman" w:hAnsi="Times New Roman" w:cs="Times New Roman"/>
                <w:b/>
                <w:i/>
                <w:iCs/>
                <w:color w:val="000000"/>
                <w:sz w:val="12"/>
                <w:szCs w:val="12"/>
              </w:rPr>
              <w:t>3</w:t>
            </w:r>
          </w:p>
        </w:tc>
        <w:tc>
          <w:tcPr>
            <w:tcW w:w="1704" w:type="dxa"/>
            <w:tcBorders>
              <w:top w:val="nil"/>
              <w:left w:val="nil"/>
              <w:bottom w:val="nil"/>
              <w:right w:val="single" w:sz="8" w:space="0" w:color="auto"/>
            </w:tcBorders>
            <w:shd w:val="clear" w:color="auto" w:fill="D9D9D9" w:themeFill="background1" w:themeFillShade="D9"/>
            <w:noWrap/>
            <w:vAlign w:val="bottom"/>
            <w:hideMark/>
          </w:tcPr>
          <w:p w14:paraId="09E61D14" w14:textId="77777777" w:rsidR="00FE6659" w:rsidRPr="00FE6659" w:rsidRDefault="00FE6659" w:rsidP="00FE6659">
            <w:pPr>
              <w:spacing w:after="0" w:line="240" w:lineRule="auto"/>
              <w:jc w:val="center"/>
              <w:rPr>
                <w:rFonts w:ascii="Times New Roman" w:eastAsia="Times New Roman" w:hAnsi="Times New Roman" w:cs="Times New Roman"/>
                <w:b/>
                <w:i/>
                <w:iCs/>
                <w:color w:val="000000"/>
                <w:sz w:val="12"/>
                <w:szCs w:val="12"/>
              </w:rPr>
            </w:pPr>
            <w:r w:rsidRPr="00FE6659">
              <w:rPr>
                <w:rFonts w:ascii="Times New Roman" w:eastAsia="Times New Roman" w:hAnsi="Times New Roman" w:cs="Times New Roman"/>
                <w:b/>
                <w:i/>
                <w:iCs/>
                <w:color w:val="000000"/>
                <w:sz w:val="12"/>
                <w:szCs w:val="12"/>
              </w:rPr>
              <w:t>4</w:t>
            </w:r>
          </w:p>
        </w:tc>
        <w:tc>
          <w:tcPr>
            <w:tcW w:w="1566" w:type="dxa"/>
            <w:tcBorders>
              <w:top w:val="nil"/>
              <w:left w:val="nil"/>
              <w:bottom w:val="nil"/>
              <w:right w:val="single" w:sz="8" w:space="0" w:color="auto"/>
            </w:tcBorders>
            <w:shd w:val="clear" w:color="auto" w:fill="D9D9D9" w:themeFill="background1" w:themeFillShade="D9"/>
            <w:noWrap/>
            <w:vAlign w:val="bottom"/>
            <w:hideMark/>
          </w:tcPr>
          <w:p w14:paraId="5BF62EED" w14:textId="77777777" w:rsidR="00FE6659" w:rsidRPr="00FE6659" w:rsidRDefault="00FE6659" w:rsidP="00FE6659">
            <w:pPr>
              <w:spacing w:after="0" w:line="240" w:lineRule="auto"/>
              <w:jc w:val="center"/>
              <w:rPr>
                <w:rFonts w:ascii="Times New Roman" w:eastAsia="Times New Roman" w:hAnsi="Times New Roman" w:cs="Times New Roman"/>
                <w:b/>
                <w:i/>
                <w:iCs/>
                <w:color w:val="000000"/>
                <w:sz w:val="12"/>
                <w:szCs w:val="12"/>
              </w:rPr>
            </w:pPr>
            <w:r w:rsidRPr="00FE6659">
              <w:rPr>
                <w:rFonts w:ascii="Times New Roman" w:eastAsia="Times New Roman" w:hAnsi="Times New Roman" w:cs="Times New Roman"/>
                <w:b/>
                <w:i/>
                <w:iCs/>
                <w:color w:val="000000"/>
                <w:sz w:val="12"/>
                <w:szCs w:val="12"/>
              </w:rPr>
              <w:t>5</w:t>
            </w:r>
          </w:p>
        </w:tc>
      </w:tr>
      <w:tr w:rsidR="00FE6659" w:rsidRPr="00FE6659" w14:paraId="724943A3" w14:textId="77777777" w:rsidTr="00FE6659">
        <w:trPr>
          <w:trHeight w:val="714"/>
          <w:jc w:val="center"/>
        </w:trPr>
        <w:tc>
          <w:tcPr>
            <w:tcW w:w="9958"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73FDFFBF"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I План вриједносно исказаних утрошака материјала за одржавање у сопственој режији  (планирано кроз Биланс успјеха у оквиру расположивог буџета)</w:t>
            </w:r>
          </w:p>
        </w:tc>
      </w:tr>
      <w:tr w:rsidR="00FE6659" w:rsidRPr="00FE6659" w14:paraId="7F82B8F2" w14:textId="77777777" w:rsidTr="00FE6659">
        <w:trPr>
          <w:trHeight w:val="283"/>
          <w:jc w:val="center"/>
        </w:trPr>
        <w:tc>
          <w:tcPr>
            <w:tcW w:w="502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FB4AACA" w14:textId="77777777" w:rsidR="00FE6659" w:rsidRPr="00FE6659" w:rsidRDefault="00FE6659" w:rsidP="00FE6659">
            <w:pPr>
              <w:spacing w:after="0" w:line="240" w:lineRule="auto"/>
              <w:rPr>
                <w:rFonts w:ascii="Times New Roman" w:eastAsia="Times New Roman" w:hAnsi="Times New Roman" w:cs="Times New Roman"/>
                <w:b/>
                <w:i/>
                <w:iCs/>
                <w:color w:val="000000"/>
                <w:sz w:val="18"/>
                <w:szCs w:val="18"/>
              </w:rPr>
            </w:pPr>
            <w:r w:rsidRPr="00FE6659">
              <w:rPr>
                <w:rFonts w:ascii="Times New Roman" w:eastAsia="Times New Roman" w:hAnsi="Times New Roman" w:cs="Times New Roman"/>
                <w:b/>
                <w:i/>
                <w:iCs/>
                <w:color w:val="000000"/>
                <w:sz w:val="18"/>
                <w:szCs w:val="18"/>
              </w:rPr>
              <w:t>Инвестиционо одржавање</w:t>
            </w:r>
          </w:p>
        </w:tc>
        <w:tc>
          <w:tcPr>
            <w:tcW w:w="1657" w:type="dxa"/>
            <w:tcBorders>
              <w:top w:val="nil"/>
              <w:left w:val="nil"/>
              <w:bottom w:val="single" w:sz="8" w:space="0" w:color="auto"/>
              <w:right w:val="single" w:sz="8" w:space="0" w:color="auto"/>
            </w:tcBorders>
            <w:shd w:val="clear" w:color="auto" w:fill="auto"/>
            <w:noWrap/>
            <w:vAlign w:val="center"/>
            <w:hideMark/>
          </w:tcPr>
          <w:p w14:paraId="5108FAD9" w14:textId="77777777" w:rsidR="00FE6659" w:rsidRPr="00FE6659" w:rsidRDefault="00FE6659" w:rsidP="00FE6659">
            <w:pPr>
              <w:spacing w:after="0" w:line="240" w:lineRule="auto"/>
              <w:jc w:val="right"/>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301.526</w:t>
            </w:r>
          </w:p>
        </w:tc>
        <w:tc>
          <w:tcPr>
            <w:tcW w:w="1704" w:type="dxa"/>
            <w:tcBorders>
              <w:top w:val="nil"/>
              <w:left w:val="nil"/>
              <w:bottom w:val="single" w:sz="8" w:space="0" w:color="auto"/>
              <w:right w:val="single" w:sz="8" w:space="0" w:color="auto"/>
            </w:tcBorders>
            <w:shd w:val="clear" w:color="auto" w:fill="auto"/>
            <w:noWrap/>
            <w:vAlign w:val="center"/>
            <w:hideMark/>
          </w:tcPr>
          <w:p w14:paraId="608C2D39" w14:textId="77777777" w:rsidR="00FE6659" w:rsidRPr="00FE6659" w:rsidRDefault="00FE6659" w:rsidP="00FE6659">
            <w:pPr>
              <w:spacing w:after="0" w:line="240" w:lineRule="auto"/>
              <w:jc w:val="right"/>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316.602</w:t>
            </w:r>
          </w:p>
        </w:tc>
        <w:tc>
          <w:tcPr>
            <w:tcW w:w="1566" w:type="dxa"/>
            <w:tcBorders>
              <w:top w:val="nil"/>
              <w:left w:val="nil"/>
              <w:bottom w:val="single" w:sz="8" w:space="0" w:color="auto"/>
              <w:right w:val="single" w:sz="8" w:space="0" w:color="auto"/>
            </w:tcBorders>
            <w:shd w:val="clear" w:color="auto" w:fill="auto"/>
            <w:noWrap/>
            <w:vAlign w:val="center"/>
            <w:hideMark/>
          </w:tcPr>
          <w:p w14:paraId="7CAFCE1A" w14:textId="77777777" w:rsidR="00FE6659" w:rsidRPr="00FE6659" w:rsidRDefault="00FE6659" w:rsidP="00FE6659">
            <w:pPr>
              <w:spacing w:after="0" w:line="240" w:lineRule="auto"/>
              <w:jc w:val="right"/>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332.434</w:t>
            </w:r>
          </w:p>
        </w:tc>
      </w:tr>
      <w:tr w:rsidR="00FE6659" w:rsidRPr="00FE6659" w14:paraId="1D68502D"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54FE25B5"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 1.</w:t>
            </w:r>
          </w:p>
        </w:tc>
        <w:tc>
          <w:tcPr>
            <w:tcW w:w="4517" w:type="dxa"/>
            <w:tcBorders>
              <w:top w:val="nil"/>
              <w:left w:val="nil"/>
              <w:bottom w:val="single" w:sz="4" w:space="0" w:color="auto"/>
              <w:right w:val="single" w:sz="4" w:space="0" w:color="auto"/>
            </w:tcBorders>
            <w:shd w:val="clear" w:color="auto" w:fill="auto"/>
            <w:noWrap/>
            <w:vAlign w:val="bottom"/>
            <w:hideMark/>
          </w:tcPr>
          <w:p w14:paraId="34F96C18"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Инвестиционо одржавање ТК уређаја</w:t>
            </w:r>
          </w:p>
        </w:tc>
        <w:tc>
          <w:tcPr>
            <w:tcW w:w="1657" w:type="dxa"/>
            <w:tcBorders>
              <w:top w:val="nil"/>
              <w:left w:val="nil"/>
              <w:bottom w:val="single" w:sz="4" w:space="0" w:color="auto"/>
              <w:right w:val="single" w:sz="4" w:space="0" w:color="auto"/>
            </w:tcBorders>
            <w:shd w:val="clear" w:color="auto" w:fill="auto"/>
            <w:noWrap/>
            <w:vAlign w:val="center"/>
            <w:hideMark/>
          </w:tcPr>
          <w:p w14:paraId="5FB4984D"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30.005</w:t>
            </w:r>
          </w:p>
        </w:tc>
        <w:tc>
          <w:tcPr>
            <w:tcW w:w="1704" w:type="dxa"/>
            <w:tcBorders>
              <w:top w:val="nil"/>
              <w:left w:val="nil"/>
              <w:bottom w:val="single" w:sz="4" w:space="0" w:color="auto"/>
              <w:right w:val="single" w:sz="4" w:space="0" w:color="auto"/>
            </w:tcBorders>
            <w:shd w:val="clear" w:color="auto" w:fill="auto"/>
            <w:noWrap/>
            <w:vAlign w:val="center"/>
            <w:hideMark/>
          </w:tcPr>
          <w:p w14:paraId="2E43BC08"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31.505</w:t>
            </w:r>
          </w:p>
        </w:tc>
        <w:tc>
          <w:tcPr>
            <w:tcW w:w="1566" w:type="dxa"/>
            <w:tcBorders>
              <w:top w:val="nil"/>
              <w:left w:val="nil"/>
              <w:bottom w:val="single" w:sz="4" w:space="0" w:color="auto"/>
              <w:right w:val="single" w:sz="8" w:space="0" w:color="auto"/>
            </w:tcBorders>
            <w:shd w:val="clear" w:color="auto" w:fill="auto"/>
            <w:noWrap/>
            <w:vAlign w:val="center"/>
            <w:hideMark/>
          </w:tcPr>
          <w:p w14:paraId="7791549F"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33.081</w:t>
            </w:r>
          </w:p>
        </w:tc>
      </w:tr>
      <w:tr w:rsidR="00FE6659" w:rsidRPr="00FE6659" w14:paraId="21C78236"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45D87DED"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2.</w:t>
            </w:r>
          </w:p>
        </w:tc>
        <w:tc>
          <w:tcPr>
            <w:tcW w:w="4517" w:type="dxa"/>
            <w:tcBorders>
              <w:top w:val="nil"/>
              <w:left w:val="nil"/>
              <w:bottom w:val="single" w:sz="4" w:space="0" w:color="auto"/>
              <w:right w:val="single" w:sz="4" w:space="0" w:color="auto"/>
            </w:tcBorders>
            <w:shd w:val="clear" w:color="auto" w:fill="auto"/>
            <w:noWrap/>
            <w:vAlign w:val="bottom"/>
            <w:hideMark/>
          </w:tcPr>
          <w:p w14:paraId="1D63D40D"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Инвестиционо одржавање СС уређаја</w:t>
            </w:r>
          </w:p>
        </w:tc>
        <w:tc>
          <w:tcPr>
            <w:tcW w:w="1657" w:type="dxa"/>
            <w:tcBorders>
              <w:top w:val="nil"/>
              <w:left w:val="nil"/>
              <w:bottom w:val="single" w:sz="4" w:space="0" w:color="auto"/>
              <w:right w:val="single" w:sz="4" w:space="0" w:color="auto"/>
            </w:tcBorders>
            <w:shd w:val="clear" w:color="auto" w:fill="auto"/>
            <w:noWrap/>
            <w:vAlign w:val="center"/>
            <w:hideMark/>
          </w:tcPr>
          <w:p w14:paraId="19CAC03B"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19.700</w:t>
            </w:r>
          </w:p>
        </w:tc>
        <w:tc>
          <w:tcPr>
            <w:tcW w:w="1704" w:type="dxa"/>
            <w:tcBorders>
              <w:top w:val="nil"/>
              <w:left w:val="nil"/>
              <w:bottom w:val="single" w:sz="4" w:space="0" w:color="auto"/>
              <w:right w:val="single" w:sz="4" w:space="0" w:color="auto"/>
            </w:tcBorders>
            <w:shd w:val="clear" w:color="auto" w:fill="auto"/>
            <w:noWrap/>
            <w:vAlign w:val="center"/>
            <w:hideMark/>
          </w:tcPr>
          <w:p w14:paraId="123D522E"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20.685</w:t>
            </w:r>
          </w:p>
        </w:tc>
        <w:tc>
          <w:tcPr>
            <w:tcW w:w="1566" w:type="dxa"/>
            <w:tcBorders>
              <w:top w:val="nil"/>
              <w:left w:val="nil"/>
              <w:bottom w:val="single" w:sz="4" w:space="0" w:color="auto"/>
              <w:right w:val="single" w:sz="8" w:space="0" w:color="auto"/>
            </w:tcBorders>
            <w:shd w:val="clear" w:color="auto" w:fill="auto"/>
            <w:noWrap/>
            <w:vAlign w:val="center"/>
            <w:hideMark/>
          </w:tcPr>
          <w:p w14:paraId="558671C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21.719</w:t>
            </w:r>
          </w:p>
        </w:tc>
      </w:tr>
      <w:tr w:rsidR="00FE6659" w:rsidRPr="00FE6659" w14:paraId="1AFF8B6D"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7DDB1DD1"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3.</w:t>
            </w:r>
          </w:p>
        </w:tc>
        <w:tc>
          <w:tcPr>
            <w:tcW w:w="4517" w:type="dxa"/>
            <w:tcBorders>
              <w:top w:val="nil"/>
              <w:left w:val="nil"/>
              <w:bottom w:val="single" w:sz="4" w:space="0" w:color="auto"/>
              <w:right w:val="single" w:sz="4" w:space="0" w:color="auto"/>
            </w:tcBorders>
            <w:shd w:val="clear" w:color="auto" w:fill="auto"/>
            <w:noWrap/>
            <w:vAlign w:val="bottom"/>
            <w:hideMark/>
          </w:tcPr>
          <w:p w14:paraId="5A13D0B6"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Инвестиционо одржавање КМ</w:t>
            </w:r>
          </w:p>
        </w:tc>
        <w:tc>
          <w:tcPr>
            <w:tcW w:w="1657" w:type="dxa"/>
            <w:tcBorders>
              <w:top w:val="nil"/>
              <w:left w:val="nil"/>
              <w:bottom w:val="single" w:sz="4" w:space="0" w:color="auto"/>
              <w:right w:val="single" w:sz="4" w:space="0" w:color="auto"/>
            </w:tcBorders>
            <w:shd w:val="clear" w:color="auto" w:fill="auto"/>
            <w:noWrap/>
            <w:vAlign w:val="center"/>
            <w:hideMark/>
          </w:tcPr>
          <w:p w14:paraId="453AC4A3"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1.398</w:t>
            </w:r>
          </w:p>
        </w:tc>
        <w:tc>
          <w:tcPr>
            <w:tcW w:w="1704" w:type="dxa"/>
            <w:tcBorders>
              <w:top w:val="nil"/>
              <w:left w:val="nil"/>
              <w:bottom w:val="single" w:sz="4" w:space="0" w:color="auto"/>
              <w:right w:val="single" w:sz="4" w:space="0" w:color="auto"/>
            </w:tcBorders>
            <w:shd w:val="clear" w:color="auto" w:fill="auto"/>
            <w:noWrap/>
            <w:vAlign w:val="center"/>
            <w:hideMark/>
          </w:tcPr>
          <w:p w14:paraId="7A9677FB"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1.468</w:t>
            </w:r>
          </w:p>
        </w:tc>
        <w:tc>
          <w:tcPr>
            <w:tcW w:w="1566" w:type="dxa"/>
            <w:tcBorders>
              <w:top w:val="nil"/>
              <w:left w:val="nil"/>
              <w:bottom w:val="single" w:sz="4" w:space="0" w:color="auto"/>
              <w:right w:val="single" w:sz="4" w:space="0" w:color="auto"/>
            </w:tcBorders>
            <w:shd w:val="clear" w:color="auto" w:fill="auto"/>
            <w:noWrap/>
            <w:vAlign w:val="center"/>
            <w:hideMark/>
          </w:tcPr>
          <w:p w14:paraId="7985BF0F"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1.542</w:t>
            </w:r>
          </w:p>
        </w:tc>
      </w:tr>
      <w:tr w:rsidR="00FE6659" w:rsidRPr="00FE6659" w14:paraId="54FA2D94"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58949A81"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4.</w:t>
            </w:r>
          </w:p>
        </w:tc>
        <w:tc>
          <w:tcPr>
            <w:tcW w:w="4517" w:type="dxa"/>
            <w:tcBorders>
              <w:top w:val="nil"/>
              <w:left w:val="nil"/>
              <w:bottom w:val="single" w:sz="4" w:space="0" w:color="auto"/>
              <w:right w:val="single" w:sz="4" w:space="0" w:color="auto"/>
            </w:tcBorders>
            <w:shd w:val="clear" w:color="auto" w:fill="auto"/>
            <w:noWrap/>
            <w:vAlign w:val="bottom"/>
            <w:hideMark/>
          </w:tcPr>
          <w:p w14:paraId="57F832C2"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Инвестиционо одржавање ЕЕП и ЈС</w:t>
            </w:r>
          </w:p>
        </w:tc>
        <w:tc>
          <w:tcPr>
            <w:tcW w:w="1657" w:type="dxa"/>
            <w:tcBorders>
              <w:top w:val="nil"/>
              <w:left w:val="nil"/>
              <w:bottom w:val="single" w:sz="4" w:space="0" w:color="auto"/>
              <w:right w:val="single" w:sz="4" w:space="0" w:color="auto"/>
            </w:tcBorders>
            <w:shd w:val="clear" w:color="auto" w:fill="auto"/>
            <w:noWrap/>
            <w:vAlign w:val="center"/>
            <w:hideMark/>
          </w:tcPr>
          <w:p w14:paraId="67C02BE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250.423</w:t>
            </w:r>
          </w:p>
        </w:tc>
        <w:tc>
          <w:tcPr>
            <w:tcW w:w="1704" w:type="dxa"/>
            <w:tcBorders>
              <w:top w:val="nil"/>
              <w:left w:val="nil"/>
              <w:bottom w:val="single" w:sz="4" w:space="0" w:color="auto"/>
              <w:right w:val="single" w:sz="4" w:space="0" w:color="auto"/>
            </w:tcBorders>
            <w:shd w:val="clear" w:color="auto" w:fill="auto"/>
            <w:noWrap/>
            <w:vAlign w:val="center"/>
            <w:hideMark/>
          </w:tcPr>
          <w:p w14:paraId="5260CDDA"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262.944</w:t>
            </w:r>
          </w:p>
        </w:tc>
        <w:tc>
          <w:tcPr>
            <w:tcW w:w="1566" w:type="dxa"/>
            <w:tcBorders>
              <w:top w:val="nil"/>
              <w:left w:val="nil"/>
              <w:bottom w:val="single" w:sz="4" w:space="0" w:color="auto"/>
              <w:right w:val="single" w:sz="8" w:space="0" w:color="auto"/>
            </w:tcBorders>
            <w:shd w:val="clear" w:color="auto" w:fill="auto"/>
            <w:noWrap/>
            <w:vAlign w:val="center"/>
            <w:hideMark/>
          </w:tcPr>
          <w:p w14:paraId="66C5FFFB"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276.092</w:t>
            </w:r>
          </w:p>
        </w:tc>
      </w:tr>
      <w:tr w:rsidR="00FE6659" w:rsidRPr="00FE6659" w14:paraId="76AA5B24" w14:textId="77777777" w:rsidTr="00FE6659">
        <w:trPr>
          <w:trHeight w:val="283"/>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1CB3681A"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5.</w:t>
            </w:r>
          </w:p>
        </w:tc>
        <w:tc>
          <w:tcPr>
            <w:tcW w:w="4517" w:type="dxa"/>
            <w:tcBorders>
              <w:top w:val="nil"/>
              <w:left w:val="nil"/>
              <w:bottom w:val="single" w:sz="4" w:space="0" w:color="auto"/>
              <w:right w:val="single" w:sz="4" w:space="0" w:color="auto"/>
            </w:tcBorders>
            <w:shd w:val="clear" w:color="auto" w:fill="auto"/>
            <w:noWrap/>
            <w:vAlign w:val="bottom"/>
            <w:hideMark/>
          </w:tcPr>
          <w:p w14:paraId="29AD5F0D"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Инвестиционо одржавање ЦДУ и ДУ</w:t>
            </w:r>
          </w:p>
        </w:tc>
        <w:tc>
          <w:tcPr>
            <w:tcW w:w="1657" w:type="dxa"/>
            <w:tcBorders>
              <w:top w:val="nil"/>
              <w:left w:val="nil"/>
              <w:bottom w:val="single" w:sz="4" w:space="0" w:color="auto"/>
              <w:right w:val="single" w:sz="4" w:space="0" w:color="auto"/>
            </w:tcBorders>
            <w:shd w:val="clear" w:color="auto" w:fill="auto"/>
            <w:noWrap/>
            <w:vAlign w:val="center"/>
            <w:hideMark/>
          </w:tcPr>
          <w:p w14:paraId="7B2432A3"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c>
          <w:tcPr>
            <w:tcW w:w="1704" w:type="dxa"/>
            <w:tcBorders>
              <w:top w:val="nil"/>
              <w:left w:val="nil"/>
              <w:bottom w:val="single" w:sz="4" w:space="0" w:color="auto"/>
              <w:right w:val="single" w:sz="4" w:space="0" w:color="auto"/>
            </w:tcBorders>
            <w:shd w:val="clear" w:color="auto" w:fill="auto"/>
            <w:noWrap/>
            <w:vAlign w:val="center"/>
            <w:hideMark/>
          </w:tcPr>
          <w:p w14:paraId="36B78AE8"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c>
          <w:tcPr>
            <w:tcW w:w="1566" w:type="dxa"/>
            <w:tcBorders>
              <w:top w:val="nil"/>
              <w:left w:val="nil"/>
              <w:bottom w:val="single" w:sz="4" w:space="0" w:color="auto"/>
              <w:right w:val="single" w:sz="8" w:space="0" w:color="auto"/>
            </w:tcBorders>
            <w:shd w:val="clear" w:color="auto" w:fill="auto"/>
            <w:noWrap/>
            <w:vAlign w:val="center"/>
            <w:hideMark/>
          </w:tcPr>
          <w:p w14:paraId="3A58AB24"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r>
      <w:tr w:rsidR="00FE6659" w:rsidRPr="00FE6659" w14:paraId="6505455F" w14:textId="77777777" w:rsidTr="00FE6659">
        <w:trPr>
          <w:trHeight w:val="283"/>
          <w:jc w:val="center"/>
        </w:trPr>
        <w:tc>
          <w:tcPr>
            <w:tcW w:w="502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07776D5" w14:textId="77777777" w:rsidR="00FE6659" w:rsidRPr="00FE6659" w:rsidRDefault="00FE6659" w:rsidP="00FE6659">
            <w:pPr>
              <w:spacing w:after="0" w:line="240" w:lineRule="auto"/>
              <w:rPr>
                <w:rFonts w:ascii="Times New Roman" w:eastAsia="Times New Roman" w:hAnsi="Times New Roman" w:cs="Times New Roman"/>
                <w:b/>
                <w:i/>
                <w:iCs/>
                <w:color w:val="000000"/>
                <w:sz w:val="18"/>
                <w:szCs w:val="18"/>
              </w:rPr>
            </w:pPr>
            <w:r w:rsidRPr="00FE6659">
              <w:rPr>
                <w:rFonts w:ascii="Times New Roman" w:eastAsia="Times New Roman" w:hAnsi="Times New Roman" w:cs="Times New Roman"/>
                <w:b/>
                <w:i/>
                <w:iCs/>
                <w:color w:val="000000"/>
                <w:sz w:val="18"/>
                <w:szCs w:val="18"/>
              </w:rPr>
              <w:t>Текуће одржавање</w:t>
            </w:r>
          </w:p>
        </w:tc>
        <w:tc>
          <w:tcPr>
            <w:tcW w:w="1657" w:type="dxa"/>
            <w:tcBorders>
              <w:top w:val="single" w:sz="8" w:space="0" w:color="auto"/>
              <w:left w:val="nil"/>
              <w:bottom w:val="single" w:sz="8" w:space="0" w:color="auto"/>
              <w:right w:val="single" w:sz="8" w:space="0" w:color="auto"/>
            </w:tcBorders>
            <w:shd w:val="clear" w:color="auto" w:fill="auto"/>
            <w:noWrap/>
            <w:vAlign w:val="center"/>
            <w:hideMark/>
          </w:tcPr>
          <w:p w14:paraId="02167B83"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1.119.272</w:t>
            </w:r>
          </w:p>
        </w:tc>
        <w:tc>
          <w:tcPr>
            <w:tcW w:w="1704" w:type="dxa"/>
            <w:tcBorders>
              <w:top w:val="single" w:sz="8" w:space="0" w:color="auto"/>
              <w:left w:val="nil"/>
              <w:bottom w:val="single" w:sz="8" w:space="0" w:color="auto"/>
              <w:right w:val="single" w:sz="8" w:space="0" w:color="auto"/>
            </w:tcBorders>
            <w:shd w:val="clear" w:color="auto" w:fill="auto"/>
            <w:noWrap/>
            <w:vAlign w:val="center"/>
            <w:hideMark/>
          </w:tcPr>
          <w:p w14:paraId="338CF190"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1.175.237</w:t>
            </w:r>
          </w:p>
        </w:tc>
        <w:tc>
          <w:tcPr>
            <w:tcW w:w="1566" w:type="dxa"/>
            <w:tcBorders>
              <w:top w:val="single" w:sz="8" w:space="0" w:color="auto"/>
              <w:left w:val="nil"/>
              <w:bottom w:val="single" w:sz="8" w:space="0" w:color="auto"/>
              <w:right w:val="single" w:sz="8" w:space="0" w:color="auto"/>
            </w:tcBorders>
            <w:shd w:val="clear" w:color="auto" w:fill="auto"/>
            <w:noWrap/>
            <w:vAlign w:val="center"/>
            <w:hideMark/>
          </w:tcPr>
          <w:p w14:paraId="411BDD4A"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1.233.998</w:t>
            </w:r>
          </w:p>
        </w:tc>
      </w:tr>
      <w:tr w:rsidR="00FE6659" w:rsidRPr="00FE6659" w14:paraId="18A6D4C9"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16433BCF"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 1.</w:t>
            </w:r>
          </w:p>
        </w:tc>
        <w:tc>
          <w:tcPr>
            <w:tcW w:w="4517" w:type="dxa"/>
            <w:tcBorders>
              <w:top w:val="nil"/>
              <w:left w:val="nil"/>
              <w:bottom w:val="single" w:sz="4" w:space="0" w:color="auto"/>
              <w:right w:val="single" w:sz="4" w:space="0" w:color="auto"/>
            </w:tcBorders>
            <w:shd w:val="clear" w:color="auto" w:fill="auto"/>
            <w:noWrap/>
            <w:vAlign w:val="bottom"/>
            <w:hideMark/>
          </w:tcPr>
          <w:p w14:paraId="2C5A3610"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Текуће одржавање ТК уређаја</w:t>
            </w:r>
          </w:p>
        </w:tc>
        <w:tc>
          <w:tcPr>
            <w:tcW w:w="1657" w:type="dxa"/>
            <w:tcBorders>
              <w:top w:val="nil"/>
              <w:left w:val="nil"/>
              <w:bottom w:val="single" w:sz="4" w:space="0" w:color="auto"/>
              <w:right w:val="single" w:sz="4" w:space="0" w:color="auto"/>
            </w:tcBorders>
            <w:shd w:val="clear" w:color="auto" w:fill="auto"/>
            <w:noWrap/>
            <w:vAlign w:val="center"/>
            <w:hideMark/>
          </w:tcPr>
          <w:p w14:paraId="1BD8D0B1"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181.569</w:t>
            </w:r>
          </w:p>
        </w:tc>
        <w:tc>
          <w:tcPr>
            <w:tcW w:w="1704" w:type="dxa"/>
            <w:tcBorders>
              <w:top w:val="nil"/>
              <w:left w:val="nil"/>
              <w:bottom w:val="single" w:sz="4" w:space="0" w:color="auto"/>
              <w:right w:val="single" w:sz="4" w:space="0" w:color="auto"/>
            </w:tcBorders>
            <w:shd w:val="clear" w:color="auto" w:fill="auto"/>
            <w:noWrap/>
            <w:vAlign w:val="center"/>
            <w:hideMark/>
          </w:tcPr>
          <w:p w14:paraId="67CAD7B6"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190.648</w:t>
            </w:r>
          </w:p>
        </w:tc>
        <w:tc>
          <w:tcPr>
            <w:tcW w:w="1566" w:type="dxa"/>
            <w:tcBorders>
              <w:top w:val="nil"/>
              <w:left w:val="nil"/>
              <w:bottom w:val="single" w:sz="4" w:space="0" w:color="auto"/>
              <w:right w:val="single" w:sz="8" w:space="0" w:color="auto"/>
            </w:tcBorders>
            <w:shd w:val="clear" w:color="auto" w:fill="auto"/>
            <w:noWrap/>
            <w:vAlign w:val="center"/>
            <w:hideMark/>
          </w:tcPr>
          <w:p w14:paraId="6BC250E8"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200.180</w:t>
            </w:r>
          </w:p>
        </w:tc>
      </w:tr>
      <w:tr w:rsidR="00FE6659" w:rsidRPr="00FE6659" w14:paraId="09E7CBF5"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533DEA47"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2.</w:t>
            </w:r>
          </w:p>
        </w:tc>
        <w:tc>
          <w:tcPr>
            <w:tcW w:w="4517" w:type="dxa"/>
            <w:tcBorders>
              <w:top w:val="nil"/>
              <w:left w:val="nil"/>
              <w:bottom w:val="single" w:sz="4" w:space="0" w:color="auto"/>
              <w:right w:val="single" w:sz="4" w:space="0" w:color="auto"/>
            </w:tcBorders>
            <w:shd w:val="clear" w:color="auto" w:fill="auto"/>
            <w:noWrap/>
            <w:vAlign w:val="bottom"/>
            <w:hideMark/>
          </w:tcPr>
          <w:p w14:paraId="095175AC"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Текуће одржавање СС уређаја</w:t>
            </w:r>
          </w:p>
        </w:tc>
        <w:tc>
          <w:tcPr>
            <w:tcW w:w="1657" w:type="dxa"/>
            <w:tcBorders>
              <w:top w:val="nil"/>
              <w:left w:val="nil"/>
              <w:bottom w:val="single" w:sz="4" w:space="0" w:color="auto"/>
              <w:right w:val="single" w:sz="4" w:space="0" w:color="auto"/>
            </w:tcBorders>
            <w:shd w:val="clear" w:color="auto" w:fill="auto"/>
            <w:noWrap/>
            <w:vAlign w:val="center"/>
            <w:hideMark/>
          </w:tcPr>
          <w:p w14:paraId="151BECBA"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475.224</w:t>
            </w:r>
          </w:p>
        </w:tc>
        <w:tc>
          <w:tcPr>
            <w:tcW w:w="1704" w:type="dxa"/>
            <w:tcBorders>
              <w:top w:val="nil"/>
              <w:left w:val="nil"/>
              <w:bottom w:val="single" w:sz="4" w:space="0" w:color="auto"/>
              <w:right w:val="single" w:sz="4" w:space="0" w:color="auto"/>
            </w:tcBorders>
            <w:shd w:val="clear" w:color="auto" w:fill="auto"/>
            <w:noWrap/>
            <w:vAlign w:val="center"/>
            <w:hideMark/>
          </w:tcPr>
          <w:p w14:paraId="6B55599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498.985</w:t>
            </w:r>
          </w:p>
        </w:tc>
        <w:tc>
          <w:tcPr>
            <w:tcW w:w="1566" w:type="dxa"/>
            <w:tcBorders>
              <w:top w:val="nil"/>
              <w:left w:val="nil"/>
              <w:bottom w:val="single" w:sz="4" w:space="0" w:color="auto"/>
              <w:right w:val="single" w:sz="8" w:space="0" w:color="auto"/>
            </w:tcBorders>
            <w:shd w:val="clear" w:color="auto" w:fill="auto"/>
            <w:noWrap/>
            <w:vAlign w:val="center"/>
            <w:hideMark/>
          </w:tcPr>
          <w:p w14:paraId="445B9EC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523.934</w:t>
            </w:r>
          </w:p>
        </w:tc>
      </w:tr>
      <w:tr w:rsidR="00FE6659" w:rsidRPr="00FE6659" w14:paraId="3ECEEC9F"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1C88334C"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3.</w:t>
            </w:r>
          </w:p>
        </w:tc>
        <w:tc>
          <w:tcPr>
            <w:tcW w:w="4517" w:type="dxa"/>
            <w:tcBorders>
              <w:top w:val="nil"/>
              <w:left w:val="nil"/>
              <w:bottom w:val="single" w:sz="4" w:space="0" w:color="auto"/>
              <w:right w:val="single" w:sz="4" w:space="0" w:color="auto"/>
            </w:tcBorders>
            <w:shd w:val="clear" w:color="auto" w:fill="auto"/>
            <w:noWrap/>
            <w:vAlign w:val="bottom"/>
            <w:hideMark/>
          </w:tcPr>
          <w:p w14:paraId="3024B46A"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Текуће одржавање КМ</w:t>
            </w:r>
          </w:p>
        </w:tc>
        <w:tc>
          <w:tcPr>
            <w:tcW w:w="1657" w:type="dxa"/>
            <w:tcBorders>
              <w:top w:val="nil"/>
              <w:left w:val="nil"/>
              <w:bottom w:val="single" w:sz="4" w:space="0" w:color="auto"/>
              <w:right w:val="single" w:sz="4" w:space="0" w:color="auto"/>
            </w:tcBorders>
            <w:shd w:val="clear" w:color="auto" w:fill="auto"/>
            <w:noWrap/>
            <w:vAlign w:val="center"/>
            <w:hideMark/>
          </w:tcPr>
          <w:p w14:paraId="0B2A1D21"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82.473</w:t>
            </w:r>
          </w:p>
        </w:tc>
        <w:tc>
          <w:tcPr>
            <w:tcW w:w="1704" w:type="dxa"/>
            <w:tcBorders>
              <w:top w:val="nil"/>
              <w:left w:val="nil"/>
              <w:bottom w:val="single" w:sz="4" w:space="0" w:color="auto"/>
              <w:right w:val="single" w:sz="4" w:space="0" w:color="auto"/>
            </w:tcBorders>
            <w:shd w:val="clear" w:color="auto" w:fill="auto"/>
            <w:noWrap/>
            <w:vAlign w:val="center"/>
            <w:hideMark/>
          </w:tcPr>
          <w:p w14:paraId="69AC2D90"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86.597</w:t>
            </w:r>
          </w:p>
        </w:tc>
        <w:tc>
          <w:tcPr>
            <w:tcW w:w="1566" w:type="dxa"/>
            <w:tcBorders>
              <w:top w:val="nil"/>
              <w:left w:val="nil"/>
              <w:bottom w:val="single" w:sz="4" w:space="0" w:color="auto"/>
              <w:right w:val="single" w:sz="4" w:space="0" w:color="auto"/>
            </w:tcBorders>
            <w:shd w:val="clear" w:color="auto" w:fill="auto"/>
            <w:noWrap/>
            <w:vAlign w:val="center"/>
            <w:hideMark/>
          </w:tcPr>
          <w:p w14:paraId="0D5CDE7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90.927</w:t>
            </w:r>
          </w:p>
        </w:tc>
      </w:tr>
      <w:tr w:rsidR="00FE6659" w:rsidRPr="00FE6659" w14:paraId="168C9FB1"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2358597E"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4.</w:t>
            </w:r>
          </w:p>
        </w:tc>
        <w:tc>
          <w:tcPr>
            <w:tcW w:w="4517" w:type="dxa"/>
            <w:tcBorders>
              <w:top w:val="nil"/>
              <w:left w:val="nil"/>
              <w:bottom w:val="single" w:sz="4" w:space="0" w:color="auto"/>
              <w:right w:val="single" w:sz="4" w:space="0" w:color="auto"/>
            </w:tcBorders>
            <w:shd w:val="clear" w:color="auto" w:fill="auto"/>
            <w:noWrap/>
            <w:vAlign w:val="bottom"/>
            <w:hideMark/>
          </w:tcPr>
          <w:p w14:paraId="0F6E066D"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Текуће одржавање ЕЕП и ЈС</w:t>
            </w:r>
          </w:p>
        </w:tc>
        <w:tc>
          <w:tcPr>
            <w:tcW w:w="1657" w:type="dxa"/>
            <w:tcBorders>
              <w:top w:val="nil"/>
              <w:left w:val="nil"/>
              <w:bottom w:val="single" w:sz="4" w:space="0" w:color="auto"/>
              <w:right w:val="single" w:sz="4" w:space="0" w:color="auto"/>
            </w:tcBorders>
            <w:shd w:val="clear" w:color="auto" w:fill="auto"/>
            <w:noWrap/>
            <w:vAlign w:val="center"/>
            <w:hideMark/>
          </w:tcPr>
          <w:p w14:paraId="0AF93A4D"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337.595</w:t>
            </w:r>
          </w:p>
        </w:tc>
        <w:tc>
          <w:tcPr>
            <w:tcW w:w="1704" w:type="dxa"/>
            <w:tcBorders>
              <w:top w:val="nil"/>
              <w:left w:val="nil"/>
              <w:bottom w:val="single" w:sz="4" w:space="0" w:color="auto"/>
              <w:right w:val="single" w:sz="4" w:space="0" w:color="auto"/>
            </w:tcBorders>
            <w:shd w:val="clear" w:color="auto" w:fill="auto"/>
            <w:noWrap/>
            <w:vAlign w:val="center"/>
            <w:hideMark/>
          </w:tcPr>
          <w:p w14:paraId="163E4004"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354.475</w:t>
            </w:r>
          </w:p>
        </w:tc>
        <w:tc>
          <w:tcPr>
            <w:tcW w:w="1566" w:type="dxa"/>
            <w:tcBorders>
              <w:top w:val="nil"/>
              <w:left w:val="nil"/>
              <w:bottom w:val="single" w:sz="4" w:space="0" w:color="auto"/>
              <w:right w:val="single" w:sz="8" w:space="0" w:color="auto"/>
            </w:tcBorders>
            <w:shd w:val="clear" w:color="auto" w:fill="auto"/>
            <w:noWrap/>
            <w:vAlign w:val="center"/>
            <w:hideMark/>
          </w:tcPr>
          <w:p w14:paraId="6D2A9B16"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372.198</w:t>
            </w:r>
          </w:p>
        </w:tc>
      </w:tr>
      <w:tr w:rsidR="00FE6659" w:rsidRPr="00FE6659" w14:paraId="262A8632" w14:textId="77777777" w:rsidTr="00FE6659">
        <w:trPr>
          <w:trHeight w:val="283"/>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2BD71727"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5.</w:t>
            </w:r>
          </w:p>
        </w:tc>
        <w:tc>
          <w:tcPr>
            <w:tcW w:w="4517" w:type="dxa"/>
            <w:tcBorders>
              <w:top w:val="nil"/>
              <w:left w:val="nil"/>
              <w:bottom w:val="single" w:sz="4" w:space="0" w:color="auto"/>
              <w:right w:val="single" w:sz="4" w:space="0" w:color="auto"/>
            </w:tcBorders>
            <w:shd w:val="clear" w:color="auto" w:fill="auto"/>
            <w:noWrap/>
            <w:vAlign w:val="bottom"/>
            <w:hideMark/>
          </w:tcPr>
          <w:p w14:paraId="75A00270"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Текуће одржавање ЦДУ и ДУ</w:t>
            </w:r>
          </w:p>
        </w:tc>
        <w:tc>
          <w:tcPr>
            <w:tcW w:w="1657" w:type="dxa"/>
            <w:tcBorders>
              <w:top w:val="nil"/>
              <w:left w:val="nil"/>
              <w:bottom w:val="single" w:sz="4" w:space="0" w:color="auto"/>
              <w:right w:val="single" w:sz="4" w:space="0" w:color="auto"/>
            </w:tcBorders>
            <w:shd w:val="clear" w:color="auto" w:fill="auto"/>
            <w:noWrap/>
            <w:vAlign w:val="center"/>
            <w:hideMark/>
          </w:tcPr>
          <w:p w14:paraId="168A89A3"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42.411</w:t>
            </w:r>
          </w:p>
        </w:tc>
        <w:tc>
          <w:tcPr>
            <w:tcW w:w="1704" w:type="dxa"/>
            <w:tcBorders>
              <w:top w:val="nil"/>
              <w:left w:val="nil"/>
              <w:bottom w:val="single" w:sz="4" w:space="0" w:color="auto"/>
              <w:right w:val="single" w:sz="4" w:space="0" w:color="auto"/>
            </w:tcBorders>
            <w:shd w:val="clear" w:color="auto" w:fill="auto"/>
            <w:noWrap/>
            <w:vAlign w:val="center"/>
            <w:hideMark/>
          </w:tcPr>
          <w:p w14:paraId="5BCEEAEF"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44.532</w:t>
            </w:r>
          </w:p>
        </w:tc>
        <w:tc>
          <w:tcPr>
            <w:tcW w:w="1566" w:type="dxa"/>
            <w:tcBorders>
              <w:top w:val="nil"/>
              <w:left w:val="nil"/>
              <w:bottom w:val="single" w:sz="4" w:space="0" w:color="auto"/>
              <w:right w:val="single" w:sz="8" w:space="0" w:color="auto"/>
            </w:tcBorders>
            <w:shd w:val="clear" w:color="auto" w:fill="auto"/>
            <w:noWrap/>
            <w:vAlign w:val="center"/>
            <w:hideMark/>
          </w:tcPr>
          <w:p w14:paraId="2C17BFE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46.759</w:t>
            </w:r>
          </w:p>
        </w:tc>
      </w:tr>
      <w:tr w:rsidR="00FE6659" w:rsidRPr="00FE6659" w14:paraId="7293EC8A" w14:textId="77777777" w:rsidTr="00FE6659">
        <w:trPr>
          <w:trHeight w:val="525"/>
          <w:jc w:val="center"/>
        </w:trPr>
        <w:tc>
          <w:tcPr>
            <w:tcW w:w="5029"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486AEE40" w14:textId="77777777" w:rsidR="00FE6659" w:rsidRPr="00FE6659" w:rsidRDefault="00FE6659" w:rsidP="00FE6659">
            <w:pPr>
              <w:spacing w:after="0" w:line="240" w:lineRule="auto"/>
              <w:jc w:val="center"/>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lastRenderedPageBreak/>
              <w:t>I Укупно (инвестиционо и текуће одржавање) Сектора за ел-техничке послове</w:t>
            </w:r>
          </w:p>
        </w:tc>
        <w:tc>
          <w:tcPr>
            <w:tcW w:w="1657" w:type="dxa"/>
            <w:tcBorders>
              <w:top w:val="single" w:sz="8" w:space="0" w:color="auto"/>
              <w:left w:val="nil"/>
              <w:bottom w:val="single" w:sz="8" w:space="0" w:color="auto"/>
              <w:right w:val="single" w:sz="8" w:space="0" w:color="auto"/>
            </w:tcBorders>
            <w:shd w:val="clear" w:color="000000" w:fill="BFBFBF"/>
            <w:noWrap/>
            <w:vAlign w:val="bottom"/>
            <w:hideMark/>
          </w:tcPr>
          <w:p w14:paraId="4942EF08"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1.420.798</w:t>
            </w:r>
          </w:p>
        </w:tc>
        <w:tc>
          <w:tcPr>
            <w:tcW w:w="1704" w:type="dxa"/>
            <w:tcBorders>
              <w:top w:val="single" w:sz="8" w:space="0" w:color="auto"/>
              <w:left w:val="nil"/>
              <w:bottom w:val="single" w:sz="8" w:space="0" w:color="auto"/>
              <w:right w:val="single" w:sz="8" w:space="0" w:color="auto"/>
            </w:tcBorders>
            <w:shd w:val="clear" w:color="000000" w:fill="BFBFBF"/>
            <w:noWrap/>
            <w:vAlign w:val="bottom"/>
            <w:hideMark/>
          </w:tcPr>
          <w:p w14:paraId="27D8E152"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1.491.839</w:t>
            </w:r>
          </w:p>
        </w:tc>
        <w:tc>
          <w:tcPr>
            <w:tcW w:w="1566" w:type="dxa"/>
            <w:tcBorders>
              <w:top w:val="single" w:sz="8" w:space="0" w:color="auto"/>
              <w:left w:val="nil"/>
              <w:bottom w:val="single" w:sz="8" w:space="0" w:color="auto"/>
              <w:right w:val="single" w:sz="8" w:space="0" w:color="auto"/>
            </w:tcBorders>
            <w:shd w:val="clear" w:color="000000" w:fill="BFBFBF"/>
            <w:noWrap/>
            <w:vAlign w:val="bottom"/>
            <w:hideMark/>
          </w:tcPr>
          <w:p w14:paraId="4648D158"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1.566.432</w:t>
            </w:r>
          </w:p>
        </w:tc>
      </w:tr>
      <w:tr w:rsidR="00FE6659" w:rsidRPr="00FE6659" w14:paraId="34FA7D75" w14:textId="77777777" w:rsidTr="00FE6659">
        <w:trPr>
          <w:trHeight w:val="592"/>
          <w:jc w:val="center"/>
        </w:trPr>
        <w:tc>
          <w:tcPr>
            <w:tcW w:w="9958"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2FE66697"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II План вриједносно исказаних утрошака материјала за одржавање у сопственој режији( додатна средства која су потребна за одржавање, а нису обухваћена расположивим буџетом)</w:t>
            </w:r>
          </w:p>
        </w:tc>
      </w:tr>
      <w:tr w:rsidR="00FE6659" w:rsidRPr="00FE6659" w14:paraId="14C005D5" w14:textId="77777777" w:rsidTr="00FE6659">
        <w:trPr>
          <w:trHeight w:val="283"/>
          <w:jc w:val="center"/>
        </w:trPr>
        <w:tc>
          <w:tcPr>
            <w:tcW w:w="502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8ABB9BD" w14:textId="77777777" w:rsidR="00FE6659" w:rsidRPr="00FE6659" w:rsidRDefault="00FE6659" w:rsidP="00FE6659">
            <w:pPr>
              <w:spacing w:after="0" w:line="240" w:lineRule="auto"/>
              <w:rPr>
                <w:rFonts w:ascii="Times New Roman" w:eastAsia="Times New Roman" w:hAnsi="Times New Roman" w:cs="Times New Roman"/>
                <w:b/>
                <w:i/>
                <w:iCs/>
                <w:color w:val="000000"/>
                <w:sz w:val="18"/>
                <w:szCs w:val="18"/>
              </w:rPr>
            </w:pPr>
            <w:r w:rsidRPr="00FE6659">
              <w:rPr>
                <w:rFonts w:ascii="Times New Roman" w:eastAsia="Times New Roman" w:hAnsi="Times New Roman" w:cs="Times New Roman"/>
                <w:b/>
                <w:i/>
                <w:iCs/>
                <w:color w:val="000000"/>
                <w:sz w:val="18"/>
                <w:szCs w:val="18"/>
              </w:rPr>
              <w:t>Инвестиционо одржавање</w:t>
            </w:r>
          </w:p>
        </w:tc>
        <w:tc>
          <w:tcPr>
            <w:tcW w:w="1657" w:type="dxa"/>
            <w:tcBorders>
              <w:top w:val="nil"/>
              <w:left w:val="nil"/>
              <w:bottom w:val="single" w:sz="8" w:space="0" w:color="auto"/>
              <w:right w:val="single" w:sz="8" w:space="0" w:color="auto"/>
            </w:tcBorders>
            <w:shd w:val="clear" w:color="auto" w:fill="auto"/>
            <w:noWrap/>
            <w:vAlign w:val="bottom"/>
            <w:hideMark/>
          </w:tcPr>
          <w:p w14:paraId="3F013F08"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89.000</w:t>
            </w:r>
          </w:p>
        </w:tc>
        <w:tc>
          <w:tcPr>
            <w:tcW w:w="1704" w:type="dxa"/>
            <w:tcBorders>
              <w:top w:val="nil"/>
              <w:left w:val="nil"/>
              <w:bottom w:val="single" w:sz="8" w:space="0" w:color="auto"/>
              <w:right w:val="single" w:sz="8" w:space="0" w:color="auto"/>
            </w:tcBorders>
            <w:shd w:val="clear" w:color="auto" w:fill="auto"/>
            <w:noWrap/>
            <w:vAlign w:val="bottom"/>
            <w:hideMark/>
          </w:tcPr>
          <w:p w14:paraId="2DDBF8AA"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96.000</w:t>
            </w:r>
          </w:p>
        </w:tc>
        <w:tc>
          <w:tcPr>
            <w:tcW w:w="1566" w:type="dxa"/>
            <w:tcBorders>
              <w:top w:val="nil"/>
              <w:left w:val="nil"/>
              <w:bottom w:val="single" w:sz="8" w:space="0" w:color="auto"/>
              <w:right w:val="single" w:sz="8" w:space="0" w:color="auto"/>
            </w:tcBorders>
            <w:shd w:val="clear" w:color="auto" w:fill="auto"/>
            <w:noWrap/>
            <w:vAlign w:val="bottom"/>
            <w:hideMark/>
          </w:tcPr>
          <w:p w14:paraId="6ADF54AB"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96.000</w:t>
            </w:r>
          </w:p>
        </w:tc>
      </w:tr>
      <w:tr w:rsidR="00FE6659" w:rsidRPr="00FE6659" w14:paraId="253B857D"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25AC6A76"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 1.</w:t>
            </w:r>
          </w:p>
        </w:tc>
        <w:tc>
          <w:tcPr>
            <w:tcW w:w="4517" w:type="dxa"/>
            <w:tcBorders>
              <w:top w:val="nil"/>
              <w:left w:val="nil"/>
              <w:bottom w:val="single" w:sz="4" w:space="0" w:color="auto"/>
              <w:right w:val="single" w:sz="4" w:space="0" w:color="auto"/>
            </w:tcBorders>
            <w:shd w:val="clear" w:color="auto" w:fill="auto"/>
            <w:noWrap/>
            <w:vAlign w:val="bottom"/>
            <w:hideMark/>
          </w:tcPr>
          <w:p w14:paraId="627CFF8A"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Инвестиционо одржавање ТК уређаја</w:t>
            </w:r>
          </w:p>
        </w:tc>
        <w:tc>
          <w:tcPr>
            <w:tcW w:w="1657" w:type="dxa"/>
            <w:tcBorders>
              <w:top w:val="nil"/>
              <w:left w:val="nil"/>
              <w:bottom w:val="single" w:sz="4" w:space="0" w:color="auto"/>
              <w:right w:val="single" w:sz="4" w:space="0" w:color="auto"/>
            </w:tcBorders>
            <w:shd w:val="clear" w:color="auto" w:fill="auto"/>
            <w:noWrap/>
            <w:vAlign w:val="bottom"/>
            <w:hideMark/>
          </w:tcPr>
          <w:p w14:paraId="706446B1"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c>
          <w:tcPr>
            <w:tcW w:w="1704" w:type="dxa"/>
            <w:tcBorders>
              <w:top w:val="nil"/>
              <w:left w:val="nil"/>
              <w:bottom w:val="single" w:sz="4" w:space="0" w:color="auto"/>
              <w:right w:val="single" w:sz="4" w:space="0" w:color="auto"/>
            </w:tcBorders>
            <w:shd w:val="clear" w:color="auto" w:fill="auto"/>
            <w:noWrap/>
            <w:vAlign w:val="bottom"/>
            <w:hideMark/>
          </w:tcPr>
          <w:p w14:paraId="51F8F447"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c>
          <w:tcPr>
            <w:tcW w:w="1566" w:type="dxa"/>
            <w:tcBorders>
              <w:top w:val="nil"/>
              <w:left w:val="nil"/>
              <w:bottom w:val="single" w:sz="4" w:space="0" w:color="auto"/>
              <w:right w:val="single" w:sz="4" w:space="0" w:color="auto"/>
            </w:tcBorders>
            <w:shd w:val="clear" w:color="auto" w:fill="auto"/>
            <w:noWrap/>
            <w:vAlign w:val="bottom"/>
            <w:hideMark/>
          </w:tcPr>
          <w:p w14:paraId="56C02AE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r>
      <w:tr w:rsidR="00FE6659" w:rsidRPr="00FE6659" w14:paraId="60ABB028"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777CD982"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2.</w:t>
            </w:r>
          </w:p>
        </w:tc>
        <w:tc>
          <w:tcPr>
            <w:tcW w:w="4517" w:type="dxa"/>
            <w:tcBorders>
              <w:top w:val="nil"/>
              <w:left w:val="nil"/>
              <w:bottom w:val="single" w:sz="4" w:space="0" w:color="auto"/>
              <w:right w:val="single" w:sz="4" w:space="0" w:color="auto"/>
            </w:tcBorders>
            <w:shd w:val="clear" w:color="auto" w:fill="auto"/>
            <w:noWrap/>
            <w:vAlign w:val="bottom"/>
            <w:hideMark/>
          </w:tcPr>
          <w:p w14:paraId="0BB14CE9"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Инвестиционо одржавање СС уређаја</w:t>
            </w:r>
          </w:p>
        </w:tc>
        <w:tc>
          <w:tcPr>
            <w:tcW w:w="1657" w:type="dxa"/>
            <w:tcBorders>
              <w:top w:val="nil"/>
              <w:left w:val="nil"/>
              <w:bottom w:val="single" w:sz="4" w:space="0" w:color="auto"/>
              <w:right w:val="single" w:sz="4" w:space="0" w:color="auto"/>
            </w:tcBorders>
            <w:shd w:val="clear" w:color="auto" w:fill="auto"/>
            <w:noWrap/>
            <w:vAlign w:val="bottom"/>
            <w:hideMark/>
          </w:tcPr>
          <w:p w14:paraId="2BE043B6"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8.000</w:t>
            </w:r>
          </w:p>
        </w:tc>
        <w:tc>
          <w:tcPr>
            <w:tcW w:w="1704" w:type="dxa"/>
            <w:tcBorders>
              <w:top w:val="nil"/>
              <w:left w:val="nil"/>
              <w:bottom w:val="single" w:sz="4" w:space="0" w:color="auto"/>
              <w:right w:val="single" w:sz="4" w:space="0" w:color="auto"/>
            </w:tcBorders>
            <w:shd w:val="clear" w:color="auto" w:fill="auto"/>
            <w:noWrap/>
            <w:vAlign w:val="bottom"/>
            <w:hideMark/>
          </w:tcPr>
          <w:p w14:paraId="55927861"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15.000</w:t>
            </w:r>
          </w:p>
        </w:tc>
        <w:tc>
          <w:tcPr>
            <w:tcW w:w="1566" w:type="dxa"/>
            <w:tcBorders>
              <w:top w:val="nil"/>
              <w:left w:val="nil"/>
              <w:bottom w:val="single" w:sz="4" w:space="0" w:color="auto"/>
              <w:right w:val="single" w:sz="4" w:space="0" w:color="auto"/>
            </w:tcBorders>
            <w:shd w:val="clear" w:color="auto" w:fill="auto"/>
            <w:noWrap/>
            <w:vAlign w:val="bottom"/>
            <w:hideMark/>
          </w:tcPr>
          <w:p w14:paraId="6F210437"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15.000</w:t>
            </w:r>
          </w:p>
        </w:tc>
      </w:tr>
      <w:tr w:rsidR="00FE6659" w:rsidRPr="00FE6659" w14:paraId="28985AAB"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3591EA3D"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3.</w:t>
            </w:r>
          </w:p>
        </w:tc>
        <w:tc>
          <w:tcPr>
            <w:tcW w:w="4517" w:type="dxa"/>
            <w:tcBorders>
              <w:top w:val="nil"/>
              <w:left w:val="nil"/>
              <w:bottom w:val="single" w:sz="4" w:space="0" w:color="auto"/>
              <w:right w:val="single" w:sz="4" w:space="0" w:color="auto"/>
            </w:tcBorders>
            <w:shd w:val="clear" w:color="auto" w:fill="auto"/>
            <w:noWrap/>
            <w:vAlign w:val="bottom"/>
            <w:hideMark/>
          </w:tcPr>
          <w:p w14:paraId="39D3FBBB"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Инвестиционо одржавање КМ</w:t>
            </w:r>
          </w:p>
        </w:tc>
        <w:tc>
          <w:tcPr>
            <w:tcW w:w="1657" w:type="dxa"/>
            <w:tcBorders>
              <w:top w:val="nil"/>
              <w:left w:val="nil"/>
              <w:bottom w:val="single" w:sz="4" w:space="0" w:color="auto"/>
              <w:right w:val="single" w:sz="4" w:space="0" w:color="auto"/>
            </w:tcBorders>
            <w:shd w:val="clear" w:color="auto" w:fill="auto"/>
            <w:noWrap/>
            <w:vAlign w:val="bottom"/>
            <w:hideMark/>
          </w:tcPr>
          <w:p w14:paraId="146CF90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5.000</w:t>
            </w:r>
          </w:p>
        </w:tc>
        <w:tc>
          <w:tcPr>
            <w:tcW w:w="1704" w:type="dxa"/>
            <w:tcBorders>
              <w:top w:val="nil"/>
              <w:left w:val="nil"/>
              <w:bottom w:val="single" w:sz="4" w:space="0" w:color="auto"/>
              <w:right w:val="single" w:sz="4" w:space="0" w:color="auto"/>
            </w:tcBorders>
            <w:shd w:val="clear" w:color="auto" w:fill="auto"/>
            <w:noWrap/>
            <w:vAlign w:val="bottom"/>
            <w:hideMark/>
          </w:tcPr>
          <w:p w14:paraId="339AF91B"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5.000</w:t>
            </w:r>
          </w:p>
        </w:tc>
        <w:tc>
          <w:tcPr>
            <w:tcW w:w="1566" w:type="dxa"/>
            <w:tcBorders>
              <w:top w:val="nil"/>
              <w:left w:val="nil"/>
              <w:bottom w:val="single" w:sz="4" w:space="0" w:color="auto"/>
              <w:right w:val="single" w:sz="4" w:space="0" w:color="auto"/>
            </w:tcBorders>
            <w:shd w:val="clear" w:color="auto" w:fill="auto"/>
            <w:noWrap/>
            <w:vAlign w:val="bottom"/>
            <w:hideMark/>
          </w:tcPr>
          <w:p w14:paraId="5B53600B"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5.000</w:t>
            </w:r>
          </w:p>
        </w:tc>
      </w:tr>
      <w:tr w:rsidR="00FE6659" w:rsidRPr="00FE6659" w14:paraId="1628797D"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77DB0F56"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4.</w:t>
            </w:r>
          </w:p>
        </w:tc>
        <w:tc>
          <w:tcPr>
            <w:tcW w:w="4517" w:type="dxa"/>
            <w:tcBorders>
              <w:top w:val="nil"/>
              <w:left w:val="nil"/>
              <w:bottom w:val="single" w:sz="4" w:space="0" w:color="auto"/>
              <w:right w:val="single" w:sz="4" w:space="0" w:color="auto"/>
            </w:tcBorders>
            <w:shd w:val="clear" w:color="auto" w:fill="auto"/>
            <w:noWrap/>
            <w:vAlign w:val="bottom"/>
            <w:hideMark/>
          </w:tcPr>
          <w:p w14:paraId="29E83F71"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Инвестиционо одржавање ЕЕП и ЈС</w:t>
            </w:r>
          </w:p>
        </w:tc>
        <w:tc>
          <w:tcPr>
            <w:tcW w:w="1657" w:type="dxa"/>
            <w:tcBorders>
              <w:top w:val="nil"/>
              <w:left w:val="nil"/>
              <w:bottom w:val="single" w:sz="4" w:space="0" w:color="auto"/>
              <w:right w:val="single" w:sz="4" w:space="0" w:color="auto"/>
            </w:tcBorders>
            <w:shd w:val="clear" w:color="auto" w:fill="auto"/>
            <w:noWrap/>
            <w:vAlign w:val="bottom"/>
            <w:hideMark/>
          </w:tcPr>
          <w:p w14:paraId="4DD6ACCA"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50.000</w:t>
            </w:r>
          </w:p>
        </w:tc>
        <w:tc>
          <w:tcPr>
            <w:tcW w:w="1704" w:type="dxa"/>
            <w:tcBorders>
              <w:top w:val="nil"/>
              <w:left w:val="nil"/>
              <w:bottom w:val="single" w:sz="4" w:space="0" w:color="auto"/>
              <w:right w:val="single" w:sz="4" w:space="0" w:color="auto"/>
            </w:tcBorders>
            <w:shd w:val="clear" w:color="auto" w:fill="auto"/>
            <w:noWrap/>
            <w:vAlign w:val="bottom"/>
            <w:hideMark/>
          </w:tcPr>
          <w:p w14:paraId="3FAF99F3"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50.000</w:t>
            </w:r>
          </w:p>
        </w:tc>
        <w:tc>
          <w:tcPr>
            <w:tcW w:w="1566" w:type="dxa"/>
            <w:tcBorders>
              <w:top w:val="nil"/>
              <w:left w:val="nil"/>
              <w:bottom w:val="single" w:sz="4" w:space="0" w:color="auto"/>
              <w:right w:val="single" w:sz="4" w:space="0" w:color="auto"/>
            </w:tcBorders>
            <w:shd w:val="clear" w:color="auto" w:fill="auto"/>
            <w:noWrap/>
            <w:vAlign w:val="bottom"/>
            <w:hideMark/>
          </w:tcPr>
          <w:p w14:paraId="4EB1CD94"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50.000</w:t>
            </w:r>
          </w:p>
        </w:tc>
      </w:tr>
      <w:tr w:rsidR="00FE6659" w:rsidRPr="00FE6659" w14:paraId="661938C8" w14:textId="77777777" w:rsidTr="00FE6659">
        <w:trPr>
          <w:trHeight w:val="283"/>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29C97845"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5.</w:t>
            </w:r>
          </w:p>
        </w:tc>
        <w:tc>
          <w:tcPr>
            <w:tcW w:w="4517" w:type="dxa"/>
            <w:tcBorders>
              <w:top w:val="nil"/>
              <w:left w:val="nil"/>
              <w:bottom w:val="single" w:sz="4" w:space="0" w:color="auto"/>
              <w:right w:val="single" w:sz="4" w:space="0" w:color="auto"/>
            </w:tcBorders>
            <w:shd w:val="clear" w:color="auto" w:fill="auto"/>
            <w:noWrap/>
            <w:vAlign w:val="bottom"/>
            <w:hideMark/>
          </w:tcPr>
          <w:p w14:paraId="3117A9F6"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Инвестиционо одржавање ЦДУ и ДУ</w:t>
            </w:r>
          </w:p>
        </w:tc>
        <w:tc>
          <w:tcPr>
            <w:tcW w:w="1657" w:type="dxa"/>
            <w:tcBorders>
              <w:top w:val="nil"/>
              <w:left w:val="nil"/>
              <w:bottom w:val="single" w:sz="4" w:space="0" w:color="auto"/>
              <w:right w:val="single" w:sz="4" w:space="0" w:color="auto"/>
            </w:tcBorders>
            <w:shd w:val="clear" w:color="auto" w:fill="auto"/>
            <w:noWrap/>
            <w:vAlign w:val="bottom"/>
            <w:hideMark/>
          </w:tcPr>
          <w:p w14:paraId="73E0135D"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20.000</w:t>
            </w:r>
          </w:p>
        </w:tc>
        <w:tc>
          <w:tcPr>
            <w:tcW w:w="1704" w:type="dxa"/>
            <w:tcBorders>
              <w:top w:val="nil"/>
              <w:left w:val="nil"/>
              <w:bottom w:val="single" w:sz="4" w:space="0" w:color="auto"/>
              <w:right w:val="single" w:sz="4" w:space="0" w:color="auto"/>
            </w:tcBorders>
            <w:shd w:val="clear" w:color="auto" w:fill="auto"/>
            <w:noWrap/>
            <w:vAlign w:val="bottom"/>
            <w:hideMark/>
          </w:tcPr>
          <w:p w14:paraId="7653BE2F"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20.000</w:t>
            </w:r>
          </w:p>
        </w:tc>
        <w:tc>
          <w:tcPr>
            <w:tcW w:w="1566" w:type="dxa"/>
            <w:tcBorders>
              <w:top w:val="nil"/>
              <w:left w:val="nil"/>
              <w:bottom w:val="single" w:sz="4" w:space="0" w:color="auto"/>
              <w:right w:val="single" w:sz="4" w:space="0" w:color="auto"/>
            </w:tcBorders>
            <w:shd w:val="clear" w:color="auto" w:fill="auto"/>
            <w:noWrap/>
            <w:vAlign w:val="bottom"/>
            <w:hideMark/>
          </w:tcPr>
          <w:p w14:paraId="05B4046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20.000</w:t>
            </w:r>
          </w:p>
        </w:tc>
      </w:tr>
      <w:tr w:rsidR="00FE6659" w:rsidRPr="00FE6659" w14:paraId="1B10FA6A" w14:textId="77777777" w:rsidTr="00FE6659">
        <w:trPr>
          <w:trHeight w:val="283"/>
          <w:jc w:val="center"/>
        </w:trPr>
        <w:tc>
          <w:tcPr>
            <w:tcW w:w="502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0A4434B" w14:textId="77777777" w:rsidR="00FE6659" w:rsidRPr="00FE6659" w:rsidRDefault="00FE6659" w:rsidP="00FE6659">
            <w:pPr>
              <w:spacing w:after="0" w:line="240" w:lineRule="auto"/>
              <w:rPr>
                <w:rFonts w:ascii="Times New Roman" w:eastAsia="Times New Roman" w:hAnsi="Times New Roman" w:cs="Times New Roman"/>
                <w:b/>
                <w:i/>
                <w:iCs/>
                <w:color w:val="000000"/>
                <w:sz w:val="18"/>
                <w:szCs w:val="18"/>
              </w:rPr>
            </w:pPr>
            <w:r w:rsidRPr="00FE6659">
              <w:rPr>
                <w:rFonts w:ascii="Times New Roman" w:eastAsia="Times New Roman" w:hAnsi="Times New Roman" w:cs="Times New Roman"/>
                <w:b/>
                <w:i/>
                <w:iCs/>
                <w:color w:val="000000"/>
                <w:sz w:val="18"/>
                <w:szCs w:val="18"/>
              </w:rPr>
              <w:t>Текуће одржавање</w:t>
            </w:r>
          </w:p>
        </w:tc>
        <w:tc>
          <w:tcPr>
            <w:tcW w:w="1657" w:type="dxa"/>
            <w:tcBorders>
              <w:top w:val="single" w:sz="8" w:space="0" w:color="auto"/>
              <w:left w:val="nil"/>
              <w:bottom w:val="single" w:sz="8" w:space="0" w:color="auto"/>
              <w:right w:val="single" w:sz="8" w:space="0" w:color="auto"/>
            </w:tcBorders>
            <w:shd w:val="clear" w:color="auto" w:fill="auto"/>
            <w:noWrap/>
            <w:vAlign w:val="bottom"/>
            <w:hideMark/>
          </w:tcPr>
          <w:p w14:paraId="68B69100"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260.000</w:t>
            </w:r>
          </w:p>
        </w:tc>
        <w:tc>
          <w:tcPr>
            <w:tcW w:w="1704" w:type="dxa"/>
            <w:tcBorders>
              <w:top w:val="single" w:sz="8" w:space="0" w:color="auto"/>
              <w:left w:val="nil"/>
              <w:bottom w:val="single" w:sz="8" w:space="0" w:color="auto"/>
              <w:right w:val="single" w:sz="8" w:space="0" w:color="auto"/>
            </w:tcBorders>
            <w:shd w:val="clear" w:color="auto" w:fill="auto"/>
            <w:noWrap/>
            <w:vAlign w:val="bottom"/>
            <w:hideMark/>
          </w:tcPr>
          <w:p w14:paraId="3EE59779"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260.000</w:t>
            </w:r>
          </w:p>
        </w:tc>
        <w:tc>
          <w:tcPr>
            <w:tcW w:w="1566" w:type="dxa"/>
            <w:tcBorders>
              <w:top w:val="single" w:sz="8" w:space="0" w:color="auto"/>
              <w:left w:val="nil"/>
              <w:bottom w:val="single" w:sz="8" w:space="0" w:color="auto"/>
              <w:right w:val="single" w:sz="8" w:space="0" w:color="auto"/>
            </w:tcBorders>
            <w:shd w:val="clear" w:color="auto" w:fill="auto"/>
            <w:noWrap/>
            <w:vAlign w:val="bottom"/>
            <w:hideMark/>
          </w:tcPr>
          <w:p w14:paraId="08F0DB12"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260.000</w:t>
            </w:r>
          </w:p>
        </w:tc>
      </w:tr>
      <w:tr w:rsidR="00FE6659" w:rsidRPr="00FE6659" w14:paraId="357DCD39"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756362D0"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 1.</w:t>
            </w:r>
          </w:p>
        </w:tc>
        <w:tc>
          <w:tcPr>
            <w:tcW w:w="4517" w:type="dxa"/>
            <w:tcBorders>
              <w:top w:val="nil"/>
              <w:left w:val="nil"/>
              <w:bottom w:val="single" w:sz="4" w:space="0" w:color="auto"/>
              <w:right w:val="single" w:sz="4" w:space="0" w:color="auto"/>
            </w:tcBorders>
            <w:shd w:val="clear" w:color="auto" w:fill="auto"/>
            <w:noWrap/>
            <w:vAlign w:val="bottom"/>
            <w:hideMark/>
          </w:tcPr>
          <w:p w14:paraId="00D2A925"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Текуће одржавање ТК уређаја</w:t>
            </w:r>
          </w:p>
        </w:tc>
        <w:tc>
          <w:tcPr>
            <w:tcW w:w="1657" w:type="dxa"/>
            <w:tcBorders>
              <w:top w:val="nil"/>
              <w:left w:val="nil"/>
              <w:bottom w:val="single" w:sz="4" w:space="0" w:color="auto"/>
              <w:right w:val="single" w:sz="4" w:space="0" w:color="auto"/>
            </w:tcBorders>
            <w:shd w:val="clear" w:color="auto" w:fill="auto"/>
            <w:noWrap/>
            <w:vAlign w:val="bottom"/>
            <w:hideMark/>
          </w:tcPr>
          <w:p w14:paraId="2CAFB35B"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40.000</w:t>
            </w:r>
          </w:p>
        </w:tc>
        <w:tc>
          <w:tcPr>
            <w:tcW w:w="1704" w:type="dxa"/>
            <w:tcBorders>
              <w:top w:val="nil"/>
              <w:left w:val="nil"/>
              <w:bottom w:val="single" w:sz="4" w:space="0" w:color="auto"/>
              <w:right w:val="single" w:sz="4" w:space="0" w:color="auto"/>
            </w:tcBorders>
            <w:shd w:val="clear" w:color="auto" w:fill="auto"/>
            <w:noWrap/>
            <w:vAlign w:val="bottom"/>
            <w:hideMark/>
          </w:tcPr>
          <w:p w14:paraId="6B806567"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40.000</w:t>
            </w:r>
          </w:p>
        </w:tc>
        <w:tc>
          <w:tcPr>
            <w:tcW w:w="1566" w:type="dxa"/>
            <w:tcBorders>
              <w:top w:val="nil"/>
              <w:left w:val="nil"/>
              <w:bottom w:val="single" w:sz="4" w:space="0" w:color="auto"/>
              <w:right w:val="single" w:sz="4" w:space="0" w:color="auto"/>
            </w:tcBorders>
            <w:shd w:val="clear" w:color="auto" w:fill="auto"/>
            <w:noWrap/>
            <w:vAlign w:val="bottom"/>
            <w:hideMark/>
          </w:tcPr>
          <w:p w14:paraId="37BF005D"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40.000</w:t>
            </w:r>
          </w:p>
        </w:tc>
      </w:tr>
      <w:tr w:rsidR="00FE6659" w:rsidRPr="00FE6659" w14:paraId="6CF4A027"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3636CA97"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2.</w:t>
            </w:r>
          </w:p>
        </w:tc>
        <w:tc>
          <w:tcPr>
            <w:tcW w:w="4517" w:type="dxa"/>
            <w:tcBorders>
              <w:top w:val="nil"/>
              <w:left w:val="nil"/>
              <w:bottom w:val="single" w:sz="4" w:space="0" w:color="auto"/>
              <w:right w:val="single" w:sz="4" w:space="0" w:color="auto"/>
            </w:tcBorders>
            <w:shd w:val="clear" w:color="auto" w:fill="auto"/>
            <w:noWrap/>
            <w:vAlign w:val="bottom"/>
            <w:hideMark/>
          </w:tcPr>
          <w:p w14:paraId="6F06D640"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Текуће одржавање СС уређаја</w:t>
            </w:r>
          </w:p>
        </w:tc>
        <w:tc>
          <w:tcPr>
            <w:tcW w:w="1657" w:type="dxa"/>
            <w:tcBorders>
              <w:top w:val="nil"/>
              <w:left w:val="nil"/>
              <w:bottom w:val="single" w:sz="4" w:space="0" w:color="auto"/>
              <w:right w:val="single" w:sz="4" w:space="0" w:color="auto"/>
            </w:tcBorders>
            <w:shd w:val="clear" w:color="auto" w:fill="auto"/>
            <w:noWrap/>
            <w:vAlign w:val="bottom"/>
            <w:hideMark/>
          </w:tcPr>
          <w:p w14:paraId="74563574"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100.000</w:t>
            </w:r>
          </w:p>
        </w:tc>
        <w:tc>
          <w:tcPr>
            <w:tcW w:w="1704" w:type="dxa"/>
            <w:tcBorders>
              <w:top w:val="nil"/>
              <w:left w:val="nil"/>
              <w:bottom w:val="single" w:sz="4" w:space="0" w:color="auto"/>
              <w:right w:val="single" w:sz="4" w:space="0" w:color="auto"/>
            </w:tcBorders>
            <w:shd w:val="clear" w:color="auto" w:fill="auto"/>
            <w:noWrap/>
            <w:vAlign w:val="bottom"/>
            <w:hideMark/>
          </w:tcPr>
          <w:p w14:paraId="2A4DAC09"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100.000</w:t>
            </w:r>
          </w:p>
        </w:tc>
        <w:tc>
          <w:tcPr>
            <w:tcW w:w="1566" w:type="dxa"/>
            <w:tcBorders>
              <w:top w:val="nil"/>
              <w:left w:val="nil"/>
              <w:bottom w:val="single" w:sz="4" w:space="0" w:color="auto"/>
              <w:right w:val="single" w:sz="4" w:space="0" w:color="auto"/>
            </w:tcBorders>
            <w:shd w:val="clear" w:color="auto" w:fill="auto"/>
            <w:noWrap/>
            <w:vAlign w:val="bottom"/>
            <w:hideMark/>
          </w:tcPr>
          <w:p w14:paraId="00CDA9B8"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100.000</w:t>
            </w:r>
          </w:p>
        </w:tc>
      </w:tr>
      <w:tr w:rsidR="00FE6659" w:rsidRPr="00FE6659" w14:paraId="581F42A3"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7FB0EDBA"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3.</w:t>
            </w:r>
          </w:p>
        </w:tc>
        <w:tc>
          <w:tcPr>
            <w:tcW w:w="4517" w:type="dxa"/>
            <w:tcBorders>
              <w:top w:val="nil"/>
              <w:left w:val="nil"/>
              <w:bottom w:val="single" w:sz="4" w:space="0" w:color="auto"/>
              <w:right w:val="single" w:sz="4" w:space="0" w:color="auto"/>
            </w:tcBorders>
            <w:shd w:val="clear" w:color="auto" w:fill="auto"/>
            <w:noWrap/>
            <w:vAlign w:val="bottom"/>
            <w:hideMark/>
          </w:tcPr>
          <w:p w14:paraId="419D0429"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Текуће одржавање КМ</w:t>
            </w:r>
          </w:p>
        </w:tc>
        <w:tc>
          <w:tcPr>
            <w:tcW w:w="1657" w:type="dxa"/>
            <w:tcBorders>
              <w:top w:val="nil"/>
              <w:left w:val="nil"/>
              <w:bottom w:val="single" w:sz="4" w:space="0" w:color="auto"/>
              <w:right w:val="single" w:sz="4" w:space="0" w:color="auto"/>
            </w:tcBorders>
            <w:shd w:val="clear" w:color="auto" w:fill="auto"/>
            <w:noWrap/>
            <w:vAlign w:val="bottom"/>
            <w:hideMark/>
          </w:tcPr>
          <w:p w14:paraId="3FB58205"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30.000</w:t>
            </w:r>
          </w:p>
        </w:tc>
        <w:tc>
          <w:tcPr>
            <w:tcW w:w="1704" w:type="dxa"/>
            <w:tcBorders>
              <w:top w:val="nil"/>
              <w:left w:val="nil"/>
              <w:bottom w:val="single" w:sz="4" w:space="0" w:color="auto"/>
              <w:right w:val="single" w:sz="4" w:space="0" w:color="auto"/>
            </w:tcBorders>
            <w:shd w:val="clear" w:color="auto" w:fill="auto"/>
            <w:noWrap/>
            <w:vAlign w:val="bottom"/>
            <w:hideMark/>
          </w:tcPr>
          <w:p w14:paraId="3149CD96"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30.000</w:t>
            </w:r>
          </w:p>
        </w:tc>
        <w:tc>
          <w:tcPr>
            <w:tcW w:w="1566" w:type="dxa"/>
            <w:tcBorders>
              <w:top w:val="nil"/>
              <w:left w:val="nil"/>
              <w:bottom w:val="single" w:sz="4" w:space="0" w:color="auto"/>
              <w:right w:val="single" w:sz="4" w:space="0" w:color="auto"/>
            </w:tcBorders>
            <w:shd w:val="clear" w:color="auto" w:fill="auto"/>
            <w:noWrap/>
            <w:vAlign w:val="bottom"/>
            <w:hideMark/>
          </w:tcPr>
          <w:p w14:paraId="7760D02D"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30.000</w:t>
            </w:r>
          </w:p>
        </w:tc>
      </w:tr>
      <w:tr w:rsidR="00FE6659" w:rsidRPr="00FE6659" w14:paraId="738463C0" w14:textId="77777777" w:rsidTr="00FE6659">
        <w:trPr>
          <w:trHeight w:val="269"/>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424C3D75"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4.</w:t>
            </w:r>
          </w:p>
        </w:tc>
        <w:tc>
          <w:tcPr>
            <w:tcW w:w="4517" w:type="dxa"/>
            <w:tcBorders>
              <w:top w:val="nil"/>
              <w:left w:val="nil"/>
              <w:bottom w:val="single" w:sz="4" w:space="0" w:color="auto"/>
              <w:right w:val="single" w:sz="4" w:space="0" w:color="auto"/>
            </w:tcBorders>
            <w:shd w:val="clear" w:color="auto" w:fill="auto"/>
            <w:noWrap/>
            <w:vAlign w:val="bottom"/>
            <w:hideMark/>
          </w:tcPr>
          <w:p w14:paraId="01DE8DF8"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Текуће одржавање ЕЕП и ЈС</w:t>
            </w:r>
          </w:p>
        </w:tc>
        <w:tc>
          <w:tcPr>
            <w:tcW w:w="1657" w:type="dxa"/>
            <w:tcBorders>
              <w:top w:val="nil"/>
              <w:left w:val="nil"/>
              <w:bottom w:val="single" w:sz="4" w:space="0" w:color="auto"/>
              <w:right w:val="single" w:sz="4" w:space="0" w:color="auto"/>
            </w:tcBorders>
            <w:shd w:val="clear" w:color="auto" w:fill="auto"/>
            <w:noWrap/>
            <w:vAlign w:val="bottom"/>
            <w:hideMark/>
          </w:tcPr>
          <w:p w14:paraId="51F91C1D"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70.000</w:t>
            </w:r>
          </w:p>
        </w:tc>
        <w:tc>
          <w:tcPr>
            <w:tcW w:w="1704" w:type="dxa"/>
            <w:tcBorders>
              <w:top w:val="nil"/>
              <w:left w:val="nil"/>
              <w:bottom w:val="single" w:sz="4" w:space="0" w:color="auto"/>
              <w:right w:val="single" w:sz="4" w:space="0" w:color="auto"/>
            </w:tcBorders>
            <w:shd w:val="clear" w:color="auto" w:fill="auto"/>
            <w:noWrap/>
            <w:vAlign w:val="bottom"/>
            <w:hideMark/>
          </w:tcPr>
          <w:p w14:paraId="5CB86724"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70.000</w:t>
            </w:r>
          </w:p>
        </w:tc>
        <w:tc>
          <w:tcPr>
            <w:tcW w:w="1566" w:type="dxa"/>
            <w:tcBorders>
              <w:top w:val="nil"/>
              <w:left w:val="nil"/>
              <w:bottom w:val="single" w:sz="4" w:space="0" w:color="auto"/>
              <w:right w:val="single" w:sz="4" w:space="0" w:color="auto"/>
            </w:tcBorders>
            <w:shd w:val="clear" w:color="auto" w:fill="auto"/>
            <w:noWrap/>
            <w:vAlign w:val="bottom"/>
            <w:hideMark/>
          </w:tcPr>
          <w:p w14:paraId="2959C26C"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70.000</w:t>
            </w:r>
          </w:p>
        </w:tc>
      </w:tr>
      <w:tr w:rsidR="00FE6659" w:rsidRPr="00FE6659" w14:paraId="3FCD5852" w14:textId="77777777" w:rsidTr="00FE6659">
        <w:trPr>
          <w:trHeight w:val="283"/>
          <w:jc w:val="center"/>
        </w:trPr>
        <w:tc>
          <w:tcPr>
            <w:tcW w:w="512" w:type="dxa"/>
            <w:tcBorders>
              <w:top w:val="nil"/>
              <w:left w:val="single" w:sz="8" w:space="0" w:color="auto"/>
              <w:bottom w:val="single" w:sz="4" w:space="0" w:color="auto"/>
              <w:right w:val="single" w:sz="4" w:space="0" w:color="auto"/>
            </w:tcBorders>
            <w:shd w:val="clear" w:color="auto" w:fill="auto"/>
            <w:noWrap/>
            <w:vAlign w:val="bottom"/>
            <w:hideMark/>
          </w:tcPr>
          <w:p w14:paraId="38F3B7A2" w14:textId="77777777" w:rsidR="00FE6659" w:rsidRPr="00FE6659" w:rsidRDefault="00FE6659" w:rsidP="00FE6659">
            <w:pPr>
              <w:spacing w:after="0" w:line="240" w:lineRule="auto"/>
              <w:jc w:val="center"/>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5.</w:t>
            </w:r>
          </w:p>
        </w:tc>
        <w:tc>
          <w:tcPr>
            <w:tcW w:w="4517" w:type="dxa"/>
            <w:tcBorders>
              <w:top w:val="nil"/>
              <w:left w:val="nil"/>
              <w:bottom w:val="single" w:sz="4" w:space="0" w:color="auto"/>
              <w:right w:val="single" w:sz="4" w:space="0" w:color="auto"/>
            </w:tcBorders>
            <w:shd w:val="clear" w:color="auto" w:fill="auto"/>
            <w:noWrap/>
            <w:vAlign w:val="bottom"/>
            <w:hideMark/>
          </w:tcPr>
          <w:p w14:paraId="78D8977E" w14:textId="77777777" w:rsidR="00FE6659" w:rsidRPr="00FE6659" w:rsidRDefault="00FE6659" w:rsidP="00FE6659">
            <w:pPr>
              <w:spacing w:after="0" w:line="240" w:lineRule="auto"/>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Текуће одржавање ЦДУ и ДУ</w:t>
            </w:r>
          </w:p>
        </w:tc>
        <w:tc>
          <w:tcPr>
            <w:tcW w:w="1657" w:type="dxa"/>
            <w:tcBorders>
              <w:top w:val="nil"/>
              <w:left w:val="nil"/>
              <w:bottom w:val="single" w:sz="4" w:space="0" w:color="auto"/>
              <w:right w:val="single" w:sz="4" w:space="0" w:color="auto"/>
            </w:tcBorders>
            <w:shd w:val="clear" w:color="auto" w:fill="auto"/>
            <w:noWrap/>
            <w:vAlign w:val="bottom"/>
            <w:hideMark/>
          </w:tcPr>
          <w:p w14:paraId="2838AE37"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20.000</w:t>
            </w:r>
          </w:p>
        </w:tc>
        <w:tc>
          <w:tcPr>
            <w:tcW w:w="1704" w:type="dxa"/>
            <w:tcBorders>
              <w:top w:val="nil"/>
              <w:left w:val="nil"/>
              <w:bottom w:val="single" w:sz="4" w:space="0" w:color="auto"/>
              <w:right w:val="single" w:sz="4" w:space="0" w:color="auto"/>
            </w:tcBorders>
            <w:shd w:val="clear" w:color="auto" w:fill="auto"/>
            <w:noWrap/>
            <w:vAlign w:val="bottom"/>
            <w:hideMark/>
          </w:tcPr>
          <w:p w14:paraId="21804E1F"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20.000</w:t>
            </w:r>
          </w:p>
        </w:tc>
        <w:tc>
          <w:tcPr>
            <w:tcW w:w="1566" w:type="dxa"/>
            <w:tcBorders>
              <w:top w:val="nil"/>
              <w:left w:val="nil"/>
              <w:bottom w:val="single" w:sz="4" w:space="0" w:color="auto"/>
              <w:right w:val="single" w:sz="4" w:space="0" w:color="auto"/>
            </w:tcBorders>
            <w:shd w:val="clear" w:color="auto" w:fill="auto"/>
            <w:noWrap/>
            <w:vAlign w:val="bottom"/>
            <w:hideMark/>
          </w:tcPr>
          <w:p w14:paraId="5241C271" w14:textId="77777777" w:rsidR="00FE6659" w:rsidRPr="00FE6659" w:rsidRDefault="00FE6659" w:rsidP="00FE6659">
            <w:pPr>
              <w:spacing w:after="0" w:line="240" w:lineRule="auto"/>
              <w:jc w:val="right"/>
              <w:rPr>
                <w:rFonts w:ascii="Times New Roman" w:eastAsia="Times New Roman" w:hAnsi="Times New Roman" w:cs="Times New Roman"/>
                <w:color w:val="000000"/>
                <w:sz w:val="18"/>
                <w:szCs w:val="18"/>
              </w:rPr>
            </w:pPr>
            <w:r w:rsidRPr="00FE6659">
              <w:rPr>
                <w:rFonts w:ascii="Times New Roman" w:eastAsia="Times New Roman" w:hAnsi="Times New Roman" w:cs="Times New Roman"/>
                <w:color w:val="000000"/>
                <w:sz w:val="18"/>
                <w:szCs w:val="18"/>
              </w:rPr>
              <w:t>20.000</w:t>
            </w:r>
          </w:p>
        </w:tc>
      </w:tr>
      <w:tr w:rsidR="00FE6659" w:rsidRPr="00FE6659" w14:paraId="68B91166" w14:textId="77777777" w:rsidTr="00FE6659">
        <w:trPr>
          <w:trHeight w:val="592"/>
          <w:jc w:val="center"/>
        </w:trPr>
        <w:tc>
          <w:tcPr>
            <w:tcW w:w="5029"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43C21183" w14:textId="77777777" w:rsidR="00FE6659" w:rsidRPr="00FE6659" w:rsidRDefault="00FE6659" w:rsidP="00FE6659">
            <w:pPr>
              <w:spacing w:after="0" w:line="240" w:lineRule="auto"/>
              <w:jc w:val="center"/>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II Укупно (инвестиционо и текуће одржавање) Сектора за ел-техничке послове</w:t>
            </w:r>
          </w:p>
        </w:tc>
        <w:tc>
          <w:tcPr>
            <w:tcW w:w="1657" w:type="dxa"/>
            <w:tcBorders>
              <w:top w:val="single" w:sz="8" w:space="0" w:color="auto"/>
              <w:left w:val="nil"/>
              <w:bottom w:val="single" w:sz="8" w:space="0" w:color="auto"/>
              <w:right w:val="single" w:sz="8" w:space="0" w:color="auto"/>
            </w:tcBorders>
            <w:shd w:val="clear" w:color="000000" w:fill="BFBFBF"/>
            <w:noWrap/>
            <w:vAlign w:val="bottom"/>
            <w:hideMark/>
          </w:tcPr>
          <w:p w14:paraId="0726B29F" w14:textId="77777777" w:rsidR="00FE6659" w:rsidRPr="00FE6659" w:rsidRDefault="00FE6659" w:rsidP="00FE6659">
            <w:pPr>
              <w:spacing w:after="0" w:line="240" w:lineRule="auto"/>
              <w:jc w:val="right"/>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349.000</w:t>
            </w:r>
          </w:p>
        </w:tc>
        <w:tc>
          <w:tcPr>
            <w:tcW w:w="1704" w:type="dxa"/>
            <w:tcBorders>
              <w:top w:val="single" w:sz="8" w:space="0" w:color="auto"/>
              <w:left w:val="nil"/>
              <w:bottom w:val="single" w:sz="8" w:space="0" w:color="auto"/>
              <w:right w:val="single" w:sz="8" w:space="0" w:color="auto"/>
            </w:tcBorders>
            <w:shd w:val="clear" w:color="000000" w:fill="BFBFBF"/>
            <w:noWrap/>
            <w:vAlign w:val="bottom"/>
            <w:hideMark/>
          </w:tcPr>
          <w:p w14:paraId="729F440B" w14:textId="77777777" w:rsidR="00FE6659" w:rsidRPr="00FE6659" w:rsidRDefault="00FE6659" w:rsidP="00FE6659">
            <w:pPr>
              <w:spacing w:after="0" w:line="240" w:lineRule="auto"/>
              <w:jc w:val="right"/>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356.000</w:t>
            </w:r>
          </w:p>
        </w:tc>
        <w:tc>
          <w:tcPr>
            <w:tcW w:w="1566" w:type="dxa"/>
            <w:tcBorders>
              <w:top w:val="single" w:sz="8" w:space="0" w:color="auto"/>
              <w:left w:val="nil"/>
              <w:bottom w:val="single" w:sz="8" w:space="0" w:color="auto"/>
              <w:right w:val="single" w:sz="8" w:space="0" w:color="auto"/>
            </w:tcBorders>
            <w:shd w:val="clear" w:color="000000" w:fill="BFBFBF"/>
            <w:noWrap/>
            <w:vAlign w:val="bottom"/>
            <w:hideMark/>
          </w:tcPr>
          <w:p w14:paraId="6302425F" w14:textId="77777777" w:rsidR="00FE6659" w:rsidRPr="00FE6659" w:rsidRDefault="00FE6659" w:rsidP="00FE6659">
            <w:pPr>
              <w:spacing w:after="0" w:line="240" w:lineRule="auto"/>
              <w:jc w:val="right"/>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356.000</w:t>
            </w:r>
          </w:p>
        </w:tc>
      </w:tr>
      <w:tr w:rsidR="00FE6659" w:rsidRPr="00FE6659" w14:paraId="2575D904" w14:textId="77777777" w:rsidTr="00FE6659">
        <w:trPr>
          <w:trHeight w:val="619"/>
          <w:jc w:val="center"/>
        </w:trPr>
        <w:tc>
          <w:tcPr>
            <w:tcW w:w="5029"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1EDD5C8F" w14:textId="77777777" w:rsidR="00FE6659" w:rsidRPr="00FE6659" w:rsidRDefault="00FE6659" w:rsidP="00FE6659">
            <w:pPr>
              <w:spacing w:after="0" w:line="240" w:lineRule="auto"/>
              <w:jc w:val="center"/>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III Укупно потребна средства за одржавање  у сопственој режији у Сектору за ел-техничке послове  (I+II)</w:t>
            </w:r>
          </w:p>
        </w:tc>
        <w:tc>
          <w:tcPr>
            <w:tcW w:w="1657" w:type="dxa"/>
            <w:tcBorders>
              <w:top w:val="nil"/>
              <w:left w:val="nil"/>
              <w:bottom w:val="single" w:sz="8" w:space="0" w:color="auto"/>
              <w:right w:val="single" w:sz="8" w:space="0" w:color="auto"/>
            </w:tcBorders>
            <w:shd w:val="clear" w:color="000000" w:fill="BFBFBF"/>
            <w:noWrap/>
            <w:vAlign w:val="bottom"/>
            <w:hideMark/>
          </w:tcPr>
          <w:p w14:paraId="2D34A002" w14:textId="77777777" w:rsidR="00FE6659" w:rsidRPr="00FE6659" w:rsidRDefault="00FE6659" w:rsidP="00FE6659">
            <w:pPr>
              <w:spacing w:after="0" w:line="240" w:lineRule="auto"/>
              <w:jc w:val="right"/>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1.769.798</w:t>
            </w:r>
          </w:p>
        </w:tc>
        <w:tc>
          <w:tcPr>
            <w:tcW w:w="1704" w:type="dxa"/>
            <w:tcBorders>
              <w:top w:val="nil"/>
              <w:left w:val="nil"/>
              <w:bottom w:val="single" w:sz="8" w:space="0" w:color="auto"/>
              <w:right w:val="single" w:sz="8" w:space="0" w:color="auto"/>
            </w:tcBorders>
            <w:shd w:val="clear" w:color="000000" w:fill="BFBFBF"/>
            <w:noWrap/>
            <w:vAlign w:val="bottom"/>
            <w:hideMark/>
          </w:tcPr>
          <w:p w14:paraId="56EB4032" w14:textId="77777777" w:rsidR="00FE6659" w:rsidRPr="00FE6659" w:rsidRDefault="00FE6659" w:rsidP="00FE6659">
            <w:pPr>
              <w:spacing w:after="0" w:line="240" w:lineRule="auto"/>
              <w:jc w:val="right"/>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1.847.839</w:t>
            </w:r>
          </w:p>
        </w:tc>
        <w:tc>
          <w:tcPr>
            <w:tcW w:w="1566" w:type="dxa"/>
            <w:tcBorders>
              <w:top w:val="nil"/>
              <w:left w:val="nil"/>
              <w:bottom w:val="single" w:sz="8" w:space="0" w:color="auto"/>
              <w:right w:val="single" w:sz="8" w:space="0" w:color="auto"/>
            </w:tcBorders>
            <w:shd w:val="clear" w:color="000000" w:fill="BFBFBF"/>
            <w:noWrap/>
            <w:vAlign w:val="bottom"/>
            <w:hideMark/>
          </w:tcPr>
          <w:p w14:paraId="1A0AA558" w14:textId="77777777" w:rsidR="00FE6659" w:rsidRPr="00FE6659" w:rsidRDefault="00FE6659" w:rsidP="00FE6659">
            <w:pPr>
              <w:spacing w:after="0" w:line="240" w:lineRule="auto"/>
              <w:jc w:val="right"/>
              <w:rPr>
                <w:rFonts w:ascii="Times New Roman" w:eastAsia="Times New Roman" w:hAnsi="Times New Roman" w:cs="Times New Roman"/>
                <w:b/>
                <w:color w:val="000000"/>
                <w:sz w:val="18"/>
                <w:szCs w:val="18"/>
              </w:rPr>
            </w:pPr>
            <w:r w:rsidRPr="00FE6659">
              <w:rPr>
                <w:rFonts w:ascii="Times New Roman" w:eastAsia="Times New Roman" w:hAnsi="Times New Roman" w:cs="Times New Roman"/>
                <w:b/>
                <w:color w:val="000000"/>
                <w:sz w:val="18"/>
                <w:szCs w:val="18"/>
              </w:rPr>
              <w:t>1.922.432</w:t>
            </w:r>
          </w:p>
        </w:tc>
      </w:tr>
    </w:tbl>
    <w:p w14:paraId="23F98D56" w14:textId="77777777" w:rsidR="00FE6659" w:rsidRDefault="00FE6659" w:rsidP="00AF6721">
      <w:pPr>
        <w:spacing w:after="0" w:line="360" w:lineRule="auto"/>
        <w:ind w:firstLine="601"/>
        <w:jc w:val="both"/>
        <w:rPr>
          <w:rFonts w:ascii="Times New Roman" w:hAnsi="Times New Roman" w:cs="Times New Roman"/>
          <w:bCs/>
          <w:iCs/>
          <w:lang w:val="hr-HR"/>
        </w:rPr>
      </w:pPr>
    </w:p>
    <w:p w14:paraId="112F7B17" w14:textId="40273F31" w:rsidR="00277BE1" w:rsidRPr="00730EF9" w:rsidRDefault="00050703" w:rsidP="00B04D6C">
      <w:pPr>
        <w:spacing w:after="0"/>
        <w:rPr>
          <w:rFonts w:ascii="Times New Roman" w:hAnsi="Times New Roman" w:cs="Times New Roman"/>
          <w:bCs/>
          <w:iCs/>
          <w:lang w:val="hr-HR"/>
        </w:rPr>
      </w:pPr>
      <w:r>
        <w:rPr>
          <w:rFonts w:ascii="Times New Roman" w:hAnsi="Times New Roman" w:cs="Times New Roman"/>
          <w:bCs/>
          <w:iCs/>
        </w:rPr>
        <w:t xml:space="preserve">            </w:t>
      </w:r>
      <w:r w:rsidR="007A75E0" w:rsidRPr="00730EF9">
        <w:rPr>
          <w:rFonts w:ascii="Times New Roman" w:hAnsi="Times New Roman" w:cs="Times New Roman"/>
          <w:bCs/>
          <w:iCs/>
          <w:lang w:val="ru-RU"/>
        </w:rPr>
        <w:t xml:space="preserve">План ангажовања радне снаге исказан кроз норма часове представљен је </w:t>
      </w:r>
      <w:r w:rsidR="007A75E0" w:rsidRPr="00730EF9">
        <w:rPr>
          <w:rFonts w:ascii="Times New Roman" w:hAnsi="Times New Roman" w:cs="Times New Roman"/>
          <w:bCs/>
          <w:iCs/>
          <w:lang w:val="sr-Cyrl-BA"/>
        </w:rPr>
        <w:t xml:space="preserve">у </w:t>
      </w:r>
      <w:r w:rsidR="00D92AD0">
        <w:rPr>
          <w:rFonts w:ascii="Times New Roman" w:hAnsi="Times New Roman" w:cs="Times New Roman"/>
          <w:bCs/>
          <w:iCs/>
          <w:lang w:val="ru-RU"/>
        </w:rPr>
        <w:t>сљ</w:t>
      </w:r>
      <w:r w:rsidR="007679BE">
        <w:rPr>
          <w:rFonts w:ascii="Times New Roman" w:hAnsi="Times New Roman" w:cs="Times New Roman"/>
          <w:bCs/>
          <w:iCs/>
          <w:lang w:val="ru-RU"/>
        </w:rPr>
        <w:t>едећој табели:</w:t>
      </w:r>
    </w:p>
    <w:tbl>
      <w:tblPr>
        <w:tblW w:w="9757" w:type="dxa"/>
        <w:jc w:val="center"/>
        <w:tblLook w:val="0000" w:firstRow="0" w:lastRow="0" w:firstColumn="0" w:lastColumn="0" w:noHBand="0" w:noVBand="0"/>
      </w:tblPr>
      <w:tblGrid>
        <w:gridCol w:w="5020"/>
        <w:gridCol w:w="1585"/>
        <w:gridCol w:w="1804"/>
        <w:gridCol w:w="1348"/>
      </w:tblGrid>
      <w:tr w:rsidR="007A75E0" w:rsidRPr="00403E71" w14:paraId="54AEF70D" w14:textId="77777777" w:rsidTr="00E60233">
        <w:trPr>
          <w:trHeight w:val="370"/>
          <w:jc w:val="center"/>
        </w:trPr>
        <w:tc>
          <w:tcPr>
            <w:tcW w:w="8409" w:type="dxa"/>
            <w:gridSpan w:val="3"/>
            <w:tcBorders>
              <w:top w:val="nil"/>
              <w:left w:val="nil"/>
              <w:bottom w:val="nil"/>
              <w:right w:val="nil"/>
            </w:tcBorders>
            <w:shd w:val="clear" w:color="auto" w:fill="auto"/>
            <w:noWrap/>
            <w:vAlign w:val="bottom"/>
          </w:tcPr>
          <w:p w14:paraId="6591DBB9" w14:textId="77777777" w:rsidR="007A75E0" w:rsidRPr="00403E71" w:rsidRDefault="007A75E0" w:rsidP="00B04D6C">
            <w:pPr>
              <w:spacing w:after="0"/>
              <w:rPr>
                <w:rFonts w:ascii="Times New Roman" w:hAnsi="Times New Roman" w:cs="Times New Roman"/>
                <w:b/>
                <w:bCs/>
                <w:sz w:val="20"/>
                <w:szCs w:val="20"/>
              </w:rPr>
            </w:pPr>
            <w:r w:rsidRPr="00403E71">
              <w:rPr>
                <w:rFonts w:ascii="Times New Roman" w:hAnsi="Times New Roman" w:cs="Times New Roman"/>
                <w:b/>
                <w:bCs/>
                <w:sz w:val="20"/>
                <w:szCs w:val="20"/>
              </w:rPr>
              <w:t xml:space="preserve">Табела 13. План ангажовања радне снаге исказан кроз норма часове </w:t>
            </w:r>
          </w:p>
        </w:tc>
        <w:tc>
          <w:tcPr>
            <w:tcW w:w="1348" w:type="dxa"/>
            <w:tcBorders>
              <w:top w:val="nil"/>
              <w:left w:val="nil"/>
              <w:bottom w:val="nil"/>
              <w:right w:val="nil"/>
            </w:tcBorders>
            <w:shd w:val="clear" w:color="auto" w:fill="auto"/>
            <w:noWrap/>
            <w:vAlign w:val="bottom"/>
          </w:tcPr>
          <w:p w14:paraId="27A73528" w14:textId="77777777" w:rsidR="007A75E0" w:rsidRPr="00403E71" w:rsidRDefault="007A75E0" w:rsidP="00B04D6C">
            <w:pPr>
              <w:spacing w:after="0"/>
              <w:rPr>
                <w:rFonts w:ascii="Times New Roman" w:hAnsi="Times New Roman" w:cs="Times New Roman"/>
                <w:i/>
                <w:iCs/>
                <w:sz w:val="20"/>
                <w:szCs w:val="20"/>
              </w:rPr>
            </w:pPr>
          </w:p>
        </w:tc>
      </w:tr>
      <w:tr w:rsidR="007A75E0" w:rsidRPr="00403E71" w14:paraId="40307597" w14:textId="77777777" w:rsidTr="00C067CB">
        <w:trPr>
          <w:trHeight w:val="286"/>
          <w:jc w:val="center"/>
        </w:trPr>
        <w:tc>
          <w:tcPr>
            <w:tcW w:w="5020"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57489E6A" w14:textId="77777777" w:rsidR="007A75E0" w:rsidRPr="00403E71" w:rsidRDefault="007A75E0" w:rsidP="00B04D6C">
            <w:pPr>
              <w:spacing w:after="0"/>
              <w:jc w:val="center"/>
              <w:rPr>
                <w:rFonts w:ascii="Times New Roman" w:hAnsi="Times New Roman" w:cs="Times New Roman"/>
                <w:b/>
                <w:bCs/>
                <w:sz w:val="20"/>
                <w:szCs w:val="20"/>
              </w:rPr>
            </w:pPr>
            <w:r w:rsidRPr="00403E71">
              <w:rPr>
                <w:rFonts w:ascii="Times New Roman" w:hAnsi="Times New Roman" w:cs="Times New Roman"/>
                <w:b/>
                <w:bCs/>
                <w:sz w:val="20"/>
                <w:szCs w:val="20"/>
              </w:rPr>
              <w:t>Опис</w:t>
            </w:r>
          </w:p>
        </w:tc>
        <w:tc>
          <w:tcPr>
            <w:tcW w:w="4737" w:type="dxa"/>
            <w:gridSpan w:val="3"/>
            <w:tcBorders>
              <w:top w:val="single" w:sz="8" w:space="0" w:color="auto"/>
              <w:left w:val="nil"/>
              <w:bottom w:val="single" w:sz="4" w:space="0" w:color="auto"/>
              <w:right w:val="single" w:sz="8" w:space="0" w:color="000000"/>
            </w:tcBorders>
            <w:shd w:val="clear" w:color="auto" w:fill="D9D9D9" w:themeFill="background1" w:themeFillShade="D9"/>
            <w:noWrap/>
            <w:vAlign w:val="center"/>
          </w:tcPr>
          <w:p w14:paraId="17F2298B" w14:textId="77777777" w:rsidR="007A75E0" w:rsidRPr="00403E71" w:rsidRDefault="007A75E0" w:rsidP="00B04D6C">
            <w:pPr>
              <w:spacing w:after="0"/>
              <w:jc w:val="center"/>
              <w:rPr>
                <w:rFonts w:ascii="Times New Roman" w:hAnsi="Times New Roman" w:cs="Times New Roman"/>
                <w:b/>
                <w:bCs/>
                <w:sz w:val="20"/>
                <w:szCs w:val="20"/>
              </w:rPr>
            </w:pPr>
            <w:r w:rsidRPr="00403E71">
              <w:rPr>
                <w:rFonts w:ascii="Times New Roman" w:hAnsi="Times New Roman" w:cs="Times New Roman"/>
                <w:b/>
                <w:bCs/>
                <w:sz w:val="20"/>
                <w:szCs w:val="20"/>
              </w:rPr>
              <w:t>План</w:t>
            </w:r>
          </w:p>
        </w:tc>
      </w:tr>
      <w:tr w:rsidR="000F3F77" w:rsidRPr="00403E71" w14:paraId="2A65C1C4" w14:textId="77777777" w:rsidTr="00C067CB">
        <w:trPr>
          <w:trHeight w:val="286"/>
          <w:jc w:val="center"/>
        </w:trPr>
        <w:tc>
          <w:tcPr>
            <w:tcW w:w="5020" w:type="dxa"/>
            <w:vMerge/>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1E1BEF42" w14:textId="77777777" w:rsidR="000F3F77" w:rsidRPr="00403E71" w:rsidRDefault="000F3F77" w:rsidP="000F3F77">
            <w:pPr>
              <w:spacing w:after="0"/>
              <w:rPr>
                <w:rFonts w:ascii="Times New Roman" w:hAnsi="Times New Roman" w:cs="Times New Roman"/>
                <w:b/>
                <w:bCs/>
                <w:sz w:val="20"/>
                <w:szCs w:val="20"/>
              </w:rPr>
            </w:pPr>
          </w:p>
        </w:tc>
        <w:tc>
          <w:tcPr>
            <w:tcW w:w="1585" w:type="dxa"/>
            <w:tcBorders>
              <w:top w:val="nil"/>
              <w:left w:val="nil"/>
              <w:bottom w:val="single" w:sz="8" w:space="0" w:color="auto"/>
              <w:right w:val="single" w:sz="8" w:space="0" w:color="auto"/>
            </w:tcBorders>
            <w:shd w:val="clear" w:color="auto" w:fill="D9D9D9" w:themeFill="background1" w:themeFillShade="D9"/>
            <w:vAlign w:val="center"/>
          </w:tcPr>
          <w:p w14:paraId="30B682CE" w14:textId="688A3FFA" w:rsidR="000F3F77" w:rsidRPr="00403E71" w:rsidRDefault="000F3F77" w:rsidP="00C067CB">
            <w:pPr>
              <w:spacing w:after="0"/>
              <w:jc w:val="center"/>
              <w:rPr>
                <w:rFonts w:ascii="Times New Roman" w:hAnsi="Times New Roman" w:cs="Times New Roman"/>
                <w:b/>
                <w:bCs/>
                <w:sz w:val="20"/>
                <w:szCs w:val="20"/>
              </w:rPr>
            </w:pPr>
            <w:r w:rsidRPr="00403E71">
              <w:rPr>
                <w:rFonts w:ascii="Times New Roman" w:eastAsia="Times New Roman" w:hAnsi="Times New Roman" w:cs="Times New Roman"/>
                <w:b/>
                <w:bCs/>
                <w:color w:val="000000"/>
                <w:sz w:val="20"/>
                <w:szCs w:val="20"/>
              </w:rPr>
              <w:t>202</w:t>
            </w:r>
            <w:r w:rsidR="00C067CB" w:rsidRPr="00403E71">
              <w:rPr>
                <w:rFonts w:ascii="Times New Roman" w:eastAsia="Times New Roman" w:hAnsi="Times New Roman" w:cs="Times New Roman"/>
                <w:b/>
                <w:bCs/>
                <w:color w:val="000000"/>
                <w:sz w:val="20"/>
                <w:szCs w:val="20"/>
              </w:rPr>
              <w:t>2</w:t>
            </w:r>
            <w:r w:rsidRPr="00403E71">
              <w:rPr>
                <w:rFonts w:ascii="Times New Roman" w:eastAsia="Times New Roman" w:hAnsi="Times New Roman" w:cs="Times New Roman"/>
                <w:b/>
                <w:bCs/>
                <w:color w:val="000000"/>
                <w:sz w:val="20"/>
                <w:szCs w:val="20"/>
              </w:rPr>
              <w:t>. год.</w:t>
            </w:r>
          </w:p>
        </w:tc>
        <w:tc>
          <w:tcPr>
            <w:tcW w:w="1804" w:type="dxa"/>
            <w:tcBorders>
              <w:top w:val="nil"/>
              <w:left w:val="nil"/>
              <w:bottom w:val="single" w:sz="8" w:space="0" w:color="auto"/>
              <w:right w:val="single" w:sz="8" w:space="0" w:color="auto"/>
            </w:tcBorders>
            <w:shd w:val="clear" w:color="auto" w:fill="D9D9D9" w:themeFill="background1" w:themeFillShade="D9"/>
            <w:vAlign w:val="center"/>
          </w:tcPr>
          <w:p w14:paraId="64C4EBC8" w14:textId="46845A28" w:rsidR="000F3F77" w:rsidRPr="00403E71" w:rsidRDefault="000F3F77" w:rsidP="00C067CB">
            <w:pPr>
              <w:spacing w:after="0"/>
              <w:jc w:val="center"/>
              <w:rPr>
                <w:rFonts w:ascii="Times New Roman" w:hAnsi="Times New Roman" w:cs="Times New Roman"/>
                <w:b/>
                <w:bCs/>
                <w:sz w:val="20"/>
                <w:szCs w:val="20"/>
              </w:rPr>
            </w:pPr>
            <w:r w:rsidRPr="00403E71">
              <w:rPr>
                <w:rFonts w:ascii="Times New Roman" w:eastAsia="Times New Roman" w:hAnsi="Times New Roman" w:cs="Times New Roman"/>
                <w:b/>
                <w:bCs/>
                <w:color w:val="000000"/>
                <w:sz w:val="20"/>
                <w:szCs w:val="20"/>
              </w:rPr>
              <w:t>202</w:t>
            </w:r>
            <w:r w:rsidR="00C067CB" w:rsidRPr="00403E71">
              <w:rPr>
                <w:rFonts w:ascii="Times New Roman" w:eastAsia="Times New Roman" w:hAnsi="Times New Roman" w:cs="Times New Roman"/>
                <w:b/>
                <w:bCs/>
                <w:color w:val="000000"/>
                <w:sz w:val="20"/>
                <w:szCs w:val="20"/>
              </w:rPr>
              <w:t>3</w:t>
            </w:r>
            <w:r w:rsidRPr="00403E71">
              <w:rPr>
                <w:rFonts w:ascii="Times New Roman" w:eastAsia="Times New Roman" w:hAnsi="Times New Roman" w:cs="Times New Roman"/>
                <w:b/>
                <w:bCs/>
                <w:color w:val="000000"/>
                <w:sz w:val="20"/>
                <w:szCs w:val="20"/>
              </w:rPr>
              <w:t>. год.</w:t>
            </w:r>
          </w:p>
        </w:tc>
        <w:tc>
          <w:tcPr>
            <w:tcW w:w="1348" w:type="dxa"/>
            <w:tcBorders>
              <w:top w:val="nil"/>
              <w:left w:val="nil"/>
              <w:bottom w:val="single" w:sz="8" w:space="0" w:color="auto"/>
              <w:right w:val="single" w:sz="8" w:space="0" w:color="auto"/>
            </w:tcBorders>
            <w:shd w:val="clear" w:color="auto" w:fill="D9D9D9" w:themeFill="background1" w:themeFillShade="D9"/>
            <w:vAlign w:val="center"/>
          </w:tcPr>
          <w:p w14:paraId="7196346A" w14:textId="3D64BD72" w:rsidR="000F3F77" w:rsidRPr="00403E71" w:rsidRDefault="000F3F77" w:rsidP="00C067CB">
            <w:pPr>
              <w:spacing w:after="0"/>
              <w:jc w:val="center"/>
              <w:rPr>
                <w:rFonts w:ascii="Times New Roman" w:hAnsi="Times New Roman" w:cs="Times New Roman"/>
                <w:b/>
                <w:bCs/>
                <w:sz w:val="20"/>
                <w:szCs w:val="20"/>
              </w:rPr>
            </w:pPr>
            <w:r w:rsidRPr="00403E71">
              <w:rPr>
                <w:rFonts w:ascii="Times New Roman" w:eastAsia="Times New Roman" w:hAnsi="Times New Roman" w:cs="Times New Roman"/>
                <w:b/>
                <w:bCs/>
                <w:color w:val="000000"/>
                <w:sz w:val="20"/>
                <w:szCs w:val="20"/>
              </w:rPr>
              <w:t>202</w:t>
            </w:r>
            <w:r w:rsidR="00C067CB" w:rsidRPr="00403E71">
              <w:rPr>
                <w:rFonts w:ascii="Times New Roman" w:eastAsia="Times New Roman" w:hAnsi="Times New Roman" w:cs="Times New Roman"/>
                <w:b/>
                <w:bCs/>
                <w:color w:val="000000"/>
                <w:sz w:val="20"/>
                <w:szCs w:val="20"/>
              </w:rPr>
              <w:t>4</w:t>
            </w:r>
            <w:r w:rsidRPr="00403E71">
              <w:rPr>
                <w:rFonts w:ascii="Times New Roman" w:eastAsia="Times New Roman" w:hAnsi="Times New Roman" w:cs="Times New Roman"/>
                <w:b/>
                <w:bCs/>
                <w:color w:val="000000"/>
                <w:sz w:val="20"/>
                <w:szCs w:val="20"/>
              </w:rPr>
              <w:t>. год.</w:t>
            </w:r>
          </w:p>
        </w:tc>
      </w:tr>
      <w:tr w:rsidR="007A75E0" w:rsidRPr="00403E71" w14:paraId="7D7A2B0A" w14:textId="77777777" w:rsidTr="00C067CB">
        <w:trPr>
          <w:trHeight w:val="179"/>
          <w:jc w:val="center"/>
        </w:trPr>
        <w:tc>
          <w:tcPr>
            <w:tcW w:w="5020" w:type="dxa"/>
            <w:tcBorders>
              <w:top w:val="nil"/>
              <w:left w:val="single" w:sz="8" w:space="0" w:color="auto"/>
              <w:bottom w:val="double" w:sz="6" w:space="0" w:color="auto"/>
              <w:right w:val="single" w:sz="4" w:space="0" w:color="auto"/>
            </w:tcBorders>
            <w:shd w:val="clear" w:color="auto" w:fill="FFFFFF" w:themeFill="background1"/>
            <w:noWrap/>
            <w:vAlign w:val="bottom"/>
          </w:tcPr>
          <w:p w14:paraId="1CC74E67" w14:textId="77777777" w:rsidR="007A75E0" w:rsidRPr="00377278" w:rsidRDefault="007A75E0" w:rsidP="00B04D6C">
            <w:pPr>
              <w:spacing w:after="0"/>
              <w:jc w:val="center"/>
              <w:rPr>
                <w:rFonts w:ascii="Times New Roman" w:hAnsi="Times New Roman" w:cs="Times New Roman"/>
                <w:i/>
                <w:iCs/>
                <w:sz w:val="12"/>
                <w:szCs w:val="12"/>
              </w:rPr>
            </w:pPr>
            <w:r w:rsidRPr="00377278">
              <w:rPr>
                <w:rFonts w:ascii="Times New Roman" w:hAnsi="Times New Roman" w:cs="Times New Roman"/>
                <w:i/>
                <w:iCs/>
                <w:sz w:val="12"/>
                <w:szCs w:val="12"/>
              </w:rPr>
              <w:t>1</w:t>
            </w:r>
          </w:p>
        </w:tc>
        <w:tc>
          <w:tcPr>
            <w:tcW w:w="1585" w:type="dxa"/>
            <w:tcBorders>
              <w:top w:val="nil"/>
              <w:left w:val="nil"/>
              <w:bottom w:val="double" w:sz="6" w:space="0" w:color="auto"/>
              <w:right w:val="single" w:sz="4" w:space="0" w:color="auto"/>
            </w:tcBorders>
            <w:shd w:val="clear" w:color="auto" w:fill="FFFFFF" w:themeFill="background1"/>
            <w:noWrap/>
            <w:vAlign w:val="bottom"/>
          </w:tcPr>
          <w:p w14:paraId="251782DC" w14:textId="77777777" w:rsidR="007A75E0" w:rsidRPr="00377278" w:rsidRDefault="007A75E0" w:rsidP="00B04D6C">
            <w:pPr>
              <w:spacing w:after="0"/>
              <w:jc w:val="center"/>
              <w:rPr>
                <w:rFonts w:ascii="Times New Roman" w:hAnsi="Times New Roman" w:cs="Times New Roman"/>
                <w:i/>
                <w:iCs/>
                <w:sz w:val="12"/>
                <w:szCs w:val="12"/>
              </w:rPr>
            </w:pPr>
            <w:r w:rsidRPr="00377278">
              <w:rPr>
                <w:rFonts w:ascii="Times New Roman" w:hAnsi="Times New Roman" w:cs="Times New Roman"/>
                <w:i/>
                <w:iCs/>
                <w:sz w:val="12"/>
                <w:szCs w:val="12"/>
              </w:rPr>
              <w:t>2</w:t>
            </w:r>
          </w:p>
        </w:tc>
        <w:tc>
          <w:tcPr>
            <w:tcW w:w="1804" w:type="dxa"/>
            <w:tcBorders>
              <w:top w:val="nil"/>
              <w:left w:val="nil"/>
              <w:bottom w:val="double" w:sz="6" w:space="0" w:color="auto"/>
              <w:right w:val="single" w:sz="4" w:space="0" w:color="auto"/>
            </w:tcBorders>
            <w:shd w:val="clear" w:color="auto" w:fill="FFFFFF" w:themeFill="background1"/>
            <w:noWrap/>
            <w:vAlign w:val="bottom"/>
          </w:tcPr>
          <w:p w14:paraId="120409AB" w14:textId="77777777" w:rsidR="007A75E0" w:rsidRPr="00377278" w:rsidRDefault="007A75E0" w:rsidP="00B04D6C">
            <w:pPr>
              <w:spacing w:after="0"/>
              <w:jc w:val="center"/>
              <w:rPr>
                <w:rFonts w:ascii="Times New Roman" w:hAnsi="Times New Roman" w:cs="Times New Roman"/>
                <w:i/>
                <w:iCs/>
                <w:sz w:val="12"/>
                <w:szCs w:val="12"/>
              </w:rPr>
            </w:pPr>
            <w:r w:rsidRPr="00377278">
              <w:rPr>
                <w:rFonts w:ascii="Times New Roman" w:hAnsi="Times New Roman" w:cs="Times New Roman"/>
                <w:i/>
                <w:iCs/>
                <w:sz w:val="12"/>
                <w:szCs w:val="12"/>
              </w:rPr>
              <w:t>3</w:t>
            </w:r>
          </w:p>
        </w:tc>
        <w:tc>
          <w:tcPr>
            <w:tcW w:w="1348" w:type="dxa"/>
            <w:tcBorders>
              <w:top w:val="nil"/>
              <w:left w:val="nil"/>
              <w:bottom w:val="double" w:sz="6" w:space="0" w:color="auto"/>
              <w:right w:val="single" w:sz="8" w:space="0" w:color="auto"/>
            </w:tcBorders>
            <w:shd w:val="clear" w:color="auto" w:fill="FFFFFF" w:themeFill="background1"/>
            <w:noWrap/>
            <w:vAlign w:val="bottom"/>
          </w:tcPr>
          <w:p w14:paraId="3FF38D22" w14:textId="77777777" w:rsidR="007A75E0" w:rsidRPr="00377278" w:rsidRDefault="007A75E0" w:rsidP="00B04D6C">
            <w:pPr>
              <w:spacing w:after="0"/>
              <w:jc w:val="center"/>
              <w:rPr>
                <w:rFonts w:ascii="Times New Roman" w:hAnsi="Times New Roman" w:cs="Times New Roman"/>
                <w:i/>
                <w:iCs/>
                <w:sz w:val="12"/>
                <w:szCs w:val="12"/>
              </w:rPr>
            </w:pPr>
            <w:r w:rsidRPr="00377278">
              <w:rPr>
                <w:rFonts w:ascii="Times New Roman" w:hAnsi="Times New Roman" w:cs="Times New Roman"/>
                <w:i/>
                <w:iCs/>
                <w:sz w:val="12"/>
                <w:szCs w:val="12"/>
              </w:rPr>
              <w:t>4</w:t>
            </w:r>
          </w:p>
        </w:tc>
      </w:tr>
      <w:tr w:rsidR="00C067CB" w:rsidRPr="00403E71" w14:paraId="7AAF678D" w14:textId="77777777" w:rsidTr="00C067CB">
        <w:trPr>
          <w:trHeight w:val="412"/>
          <w:jc w:val="center"/>
        </w:trPr>
        <w:tc>
          <w:tcPr>
            <w:tcW w:w="502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52D208BB" w14:textId="77777777" w:rsidR="00C067CB" w:rsidRPr="00403E71" w:rsidRDefault="00C067CB" w:rsidP="00C067CB">
            <w:pPr>
              <w:spacing w:after="0"/>
              <w:rPr>
                <w:rFonts w:ascii="Times New Roman" w:hAnsi="Times New Roman" w:cs="Times New Roman"/>
                <w:b/>
                <w:bCs/>
                <w:i/>
                <w:iCs/>
                <w:sz w:val="18"/>
                <w:szCs w:val="18"/>
              </w:rPr>
            </w:pPr>
            <w:r w:rsidRPr="00403E71">
              <w:rPr>
                <w:rFonts w:ascii="Times New Roman" w:hAnsi="Times New Roman" w:cs="Times New Roman"/>
                <w:b/>
                <w:bCs/>
                <w:i/>
                <w:iCs/>
                <w:sz w:val="18"/>
                <w:szCs w:val="18"/>
              </w:rPr>
              <w:t>Сектор за ел-техничке послове (а+б)</w:t>
            </w:r>
          </w:p>
        </w:tc>
        <w:tc>
          <w:tcPr>
            <w:tcW w:w="1585" w:type="dxa"/>
            <w:tcBorders>
              <w:top w:val="nil"/>
              <w:left w:val="nil"/>
              <w:bottom w:val="single" w:sz="4" w:space="0" w:color="auto"/>
              <w:right w:val="single" w:sz="4" w:space="0" w:color="auto"/>
            </w:tcBorders>
            <w:shd w:val="clear" w:color="auto" w:fill="D9D9D9" w:themeFill="background1" w:themeFillShade="D9"/>
            <w:noWrap/>
            <w:vAlign w:val="bottom"/>
          </w:tcPr>
          <w:p w14:paraId="5EA5CF90" w14:textId="1F32DE08" w:rsidR="00C067CB" w:rsidRPr="00403E71" w:rsidRDefault="00C067CB" w:rsidP="00C067CB">
            <w:pPr>
              <w:spacing w:after="0" w:line="240" w:lineRule="auto"/>
              <w:jc w:val="right"/>
              <w:rPr>
                <w:rFonts w:ascii="Times New Roman" w:hAnsi="Times New Roman" w:cs="Times New Roman"/>
                <w:b/>
                <w:bCs/>
                <w:i/>
                <w:iCs/>
                <w:sz w:val="18"/>
                <w:szCs w:val="18"/>
              </w:rPr>
            </w:pPr>
            <w:r w:rsidRPr="00403E71">
              <w:rPr>
                <w:rFonts w:ascii="Times New Roman" w:hAnsi="Times New Roman" w:cs="Times New Roman"/>
                <w:b/>
                <w:sz w:val="18"/>
                <w:szCs w:val="18"/>
              </w:rPr>
              <w:t xml:space="preserve">238.496   </w:t>
            </w:r>
          </w:p>
        </w:tc>
        <w:tc>
          <w:tcPr>
            <w:tcW w:w="1804" w:type="dxa"/>
            <w:tcBorders>
              <w:top w:val="nil"/>
              <w:left w:val="nil"/>
              <w:bottom w:val="single" w:sz="4" w:space="0" w:color="auto"/>
              <w:right w:val="single" w:sz="4" w:space="0" w:color="auto"/>
            </w:tcBorders>
            <w:shd w:val="clear" w:color="auto" w:fill="D9D9D9" w:themeFill="background1" w:themeFillShade="D9"/>
            <w:noWrap/>
            <w:vAlign w:val="bottom"/>
          </w:tcPr>
          <w:p w14:paraId="1A18BB27" w14:textId="2DFA1F16" w:rsidR="00C067CB" w:rsidRPr="00403E71" w:rsidRDefault="00C067CB" w:rsidP="00C067CB">
            <w:pPr>
              <w:spacing w:after="0" w:line="240" w:lineRule="auto"/>
              <w:jc w:val="right"/>
              <w:rPr>
                <w:rFonts w:ascii="Times New Roman" w:hAnsi="Times New Roman" w:cs="Times New Roman"/>
                <w:b/>
                <w:bCs/>
                <w:i/>
                <w:iCs/>
                <w:sz w:val="18"/>
                <w:szCs w:val="18"/>
              </w:rPr>
            </w:pPr>
            <w:r w:rsidRPr="00403E71">
              <w:rPr>
                <w:rFonts w:ascii="Times New Roman" w:hAnsi="Times New Roman" w:cs="Times New Roman"/>
                <w:b/>
                <w:sz w:val="18"/>
                <w:szCs w:val="18"/>
              </w:rPr>
              <w:t xml:space="preserve">238.999   </w:t>
            </w:r>
          </w:p>
        </w:tc>
        <w:tc>
          <w:tcPr>
            <w:tcW w:w="1348" w:type="dxa"/>
            <w:tcBorders>
              <w:top w:val="nil"/>
              <w:left w:val="nil"/>
              <w:bottom w:val="single" w:sz="4" w:space="0" w:color="auto"/>
              <w:right w:val="single" w:sz="8" w:space="0" w:color="auto"/>
            </w:tcBorders>
            <w:shd w:val="clear" w:color="auto" w:fill="D9D9D9" w:themeFill="background1" w:themeFillShade="D9"/>
            <w:noWrap/>
            <w:vAlign w:val="bottom"/>
          </w:tcPr>
          <w:p w14:paraId="41D099F7" w14:textId="35E226AD" w:rsidR="00C067CB" w:rsidRPr="00403E71" w:rsidRDefault="00C067CB" w:rsidP="00C067CB">
            <w:pPr>
              <w:spacing w:after="0" w:line="240" w:lineRule="auto"/>
              <w:jc w:val="right"/>
              <w:rPr>
                <w:rFonts w:ascii="Times New Roman" w:hAnsi="Times New Roman" w:cs="Times New Roman"/>
                <w:b/>
                <w:bCs/>
                <w:i/>
                <w:iCs/>
                <w:sz w:val="18"/>
                <w:szCs w:val="18"/>
              </w:rPr>
            </w:pPr>
            <w:r w:rsidRPr="00403E71">
              <w:rPr>
                <w:rFonts w:ascii="Times New Roman" w:hAnsi="Times New Roman" w:cs="Times New Roman"/>
                <w:b/>
                <w:sz w:val="18"/>
                <w:szCs w:val="18"/>
              </w:rPr>
              <w:t xml:space="preserve">239.423   </w:t>
            </w:r>
          </w:p>
        </w:tc>
      </w:tr>
      <w:tr w:rsidR="00C067CB" w:rsidRPr="00403E71" w14:paraId="2BBC2320" w14:textId="77777777" w:rsidTr="00C067CB">
        <w:trPr>
          <w:trHeight w:val="286"/>
          <w:jc w:val="center"/>
        </w:trPr>
        <w:tc>
          <w:tcPr>
            <w:tcW w:w="502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36248FB9" w14:textId="77777777" w:rsidR="00C067CB" w:rsidRPr="00403E71" w:rsidRDefault="00C067CB" w:rsidP="00C067CB">
            <w:pPr>
              <w:spacing w:after="0"/>
              <w:rPr>
                <w:rFonts w:ascii="Times New Roman" w:hAnsi="Times New Roman" w:cs="Times New Roman"/>
                <w:b/>
                <w:bCs/>
                <w:i/>
                <w:iCs/>
                <w:sz w:val="18"/>
                <w:szCs w:val="18"/>
              </w:rPr>
            </w:pPr>
            <w:r w:rsidRPr="00403E71">
              <w:rPr>
                <w:rFonts w:ascii="Times New Roman" w:hAnsi="Times New Roman" w:cs="Times New Roman"/>
                <w:b/>
                <w:bCs/>
                <w:i/>
                <w:iCs/>
                <w:sz w:val="18"/>
                <w:szCs w:val="18"/>
              </w:rPr>
              <w:t>а) Инвестиционо одржавање</w:t>
            </w:r>
          </w:p>
        </w:tc>
        <w:tc>
          <w:tcPr>
            <w:tcW w:w="158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33AA7DA8" w14:textId="57CBFAC8" w:rsidR="00C067CB" w:rsidRPr="00403E71" w:rsidRDefault="00C067CB" w:rsidP="00C067CB">
            <w:pPr>
              <w:spacing w:after="0" w:line="240" w:lineRule="auto"/>
              <w:jc w:val="right"/>
              <w:rPr>
                <w:rFonts w:ascii="Times New Roman" w:hAnsi="Times New Roman" w:cs="Times New Roman"/>
                <w:b/>
                <w:bCs/>
                <w:i/>
                <w:iCs/>
                <w:sz w:val="18"/>
                <w:szCs w:val="18"/>
              </w:rPr>
            </w:pPr>
            <w:r w:rsidRPr="00403E71">
              <w:rPr>
                <w:rFonts w:ascii="Times New Roman" w:hAnsi="Times New Roman" w:cs="Times New Roman"/>
                <w:b/>
                <w:sz w:val="18"/>
                <w:szCs w:val="18"/>
              </w:rPr>
              <w:t xml:space="preserve">16.815   </w:t>
            </w:r>
          </w:p>
        </w:tc>
        <w:tc>
          <w:tcPr>
            <w:tcW w:w="1804" w:type="dxa"/>
            <w:tcBorders>
              <w:top w:val="nil"/>
              <w:left w:val="nil"/>
              <w:bottom w:val="single" w:sz="4" w:space="0" w:color="auto"/>
              <w:right w:val="single" w:sz="4" w:space="0" w:color="auto"/>
            </w:tcBorders>
            <w:shd w:val="clear" w:color="auto" w:fill="D9D9D9" w:themeFill="background1" w:themeFillShade="D9"/>
            <w:noWrap/>
            <w:vAlign w:val="bottom"/>
          </w:tcPr>
          <w:p w14:paraId="2EA35A84" w14:textId="63371AED" w:rsidR="00C067CB" w:rsidRPr="00403E71" w:rsidRDefault="00C067CB" w:rsidP="00C067CB">
            <w:pPr>
              <w:spacing w:after="0" w:line="240" w:lineRule="auto"/>
              <w:jc w:val="right"/>
              <w:rPr>
                <w:rFonts w:ascii="Times New Roman" w:hAnsi="Times New Roman" w:cs="Times New Roman"/>
                <w:b/>
                <w:bCs/>
                <w:i/>
                <w:iCs/>
                <w:sz w:val="18"/>
                <w:szCs w:val="18"/>
              </w:rPr>
            </w:pPr>
            <w:r w:rsidRPr="00403E71">
              <w:rPr>
                <w:rFonts w:ascii="Times New Roman" w:hAnsi="Times New Roman" w:cs="Times New Roman"/>
                <w:b/>
                <w:sz w:val="18"/>
                <w:szCs w:val="18"/>
              </w:rPr>
              <w:t xml:space="preserve">17.265   </w:t>
            </w:r>
          </w:p>
        </w:tc>
        <w:tc>
          <w:tcPr>
            <w:tcW w:w="1348" w:type="dxa"/>
            <w:tcBorders>
              <w:top w:val="nil"/>
              <w:left w:val="nil"/>
              <w:bottom w:val="single" w:sz="4" w:space="0" w:color="auto"/>
              <w:right w:val="single" w:sz="4" w:space="0" w:color="auto"/>
            </w:tcBorders>
            <w:shd w:val="clear" w:color="auto" w:fill="D9D9D9" w:themeFill="background1" w:themeFillShade="D9"/>
            <w:noWrap/>
            <w:vAlign w:val="bottom"/>
          </w:tcPr>
          <w:p w14:paraId="4BD4548B" w14:textId="25C667B0" w:rsidR="00C067CB" w:rsidRPr="00403E71" w:rsidRDefault="00C067CB" w:rsidP="00C067CB">
            <w:pPr>
              <w:spacing w:after="0" w:line="240" w:lineRule="auto"/>
              <w:jc w:val="right"/>
              <w:rPr>
                <w:rFonts w:ascii="Times New Roman" w:hAnsi="Times New Roman" w:cs="Times New Roman"/>
                <w:b/>
                <w:bCs/>
                <w:i/>
                <w:iCs/>
                <w:sz w:val="18"/>
                <w:szCs w:val="18"/>
              </w:rPr>
            </w:pPr>
            <w:r w:rsidRPr="00403E71">
              <w:rPr>
                <w:rFonts w:ascii="Times New Roman" w:hAnsi="Times New Roman" w:cs="Times New Roman"/>
                <w:b/>
                <w:sz w:val="18"/>
                <w:szCs w:val="18"/>
              </w:rPr>
              <w:t xml:space="preserve">17.715   </w:t>
            </w:r>
          </w:p>
        </w:tc>
      </w:tr>
      <w:tr w:rsidR="00C067CB" w:rsidRPr="00403E71" w14:paraId="0F777C66" w14:textId="77777777" w:rsidTr="00C067CB">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C592A" w14:textId="77777777" w:rsidR="00C067CB" w:rsidRPr="00403E71" w:rsidRDefault="00C067CB" w:rsidP="00C067CB">
            <w:pPr>
              <w:spacing w:after="0"/>
              <w:rPr>
                <w:rFonts w:ascii="Times New Roman" w:hAnsi="Times New Roman" w:cs="Times New Roman"/>
                <w:sz w:val="18"/>
                <w:szCs w:val="18"/>
              </w:rPr>
            </w:pPr>
            <w:r w:rsidRPr="00403E71">
              <w:rPr>
                <w:rFonts w:ascii="Times New Roman" w:hAnsi="Times New Roman" w:cs="Times New Roman"/>
                <w:sz w:val="18"/>
                <w:szCs w:val="18"/>
              </w:rPr>
              <w:t>Инвестиционо одржавање ТК уређаја</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59897" w14:textId="4245AAEB"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4.640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1F8BCE45" w14:textId="6D117B98"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4.690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5174F8BE" w14:textId="1509AC2D"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4.740   </w:t>
            </w:r>
          </w:p>
        </w:tc>
      </w:tr>
      <w:tr w:rsidR="00C067CB" w:rsidRPr="00403E71" w14:paraId="3C5CA179" w14:textId="77777777" w:rsidTr="00C067CB">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C13B1" w14:textId="77777777" w:rsidR="00C067CB" w:rsidRPr="00403E71" w:rsidRDefault="00C067CB" w:rsidP="00C067CB">
            <w:pPr>
              <w:spacing w:after="0"/>
              <w:rPr>
                <w:rFonts w:ascii="Times New Roman" w:hAnsi="Times New Roman" w:cs="Times New Roman"/>
                <w:sz w:val="18"/>
                <w:szCs w:val="18"/>
              </w:rPr>
            </w:pPr>
            <w:r w:rsidRPr="00403E71">
              <w:rPr>
                <w:rFonts w:ascii="Times New Roman" w:hAnsi="Times New Roman" w:cs="Times New Roman"/>
                <w:sz w:val="18"/>
                <w:szCs w:val="18"/>
              </w:rPr>
              <w:t>Инвестиционо одржавање СС уређаја</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C67CE" w14:textId="515160EB"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5.713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62E74970" w14:textId="2ADE15E7"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5.813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5DF9346A" w14:textId="4E061243"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5.913   </w:t>
            </w:r>
          </w:p>
        </w:tc>
      </w:tr>
      <w:tr w:rsidR="00C067CB" w:rsidRPr="00403E71" w14:paraId="185C8EDF" w14:textId="77777777" w:rsidTr="00C067CB">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AB6610" w14:textId="77777777" w:rsidR="00C067CB" w:rsidRPr="00403E71" w:rsidRDefault="00C067CB" w:rsidP="00C067CB">
            <w:pPr>
              <w:spacing w:after="0"/>
              <w:rPr>
                <w:rFonts w:ascii="Times New Roman" w:hAnsi="Times New Roman" w:cs="Times New Roman"/>
                <w:sz w:val="18"/>
                <w:szCs w:val="18"/>
              </w:rPr>
            </w:pPr>
            <w:r w:rsidRPr="00403E71">
              <w:rPr>
                <w:rFonts w:ascii="Times New Roman" w:hAnsi="Times New Roman" w:cs="Times New Roman"/>
                <w:sz w:val="18"/>
                <w:szCs w:val="18"/>
              </w:rPr>
              <w:t>Инвестиционо одржавање КМ</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75C1C" w14:textId="0658B4B8"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2.711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68159861" w14:textId="398DA79B"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2.811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1F83A4F8" w14:textId="2EB49178"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2.911   </w:t>
            </w:r>
          </w:p>
        </w:tc>
      </w:tr>
      <w:tr w:rsidR="00C067CB" w:rsidRPr="00403E71" w14:paraId="25C48197" w14:textId="77777777" w:rsidTr="00C067CB">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1AD25" w14:textId="77777777" w:rsidR="00C067CB" w:rsidRPr="00403E71" w:rsidRDefault="00C067CB" w:rsidP="00C067CB">
            <w:pPr>
              <w:spacing w:after="0"/>
              <w:rPr>
                <w:rFonts w:ascii="Times New Roman" w:hAnsi="Times New Roman" w:cs="Times New Roman"/>
                <w:sz w:val="18"/>
                <w:szCs w:val="18"/>
              </w:rPr>
            </w:pPr>
            <w:r w:rsidRPr="00403E71">
              <w:rPr>
                <w:rFonts w:ascii="Times New Roman" w:hAnsi="Times New Roman" w:cs="Times New Roman"/>
                <w:sz w:val="18"/>
                <w:szCs w:val="18"/>
              </w:rPr>
              <w:t>Инвестиционо одржавање ЕЕП и ЈС</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C3DC2" w14:textId="3371061C"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3.751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059A02BD" w14:textId="43F39C23"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3.951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0067B62D" w14:textId="38E72B0F"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4.151   </w:t>
            </w:r>
          </w:p>
        </w:tc>
      </w:tr>
      <w:tr w:rsidR="00C067CB" w:rsidRPr="00403E71" w14:paraId="2DFAF7F2" w14:textId="77777777" w:rsidTr="00C067CB">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AC3BE5" w14:textId="77777777" w:rsidR="00C067CB" w:rsidRPr="00403E71" w:rsidRDefault="00C067CB" w:rsidP="00C067CB">
            <w:pPr>
              <w:spacing w:after="0"/>
              <w:rPr>
                <w:rFonts w:ascii="Times New Roman" w:hAnsi="Times New Roman" w:cs="Times New Roman"/>
                <w:sz w:val="18"/>
                <w:szCs w:val="18"/>
              </w:rPr>
            </w:pPr>
            <w:r w:rsidRPr="00403E71">
              <w:rPr>
                <w:rFonts w:ascii="Times New Roman" w:hAnsi="Times New Roman" w:cs="Times New Roman"/>
                <w:sz w:val="18"/>
                <w:szCs w:val="18"/>
              </w:rPr>
              <w:t>Инвестиционо одржавање ЦДУ и ДУ</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2B7B4" w14:textId="1B7B35B2"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0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21CE4371" w14:textId="6549F613"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0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00FE11BC" w14:textId="7545DDA7" w:rsidR="00C067CB" w:rsidRPr="00403E71" w:rsidRDefault="00C067CB" w:rsidP="00C067CB">
            <w:pPr>
              <w:spacing w:after="0" w:line="240" w:lineRule="auto"/>
              <w:rPr>
                <w:rFonts w:ascii="Times New Roman" w:hAnsi="Times New Roman" w:cs="Times New Roman"/>
                <w:sz w:val="18"/>
                <w:szCs w:val="18"/>
              </w:rPr>
            </w:pPr>
            <w:r w:rsidRPr="00403E71">
              <w:rPr>
                <w:rFonts w:ascii="Times New Roman" w:hAnsi="Times New Roman" w:cs="Times New Roman"/>
                <w:sz w:val="18"/>
                <w:szCs w:val="18"/>
              </w:rPr>
              <w:t xml:space="preserve">0   </w:t>
            </w:r>
          </w:p>
        </w:tc>
      </w:tr>
      <w:tr w:rsidR="00C067CB" w:rsidRPr="00403E71" w14:paraId="5BF30F61" w14:textId="77777777" w:rsidTr="00C067CB">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006BD8F" w14:textId="77777777" w:rsidR="00C067CB" w:rsidRPr="00403E71" w:rsidRDefault="00C067CB" w:rsidP="00C067CB">
            <w:pPr>
              <w:spacing w:after="0"/>
              <w:rPr>
                <w:rFonts w:ascii="Times New Roman" w:hAnsi="Times New Roman" w:cs="Times New Roman"/>
                <w:b/>
                <w:bCs/>
                <w:i/>
                <w:iCs/>
                <w:sz w:val="18"/>
                <w:szCs w:val="18"/>
              </w:rPr>
            </w:pPr>
            <w:r w:rsidRPr="00403E71">
              <w:rPr>
                <w:rFonts w:ascii="Times New Roman" w:hAnsi="Times New Roman" w:cs="Times New Roman"/>
                <w:b/>
                <w:bCs/>
                <w:i/>
                <w:iCs/>
                <w:sz w:val="18"/>
                <w:szCs w:val="18"/>
              </w:rPr>
              <w:t>б) Текуће одржавање</w:t>
            </w:r>
          </w:p>
        </w:tc>
        <w:tc>
          <w:tcPr>
            <w:tcW w:w="158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6DA2D03B" w14:textId="23C9DF18" w:rsidR="00C067CB" w:rsidRPr="00403E71" w:rsidRDefault="00C067CB" w:rsidP="00C067CB">
            <w:pPr>
              <w:spacing w:after="0" w:line="240" w:lineRule="auto"/>
              <w:jc w:val="right"/>
              <w:rPr>
                <w:rFonts w:ascii="Times New Roman" w:hAnsi="Times New Roman" w:cs="Times New Roman"/>
                <w:b/>
                <w:bCs/>
                <w:i/>
                <w:iCs/>
                <w:sz w:val="18"/>
                <w:szCs w:val="18"/>
              </w:rPr>
            </w:pPr>
            <w:r w:rsidRPr="00403E71">
              <w:rPr>
                <w:rFonts w:ascii="Times New Roman" w:hAnsi="Times New Roman" w:cs="Times New Roman"/>
                <w:b/>
                <w:sz w:val="18"/>
                <w:szCs w:val="18"/>
              </w:rPr>
              <w:t xml:space="preserve">221.681   </w:t>
            </w:r>
          </w:p>
        </w:tc>
        <w:tc>
          <w:tcPr>
            <w:tcW w:w="1804" w:type="dxa"/>
            <w:tcBorders>
              <w:top w:val="nil"/>
              <w:left w:val="nil"/>
              <w:bottom w:val="single" w:sz="4" w:space="0" w:color="auto"/>
              <w:right w:val="single" w:sz="4" w:space="0" w:color="auto"/>
            </w:tcBorders>
            <w:shd w:val="clear" w:color="auto" w:fill="D9D9D9" w:themeFill="background1" w:themeFillShade="D9"/>
            <w:noWrap/>
            <w:vAlign w:val="bottom"/>
          </w:tcPr>
          <w:p w14:paraId="1A1B4F40" w14:textId="6236C2A2" w:rsidR="00C067CB" w:rsidRPr="00403E71" w:rsidRDefault="00C067CB" w:rsidP="00C067CB">
            <w:pPr>
              <w:spacing w:after="0" w:line="240" w:lineRule="auto"/>
              <w:jc w:val="right"/>
              <w:rPr>
                <w:rFonts w:ascii="Times New Roman" w:hAnsi="Times New Roman" w:cs="Times New Roman"/>
                <w:b/>
                <w:bCs/>
                <w:i/>
                <w:iCs/>
                <w:sz w:val="18"/>
                <w:szCs w:val="18"/>
              </w:rPr>
            </w:pPr>
            <w:r w:rsidRPr="00403E71">
              <w:rPr>
                <w:rFonts w:ascii="Times New Roman" w:hAnsi="Times New Roman" w:cs="Times New Roman"/>
                <w:b/>
                <w:sz w:val="18"/>
                <w:szCs w:val="18"/>
              </w:rPr>
              <w:t xml:space="preserve">221.734   </w:t>
            </w:r>
          </w:p>
        </w:tc>
        <w:tc>
          <w:tcPr>
            <w:tcW w:w="1348" w:type="dxa"/>
            <w:tcBorders>
              <w:top w:val="nil"/>
              <w:left w:val="nil"/>
              <w:bottom w:val="single" w:sz="4" w:space="0" w:color="auto"/>
              <w:right w:val="single" w:sz="4" w:space="0" w:color="auto"/>
            </w:tcBorders>
            <w:shd w:val="clear" w:color="auto" w:fill="D9D9D9" w:themeFill="background1" w:themeFillShade="D9"/>
            <w:noWrap/>
            <w:vAlign w:val="bottom"/>
          </w:tcPr>
          <w:p w14:paraId="24BC0406" w14:textId="43FDDA11" w:rsidR="00C067CB" w:rsidRPr="00403E71" w:rsidRDefault="00C067CB" w:rsidP="00C067CB">
            <w:pPr>
              <w:spacing w:after="0" w:line="240" w:lineRule="auto"/>
              <w:jc w:val="right"/>
              <w:rPr>
                <w:rFonts w:ascii="Times New Roman" w:hAnsi="Times New Roman" w:cs="Times New Roman"/>
                <w:b/>
                <w:bCs/>
                <w:i/>
                <w:iCs/>
                <w:sz w:val="18"/>
                <w:szCs w:val="18"/>
              </w:rPr>
            </w:pPr>
            <w:r w:rsidRPr="00403E71">
              <w:rPr>
                <w:rFonts w:ascii="Times New Roman" w:hAnsi="Times New Roman" w:cs="Times New Roman"/>
                <w:b/>
                <w:sz w:val="18"/>
                <w:szCs w:val="18"/>
              </w:rPr>
              <w:t xml:space="preserve">221.708   </w:t>
            </w:r>
          </w:p>
        </w:tc>
      </w:tr>
      <w:tr w:rsidR="00C067CB" w:rsidRPr="00403E71" w14:paraId="6CC6FC88" w14:textId="77777777" w:rsidTr="00C067CB">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1D4BB" w14:textId="77777777" w:rsidR="00C067CB" w:rsidRPr="00403E71" w:rsidRDefault="00C067CB" w:rsidP="00C067CB">
            <w:pPr>
              <w:spacing w:after="0"/>
              <w:rPr>
                <w:rFonts w:ascii="Times New Roman" w:hAnsi="Times New Roman" w:cs="Times New Roman"/>
                <w:sz w:val="18"/>
                <w:szCs w:val="18"/>
              </w:rPr>
            </w:pPr>
            <w:r w:rsidRPr="00403E71">
              <w:rPr>
                <w:rFonts w:ascii="Times New Roman" w:hAnsi="Times New Roman" w:cs="Times New Roman"/>
                <w:sz w:val="18"/>
                <w:szCs w:val="18"/>
              </w:rPr>
              <w:t>Текуће одржавање ТК уређаја</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AD144" w14:textId="29C11200"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40.818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71EAF48B" w14:textId="14292C3C"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40.818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5DB46657" w14:textId="388CA269"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40.818   </w:t>
            </w:r>
          </w:p>
        </w:tc>
      </w:tr>
      <w:tr w:rsidR="00C067CB" w:rsidRPr="00403E71" w14:paraId="1A0C821B" w14:textId="77777777" w:rsidTr="00C067CB">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2E0F3" w14:textId="77777777" w:rsidR="00C067CB" w:rsidRPr="00403E71" w:rsidRDefault="00C067CB" w:rsidP="00C067CB">
            <w:pPr>
              <w:spacing w:after="0"/>
              <w:rPr>
                <w:rFonts w:ascii="Times New Roman" w:hAnsi="Times New Roman" w:cs="Times New Roman"/>
                <w:sz w:val="18"/>
                <w:szCs w:val="18"/>
              </w:rPr>
            </w:pPr>
            <w:r w:rsidRPr="00403E71">
              <w:rPr>
                <w:rFonts w:ascii="Times New Roman" w:hAnsi="Times New Roman" w:cs="Times New Roman"/>
                <w:sz w:val="18"/>
                <w:szCs w:val="18"/>
              </w:rPr>
              <w:t>Текуће одржавање СС уређаја</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3D0C815A" w14:textId="4C3916E3"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48.461   </w:t>
            </w:r>
          </w:p>
        </w:tc>
        <w:tc>
          <w:tcPr>
            <w:tcW w:w="1804" w:type="dxa"/>
            <w:tcBorders>
              <w:top w:val="nil"/>
              <w:left w:val="nil"/>
              <w:bottom w:val="single" w:sz="4" w:space="0" w:color="auto"/>
              <w:right w:val="single" w:sz="4" w:space="0" w:color="auto"/>
            </w:tcBorders>
            <w:shd w:val="clear" w:color="auto" w:fill="auto"/>
            <w:noWrap/>
            <w:vAlign w:val="bottom"/>
          </w:tcPr>
          <w:p w14:paraId="23CB2094" w14:textId="5B8D46B1"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48.461   </w:t>
            </w:r>
          </w:p>
        </w:tc>
        <w:tc>
          <w:tcPr>
            <w:tcW w:w="1348" w:type="dxa"/>
            <w:tcBorders>
              <w:top w:val="nil"/>
              <w:left w:val="nil"/>
              <w:bottom w:val="single" w:sz="4" w:space="0" w:color="auto"/>
              <w:right w:val="single" w:sz="4" w:space="0" w:color="auto"/>
            </w:tcBorders>
            <w:shd w:val="clear" w:color="auto" w:fill="auto"/>
            <w:noWrap/>
            <w:vAlign w:val="bottom"/>
          </w:tcPr>
          <w:p w14:paraId="42ADA129" w14:textId="3B22B6C4"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48.461   </w:t>
            </w:r>
          </w:p>
        </w:tc>
      </w:tr>
      <w:tr w:rsidR="00C067CB" w:rsidRPr="00403E71" w14:paraId="62119D07" w14:textId="77777777" w:rsidTr="00C067CB">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801F9" w14:textId="77777777" w:rsidR="00C067CB" w:rsidRPr="00403E71" w:rsidRDefault="00C067CB" w:rsidP="00C067CB">
            <w:pPr>
              <w:spacing w:after="0"/>
              <w:rPr>
                <w:rFonts w:ascii="Times New Roman" w:hAnsi="Times New Roman" w:cs="Times New Roman"/>
                <w:sz w:val="18"/>
                <w:szCs w:val="18"/>
              </w:rPr>
            </w:pPr>
            <w:r w:rsidRPr="00403E71">
              <w:rPr>
                <w:rFonts w:ascii="Times New Roman" w:hAnsi="Times New Roman" w:cs="Times New Roman"/>
                <w:sz w:val="18"/>
                <w:szCs w:val="18"/>
              </w:rPr>
              <w:t>Текуће одржавање КМ</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1BA0A831" w14:textId="14E7A4C7"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84.036   </w:t>
            </w:r>
          </w:p>
        </w:tc>
        <w:tc>
          <w:tcPr>
            <w:tcW w:w="1804" w:type="dxa"/>
            <w:tcBorders>
              <w:top w:val="nil"/>
              <w:left w:val="nil"/>
              <w:bottom w:val="single" w:sz="4" w:space="0" w:color="auto"/>
              <w:right w:val="single" w:sz="4" w:space="0" w:color="auto"/>
            </w:tcBorders>
            <w:shd w:val="clear" w:color="auto" w:fill="auto"/>
            <w:noWrap/>
            <w:vAlign w:val="bottom"/>
          </w:tcPr>
          <w:p w14:paraId="7D6127A7" w14:textId="1376AA6E"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84.036   </w:t>
            </w:r>
          </w:p>
        </w:tc>
        <w:tc>
          <w:tcPr>
            <w:tcW w:w="1348" w:type="dxa"/>
            <w:tcBorders>
              <w:top w:val="nil"/>
              <w:left w:val="nil"/>
              <w:bottom w:val="single" w:sz="4" w:space="0" w:color="auto"/>
              <w:right w:val="single" w:sz="4" w:space="0" w:color="auto"/>
            </w:tcBorders>
            <w:shd w:val="clear" w:color="auto" w:fill="auto"/>
            <w:noWrap/>
            <w:vAlign w:val="bottom"/>
          </w:tcPr>
          <w:p w14:paraId="133B394B" w14:textId="0628074A"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84.036   </w:t>
            </w:r>
          </w:p>
        </w:tc>
      </w:tr>
      <w:tr w:rsidR="00C067CB" w:rsidRPr="00403E71" w14:paraId="6BCDEC20" w14:textId="77777777" w:rsidTr="00C067CB">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20AE1" w14:textId="77777777" w:rsidR="00C067CB" w:rsidRPr="00403E71" w:rsidRDefault="00C067CB" w:rsidP="00C067CB">
            <w:pPr>
              <w:spacing w:after="0"/>
              <w:rPr>
                <w:rFonts w:ascii="Times New Roman" w:hAnsi="Times New Roman" w:cs="Times New Roman"/>
                <w:sz w:val="18"/>
                <w:szCs w:val="18"/>
              </w:rPr>
            </w:pPr>
            <w:r w:rsidRPr="00403E71">
              <w:rPr>
                <w:rFonts w:ascii="Times New Roman" w:hAnsi="Times New Roman" w:cs="Times New Roman"/>
                <w:sz w:val="18"/>
                <w:szCs w:val="18"/>
              </w:rPr>
              <w:t>Текуће одржавање ЕЕП и ЈС</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272844D0" w14:textId="18532514"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45.169   </w:t>
            </w:r>
          </w:p>
        </w:tc>
        <w:tc>
          <w:tcPr>
            <w:tcW w:w="1804" w:type="dxa"/>
            <w:tcBorders>
              <w:top w:val="nil"/>
              <w:left w:val="nil"/>
              <w:bottom w:val="single" w:sz="4" w:space="0" w:color="auto"/>
              <w:right w:val="single" w:sz="4" w:space="0" w:color="auto"/>
            </w:tcBorders>
            <w:shd w:val="clear" w:color="auto" w:fill="auto"/>
            <w:noWrap/>
            <w:vAlign w:val="bottom"/>
          </w:tcPr>
          <w:p w14:paraId="4EE4A8B1" w14:textId="5A1E8A7D"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45.222   </w:t>
            </w:r>
          </w:p>
        </w:tc>
        <w:tc>
          <w:tcPr>
            <w:tcW w:w="1348" w:type="dxa"/>
            <w:tcBorders>
              <w:top w:val="nil"/>
              <w:left w:val="nil"/>
              <w:bottom w:val="single" w:sz="4" w:space="0" w:color="auto"/>
              <w:right w:val="single" w:sz="4" w:space="0" w:color="auto"/>
            </w:tcBorders>
            <w:shd w:val="clear" w:color="auto" w:fill="auto"/>
            <w:noWrap/>
            <w:vAlign w:val="bottom"/>
          </w:tcPr>
          <w:p w14:paraId="352872EE" w14:textId="6B391085"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45.196   </w:t>
            </w:r>
          </w:p>
        </w:tc>
      </w:tr>
      <w:tr w:rsidR="00C067CB" w:rsidRPr="00403E71" w14:paraId="3B0EDA48" w14:textId="77777777" w:rsidTr="00C067CB">
        <w:trPr>
          <w:trHeight w:val="303"/>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E87565" w14:textId="77777777" w:rsidR="00C067CB" w:rsidRPr="00403E71" w:rsidRDefault="00C067CB" w:rsidP="00C067CB">
            <w:pPr>
              <w:spacing w:after="0"/>
              <w:rPr>
                <w:rFonts w:ascii="Times New Roman" w:hAnsi="Times New Roman" w:cs="Times New Roman"/>
                <w:sz w:val="18"/>
                <w:szCs w:val="18"/>
              </w:rPr>
            </w:pPr>
            <w:r w:rsidRPr="00403E71">
              <w:rPr>
                <w:rFonts w:ascii="Times New Roman" w:hAnsi="Times New Roman" w:cs="Times New Roman"/>
                <w:sz w:val="18"/>
                <w:szCs w:val="18"/>
              </w:rPr>
              <w:t>Текуће одржавање ЦДУ и ДУ</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51EC8193" w14:textId="1950CE58"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3.197   </w:t>
            </w:r>
          </w:p>
        </w:tc>
        <w:tc>
          <w:tcPr>
            <w:tcW w:w="1804" w:type="dxa"/>
            <w:tcBorders>
              <w:top w:val="nil"/>
              <w:left w:val="nil"/>
              <w:bottom w:val="single" w:sz="4" w:space="0" w:color="auto"/>
              <w:right w:val="single" w:sz="4" w:space="0" w:color="auto"/>
            </w:tcBorders>
            <w:shd w:val="clear" w:color="auto" w:fill="auto"/>
            <w:noWrap/>
            <w:vAlign w:val="bottom"/>
          </w:tcPr>
          <w:p w14:paraId="7933D517" w14:textId="0601391E"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3.197   </w:t>
            </w:r>
          </w:p>
        </w:tc>
        <w:tc>
          <w:tcPr>
            <w:tcW w:w="1348" w:type="dxa"/>
            <w:tcBorders>
              <w:top w:val="nil"/>
              <w:left w:val="nil"/>
              <w:bottom w:val="single" w:sz="4" w:space="0" w:color="auto"/>
              <w:right w:val="single" w:sz="4" w:space="0" w:color="auto"/>
            </w:tcBorders>
            <w:shd w:val="clear" w:color="auto" w:fill="auto"/>
            <w:noWrap/>
            <w:vAlign w:val="bottom"/>
          </w:tcPr>
          <w:p w14:paraId="5482DAC0" w14:textId="200B1F7E" w:rsidR="00C067CB" w:rsidRPr="00403E71" w:rsidRDefault="00C067CB" w:rsidP="00C067CB">
            <w:pPr>
              <w:spacing w:after="0" w:line="240" w:lineRule="auto"/>
              <w:jc w:val="right"/>
              <w:rPr>
                <w:rFonts w:ascii="Times New Roman" w:hAnsi="Times New Roman" w:cs="Times New Roman"/>
                <w:sz w:val="18"/>
                <w:szCs w:val="18"/>
              </w:rPr>
            </w:pPr>
            <w:r w:rsidRPr="00403E71">
              <w:rPr>
                <w:rFonts w:ascii="Times New Roman" w:hAnsi="Times New Roman" w:cs="Times New Roman"/>
                <w:sz w:val="18"/>
                <w:szCs w:val="18"/>
              </w:rPr>
              <w:t xml:space="preserve">3.197   </w:t>
            </w:r>
          </w:p>
        </w:tc>
      </w:tr>
    </w:tbl>
    <w:p w14:paraId="46C6EAE5" w14:textId="77777777" w:rsidR="00403E71" w:rsidRDefault="00403E71" w:rsidP="000A61BB">
      <w:pPr>
        <w:spacing w:after="0" w:line="360" w:lineRule="auto"/>
        <w:jc w:val="both"/>
        <w:rPr>
          <w:rFonts w:ascii="Times New Roman" w:hAnsi="Times New Roman" w:cs="Times New Roman"/>
          <w:bCs/>
          <w:iCs/>
          <w:lang w:val="ru-RU"/>
        </w:rPr>
      </w:pPr>
    </w:p>
    <w:p w14:paraId="04467C4E" w14:textId="3A1806BA" w:rsidR="00361C1E" w:rsidRDefault="007A75E0" w:rsidP="000A61BB">
      <w:pPr>
        <w:spacing w:after="0" w:line="360" w:lineRule="auto"/>
        <w:jc w:val="both"/>
        <w:rPr>
          <w:rFonts w:ascii="Times New Roman" w:hAnsi="Times New Roman" w:cs="Times New Roman"/>
          <w:bCs/>
          <w:iCs/>
          <w:lang w:val="ru-RU"/>
        </w:rPr>
      </w:pPr>
      <w:r w:rsidRPr="00277BE1">
        <w:rPr>
          <w:rFonts w:ascii="Times New Roman" w:hAnsi="Times New Roman" w:cs="Times New Roman"/>
          <w:bCs/>
          <w:iCs/>
          <w:lang w:val="ru-RU"/>
        </w:rPr>
        <w:lastRenderedPageBreak/>
        <w:t xml:space="preserve">Осим одржавања у сопственој режији, за адекватно функционисање жељезничке инфраструктуре у наредном периоду је неопходно и одржавање које ће се вршити од стране трећих лица. Планирано ангажовање трећих лица у одржавању у Сектору за електротехничке послове приказано је у наредној табели. </w:t>
      </w:r>
    </w:p>
    <w:tbl>
      <w:tblPr>
        <w:tblW w:w="9904" w:type="dxa"/>
        <w:jc w:val="center"/>
        <w:tblLook w:val="04A0" w:firstRow="1" w:lastRow="0" w:firstColumn="1" w:lastColumn="0" w:noHBand="0" w:noVBand="1"/>
      </w:tblPr>
      <w:tblGrid>
        <w:gridCol w:w="10169"/>
      </w:tblGrid>
      <w:tr w:rsidR="00B840E9" w:rsidRPr="000A61BB" w14:paraId="2C9B389C" w14:textId="77777777" w:rsidTr="00E60233">
        <w:trPr>
          <w:trHeight w:val="267"/>
          <w:jc w:val="center"/>
        </w:trPr>
        <w:tc>
          <w:tcPr>
            <w:tcW w:w="9904" w:type="dxa"/>
            <w:tcBorders>
              <w:top w:val="nil"/>
              <w:left w:val="nil"/>
              <w:bottom w:val="nil"/>
              <w:right w:val="nil"/>
            </w:tcBorders>
            <w:shd w:val="clear" w:color="auto" w:fill="auto"/>
            <w:noWrap/>
            <w:vAlign w:val="bottom"/>
            <w:hideMark/>
          </w:tcPr>
          <w:tbl>
            <w:tblPr>
              <w:tblW w:w="9953" w:type="dxa"/>
              <w:jc w:val="center"/>
              <w:tblLook w:val="04A0" w:firstRow="1" w:lastRow="0" w:firstColumn="1" w:lastColumn="0" w:noHBand="0" w:noVBand="1"/>
            </w:tblPr>
            <w:tblGrid>
              <w:gridCol w:w="520"/>
              <w:gridCol w:w="4511"/>
              <w:gridCol w:w="1655"/>
              <w:gridCol w:w="1702"/>
              <w:gridCol w:w="1565"/>
            </w:tblGrid>
            <w:tr w:rsidR="00FE6659" w:rsidRPr="00FE6659" w14:paraId="14D07ED8" w14:textId="77777777" w:rsidTr="00CB035D">
              <w:trPr>
                <w:trHeight w:val="300"/>
                <w:jc w:val="center"/>
              </w:trPr>
              <w:tc>
                <w:tcPr>
                  <w:tcW w:w="9953" w:type="dxa"/>
                  <w:gridSpan w:val="5"/>
                  <w:tcBorders>
                    <w:top w:val="nil"/>
                    <w:left w:val="nil"/>
                    <w:bottom w:val="nil"/>
                    <w:right w:val="nil"/>
                  </w:tcBorders>
                  <w:shd w:val="clear" w:color="auto" w:fill="auto"/>
                  <w:noWrap/>
                  <w:vAlign w:val="bottom"/>
                  <w:hideMark/>
                </w:tcPr>
                <w:p w14:paraId="600E0486" w14:textId="71F05CCA" w:rsidR="00FE6659" w:rsidRPr="00FE6659" w:rsidRDefault="00FE6659" w:rsidP="00FE6659">
                  <w:pPr>
                    <w:spacing w:after="0" w:line="240" w:lineRule="auto"/>
                    <w:rPr>
                      <w:rFonts w:ascii="Times New Roman" w:eastAsia="Times New Roman" w:hAnsi="Times New Roman" w:cs="Times New Roman"/>
                      <w:b/>
                      <w:bCs/>
                      <w:sz w:val="18"/>
                      <w:szCs w:val="18"/>
                    </w:rPr>
                  </w:pPr>
                  <w:r w:rsidRPr="00FE6659">
                    <w:rPr>
                      <w:rFonts w:ascii="Times New Roman" w:eastAsia="Times New Roman" w:hAnsi="Times New Roman" w:cs="Times New Roman"/>
                      <w:b/>
                      <w:bCs/>
                      <w:sz w:val="18"/>
                      <w:szCs w:val="18"/>
                    </w:rPr>
                    <w:t>Табела 1</w:t>
                  </w:r>
                  <w:r w:rsidRPr="00FE6659">
                    <w:rPr>
                      <w:rFonts w:ascii="Times New Roman" w:eastAsia="Times New Roman" w:hAnsi="Times New Roman" w:cs="Times New Roman"/>
                      <w:b/>
                      <w:bCs/>
                      <w:sz w:val="18"/>
                      <w:szCs w:val="18"/>
                      <w:lang w:val="sr-Cyrl-BA"/>
                    </w:rPr>
                    <w:t>4</w:t>
                  </w:r>
                  <w:r w:rsidRPr="00FE6659">
                    <w:rPr>
                      <w:rFonts w:ascii="Times New Roman" w:eastAsia="Times New Roman" w:hAnsi="Times New Roman" w:cs="Times New Roman"/>
                      <w:b/>
                      <w:bCs/>
                      <w:sz w:val="18"/>
                      <w:szCs w:val="18"/>
                    </w:rPr>
                    <w:t>.План вриједносно исказаних утрошака материјала за одржавање од стране трећих лица        у КМ</w:t>
                  </w:r>
                </w:p>
              </w:tc>
            </w:tr>
            <w:tr w:rsidR="00FE6659" w:rsidRPr="00FE6659" w14:paraId="4AB641E9" w14:textId="77777777" w:rsidTr="00CB035D">
              <w:trPr>
                <w:trHeight w:val="300"/>
                <w:jc w:val="center"/>
              </w:trPr>
              <w:tc>
                <w:tcPr>
                  <w:tcW w:w="52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1D9EE91B" w14:textId="77777777" w:rsidR="00FE6659" w:rsidRPr="00FE6659" w:rsidRDefault="00FE6659" w:rsidP="00FE6659">
                  <w:pPr>
                    <w:spacing w:after="0" w:line="240" w:lineRule="auto"/>
                    <w:jc w:val="center"/>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Р.б.</w:t>
                  </w:r>
                </w:p>
              </w:tc>
              <w:tc>
                <w:tcPr>
                  <w:tcW w:w="451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746172F8" w14:textId="77777777" w:rsidR="00FE6659" w:rsidRPr="00FE6659" w:rsidRDefault="00FE6659" w:rsidP="00FE6659">
                  <w:pPr>
                    <w:spacing w:after="0" w:line="240" w:lineRule="auto"/>
                    <w:jc w:val="center"/>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Опис</w:t>
                  </w:r>
                </w:p>
              </w:tc>
              <w:tc>
                <w:tcPr>
                  <w:tcW w:w="4922"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59847CD8" w14:textId="77777777" w:rsidR="00FE6659" w:rsidRPr="00FE6659" w:rsidRDefault="00FE6659" w:rsidP="00FE6659">
                  <w:pPr>
                    <w:spacing w:after="0" w:line="240" w:lineRule="auto"/>
                    <w:jc w:val="center"/>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План</w:t>
                  </w:r>
                </w:p>
              </w:tc>
            </w:tr>
            <w:tr w:rsidR="00FE6659" w:rsidRPr="00FE6659" w14:paraId="1D92DF05" w14:textId="77777777" w:rsidTr="00CB035D">
              <w:trPr>
                <w:trHeight w:val="300"/>
                <w:jc w:val="center"/>
              </w:trPr>
              <w:tc>
                <w:tcPr>
                  <w:tcW w:w="52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D0B6082" w14:textId="77777777" w:rsidR="00FE6659" w:rsidRPr="00FE6659" w:rsidRDefault="00FE6659" w:rsidP="00FE6659">
                  <w:pPr>
                    <w:spacing w:after="0" w:line="240" w:lineRule="auto"/>
                    <w:rPr>
                      <w:rFonts w:ascii="Times New Roman" w:eastAsia="Times New Roman" w:hAnsi="Times New Roman" w:cs="Times New Roman"/>
                      <w:b/>
                      <w:sz w:val="18"/>
                      <w:szCs w:val="18"/>
                    </w:rPr>
                  </w:pPr>
                </w:p>
              </w:tc>
              <w:tc>
                <w:tcPr>
                  <w:tcW w:w="451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8824566" w14:textId="77777777" w:rsidR="00FE6659" w:rsidRPr="00FE6659" w:rsidRDefault="00FE6659" w:rsidP="00FE6659">
                  <w:pPr>
                    <w:spacing w:after="0" w:line="240" w:lineRule="auto"/>
                    <w:rPr>
                      <w:rFonts w:ascii="Times New Roman" w:eastAsia="Times New Roman" w:hAnsi="Times New Roman" w:cs="Times New Roman"/>
                      <w:b/>
                      <w:sz w:val="18"/>
                      <w:szCs w:val="18"/>
                    </w:rPr>
                  </w:pPr>
                </w:p>
              </w:tc>
              <w:tc>
                <w:tcPr>
                  <w:tcW w:w="1655" w:type="dxa"/>
                  <w:tcBorders>
                    <w:top w:val="nil"/>
                    <w:left w:val="nil"/>
                    <w:bottom w:val="single" w:sz="8" w:space="0" w:color="auto"/>
                    <w:right w:val="single" w:sz="8" w:space="0" w:color="auto"/>
                  </w:tcBorders>
                  <w:shd w:val="clear" w:color="auto" w:fill="D9D9D9" w:themeFill="background1" w:themeFillShade="D9"/>
                  <w:vAlign w:val="bottom"/>
                  <w:hideMark/>
                </w:tcPr>
                <w:p w14:paraId="48AD42A8" w14:textId="77777777" w:rsidR="00FE6659" w:rsidRPr="00FE6659" w:rsidRDefault="00FE6659" w:rsidP="00FE6659">
                  <w:pPr>
                    <w:spacing w:after="0" w:line="240" w:lineRule="auto"/>
                    <w:jc w:val="center"/>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2022. год.</w:t>
                  </w:r>
                </w:p>
              </w:tc>
              <w:tc>
                <w:tcPr>
                  <w:tcW w:w="1702" w:type="dxa"/>
                  <w:tcBorders>
                    <w:top w:val="nil"/>
                    <w:left w:val="nil"/>
                    <w:bottom w:val="single" w:sz="8" w:space="0" w:color="auto"/>
                    <w:right w:val="single" w:sz="8" w:space="0" w:color="auto"/>
                  </w:tcBorders>
                  <w:shd w:val="clear" w:color="auto" w:fill="D9D9D9" w:themeFill="background1" w:themeFillShade="D9"/>
                  <w:vAlign w:val="bottom"/>
                  <w:hideMark/>
                </w:tcPr>
                <w:p w14:paraId="39E2F063" w14:textId="77777777" w:rsidR="00FE6659" w:rsidRPr="00FE6659" w:rsidRDefault="00FE6659" w:rsidP="00FE6659">
                  <w:pPr>
                    <w:spacing w:after="0" w:line="240" w:lineRule="auto"/>
                    <w:jc w:val="center"/>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2023. год.</w:t>
                  </w:r>
                </w:p>
              </w:tc>
              <w:tc>
                <w:tcPr>
                  <w:tcW w:w="1564" w:type="dxa"/>
                  <w:tcBorders>
                    <w:top w:val="nil"/>
                    <w:left w:val="nil"/>
                    <w:bottom w:val="single" w:sz="8" w:space="0" w:color="auto"/>
                    <w:right w:val="single" w:sz="8" w:space="0" w:color="auto"/>
                  </w:tcBorders>
                  <w:shd w:val="clear" w:color="auto" w:fill="D9D9D9" w:themeFill="background1" w:themeFillShade="D9"/>
                  <w:vAlign w:val="bottom"/>
                  <w:hideMark/>
                </w:tcPr>
                <w:p w14:paraId="522CD922" w14:textId="77777777" w:rsidR="00FE6659" w:rsidRPr="00FE6659" w:rsidRDefault="00FE6659" w:rsidP="00FE6659">
                  <w:pPr>
                    <w:spacing w:after="0" w:line="240" w:lineRule="auto"/>
                    <w:jc w:val="center"/>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2024. год.</w:t>
                  </w:r>
                </w:p>
              </w:tc>
            </w:tr>
            <w:tr w:rsidR="00FE6659" w:rsidRPr="00FE6659" w14:paraId="19C8D0EF" w14:textId="77777777" w:rsidTr="00CB035D">
              <w:trPr>
                <w:trHeight w:val="163"/>
                <w:jc w:val="center"/>
              </w:trPr>
              <w:tc>
                <w:tcPr>
                  <w:tcW w:w="520" w:type="dxa"/>
                  <w:tcBorders>
                    <w:top w:val="nil"/>
                    <w:left w:val="single" w:sz="8" w:space="0" w:color="auto"/>
                    <w:bottom w:val="nil"/>
                    <w:right w:val="single" w:sz="8" w:space="0" w:color="auto"/>
                  </w:tcBorders>
                  <w:shd w:val="clear" w:color="auto" w:fill="D9D9D9" w:themeFill="background1" w:themeFillShade="D9"/>
                  <w:noWrap/>
                  <w:vAlign w:val="bottom"/>
                  <w:hideMark/>
                </w:tcPr>
                <w:p w14:paraId="26828B59" w14:textId="77777777" w:rsidR="00FE6659" w:rsidRPr="00FE6659" w:rsidRDefault="00FE6659" w:rsidP="00FE6659">
                  <w:pPr>
                    <w:spacing w:after="0" w:line="240" w:lineRule="auto"/>
                    <w:jc w:val="center"/>
                    <w:rPr>
                      <w:rFonts w:ascii="Times New Roman" w:eastAsia="Times New Roman" w:hAnsi="Times New Roman" w:cs="Times New Roman"/>
                      <w:b/>
                      <w:i/>
                      <w:iCs/>
                      <w:sz w:val="12"/>
                      <w:szCs w:val="12"/>
                    </w:rPr>
                  </w:pPr>
                  <w:r w:rsidRPr="00FE6659">
                    <w:rPr>
                      <w:rFonts w:ascii="Times New Roman" w:eastAsia="Times New Roman" w:hAnsi="Times New Roman" w:cs="Times New Roman"/>
                      <w:b/>
                      <w:i/>
                      <w:iCs/>
                      <w:sz w:val="12"/>
                      <w:szCs w:val="12"/>
                    </w:rPr>
                    <w:t>1</w:t>
                  </w:r>
                </w:p>
              </w:tc>
              <w:tc>
                <w:tcPr>
                  <w:tcW w:w="4510" w:type="dxa"/>
                  <w:tcBorders>
                    <w:top w:val="nil"/>
                    <w:left w:val="nil"/>
                    <w:bottom w:val="nil"/>
                    <w:right w:val="single" w:sz="8" w:space="0" w:color="auto"/>
                  </w:tcBorders>
                  <w:shd w:val="clear" w:color="auto" w:fill="D9D9D9" w:themeFill="background1" w:themeFillShade="D9"/>
                  <w:noWrap/>
                  <w:vAlign w:val="bottom"/>
                  <w:hideMark/>
                </w:tcPr>
                <w:p w14:paraId="7928A893" w14:textId="77777777" w:rsidR="00FE6659" w:rsidRPr="00FE6659" w:rsidRDefault="00FE6659" w:rsidP="00FE6659">
                  <w:pPr>
                    <w:spacing w:after="0" w:line="240" w:lineRule="auto"/>
                    <w:jc w:val="center"/>
                    <w:rPr>
                      <w:rFonts w:ascii="Times New Roman" w:eastAsia="Times New Roman" w:hAnsi="Times New Roman" w:cs="Times New Roman"/>
                      <w:b/>
                      <w:i/>
                      <w:iCs/>
                      <w:sz w:val="12"/>
                      <w:szCs w:val="12"/>
                    </w:rPr>
                  </w:pPr>
                  <w:r w:rsidRPr="00FE6659">
                    <w:rPr>
                      <w:rFonts w:ascii="Times New Roman" w:eastAsia="Times New Roman" w:hAnsi="Times New Roman" w:cs="Times New Roman"/>
                      <w:b/>
                      <w:i/>
                      <w:iCs/>
                      <w:sz w:val="12"/>
                      <w:szCs w:val="12"/>
                    </w:rPr>
                    <w:t>2</w:t>
                  </w:r>
                </w:p>
              </w:tc>
              <w:tc>
                <w:tcPr>
                  <w:tcW w:w="1655" w:type="dxa"/>
                  <w:tcBorders>
                    <w:top w:val="nil"/>
                    <w:left w:val="nil"/>
                    <w:bottom w:val="nil"/>
                    <w:right w:val="single" w:sz="8" w:space="0" w:color="auto"/>
                  </w:tcBorders>
                  <w:shd w:val="clear" w:color="auto" w:fill="D9D9D9" w:themeFill="background1" w:themeFillShade="D9"/>
                  <w:noWrap/>
                  <w:vAlign w:val="bottom"/>
                  <w:hideMark/>
                </w:tcPr>
                <w:p w14:paraId="27D8080A" w14:textId="77777777" w:rsidR="00FE6659" w:rsidRPr="00FE6659" w:rsidRDefault="00FE6659" w:rsidP="00FE6659">
                  <w:pPr>
                    <w:spacing w:after="0" w:line="240" w:lineRule="auto"/>
                    <w:jc w:val="center"/>
                    <w:rPr>
                      <w:rFonts w:ascii="Times New Roman" w:eastAsia="Times New Roman" w:hAnsi="Times New Roman" w:cs="Times New Roman"/>
                      <w:b/>
                      <w:i/>
                      <w:iCs/>
                      <w:sz w:val="12"/>
                      <w:szCs w:val="12"/>
                    </w:rPr>
                  </w:pPr>
                  <w:r w:rsidRPr="00FE6659">
                    <w:rPr>
                      <w:rFonts w:ascii="Times New Roman" w:eastAsia="Times New Roman" w:hAnsi="Times New Roman" w:cs="Times New Roman"/>
                      <w:b/>
                      <w:i/>
                      <w:iCs/>
                      <w:sz w:val="12"/>
                      <w:szCs w:val="12"/>
                    </w:rPr>
                    <w:t>3</w:t>
                  </w:r>
                </w:p>
              </w:tc>
              <w:tc>
                <w:tcPr>
                  <w:tcW w:w="1702" w:type="dxa"/>
                  <w:tcBorders>
                    <w:top w:val="nil"/>
                    <w:left w:val="nil"/>
                    <w:bottom w:val="nil"/>
                    <w:right w:val="single" w:sz="8" w:space="0" w:color="auto"/>
                  </w:tcBorders>
                  <w:shd w:val="clear" w:color="auto" w:fill="D9D9D9" w:themeFill="background1" w:themeFillShade="D9"/>
                  <w:noWrap/>
                  <w:vAlign w:val="bottom"/>
                  <w:hideMark/>
                </w:tcPr>
                <w:p w14:paraId="25B92C32" w14:textId="77777777" w:rsidR="00FE6659" w:rsidRPr="00FE6659" w:rsidRDefault="00FE6659" w:rsidP="00FE6659">
                  <w:pPr>
                    <w:spacing w:after="0" w:line="240" w:lineRule="auto"/>
                    <w:jc w:val="center"/>
                    <w:rPr>
                      <w:rFonts w:ascii="Times New Roman" w:eastAsia="Times New Roman" w:hAnsi="Times New Roman" w:cs="Times New Roman"/>
                      <w:b/>
                      <w:i/>
                      <w:iCs/>
                      <w:sz w:val="12"/>
                      <w:szCs w:val="12"/>
                    </w:rPr>
                  </w:pPr>
                  <w:r w:rsidRPr="00FE6659">
                    <w:rPr>
                      <w:rFonts w:ascii="Times New Roman" w:eastAsia="Times New Roman" w:hAnsi="Times New Roman" w:cs="Times New Roman"/>
                      <w:b/>
                      <w:i/>
                      <w:iCs/>
                      <w:sz w:val="12"/>
                      <w:szCs w:val="12"/>
                    </w:rPr>
                    <w:t>4</w:t>
                  </w:r>
                </w:p>
              </w:tc>
              <w:tc>
                <w:tcPr>
                  <w:tcW w:w="1564" w:type="dxa"/>
                  <w:tcBorders>
                    <w:top w:val="nil"/>
                    <w:left w:val="nil"/>
                    <w:bottom w:val="nil"/>
                    <w:right w:val="single" w:sz="8" w:space="0" w:color="auto"/>
                  </w:tcBorders>
                  <w:shd w:val="clear" w:color="auto" w:fill="D9D9D9" w:themeFill="background1" w:themeFillShade="D9"/>
                  <w:noWrap/>
                  <w:vAlign w:val="bottom"/>
                  <w:hideMark/>
                </w:tcPr>
                <w:p w14:paraId="4BE1355B" w14:textId="77777777" w:rsidR="00FE6659" w:rsidRPr="00FE6659" w:rsidRDefault="00FE6659" w:rsidP="00FE6659">
                  <w:pPr>
                    <w:spacing w:after="0" w:line="240" w:lineRule="auto"/>
                    <w:jc w:val="center"/>
                    <w:rPr>
                      <w:rFonts w:ascii="Times New Roman" w:eastAsia="Times New Roman" w:hAnsi="Times New Roman" w:cs="Times New Roman"/>
                      <w:b/>
                      <w:i/>
                      <w:iCs/>
                      <w:sz w:val="12"/>
                      <w:szCs w:val="12"/>
                    </w:rPr>
                  </w:pPr>
                  <w:r w:rsidRPr="00FE6659">
                    <w:rPr>
                      <w:rFonts w:ascii="Times New Roman" w:eastAsia="Times New Roman" w:hAnsi="Times New Roman" w:cs="Times New Roman"/>
                      <w:b/>
                      <w:i/>
                      <w:iCs/>
                      <w:sz w:val="12"/>
                      <w:szCs w:val="12"/>
                    </w:rPr>
                    <w:t>5</w:t>
                  </w:r>
                </w:p>
              </w:tc>
            </w:tr>
            <w:tr w:rsidR="00FE6659" w:rsidRPr="00FE6659" w14:paraId="5F1B84B0" w14:textId="77777777" w:rsidTr="00CB035D">
              <w:trPr>
                <w:trHeight w:val="501"/>
                <w:jc w:val="center"/>
              </w:trPr>
              <w:tc>
                <w:tcPr>
                  <w:tcW w:w="9953"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48041161"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I План трошкова одражавања од стране трећих лица  (планирано кроз Биланс успјеха у оквиру расположивог буџета)</w:t>
                  </w:r>
                </w:p>
              </w:tc>
            </w:tr>
            <w:tr w:rsidR="00FE6659" w:rsidRPr="00FE6659" w14:paraId="2C8F4DD1" w14:textId="77777777" w:rsidTr="00CB035D">
              <w:trPr>
                <w:trHeight w:val="300"/>
                <w:jc w:val="center"/>
              </w:trPr>
              <w:tc>
                <w:tcPr>
                  <w:tcW w:w="503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DBE3498" w14:textId="77777777" w:rsidR="00FE6659" w:rsidRPr="00FE6659" w:rsidRDefault="00FE6659" w:rsidP="00FE6659">
                  <w:pPr>
                    <w:spacing w:after="0" w:line="240" w:lineRule="auto"/>
                    <w:rPr>
                      <w:rFonts w:ascii="Times New Roman" w:eastAsia="Times New Roman" w:hAnsi="Times New Roman" w:cs="Times New Roman"/>
                      <w:b/>
                      <w:i/>
                      <w:iCs/>
                      <w:sz w:val="18"/>
                      <w:szCs w:val="18"/>
                    </w:rPr>
                  </w:pPr>
                  <w:r w:rsidRPr="00FE6659">
                    <w:rPr>
                      <w:rFonts w:ascii="Times New Roman" w:eastAsia="Times New Roman" w:hAnsi="Times New Roman" w:cs="Times New Roman"/>
                      <w:b/>
                      <w:i/>
                      <w:iCs/>
                      <w:sz w:val="18"/>
                      <w:szCs w:val="18"/>
                    </w:rPr>
                    <w:t>Инвестиционо одржавање</w:t>
                  </w:r>
                </w:p>
              </w:tc>
              <w:tc>
                <w:tcPr>
                  <w:tcW w:w="1655" w:type="dxa"/>
                  <w:tcBorders>
                    <w:top w:val="nil"/>
                    <w:left w:val="nil"/>
                    <w:bottom w:val="single" w:sz="8" w:space="0" w:color="auto"/>
                    <w:right w:val="single" w:sz="8" w:space="0" w:color="auto"/>
                  </w:tcBorders>
                  <w:shd w:val="clear" w:color="auto" w:fill="auto"/>
                  <w:noWrap/>
                  <w:vAlign w:val="bottom"/>
                  <w:hideMark/>
                </w:tcPr>
                <w:p w14:paraId="44F49132"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796.900</w:t>
                  </w:r>
                </w:p>
              </w:tc>
              <w:tc>
                <w:tcPr>
                  <w:tcW w:w="1702" w:type="dxa"/>
                  <w:tcBorders>
                    <w:top w:val="nil"/>
                    <w:left w:val="nil"/>
                    <w:bottom w:val="single" w:sz="8" w:space="0" w:color="auto"/>
                    <w:right w:val="single" w:sz="8" w:space="0" w:color="auto"/>
                  </w:tcBorders>
                  <w:shd w:val="clear" w:color="auto" w:fill="auto"/>
                  <w:noWrap/>
                  <w:vAlign w:val="bottom"/>
                  <w:hideMark/>
                </w:tcPr>
                <w:p w14:paraId="75730D2B"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836.745</w:t>
                  </w:r>
                </w:p>
              </w:tc>
              <w:tc>
                <w:tcPr>
                  <w:tcW w:w="1564" w:type="dxa"/>
                  <w:tcBorders>
                    <w:top w:val="nil"/>
                    <w:left w:val="nil"/>
                    <w:bottom w:val="single" w:sz="8" w:space="0" w:color="auto"/>
                    <w:right w:val="single" w:sz="8" w:space="0" w:color="auto"/>
                  </w:tcBorders>
                  <w:shd w:val="clear" w:color="auto" w:fill="auto"/>
                  <w:noWrap/>
                  <w:vAlign w:val="bottom"/>
                  <w:hideMark/>
                </w:tcPr>
                <w:p w14:paraId="59CD1AF0"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878.583</w:t>
                  </w:r>
                </w:p>
              </w:tc>
            </w:tr>
            <w:tr w:rsidR="00FE6659" w:rsidRPr="00FE6659" w14:paraId="0E955A53"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10A92298"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 1.</w:t>
                  </w:r>
                </w:p>
              </w:tc>
              <w:tc>
                <w:tcPr>
                  <w:tcW w:w="4510" w:type="dxa"/>
                  <w:tcBorders>
                    <w:top w:val="nil"/>
                    <w:left w:val="nil"/>
                    <w:bottom w:val="single" w:sz="4" w:space="0" w:color="auto"/>
                    <w:right w:val="single" w:sz="4" w:space="0" w:color="auto"/>
                  </w:tcBorders>
                  <w:shd w:val="clear" w:color="auto" w:fill="auto"/>
                  <w:noWrap/>
                  <w:vAlign w:val="bottom"/>
                  <w:hideMark/>
                </w:tcPr>
                <w:p w14:paraId="43A0E8A0"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Инвестиционо одржавање ТК уређаја</w:t>
                  </w:r>
                </w:p>
              </w:tc>
              <w:tc>
                <w:tcPr>
                  <w:tcW w:w="1655" w:type="dxa"/>
                  <w:tcBorders>
                    <w:top w:val="nil"/>
                    <w:left w:val="nil"/>
                    <w:bottom w:val="single" w:sz="4" w:space="0" w:color="auto"/>
                    <w:right w:val="single" w:sz="4" w:space="0" w:color="auto"/>
                  </w:tcBorders>
                  <w:shd w:val="clear" w:color="auto" w:fill="auto"/>
                  <w:noWrap/>
                  <w:vAlign w:val="bottom"/>
                  <w:hideMark/>
                </w:tcPr>
                <w:p w14:paraId="0F091FF0"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83.000</w:t>
                  </w:r>
                </w:p>
              </w:tc>
              <w:tc>
                <w:tcPr>
                  <w:tcW w:w="1702" w:type="dxa"/>
                  <w:tcBorders>
                    <w:top w:val="nil"/>
                    <w:left w:val="nil"/>
                    <w:bottom w:val="single" w:sz="4" w:space="0" w:color="auto"/>
                    <w:right w:val="single" w:sz="4" w:space="0" w:color="auto"/>
                  </w:tcBorders>
                  <w:shd w:val="clear" w:color="auto" w:fill="auto"/>
                  <w:noWrap/>
                  <w:vAlign w:val="bottom"/>
                  <w:hideMark/>
                </w:tcPr>
                <w:p w14:paraId="6C1AFD8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87.150</w:t>
                  </w:r>
                </w:p>
              </w:tc>
              <w:tc>
                <w:tcPr>
                  <w:tcW w:w="1564" w:type="dxa"/>
                  <w:tcBorders>
                    <w:top w:val="nil"/>
                    <w:left w:val="nil"/>
                    <w:bottom w:val="single" w:sz="4" w:space="0" w:color="auto"/>
                    <w:right w:val="single" w:sz="8" w:space="0" w:color="auto"/>
                  </w:tcBorders>
                  <w:shd w:val="clear" w:color="auto" w:fill="auto"/>
                  <w:noWrap/>
                  <w:vAlign w:val="bottom"/>
                  <w:hideMark/>
                </w:tcPr>
                <w:p w14:paraId="627DC903"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91.508</w:t>
                  </w:r>
                </w:p>
              </w:tc>
            </w:tr>
            <w:tr w:rsidR="00FE6659" w:rsidRPr="00FE6659" w14:paraId="7CB379C9"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12B6DAA7"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w:t>
                  </w:r>
                </w:p>
              </w:tc>
              <w:tc>
                <w:tcPr>
                  <w:tcW w:w="4510" w:type="dxa"/>
                  <w:tcBorders>
                    <w:top w:val="nil"/>
                    <w:left w:val="nil"/>
                    <w:bottom w:val="single" w:sz="4" w:space="0" w:color="auto"/>
                    <w:right w:val="single" w:sz="4" w:space="0" w:color="auto"/>
                  </w:tcBorders>
                  <w:shd w:val="clear" w:color="auto" w:fill="auto"/>
                  <w:noWrap/>
                  <w:vAlign w:val="bottom"/>
                  <w:hideMark/>
                </w:tcPr>
                <w:p w14:paraId="0BEEEA80"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Инвестиционо одржавање СС уређаја</w:t>
                  </w:r>
                </w:p>
              </w:tc>
              <w:tc>
                <w:tcPr>
                  <w:tcW w:w="1655" w:type="dxa"/>
                  <w:tcBorders>
                    <w:top w:val="nil"/>
                    <w:left w:val="nil"/>
                    <w:bottom w:val="single" w:sz="4" w:space="0" w:color="auto"/>
                    <w:right w:val="single" w:sz="4" w:space="0" w:color="auto"/>
                  </w:tcBorders>
                  <w:shd w:val="clear" w:color="auto" w:fill="auto"/>
                  <w:noWrap/>
                  <w:vAlign w:val="bottom"/>
                  <w:hideMark/>
                </w:tcPr>
                <w:p w14:paraId="67A6DBF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104.000</w:t>
                  </w:r>
                </w:p>
              </w:tc>
              <w:tc>
                <w:tcPr>
                  <w:tcW w:w="1702" w:type="dxa"/>
                  <w:tcBorders>
                    <w:top w:val="nil"/>
                    <w:left w:val="nil"/>
                    <w:bottom w:val="single" w:sz="4" w:space="0" w:color="auto"/>
                    <w:right w:val="single" w:sz="4" w:space="0" w:color="auto"/>
                  </w:tcBorders>
                  <w:shd w:val="clear" w:color="auto" w:fill="auto"/>
                  <w:noWrap/>
                  <w:vAlign w:val="bottom"/>
                  <w:hideMark/>
                </w:tcPr>
                <w:p w14:paraId="07512D5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109.200</w:t>
                  </w:r>
                </w:p>
              </w:tc>
              <w:tc>
                <w:tcPr>
                  <w:tcW w:w="1564" w:type="dxa"/>
                  <w:tcBorders>
                    <w:top w:val="nil"/>
                    <w:left w:val="nil"/>
                    <w:bottom w:val="single" w:sz="4" w:space="0" w:color="auto"/>
                    <w:right w:val="single" w:sz="8" w:space="0" w:color="auto"/>
                  </w:tcBorders>
                  <w:shd w:val="clear" w:color="auto" w:fill="auto"/>
                  <w:noWrap/>
                  <w:vAlign w:val="bottom"/>
                  <w:hideMark/>
                </w:tcPr>
                <w:p w14:paraId="5044DBD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114.660</w:t>
                  </w:r>
                </w:p>
              </w:tc>
            </w:tr>
            <w:tr w:rsidR="00FE6659" w:rsidRPr="00FE6659" w14:paraId="56579EE1"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0C53FF52"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3.</w:t>
                  </w:r>
                </w:p>
              </w:tc>
              <w:tc>
                <w:tcPr>
                  <w:tcW w:w="4510" w:type="dxa"/>
                  <w:tcBorders>
                    <w:top w:val="nil"/>
                    <w:left w:val="nil"/>
                    <w:bottom w:val="single" w:sz="4" w:space="0" w:color="auto"/>
                    <w:right w:val="single" w:sz="4" w:space="0" w:color="auto"/>
                  </w:tcBorders>
                  <w:shd w:val="clear" w:color="auto" w:fill="auto"/>
                  <w:noWrap/>
                  <w:vAlign w:val="bottom"/>
                  <w:hideMark/>
                </w:tcPr>
                <w:p w14:paraId="0D76A477"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Инвестиционо одржавање КМ</w:t>
                  </w:r>
                </w:p>
              </w:tc>
              <w:tc>
                <w:tcPr>
                  <w:tcW w:w="1655" w:type="dxa"/>
                  <w:tcBorders>
                    <w:top w:val="nil"/>
                    <w:left w:val="nil"/>
                    <w:bottom w:val="single" w:sz="4" w:space="0" w:color="auto"/>
                    <w:right w:val="single" w:sz="4" w:space="0" w:color="auto"/>
                  </w:tcBorders>
                  <w:shd w:val="clear" w:color="auto" w:fill="auto"/>
                  <w:noWrap/>
                  <w:vAlign w:val="bottom"/>
                  <w:hideMark/>
                </w:tcPr>
                <w:p w14:paraId="1B901B23"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5.000</w:t>
                  </w:r>
                </w:p>
              </w:tc>
              <w:tc>
                <w:tcPr>
                  <w:tcW w:w="1702" w:type="dxa"/>
                  <w:tcBorders>
                    <w:top w:val="nil"/>
                    <w:left w:val="nil"/>
                    <w:bottom w:val="single" w:sz="4" w:space="0" w:color="auto"/>
                    <w:right w:val="single" w:sz="4" w:space="0" w:color="auto"/>
                  </w:tcBorders>
                  <w:shd w:val="clear" w:color="auto" w:fill="auto"/>
                  <w:noWrap/>
                  <w:vAlign w:val="bottom"/>
                  <w:hideMark/>
                </w:tcPr>
                <w:p w14:paraId="026DC02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5.250</w:t>
                  </w:r>
                </w:p>
              </w:tc>
              <w:tc>
                <w:tcPr>
                  <w:tcW w:w="1564" w:type="dxa"/>
                  <w:tcBorders>
                    <w:top w:val="nil"/>
                    <w:left w:val="nil"/>
                    <w:bottom w:val="single" w:sz="4" w:space="0" w:color="auto"/>
                    <w:right w:val="single" w:sz="4" w:space="0" w:color="auto"/>
                  </w:tcBorders>
                  <w:shd w:val="clear" w:color="auto" w:fill="auto"/>
                  <w:noWrap/>
                  <w:vAlign w:val="bottom"/>
                  <w:hideMark/>
                </w:tcPr>
                <w:p w14:paraId="47710848"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5.513</w:t>
                  </w:r>
                </w:p>
              </w:tc>
            </w:tr>
            <w:tr w:rsidR="00FE6659" w:rsidRPr="00FE6659" w14:paraId="26A9475A"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7A76FDB8"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w:t>
                  </w:r>
                </w:p>
              </w:tc>
              <w:tc>
                <w:tcPr>
                  <w:tcW w:w="4510" w:type="dxa"/>
                  <w:tcBorders>
                    <w:top w:val="nil"/>
                    <w:left w:val="nil"/>
                    <w:bottom w:val="single" w:sz="4" w:space="0" w:color="auto"/>
                    <w:right w:val="single" w:sz="4" w:space="0" w:color="auto"/>
                  </w:tcBorders>
                  <w:shd w:val="clear" w:color="auto" w:fill="auto"/>
                  <w:noWrap/>
                  <w:vAlign w:val="bottom"/>
                  <w:hideMark/>
                </w:tcPr>
                <w:p w14:paraId="41F06FD5"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Инвестиционо одржавање ЕЕП и ЈС</w:t>
                  </w:r>
                </w:p>
              </w:tc>
              <w:tc>
                <w:tcPr>
                  <w:tcW w:w="1655" w:type="dxa"/>
                  <w:tcBorders>
                    <w:top w:val="nil"/>
                    <w:left w:val="nil"/>
                    <w:bottom w:val="single" w:sz="4" w:space="0" w:color="auto"/>
                    <w:right w:val="single" w:sz="4" w:space="0" w:color="auto"/>
                  </w:tcBorders>
                  <w:shd w:val="clear" w:color="auto" w:fill="auto"/>
                  <w:noWrap/>
                  <w:vAlign w:val="bottom"/>
                  <w:hideMark/>
                </w:tcPr>
                <w:p w14:paraId="3FFF1F1D"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594.900</w:t>
                  </w:r>
                </w:p>
              </w:tc>
              <w:tc>
                <w:tcPr>
                  <w:tcW w:w="1702" w:type="dxa"/>
                  <w:tcBorders>
                    <w:top w:val="nil"/>
                    <w:left w:val="nil"/>
                    <w:bottom w:val="single" w:sz="4" w:space="0" w:color="auto"/>
                    <w:right w:val="single" w:sz="4" w:space="0" w:color="auto"/>
                  </w:tcBorders>
                  <w:shd w:val="clear" w:color="auto" w:fill="auto"/>
                  <w:noWrap/>
                  <w:vAlign w:val="bottom"/>
                  <w:hideMark/>
                </w:tcPr>
                <w:p w14:paraId="3959621E"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624.645</w:t>
                  </w:r>
                </w:p>
              </w:tc>
              <w:tc>
                <w:tcPr>
                  <w:tcW w:w="1564" w:type="dxa"/>
                  <w:tcBorders>
                    <w:top w:val="nil"/>
                    <w:left w:val="nil"/>
                    <w:bottom w:val="single" w:sz="4" w:space="0" w:color="auto"/>
                    <w:right w:val="single" w:sz="8" w:space="0" w:color="auto"/>
                  </w:tcBorders>
                  <w:shd w:val="clear" w:color="auto" w:fill="auto"/>
                  <w:noWrap/>
                  <w:vAlign w:val="bottom"/>
                  <w:hideMark/>
                </w:tcPr>
                <w:p w14:paraId="3515F6C9"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655.877</w:t>
                  </w:r>
                </w:p>
              </w:tc>
            </w:tr>
            <w:tr w:rsidR="00FE6659" w:rsidRPr="00FE6659" w14:paraId="7373E3C1" w14:textId="77777777" w:rsidTr="00CB035D">
              <w:trPr>
                <w:trHeight w:val="300"/>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4723025D"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w:t>
                  </w:r>
                </w:p>
              </w:tc>
              <w:tc>
                <w:tcPr>
                  <w:tcW w:w="4510" w:type="dxa"/>
                  <w:tcBorders>
                    <w:top w:val="nil"/>
                    <w:left w:val="nil"/>
                    <w:bottom w:val="single" w:sz="4" w:space="0" w:color="auto"/>
                    <w:right w:val="single" w:sz="4" w:space="0" w:color="auto"/>
                  </w:tcBorders>
                  <w:shd w:val="clear" w:color="auto" w:fill="auto"/>
                  <w:noWrap/>
                  <w:vAlign w:val="bottom"/>
                  <w:hideMark/>
                </w:tcPr>
                <w:p w14:paraId="251E8C3E"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Инвестиционо одржавање ЦДУ и ДУ</w:t>
                  </w:r>
                </w:p>
              </w:tc>
              <w:tc>
                <w:tcPr>
                  <w:tcW w:w="1655" w:type="dxa"/>
                  <w:tcBorders>
                    <w:top w:val="nil"/>
                    <w:left w:val="nil"/>
                    <w:bottom w:val="single" w:sz="4" w:space="0" w:color="auto"/>
                    <w:right w:val="single" w:sz="4" w:space="0" w:color="auto"/>
                  </w:tcBorders>
                  <w:shd w:val="clear" w:color="auto" w:fill="auto"/>
                  <w:noWrap/>
                  <w:vAlign w:val="bottom"/>
                  <w:hideMark/>
                </w:tcPr>
                <w:p w14:paraId="1FF6F3ED"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10.000</w:t>
                  </w:r>
                </w:p>
              </w:tc>
              <w:tc>
                <w:tcPr>
                  <w:tcW w:w="1702" w:type="dxa"/>
                  <w:tcBorders>
                    <w:top w:val="nil"/>
                    <w:left w:val="nil"/>
                    <w:bottom w:val="single" w:sz="4" w:space="0" w:color="auto"/>
                    <w:right w:val="single" w:sz="4" w:space="0" w:color="auto"/>
                  </w:tcBorders>
                  <w:shd w:val="clear" w:color="auto" w:fill="auto"/>
                  <w:noWrap/>
                  <w:vAlign w:val="bottom"/>
                  <w:hideMark/>
                </w:tcPr>
                <w:p w14:paraId="5FF896E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10.500</w:t>
                  </w:r>
                </w:p>
              </w:tc>
              <w:tc>
                <w:tcPr>
                  <w:tcW w:w="1564" w:type="dxa"/>
                  <w:tcBorders>
                    <w:top w:val="nil"/>
                    <w:left w:val="nil"/>
                    <w:bottom w:val="single" w:sz="4" w:space="0" w:color="auto"/>
                    <w:right w:val="single" w:sz="8" w:space="0" w:color="auto"/>
                  </w:tcBorders>
                  <w:shd w:val="clear" w:color="auto" w:fill="auto"/>
                  <w:noWrap/>
                  <w:vAlign w:val="bottom"/>
                  <w:hideMark/>
                </w:tcPr>
                <w:p w14:paraId="5EC2D50B"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11.025</w:t>
                  </w:r>
                </w:p>
              </w:tc>
            </w:tr>
            <w:tr w:rsidR="00FE6659" w:rsidRPr="00FE6659" w14:paraId="0B14C4C1" w14:textId="77777777" w:rsidTr="00CB035D">
              <w:trPr>
                <w:trHeight w:val="300"/>
                <w:jc w:val="center"/>
              </w:trPr>
              <w:tc>
                <w:tcPr>
                  <w:tcW w:w="503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FF55E5F" w14:textId="77777777" w:rsidR="00FE6659" w:rsidRPr="00FE6659" w:rsidRDefault="00FE6659" w:rsidP="00FE6659">
                  <w:pPr>
                    <w:spacing w:after="0" w:line="240" w:lineRule="auto"/>
                    <w:rPr>
                      <w:rFonts w:ascii="Times New Roman" w:eastAsia="Times New Roman" w:hAnsi="Times New Roman" w:cs="Times New Roman"/>
                      <w:b/>
                      <w:i/>
                      <w:iCs/>
                      <w:sz w:val="18"/>
                      <w:szCs w:val="18"/>
                    </w:rPr>
                  </w:pPr>
                  <w:r w:rsidRPr="00FE6659">
                    <w:rPr>
                      <w:rFonts w:ascii="Times New Roman" w:eastAsia="Times New Roman" w:hAnsi="Times New Roman" w:cs="Times New Roman"/>
                      <w:b/>
                      <w:i/>
                      <w:iCs/>
                      <w:sz w:val="18"/>
                      <w:szCs w:val="18"/>
                    </w:rPr>
                    <w:t>Текуће одржавање</w:t>
                  </w:r>
                </w:p>
              </w:tc>
              <w:tc>
                <w:tcPr>
                  <w:tcW w:w="1655" w:type="dxa"/>
                  <w:tcBorders>
                    <w:top w:val="single" w:sz="8" w:space="0" w:color="auto"/>
                    <w:left w:val="nil"/>
                    <w:bottom w:val="single" w:sz="8" w:space="0" w:color="auto"/>
                    <w:right w:val="single" w:sz="8" w:space="0" w:color="auto"/>
                  </w:tcBorders>
                  <w:shd w:val="clear" w:color="auto" w:fill="auto"/>
                  <w:noWrap/>
                  <w:vAlign w:val="bottom"/>
                  <w:hideMark/>
                </w:tcPr>
                <w:p w14:paraId="433234B5"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174.700</w:t>
                  </w:r>
                </w:p>
              </w:tc>
              <w:tc>
                <w:tcPr>
                  <w:tcW w:w="1702" w:type="dxa"/>
                  <w:tcBorders>
                    <w:top w:val="single" w:sz="8" w:space="0" w:color="auto"/>
                    <w:left w:val="nil"/>
                    <w:bottom w:val="single" w:sz="8" w:space="0" w:color="auto"/>
                    <w:right w:val="single" w:sz="8" w:space="0" w:color="auto"/>
                  </w:tcBorders>
                  <w:shd w:val="clear" w:color="auto" w:fill="auto"/>
                  <w:noWrap/>
                  <w:vAlign w:val="bottom"/>
                  <w:hideMark/>
                </w:tcPr>
                <w:p w14:paraId="781CE78E"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183.435</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14:paraId="07EC30B2"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192.607</w:t>
                  </w:r>
                </w:p>
              </w:tc>
            </w:tr>
            <w:tr w:rsidR="00FE6659" w:rsidRPr="00FE6659" w14:paraId="685A8448"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36CCDA69"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 1.</w:t>
                  </w:r>
                </w:p>
              </w:tc>
              <w:tc>
                <w:tcPr>
                  <w:tcW w:w="4510" w:type="dxa"/>
                  <w:tcBorders>
                    <w:top w:val="nil"/>
                    <w:left w:val="nil"/>
                    <w:bottom w:val="single" w:sz="4" w:space="0" w:color="auto"/>
                    <w:right w:val="single" w:sz="4" w:space="0" w:color="auto"/>
                  </w:tcBorders>
                  <w:shd w:val="clear" w:color="auto" w:fill="auto"/>
                  <w:noWrap/>
                  <w:vAlign w:val="bottom"/>
                  <w:hideMark/>
                </w:tcPr>
                <w:p w14:paraId="6BE3ADC2"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Текуће одржавање ТК уређаја</w:t>
                  </w:r>
                </w:p>
              </w:tc>
              <w:tc>
                <w:tcPr>
                  <w:tcW w:w="1655" w:type="dxa"/>
                  <w:tcBorders>
                    <w:top w:val="nil"/>
                    <w:left w:val="nil"/>
                    <w:bottom w:val="single" w:sz="4" w:space="0" w:color="auto"/>
                    <w:right w:val="single" w:sz="4" w:space="0" w:color="auto"/>
                  </w:tcBorders>
                  <w:shd w:val="clear" w:color="auto" w:fill="auto"/>
                  <w:noWrap/>
                  <w:vAlign w:val="bottom"/>
                  <w:hideMark/>
                </w:tcPr>
                <w:p w14:paraId="188DCD7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22.000</w:t>
                  </w:r>
                </w:p>
              </w:tc>
              <w:tc>
                <w:tcPr>
                  <w:tcW w:w="1702" w:type="dxa"/>
                  <w:tcBorders>
                    <w:top w:val="nil"/>
                    <w:left w:val="nil"/>
                    <w:bottom w:val="single" w:sz="4" w:space="0" w:color="auto"/>
                    <w:right w:val="single" w:sz="4" w:space="0" w:color="auto"/>
                  </w:tcBorders>
                  <w:shd w:val="clear" w:color="auto" w:fill="auto"/>
                  <w:noWrap/>
                  <w:vAlign w:val="bottom"/>
                  <w:hideMark/>
                </w:tcPr>
                <w:p w14:paraId="1310D801"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23.100</w:t>
                  </w:r>
                </w:p>
              </w:tc>
              <w:tc>
                <w:tcPr>
                  <w:tcW w:w="1564" w:type="dxa"/>
                  <w:tcBorders>
                    <w:top w:val="nil"/>
                    <w:left w:val="nil"/>
                    <w:bottom w:val="single" w:sz="4" w:space="0" w:color="auto"/>
                    <w:right w:val="single" w:sz="8" w:space="0" w:color="auto"/>
                  </w:tcBorders>
                  <w:shd w:val="clear" w:color="auto" w:fill="auto"/>
                  <w:noWrap/>
                  <w:vAlign w:val="bottom"/>
                  <w:hideMark/>
                </w:tcPr>
                <w:p w14:paraId="083B5C8F"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24.255</w:t>
                  </w:r>
                </w:p>
              </w:tc>
            </w:tr>
            <w:tr w:rsidR="00FE6659" w:rsidRPr="00FE6659" w14:paraId="209D2540"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7391B00B"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w:t>
                  </w:r>
                </w:p>
              </w:tc>
              <w:tc>
                <w:tcPr>
                  <w:tcW w:w="4510" w:type="dxa"/>
                  <w:tcBorders>
                    <w:top w:val="nil"/>
                    <w:left w:val="nil"/>
                    <w:bottom w:val="single" w:sz="4" w:space="0" w:color="auto"/>
                    <w:right w:val="single" w:sz="4" w:space="0" w:color="auto"/>
                  </w:tcBorders>
                  <w:shd w:val="clear" w:color="auto" w:fill="auto"/>
                  <w:noWrap/>
                  <w:vAlign w:val="bottom"/>
                  <w:hideMark/>
                </w:tcPr>
                <w:p w14:paraId="371B99CC"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Текуће одржавање СС уређаја</w:t>
                  </w:r>
                </w:p>
              </w:tc>
              <w:tc>
                <w:tcPr>
                  <w:tcW w:w="1655" w:type="dxa"/>
                  <w:tcBorders>
                    <w:top w:val="nil"/>
                    <w:left w:val="nil"/>
                    <w:bottom w:val="single" w:sz="4" w:space="0" w:color="auto"/>
                    <w:right w:val="single" w:sz="4" w:space="0" w:color="auto"/>
                  </w:tcBorders>
                  <w:shd w:val="clear" w:color="auto" w:fill="auto"/>
                  <w:noWrap/>
                  <w:vAlign w:val="bottom"/>
                  <w:hideMark/>
                </w:tcPr>
                <w:p w14:paraId="38E7EE11"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22.300</w:t>
                  </w:r>
                </w:p>
              </w:tc>
              <w:tc>
                <w:tcPr>
                  <w:tcW w:w="1702" w:type="dxa"/>
                  <w:tcBorders>
                    <w:top w:val="nil"/>
                    <w:left w:val="nil"/>
                    <w:bottom w:val="single" w:sz="4" w:space="0" w:color="auto"/>
                    <w:right w:val="single" w:sz="4" w:space="0" w:color="auto"/>
                  </w:tcBorders>
                  <w:shd w:val="clear" w:color="auto" w:fill="auto"/>
                  <w:noWrap/>
                  <w:vAlign w:val="bottom"/>
                  <w:hideMark/>
                </w:tcPr>
                <w:p w14:paraId="34A4DC8A"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23.415</w:t>
                  </w:r>
                </w:p>
              </w:tc>
              <w:tc>
                <w:tcPr>
                  <w:tcW w:w="1564" w:type="dxa"/>
                  <w:tcBorders>
                    <w:top w:val="nil"/>
                    <w:left w:val="nil"/>
                    <w:bottom w:val="single" w:sz="4" w:space="0" w:color="auto"/>
                    <w:right w:val="single" w:sz="8" w:space="0" w:color="auto"/>
                  </w:tcBorders>
                  <w:shd w:val="clear" w:color="auto" w:fill="auto"/>
                  <w:noWrap/>
                  <w:vAlign w:val="bottom"/>
                  <w:hideMark/>
                </w:tcPr>
                <w:p w14:paraId="33AD7639"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24.586</w:t>
                  </w:r>
                </w:p>
              </w:tc>
            </w:tr>
            <w:tr w:rsidR="00FE6659" w:rsidRPr="00FE6659" w14:paraId="4972B2B2"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47AAD919"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3.</w:t>
                  </w:r>
                </w:p>
              </w:tc>
              <w:tc>
                <w:tcPr>
                  <w:tcW w:w="4510" w:type="dxa"/>
                  <w:tcBorders>
                    <w:top w:val="nil"/>
                    <w:left w:val="nil"/>
                    <w:bottom w:val="single" w:sz="4" w:space="0" w:color="auto"/>
                    <w:right w:val="single" w:sz="4" w:space="0" w:color="auto"/>
                  </w:tcBorders>
                  <w:shd w:val="clear" w:color="auto" w:fill="auto"/>
                  <w:noWrap/>
                  <w:vAlign w:val="bottom"/>
                  <w:hideMark/>
                </w:tcPr>
                <w:p w14:paraId="00576D8D"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Текуће одржавање КМ</w:t>
                  </w:r>
                </w:p>
              </w:tc>
              <w:tc>
                <w:tcPr>
                  <w:tcW w:w="1655" w:type="dxa"/>
                  <w:tcBorders>
                    <w:top w:val="nil"/>
                    <w:left w:val="nil"/>
                    <w:bottom w:val="single" w:sz="4" w:space="0" w:color="auto"/>
                    <w:right w:val="single" w:sz="4" w:space="0" w:color="auto"/>
                  </w:tcBorders>
                  <w:shd w:val="clear" w:color="auto" w:fill="auto"/>
                  <w:noWrap/>
                  <w:vAlign w:val="bottom"/>
                  <w:hideMark/>
                </w:tcPr>
                <w:p w14:paraId="3512690E"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61.500</w:t>
                  </w:r>
                </w:p>
              </w:tc>
              <w:tc>
                <w:tcPr>
                  <w:tcW w:w="1702" w:type="dxa"/>
                  <w:tcBorders>
                    <w:top w:val="nil"/>
                    <w:left w:val="nil"/>
                    <w:bottom w:val="single" w:sz="4" w:space="0" w:color="auto"/>
                    <w:right w:val="single" w:sz="4" w:space="0" w:color="auto"/>
                  </w:tcBorders>
                  <w:shd w:val="clear" w:color="auto" w:fill="auto"/>
                  <w:noWrap/>
                  <w:vAlign w:val="bottom"/>
                  <w:hideMark/>
                </w:tcPr>
                <w:p w14:paraId="1E5505B9"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64.575</w:t>
                  </w:r>
                </w:p>
              </w:tc>
              <w:tc>
                <w:tcPr>
                  <w:tcW w:w="1564" w:type="dxa"/>
                  <w:tcBorders>
                    <w:top w:val="nil"/>
                    <w:left w:val="nil"/>
                    <w:bottom w:val="single" w:sz="4" w:space="0" w:color="auto"/>
                    <w:right w:val="single" w:sz="4" w:space="0" w:color="auto"/>
                  </w:tcBorders>
                  <w:shd w:val="clear" w:color="auto" w:fill="auto"/>
                  <w:noWrap/>
                  <w:vAlign w:val="bottom"/>
                  <w:hideMark/>
                </w:tcPr>
                <w:p w14:paraId="3EC93E9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67.804</w:t>
                  </w:r>
                </w:p>
              </w:tc>
            </w:tr>
            <w:tr w:rsidR="00FE6659" w:rsidRPr="00FE6659" w14:paraId="6BFDC2BA"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503E24F7"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w:t>
                  </w:r>
                </w:p>
              </w:tc>
              <w:tc>
                <w:tcPr>
                  <w:tcW w:w="4510" w:type="dxa"/>
                  <w:tcBorders>
                    <w:top w:val="nil"/>
                    <w:left w:val="nil"/>
                    <w:bottom w:val="single" w:sz="4" w:space="0" w:color="auto"/>
                    <w:right w:val="single" w:sz="4" w:space="0" w:color="auto"/>
                  </w:tcBorders>
                  <w:shd w:val="clear" w:color="auto" w:fill="auto"/>
                  <w:noWrap/>
                  <w:vAlign w:val="bottom"/>
                  <w:hideMark/>
                </w:tcPr>
                <w:p w14:paraId="7B1CEA73"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Текуће одржавање ЕЕП и ЈС</w:t>
                  </w:r>
                </w:p>
              </w:tc>
              <w:tc>
                <w:tcPr>
                  <w:tcW w:w="1655" w:type="dxa"/>
                  <w:tcBorders>
                    <w:top w:val="nil"/>
                    <w:left w:val="nil"/>
                    <w:bottom w:val="single" w:sz="4" w:space="0" w:color="auto"/>
                    <w:right w:val="single" w:sz="4" w:space="0" w:color="auto"/>
                  </w:tcBorders>
                  <w:shd w:val="clear" w:color="auto" w:fill="auto"/>
                  <w:noWrap/>
                  <w:vAlign w:val="bottom"/>
                  <w:hideMark/>
                </w:tcPr>
                <w:p w14:paraId="1F5B2C00"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46.900</w:t>
                  </w:r>
                </w:p>
              </w:tc>
              <w:tc>
                <w:tcPr>
                  <w:tcW w:w="1702" w:type="dxa"/>
                  <w:tcBorders>
                    <w:top w:val="nil"/>
                    <w:left w:val="nil"/>
                    <w:bottom w:val="single" w:sz="4" w:space="0" w:color="auto"/>
                    <w:right w:val="single" w:sz="4" w:space="0" w:color="auto"/>
                  </w:tcBorders>
                  <w:shd w:val="clear" w:color="auto" w:fill="auto"/>
                  <w:noWrap/>
                  <w:vAlign w:val="bottom"/>
                  <w:hideMark/>
                </w:tcPr>
                <w:p w14:paraId="07B3B6F9"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49.245</w:t>
                  </w:r>
                </w:p>
              </w:tc>
              <w:tc>
                <w:tcPr>
                  <w:tcW w:w="1564" w:type="dxa"/>
                  <w:tcBorders>
                    <w:top w:val="nil"/>
                    <w:left w:val="nil"/>
                    <w:bottom w:val="single" w:sz="4" w:space="0" w:color="auto"/>
                    <w:right w:val="single" w:sz="8" w:space="0" w:color="auto"/>
                  </w:tcBorders>
                  <w:shd w:val="clear" w:color="auto" w:fill="auto"/>
                  <w:noWrap/>
                  <w:vAlign w:val="bottom"/>
                  <w:hideMark/>
                </w:tcPr>
                <w:p w14:paraId="147F2010"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51.707</w:t>
                  </w:r>
                </w:p>
              </w:tc>
            </w:tr>
            <w:tr w:rsidR="00FE6659" w:rsidRPr="00FE6659" w14:paraId="15E9DCF3" w14:textId="77777777" w:rsidTr="00CB035D">
              <w:trPr>
                <w:trHeight w:val="300"/>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01244D44"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w:t>
                  </w:r>
                </w:p>
              </w:tc>
              <w:tc>
                <w:tcPr>
                  <w:tcW w:w="4510" w:type="dxa"/>
                  <w:tcBorders>
                    <w:top w:val="nil"/>
                    <w:left w:val="nil"/>
                    <w:bottom w:val="single" w:sz="4" w:space="0" w:color="auto"/>
                    <w:right w:val="single" w:sz="4" w:space="0" w:color="auto"/>
                  </w:tcBorders>
                  <w:shd w:val="clear" w:color="auto" w:fill="auto"/>
                  <w:noWrap/>
                  <w:vAlign w:val="bottom"/>
                  <w:hideMark/>
                </w:tcPr>
                <w:p w14:paraId="68B4C832"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Текуће одржавање ЦДУ и ДУ</w:t>
                  </w:r>
                </w:p>
              </w:tc>
              <w:tc>
                <w:tcPr>
                  <w:tcW w:w="1655" w:type="dxa"/>
                  <w:tcBorders>
                    <w:top w:val="nil"/>
                    <w:left w:val="nil"/>
                    <w:bottom w:val="single" w:sz="4" w:space="0" w:color="auto"/>
                    <w:right w:val="single" w:sz="4" w:space="0" w:color="auto"/>
                  </w:tcBorders>
                  <w:shd w:val="clear" w:color="auto" w:fill="auto"/>
                  <w:noWrap/>
                  <w:vAlign w:val="bottom"/>
                  <w:hideMark/>
                </w:tcPr>
                <w:p w14:paraId="7A712398"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22.000</w:t>
                  </w:r>
                </w:p>
              </w:tc>
              <w:tc>
                <w:tcPr>
                  <w:tcW w:w="1702" w:type="dxa"/>
                  <w:tcBorders>
                    <w:top w:val="nil"/>
                    <w:left w:val="nil"/>
                    <w:bottom w:val="single" w:sz="4" w:space="0" w:color="auto"/>
                    <w:right w:val="single" w:sz="4" w:space="0" w:color="auto"/>
                  </w:tcBorders>
                  <w:shd w:val="clear" w:color="auto" w:fill="auto"/>
                  <w:noWrap/>
                  <w:vAlign w:val="bottom"/>
                  <w:hideMark/>
                </w:tcPr>
                <w:p w14:paraId="616F6611"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23.100</w:t>
                  </w:r>
                </w:p>
              </w:tc>
              <w:tc>
                <w:tcPr>
                  <w:tcW w:w="1564" w:type="dxa"/>
                  <w:tcBorders>
                    <w:top w:val="nil"/>
                    <w:left w:val="nil"/>
                    <w:bottom w:val="single" w:sz="4" w:space="0" w:color="auto"/>
                    <w:right w:val="single" w:sz="8" w:space="0" w:color="auto"/>
                  </w:tcBorders>
                  <w:shd w:val="clear" w:color="auto" w:fill="auto"/>
                  <w:noWrap/>
                  <w:vAlign w:val="bottom"/>
                  <w:hideMark/>
                </w:tcPr>
                <w:p w14:paraId="09AB9117"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24.255</w:t>
                  </w:r>
                </w:p>
              </w:tc>
            </w:tr>
            <w:tr w:rsidR="00FE6659" w:rsidRPr="00FE6659" w14:paraId="6D5BD8B7" w14:textId="77777777" w:rsidTr="00CB035D">
              <w:trPr>
                <w:trHeight w:val="529"/>
                <w:jc w:val="center"/>
              </w:trPr>
              <w:tc>
                <w:tcPr>
                  <w:tcW w:w="5031"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47CE1597" w14:textId="77777777" w:rsidR="00FE6659" w:rsidRPr="00FE6659" w:rsidRDefault="00FE6659" w:rsidP="00FE6659">
                  <w:pPr>
                    <w:spacing w:after="0" w:line="240" w:lineRule="auto"/>
                    <w:jc w:val="center"/>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I Укупно (инвестиционо и текуће одржавање) Сектора за ел-техничке послове</w:t>
                  </w:r>
                </w:p>
              </w:tc>
              <w:tc>
                <w:tcPr>
                  <w:tcW w:w="1655" w:type="dxa"/>
                  <w:tcBorders>
                    <w:top w:val="single" w:sz="8" w:space="0" w:color="auto"/>
                    <w:left w:val="nil"/>
                    <w:bottom w:val="single" w:sz="8" w:space="0" w:color="auto"/>
                    <w:right w:val="single" w:sz="8" w:space="0" w:color="auto"/>
                  </w:tcBorders>
                  <w:shd w:val="clear" w:color="000000" w:fill="BFBFBF"/>
                  <w:noWrap/>
                  <w:vAlign w:val="bottom"/>
                  <w:hideMark/>
                </w:tcPr>
                <w:p w14:paraId="481F2E5A"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971.600</w:t>
                  </w:r>
                </w:p>
              </w:tc>
              <w:tc>
                <w:tcPr>
                  <w:tcW w:w="1702" w:type="dxa"/>
                  <w:tcBorders>
                    <w:top w:val="single" w:sz="8" w:space="0" w:color="auto"/>
                    <w:left w:val="nil"/>
                    <w:bottom w:val="single" w:sz="8" w:space="0" w:color="auto"/>
                    <w:right w:val="single" w:sz="8" w:space="0" w:color="auto"/>
                  </w:tcBorders>
                  <w:shd w:val="clear" w:color="000000" w:fill="BFBFBF"/>
                  <w:noWrap/>
                  <w:vAlign w:val="bottom"/>
                  <w:hideMark/>
                </w:tcPr>
                <w:p w14:paraId="6F420D22"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1.020.180</w:t>
                  </w:r>
                </w:p>
              </w:tc>
              <w:tc>
                <w:tcPr>
                  <w:tcW w:w="1564" w:type="dxa"/>
                  <w:tcBorders>
                    <w:top w:val="single" w:sz="8" w:space="0" w:color="auto"/>
                    <w:left w:val="nil"/>
                    <w:bottom w:val="single" w:sz="8" w:space="0" w:color="auto"/>
                    <w:right w:val="single" w:sz="8" w:space="0" w:color="auto"/>
                  </w:tcBorders>
                  <w:shd w:val="clear" w:color="000000" w:fill="BFBFBF"/>
                  <w:noWrap/>
                  <w:vAlign w:val="bottom"/>
                  <w:hideMark/>
                </w:tcPr>
                <w:p w14:paraId="53FEB468"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1.071.190</w:t>
                  </w:r>
                </w:p>
              </w:tc>
            </w:tr>
            <w:tr w:rsidR="00FE6659" w:rsidRPr="00FE6659" w14:paraId="477F386E" w14:textId="77777777" w:rsidTr="00CB035D">
              <w:trPr>
                <w:trHeight w:val="501"/>
                <w:jc w:val="center"/>
              </w:trPr>
              <w:tc>
                <w:tcPr>
                  <w:tcW w:w="9953"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7795C3A3"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II План трошкова одржавања од стране трећих лица( додатна средства која су потребна за одржавање, а нису обухваћена расположивим буџетом)</w:t>
                  </w:r>
                </w:p>
              </w:tc>
            </w:tr>
            <w:tr w:rsidR="00FE6659" w:rsidRPr="00FE6659" w14:paraId="536ABA55" w14:textId="77777777" w:rsidTr="00CB035D">
              <w:trPr>
                <w:trHeight w:val="300"/>
                <w:jc w:val="center"/>
              </w:trPr>
              <w:tc>
                <w:tcPr>
                  <w:tcW w:w="503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6A4A34F" w14:textId="77777777" w:rsidR="00FE6659" w:rsidRPr="00FE6659" w:rsidRDefault="00FE6659" w:rsidP="00FE6659">
                  <w:pPr>
                    <w:spacing w:after="0" w:line="240" w:lineRule="auto"/>
                    <w:rPr>
                      <w:rFonts w:ascii="Times New Roman" w:eastAsia="Times New Roman" w:hAnsi="Times New Roman" w:cs="Times New Roman"/>
                      <w:b/>
                      <w:i/>
                      <w:iCs/>
                      <w:sz w:val="18"/>
                      <w:szCs w:val="18"/>
                    </w:rPr>
                  </w:pPr>
                  <w:r w:rsidRPr="00FE6659">
                    <w:rPr>
                      <w:rFonts w:ascii="Times New Roman" w:eastAsia="Times New Roman" w:hAnsi="Times New Roman" w:cs="Times New Roman"/>
                      <w:b/>
                      <w:i/>
                      <w:iCs/>
                      <w:sz w:val="18"/>
                      <w:szCs w:val="18"/>
                    </w:rPr>
                    <w:t>Инвестиционо одржавање</w:t>
                  </w:r>
                </w:p>
              </w:tc>
              <w:tc>
                <w:tcPr>
                  <w:tcW w:w="1655" w:type="dxa"/>
                  <w:tcBorders>
                    <w:top w:val="nil"/>
                    <w:left w:val="nil"/>
                    <w:bottom w:val="single" w:sz="8" w:space="0" w:color="auto"/>
                    <w:right w:val="single" w:sz="8" w:space="0" w:color="auto"/>
                  </w:tcBorders>
                  <w:shd w:val="clear" w:color="auto" w:fill="auto"/>
                  <w:noWrap/>
                  <w:vAlign w:val="bottom"/>
                  <w:hideMark/>
                </w:tcPr>
                <w:p w14:paraId="2519F541"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50.000</w:t>
                  </w:r>
                </w:p>
              </w:tc>
              <w:tc>
                <w:tcPr>
                  <w:tcW w:w="1702" w:type="dxa"/>
                  <w:tcBorders>
                    <w:top w:val="nil"/>
                    <w:left w:val="nil"/>
                    <w:bottom w:val="single" w:sz="8" w:space="0" w:color="auto"/>
                    <w:right w:val="single" w:sz="8" w:space="0" w:color="auto"/>
                  </w:tcBorders>
                  <w:shd w:val="clear" w:color="auto" w:fill="auto"/>
                  <w:noWrap/>
                  <w:vAlign w:val="bottom"/>
                  <w:hideMark/>
                </w:tcPr>
                <w:p w14:paraId="6FE27349"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50.000</w:t>
                  </w:r>
                </w:p>
              </w:tc>
              <w:tc>
                <w:tcPr>
                  <w:tcW w:w="1564" w:type="dxa"/>
                  <w:tcBorders>
                    <w:top w:val="nil"/>
                    <w:left w:val="nil"/>
                    <w:bottom w:val="single" w:sz="8" w:space="0" w:color="auto"/>
                    <w:right w:val="single" w:sz="8" w:space="0" w:color="auto"/>
                  </w:tcBorders>
                  <w:shd w:val="clear" w:color="auto" w:fill="auto"/>
                  <w:noWrap/>
                  <w:vAlign w:val="bottom"/>
                  <w:hideMark/>
                </w:tcPr>
                <w:p w14:paraId="5D6DABF5"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50.000</w:t>
                  </w:r>
                </w:p>
              </w:tc>
            </w:tr>
            <w:tr w:rsidR="00FE6659" w:rsidRPr="00FE6659" w14:paraId="4AAECA1D"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407B3109"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 1.</w:t>
                  </w:r>
                </w:p>
              </w:tc>
              <w:tc>
                <w:tcPr>
                  <w:tcW w:w="4510" w:type="dxa"/>
                  <w:tcBorders>
                    <w:top w:val="nil"/>
                    <w:left w:val="nil"/>
                    <w:bottom w:val="single" w:sz="4" w:space="0" w:color="auto"/>
                    <w:right w:val="single" w:sz="4" w:space="0" w:color="auto"/>
                  </w:tcBorders>
                  <w:shd w:val="clear" w:color="auto" w:fill="auto"/>
                  <w:noWrap/>
                  <w:vAlign w:val="bottom"/>
                  <w:hideMark/>
                </w:tcPr>
                <w:p w14:paraId="5114FE29"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Инвестиционо одржавање ТК уређаја</w:t>
                  </w:r>
                </w:p>
              </w:tc>
              <w:tc>
                <w:tcPr>
                  <w:tcW w:w="1655" w:type="dxa"/>
                  <w:tcBorders>
                    <w:top w:val="nil"/>
                    <w:left w:val="nil"/>
                    <w:bottom w:val="single" w:sz="4" w:space="0" w:color="auto"/>
                    <w:right w:val="single" w:sz="4" w:space="0" w:color="auto"/>
                  </w:tcBorders>
                  <w:shd w:val="clear" w:color="auto" w:fill="auto"/>
                  <w:noWrap/>
                  <w:vAlign w:val="bottom"/>
                  <w:hideMark/>
                </w:tcPr>
                <w:p w14:paraId="2D67473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10.000</w:t>
                  </w:r>
                </w:p>
              </w:tc>
              <w:tc>
                <w:tcPr>
                  <w:tcW w:w="1702" w:type="dxa"/>
                  <w:tcBorders>
                    <w:top w:val="nil"/>
                    <w:left w:val="nil"/>
                    <w:bottom w:val="single" w:sz="4" w:space="0" w:color="auto"/>
                    <w:right w:val="single" w:sz="4" w:space="0" w:color="auto"/>
                  </w:tcBorders>
                  <w:shd w:val="clear" w:color="auto" w:fill="auto"/>
                  <w:noWrap/>
                  <w:vAlign w:val="bottom"/>
                  <w:hideMark/>
                </w:tcPr>
                <w:p w14:paraId="6E238DB3"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10.000</w:t>
                  </w:r>
                </w:p>
              </w:tc>
              <w:tc>
                <w:tcPr>
                  <w:tcW w:w="1564" w:type="dxa"/>
                  <w:tcBorders>
                    <w:top w:val="nil"/>
                    <w:left w:val="nil"/>
                    <w:bottom w:val="single" w:sz="4" w:space="0" w:color="auto"/>
                    <w:right w:val="single" w:sz="4" w:space="0" w:color="auto"/>
                  </w:tcBorders>
                  <w:shd w:val="clear" w:color="auto" w:fill="auto"/>
                  <w:noWrap/>
                  <w:vAlign w:val="bottom"/>
                  <w:hideMark/>
                </w:tcPr>
                <w:p w14:paraId="64FFF6E0"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10.000</w:t>
                  </w:r>
                </w:p>
              </w:tc>
            </w:tr>
            <w:tr w:rsidR="00FE6659" w:rsidRPr="00FE6659" w14:paraId="1CF04058"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2E8C931A"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w:t>
                  </w:r>
                </w:p>
              </w:tc>
              <w:tc>
                <w:tcPr>
                  <w:tcW w:w="4510" w:type="dxa"/>
                  <w:tcBorders>
                    <w:top w:val="nil"/>
                    <w:left w:val="nil"/>
                    <w:bottom w:val="single" w:sz="4" w:space="0" w:color="auto"/>
                    <w:right w:val="single" w:sz="4" w:space="0" w:color="auto"/>
                  </w:tcBorders>
                  <w:shd w:val="clear" w:color="auto" w:fill="auto"/>
                  <w:noWrap/>
                  <w:vAlign w:val="bottom"/>
                  <w:hideMark/>
                </w:tcPr>
                <w:p w14:paraId="61F41ABE"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Инвестиционо одржавање СС уређаја</w:t>
                  </w:r>
                </w:p>
              </w:tc>
              <w:tc>
                <w:tcPr>
                  <w:tcW w:w="1655" w:type="dxa"/>
                  <w:tcBorders>
                    <w:top w:val="nil"/>
                    <w:left w:val="nil"/>
                    <w:bottom w:val="single" w:sz="4" w:space="0" w:color="auto"/>
                    <w:right w:val="single" w:sz="4" w:space="0" w:color="auto"/>
                  </w:tcBorders>
                  <w:shd w:val="clear" w:color="auto" w:fill="auto"/>
                  <w:noWrap/>
                  <w:vAlign w:val="bottom"/>
                  <w:hideMark/>
                </w:tcPr>
                <w:p w14:paraId="6CB2E41B"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20.000</w:t>
                  </w:r>
                </w:p>
              </w:tc>
              <w:tc>
                <w:tcPr>
                  <w:tcW w:w="1702" w:type="dxa"/>
                  <w:tcBorders>
                    <w:top w:val="nil"/>
                    <w:left w:val="nil"/>
                    <w:bottom w:val="single" w:sz="4" w:space="0" w:color="auto"/>
                    <w:right w:val="single" w:sz="4" w:space="0" w:color="auto"/>
                  </w:tcBorders>
                  <w:shd w:val="clear" w:color="auto" w:fill="auto"/>
                  <w:noWrap/>
                  <w:vAlign w:val="bottom"/>
                  <w:hideMark/>
                </w:tcPr>
                <w:p w14:paraId="25E5CE08"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20.000</w:t>
                  </w:r>
                </w:p>
              </w:tc>
              <w:tc>
                <w:tcPr>
                  <w:tcW w:w="1564" w:type="dxa"/>
                  <w:tcBorders>
                    <w:top w:val="nil"/>
                    <w:left w:val="nil"/>
                    <w:bottom w:val="single" w:sz="4" w:space="0" w:color="auto"/>
                    <w:right w:val="single" w:sz="4" w:space="0" w:color="auto"/>
                  </w:tcBorders>
                  <w:shd w:val="clear" w:color="auto" w:fill="auto"/>
                  <w:noWrap/>
                  <w:vAlign w:val="bottom"/>
                  <w:hideMark/>
                </w:tcPr>
                <w:p w14:paraId="7C1DC3DF"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20.000</w:t>
                  </w:r>
                </w:p>
              </w:tc>
            </w:tr>
            <w:tr w:rsidR="00FE6659" w:rsidRPr="00FE6659" w14:paraId="7B6EF191"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47E12D09"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3.</w:t>
                  </w:r>
                </w:p>
              </w:tc>
              <w:tc>
                <w:tcPr>
                  <w:tcW w:w="4510" w:type="dxa"/>
                  <w:tcBorders>
                    <w:top w:val="nil"/>
                    <w:left w:val="nil"/>
                    <w:bottom w:val="single" w:sz="4" w:space="0" w:color="auto"/>
                    <w:right w:val="single" w:sz="4" w:space="0" w:color="auto"/>
                  </w:tcBorders>
                  <w:shd w:val="clear" w:color="auto" w:fill="auto"/>
                  <w:noWrap/>
                  <w:vAlign w:val="bottom"/>
                  <w:hideMark/>
                </w:tcPr>
                <w:p w14:paraId="24898D89"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Инвестиционо одржавање КМ</w:t>
                  </w:r>
                </w:p>
              </w:tc>
              <w:tc>
                <w:tcPr>
                  <w:tcW w:w="1655" w:type="dxa"/>
                  <w:tcBorders>
                    <w:top w:val="nil"/>
                    <w:left w:val="nil"/>
                    <w:bottom w:val="single" w:sz="4" w:space="0" w:color="auto"/>
                    <w:right w:val="single" w:sz="4" w:space="0" w:color="auto"/>
                  </w:tcBorders>
                  <w:shd w:val="clear" w:color="auto" w:fill="auto"/>
                  <w:noWrap/>
                  <w:vAlign w:val="bottom"/>
                  <w:hideMark/>
                </w:tcPr>
                <w:p w14:paraId="4C077D63"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c>
                <w:tcPr>
                  <w:tcW w:w="1702" w:type="dxa"/>
                  <w:tcBorders>
                    <w:top w:val="nil"/>
                    <w:left w:val="nil"/>
                    <w:bottom w:val="single" w:sz="4" w:space="0" w:color="auto"/>
                    <w:right w:val="single" w:sz="4" w:space="0" w:color="auto"/>
                  </w:tcBorders>
                  <w:shd w:val="clear" w:color="auto" w:fill="auto"/>
                  <w:noWrap/>
                  <w:vAlign w:val="bottom"/>
                  <w:hideMark/>
                </w:tcPr>
                <w:p w14:paraId="566216C8"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c>
                <w:tcPr>
                  <w:tcW w:w="1564" w:type="dxa"/>
                  <w:tcBorders>
                    <w:top w:val="nil"/>
                    <w:left w:val="nil"/>
                    <w:bottom w:val="single" w:sz="4" w:space="0" w:color="auto"/>
                    <w:right w:val="single" w:sz="4" w:space="0" w:color="auto"/>
                  </w:tcBorders>
                  <w:shd w:val="clear" w:color="auto" w:fill="auto"/>
                  <w:noWrap/>
                  <w:vAlign w:val="bottom"/>
                  <w:hideMark/>
                </w:tcPr>
                <w:p w14:paraId="0C10CC01"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r>
            <w:tr w:rsidR="00FE6659" w:rsidRPr="00FE6659" w14:paraId="0D1CC8CF"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6A363226"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w:t>
                  </w:r>
                </w:p>
              </w:tc>
              <w:tc>
                <w:tcPr>
                  <w:tcW w:w="4510" w:type="dxa"/>
                  <w:tcBorders>
                    <w:top w:val="nil"/>
                    <w:left w:val="nil"/>
                    <w:bottom w:val="single" w:sz="4" w:space="0" w:color="auto"/>
                    <w:right w:val="single" w:sz="4" w:space="0" w:color="auto"/>
                  </w:tcBorders>
                  <w:shd w:val="clear" w:color="auto" w:fill="auto"/>
                  <w:noWrap/>
                  <w:vAlign w:val="bottom"/>
                  <w:hideMark/>
                </w:tcPr>
                <w:p w14:paraId="3C2EB9FD"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Инвестиционо одржавање ЕЕП и ЈС</w:t>
                  </w:r>
                </w:p>
              </w:tc>
              <w:tc>
                <w:tcPr>
                  <w:tcW w:w="1655" w:type="dxa"/>
                  <w:tcBorders>
                    <w:top w:val="nil"/>
                    <w:left w:val="nil"/>
                    <w:bottom w:val="single" w:sz="4" w:space="0" w:color="auto"/>
                    <w:right w:val="single" w:sz="4" w:space="0" w:color="auto"/>
                  </w:tcBorders>
                  <w:shd w:val="clear" w:color="auto" w:fill="auto"/>
                  <w:noWrap/>
                  <w:vAlign w:val="bottom"/>
                  <w:hideMark/>
                </w:tcPr>
                <w:p w14:paraId="67A2051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20.000</w:t>
                  </w:r>
                </w:p>
              </w:tc>
              <w:tc>
                <w:tcPr>
                  <w:tcW w:w="1702" w:type="dxa"/>
                  <w:tcBorders>
                    <w:top w:val="nil"/>
                    <w:left w:val="nil"/>
                    <w:bottom w:val="single" w:sz="4" w:space="0" w:color="auto"/>
                    <w:right w:val="single" w:sz="4" w:space="0" w:color="auto"/>
                  </w:tcBorders>
                  <w:shd w:val="clear" w:color="auto" w:fill="auto"/>
                  <w:noWrap/>
                  <w:vAlign w:val="bottom"/>
                  <w:hideMark/>
                </w:tcPr>
                <w:p w14:paraId="4DAAFA1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20.000</w:t>
                  </w:r>
                </w:p>
              </w:tc>
              <w:tc>
                <w:tcPr>
                  <w:tcW w:w="1564" w:type="dxa"/>
                  <w:tcBorders>
                    <w:top w:val="nil"/>
                    <w:left w:val="nil"/>
                    <w:bottom w:val="single" w:sz="4" w:space="0" w:color="auto"/>
                    <w:right w:val="single" w:sz="4" w:space="0" w:color="auto"/>
                  </w:tcBorders>
                  <w:shd w:val="clear" w:color="auto" w:fill="auto"/>
                  <w:noWrap/>
                  <w:vAlign w:val="bottom"/>
                  <w:hideMark/>
                </w:tcPr>
                <w:p w14:paraId="3348DB96"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20.000</w:t>
                  </w:r>
                </w:p>
              </w:tc>
            </w:tr>
            <w:tr w:rsidR="00FE6659" w:rsidRPr="00FE6659" w14:paraId="10D474BE" w14:textId="77777777" w:rsidTr="00CB035D">
              <w:trPr>
                <w:trHeight w:val="300"/>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24507356"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w:t>
                  </w:r>
                </w:p>
              </w:tc>
              <w:tc>
                <w:tcPr>
                  <w:tcW w:w="4510" w:type="dxa"/>
                  <w:tcBorders>
                    <w:top w:val="nil"/>
                    <w:left w:val="nil"/>
                    <w:bottom w:val="single" w:sz="4" w:space="0" w:color="auto"/>
                    <w:right w:val="single" w:sz="4" w:space="0" w:color="auto"/>
                  </w:tcBorders>
                  <w:shd w:val="clear" w:color="auto" w:fill="auto"/>
                  <w:noWrap/>
                  <w:vAlign w:val="bottom"/>
                  <w:hideMark/>
                </w:tcPr>
                <w:p w14:paraId="3D655E51"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Инвестиционо одржавање ЦДУ и ДУ</w:t>
                  </w:r>
                </w:p>
              </w:tc>
              <w:tc>
                <w:tcPr>
                  <w:tcW w:w="1655" w:type="dxa"/>
                  <w:tcBorders>
                    <w:top w:val="nil"/>
                    <w:left w:val="nil"/>
                    <w:bottom w:val="single" w:sz="4" w:space="0" w:color="auto"/>
                    <w:right w:val="single" w:sz="4" w:space="0" w:color="auto"/>
                  </w:tcBorders>
                  <w:shd w:val="clear" w:color="auto" w:fill="auto"/>
                  <w:noWrap/>
                  <w:vAlign w:val="bottom"/>
                  <w:hideMark/>
                </w:tcPr>
                <w:p w14:paraId="74E02C7A"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c>
                <w:tcPr>
                  <w:tcW w:w="1702" w:type="dxa"/>
                  <w:tcBorders>
                    <w:top w:val="nil"/>
                    <w:left w:val="nil"/>
                    <w:bottom w:val="single" w:sz="4" w:space="0" w:color="auto"/>
                    <w:right w:val="single" w:sz="4" w:space="0" w:color="auto"/>
                  </w:tcBorders>
                  <w:shd w:val="clear" w:color="auto" w:fill="auto"/>
                  <w:noWrap/>
                  <w:vAlign w:val="bottom"/>
                  <w:hideMark/>
                </w:tcPr>
                <w:p w14:paraId="57174978"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c>
                <w:tcPr>
                  <w:tcW w:w="1564" w:type="dxa"/>
                  <w:tcBorders>
                    <w:top w:val="nil"/>
                    <w:left w:val="nil"/>
                    <w:bottom w:val="single" w:sz="4" w:space="0" w:color="auto"/>
                    <w:right w:val="single" w:sz="4" w:space="0" w:color="auto"/>
                  </w:tcBorders>
                  <w:shd w:val="clear" w:color="auto" w:fill="auto"/>
                  <w:noWrap/>
                  <w:vAlign w:val="bottom"/>
                  <w:hideMark/>
                </w:tcPr>
                <w:p w14:paraId="336A51E4"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r>
            <w:tr w:rsidR="00FE6659" w:rsidRPr="00FE6659" w14:paraId="3B1D7B7A" w14:textId="77777777" w:rsidTr="00CB035D">
              <w:trPr>
                <w:trHeight w:val="300"/>
                <w:jc w:val="center"/>
              </w:trPr>
              <w:tc>
                <w:tcPr>
                  <w:tcW w:w="503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18F597E" w14:textId="77777777" w:rsidR="00FE6659" w:rsidRPr="00FE6659" w:rsidRDefault="00FE6659" w:rsidP="00FE6659">
                  <w:pPr>
                    <w:spacing w:after="0" w:line="240" w:lineRule="auto"/>
                    <w:rPr>
                      <w:rFonts w:ascii="Times New Roman" w:eastAsia="Times New Roman" w:hAnsi="Times New Roman" w:cs="Times New Roman"/>
                      <w:b/>
                      <w:i/>
                      <w:iCs/>
                      <w:sz w:val="18"/>
                      <w:szCs w:val="18"/>
                    </w:rPr>
                  </w:pPr>
                  <w:r w:rsidRPr="00FE6659">
                    <w:rPr>
                      <w:rFonts w:ascii="Times New Roman" w:eastAsia="Times New Roman" w:hAnsi="Times New Roman" w:cs="Times New Roman"/>
                      <w:b/>
                      <w:i/>
                      <w:iCs/>
                      <w:sz w:val="18"/>
                      <w:szCs w:val="18"/>
                    </w:rPr>
                    <w:t>Текуће одржавање</w:t>
                  </w:r>
                </w:p>
              </w:tc>
              <w:tc>
                <w:tcPr>
                  <w:tcW w:w="1655" w:type="dxa"/>
                  <w:tcBorders>
                    <w:top w:val="single" w:sz="8" w:space="0" w:color="auto"/>
                    <w:left w:val="nil"/>
                    <w:bottom w:val="single" w:sz="8" w:space="0" w:color="auto"/>
                    <w:right w:val="single" w:sz="8" w:space="0" w:color="auto"/>
                  </w:tcBorders>
                  <w:shd w:val="clear" w:color="auto" w:fill="auto"/>
                  <w:noWrap/>
                  <w:vAlign w:val="bottom"/>
                  <w:hideMark/>
                </w:tcPr>
                <w:p w14:paraId="336900A7"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23.000</w:t>
                  </w:r>
                </w:p>
              </w:tc>
              <w:tc>
                <w:tcPr>
                  <w:tcW w:w="1702" w:type="dxa"/>
                  <w:tcBorders>
                    <w:top w:val="single" w:sz="8" w:space="0" w:color="auto"/>
                    <w:left w:val="nil"/>
                    <w:bottom w:val="single" w:sz="8" w:space="0" w:color="auto"/>
                    <w:right w:val="single" w:sz="8" w:space="0" w:color="auto"/>
                  </w:tcBorders>
                  <w:shd w:val="clear" w:color="auto" w:fill="auto"/>
                  <w:noWrap/>
                  <w:vAlign w:val="bottom"/>
                  <w:hideMark/>
                </w:tcPr>
                <w:p w14:paraId="5E4AE440"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23.000</w:t>
                  </w:r>
                </w:p>
              </w:tc>
              <w:tc>
                <w:tcPr>
                  <w:tcW w:w="1564" w:type="dxa"/>
                  <w:tcBorders>
                    <w:top w:val="single" w:sz="8" w:space="0" w:color="auto"/>
                    <w:left w:val="nil"/>
                    <w:bottom w:val="single" w:sz="8" w:space="0" w:color="auto"/>
                    <w:right w:val="single" w:sz="8" w:space="0" w:color="auto"/>
                  </w:tcBorders>
                  <w:shd w:val="clear" w:color="auto" w:fill="auto"/>
                  <w:noWrap/>
                  <w:vAlign w:val="bottom"/>
                  <w:hideMark/>
                </w:tcPr>
                <w:p w14:paraId="7A23666E"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23.000</w:t>
                  </w:r>
                </w:p>
              </w:tc>
            </w:tr>
            <w:tr w:rsidR="00FE6659" w:rsidRPr="00FE6659" w14:paraId="44E56B63"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7516D859"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 1.</w:t>
                  </w:r>
                </w:p>
              </w:tc>
              <w:tc>
                <w:tcPr>
                  <w:tcW w:w="4510" w:type="dxa"/>
                  <w:tcBorders>
                    <w:top w:val="nil"/>
                    <w:left w:val="nil"/>
                    <w:bottom w:val="single" w:sz="4" w:space="0" w:color="auto"/>
                    <w:right w:val="single" w:sz="4" w:space="0" w:color="auto"/>
                  </w:tcBorders>
                  <w:shd w:val="clear" w:color="auto" w:fill="auto"/>
                  <w:noWrap/>
                  <w:vAlign w:val="bottom"/>
                  <w:hideMark/>
                </w:tcPr>
                <w:p w14:paraId="0876D728"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Текуће одржавање ТК уређаја</w:t>
                  </w:r>
                </w:p>
              </w:tc>
              <w:tc>
                <w:tcPr>
                  <w:tcW w:w="1655" w:type="dxa"/>
                  <w:tcBorders>
                    <w:top w:val="nil"/>
                    <w:left w:val="nil"/>
                    <w:bottom w:val="single" w:sz="4" w:space="0" w:color="auto"/>
                    <w:right w:val="single" w:sz="4" w:space="0" w:color="auto"/>
                  </w:tcBorders>
                  <w:shd w:val="clear" w:color="auto" w:fill="auto"/>
                  <w:noWrap/>
                  <w:vAlign w:val="bottom"/>
                  <w:hideMark/>
                </w:tcPr>
                <w:p w14:paraId="5228C0B8"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c>
                <w:tcPr>
                  <w:tcW w:w="1702" w:type="dxa"/>
                  <w:tcBorders>
                    <w:top w:val="nil"/>
                    <w:left w:val="nil"/>
                    <w:bottom w:val="single" w:sz="4" w:space="0" w:color="auto"/>
                    <w:right w:val="single" w:sz="4" w:space="0" w:color="auto"/>
                  </w:tcBorders>
                  <w:shd w:val="clear" w:color="auto" w:fill="auto"/>
                  <w:noWrap/>
                  <w:vAlign w:val="bottom"/>
                  <w:hideMark/>
                </w:tcPr>
                <w:p w14:paraId="00762C9D"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c>
                <w:tcPr>
                  <w:tcW w:w="1564" w:type="dxa"/>
                  <w:tcBorders>
                    <w:top w:val="nil"/>
                    <w:left w:val="nil"/>
                    <w:bottom w:val="single" w:sz="4" w:space="0" w:color="auto"/>
                    <w:right w:val="single" w:sz="4" w:space="0" w:color="auto"/>
                  </w:tcBorders>
                  <w:shd w:val="clear" w:color="auto" w:fill="auto"/>
                  <w:noWrap/>
                  <w:vAlign w:val="bottom"/>
                  <w:hideMark/>
                </w:tcPr>
                <w:p w14:paraId="509A2760"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r>
            <w:tr w:rsidR="00FE6659" w:rsidRPr="00FE6659" w14:paraId="54A8A8D5"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30558E48"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2.</w:t>
                  </w:r>
                </w:p>
              </w:tc>
              <w:tc>
                <w:tcPr>
                  <w:tcW w:w="4510" w:type="dxa"/>
                  <w:tcBorders>
                    <w:top w:val="nil"/>
                    <w:left w:val="nil"/>
                    <w:bottom w:val="single" w:sz="4" w:space="0" w:color="auto"/>
                    <w:right w:val="single" w:sz="4" w:space="0" w:color="auto"/>
                  </w:tcBorders>
                  <w:shd w:val="clear" w:color="auto" w:fill="auto"/>
                  <w:noWrap/>
                  <w:vAlign w:val="bottom"/>
                  <w:hideMark/>
                </w:tcPr>
                <w:p w14:paraId="5D402769"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Текуће одржавање СС уређаја</w:t>
                  </w:r>
                </w:p>
              </w:tc>
              <w:tc>
                <w:tcPr>
                  <w:tcW w:w="1655" w:type="dxa"/>
                  <w:tcBorders>
                    <w:top w:val="nil"/>
                    <w:left w:val="nil"/>
                    <w:bottom w:val="single" w:sz="4" w:space="0" w:color="auto"/>
                    <w:right w:val="single" w:sz="4" w:space="0" w:color="auto"/>
                  </w:tcBorders>
                  <w:shd w:val="clear" w:color="auto" w:fill="auto"/>
                  <w:noWrap/>
                  <w:vAlign w:val="bottom"/>
                  <w:hideMark/>
                </w:tcPr>
                <w:p w14:paraId="0134DD63"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c>
                <w:tcPr>
                  <w:tcW w:w="1702" w:type="dxa"/>
                  <w:tcBorders>
                    <w:top w:val="nil"/>
                    <w:left w:val="nil"/>
                    <w:bottom w:val="single" w:sz="4" w:space="0" w:color="auto"/>
                    <w:right w:val="single" w:sz="4" w:space="0" w:color="auto"/>
                  </w:tcBorders>
                  <w:shd w:val="clear" w:color="auto" w:fill="auto"/>
                  <w:noWrap/>
                  <w:vAlign w:val="bottom"/>
                  <w:hideMark/>
                </w:tcPr>
                <w:p w14:paraId="641DC434"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c>
                <w:tcPr>
                  <w:tcW w:w="1564" w:type="dxa"/>
                  <w:tcBorders>
                    <w:top w:val="nil"/>
                    <w:left w:val="nil"/>
                    <w:bottom w:val="single" w:sz="4" w:space="0" w:color="auto"/>
                    <w:right w:val="single" w:sz="4" w:space="0" w:color="auto"/>
                  </w:tcBorders>
                  <w:shd w:val="clear" w:color="auto" w:fill="auto"/>
                  <w:noWrap/>
                  <w:vAlign w:val="bottom"/>
                  <w:hideMark/>
                </w:tcPr>
                <w:p w14:paraId="64FCE34B"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r>
            <w:tr w:rsidR="00FE6659" w:rsidRPr="00FE6659" w14:paraId="4F5F296D"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6561E57E"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3.</w:t>
                  </w:r>
                </w:p>
              </w:tc>
              <w:tc>
                <w:tcPr>
                  <w:tcW w:w="4510" w:type="dxa"/>
                  <w:tcBorders>
                    <w:top w:val="nil"/>
                    <w:left w:val="nil"/>
                    <w:bottom w:val="single" w:sz="4" w:space="0" w:color="auto"/>
                    <w:right w:val="single" w:sz="4" w:space="0" w:color="auto"/>
                  </w:tcBorders>
                  <w:shd w:val="clear" w:color="auto" w:fill="auto"/>
                  <w:noWrap/>
                  <w:vAlign w:val="bottom"/>
                  <w:hideMark/>
                </w:tcPr>
                <w:p w14:paraId="77AE051C"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Текуће одржавање КМ</w:t>
                  </w:r>
                </w:p>
              </w:tc>
              <w:tc>
                <w:tcPr>
                  <w:tcW w:w="1655" w:type="dxa"/>
                  <w:tcBorders>
                    <w:top w:val="nil"/>
                    <w:left w:val="nil"/>
                    <w:bottom w:val="single" w:sz="4" w:space="0" w:color="auto"/>
                    <w:right w:val="single" w:sz="4" w:space="0" w:color="auto"/>
                  </w:tcBorders>
                  <w:shd w:val="clear" w:color="auto" w:fill="auto"/>
                  <w:noWrap/>
                  <w:vAlign w:val="bottom"/>
                  <w:hideMark/>
                </w:tcPr>
                <w:p w14:paraId="6A070A6A"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c>
                <w:tcPr>
                  <w:tcW w:w="1702" w:type="dxa"/>
                  <w:tcBorders>
                    <w:top w:val="nil"/>
                    <w:left w:val="nil"/>
                    <w:bottom w:val="single" w:sz="4" w:space="0" w:color="auto"/>
                    <w:right w:val="single" w:sz="4" w:space="0" w:color="auto"/>
                  </w:tcBorders>
                  <w:shd w:val="clear" w:color="auto" w:fill="auto"/>
                  <w:noWrap/>
                  <w:vAlign w:val="bottom"/>
                  <w:hideMark/>
                </w:tcPr>
                <w:p w14:paraId="2B277F77"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c>
                <w:tcPr>
                  <w:tcW w:w="1564" w:type="dxa"/>
                  <w:tcBorders>
                    <w:top w:val="nil"/>
                    <w:left w:val="nil"/>
                    <w:bottom w:val="single" w:sz="4" w:space="0" w:color="auto"/>
                    <w:right w:val="single" w:sz="4" w:space="0" w:color="auto"/>
                  </w:tcBorders>
                  <w:shd w:val="clear" w:color="auto" w:fill="auto"/>
                  <w:noWrap/>
                  <w:vAlign w:val="bottom"/>
                  <w:hideMark/>
                </w:tcPr>
                <w:p w14:paraId="2551D4D8"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0</w:t>
                  </w:r>
                </w:p>
              </w:tc>
            </w:tr>
            <w:tr w:rsidR="00FE6659" w:rsidRPr="00FE6659" w14:paraId="6DC0D4E8" w14:textId="77777777" w:rsidTr="00CB035D">
              <w:trPr>
                <w:trHeight w:val="286"/>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10C514F7"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4.</w:t>
                  </w:r>
                </w:p>
              </w:tc>
              <w:tc>
                <w:tcPr>
                  <w:tcW w:w="4510" w:type="dxa"/>
                  <w:tcBorders>
                    <w:top w:val="nil"/>
                    <w:left w:val="nil"/>
                    <w:bottom w:val="single" w:sz="4" w:space="0" w:color="auto"/>
                    <w:right w:val="single" w:sz="4" w:space="0" w:color="auto"/>
                  </w:tcBorders>
                  <w:shd w:val="clear" w:color="auto" w:fill="auto"/>
                  <w:noWrap/>
                  <w:vAlign w:val="bottom"/>
                  <w:hideMark/>
                </w:tcPr>
                <w:p w14:paraId="73C1FD74"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Текуће одржавање ЕЕП и ЈС</w:t>
                  </w:r>
                </w:p>
              </w:tc>
              <w:tc>
                <w:tcPr>
                  <w:tcW w:w="1655" w:type="dxa"/>
                  <w:tcBorders>
                    <w:top w:val="nil"/>
                    <w:left w:val="nil"/>
                    <w:bottom w:val="single" w:sz="4" w:space="0" w:color="auto"/>
                    <w:right w:val="single" w:sz="4" w:space="0" w:color="auto"/>
                  </w:tcBorders>
                  <w:shd w:val="clear" w:color="auto" w:fill="auto"/>
                  <w:noWrap/>
                  <w:vAlign w:val="bottom"/>
                  <w:hideMark/>
                </w:tcPr>
                <w:p w14:paraId="74252E0B"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5.000</w:t>
                  </w:r>
                </w:p>
              </w:tc>
              <w:tc>
                <w:tcPr>
                  <w:tcW w:w="1702" w:type="dxa"/>
                  <w:tcBorders>
                    <w:top w:val="nil"/>
                    <w:left w:val="nil"/>
                    <w:bottom w:val="single" w:sz="4" w:space="0" w:color="auto"/>
                    <w:right w:val="single" w:sz="4" w:space="0" w:color="auto"/>
                  </w:tcBorders>
                  <w:shd w:val="clear" w:color="auto" w:fill="auto"/>
                  <w:noWrap/>
                  <w:vAlign w:val="bottom"/>
                  <w:hideMark/>
                </w:tcPr>
                <w:p w14:paraId="51645335"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5.000</w:t>
                  </w:r>
                </w:p>
              </w:tc>
              <w:tc>
                <w:tcPr>
                  <w:tcW w:w="1564" w:type="dxa"/>
                  <w:tcBorders>
                    <w:top w:val="nil"/>
                    <w:left w:val="nil"/>
                    <w:bottom w:val="single" w:sz="4" w:space="0" w:color="auto"/>
                    <w:right w:val="single" w:sz="4" w:space="0" w:color="auto"/>
                  </w:tcBorders>
                  <w:shd w:val="clear" w:color="auto" w:fill="auto"/>
                  <w:noWrap/>
                  <w:vAlign w:val="bottom"/>
                  <w:hideMark/>
                </w:tcPr>
                <w:p w14:paraId="10D8F1CC"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5.000</w:t>
                  </w:r>
                </w:p>
              </w:tc>
            </w:tr>
            <w:tr w:rsidR="00FE6659" w:rsidRPr="00FE6659" w14:paraId="6CD3950C" w14:textId="77777777" w:rsidTr="00CB035D">
              <w:trPr>
                <w:trHeight w:val="300"/>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19B4B228" w14:textId="77777777" w:rsidR="00FE6659" w:rsidRPr="00FE6659" w:rsidRDefault="00FE6659" w:rsidP="00FE6659">
                  <w:pPr>
                    <w:spacing w:after="0" w:line="240" w:lineRule="auto"/>
                    <w:jc w:val="center"/>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5.</w:t>
                  </w:r>
                </w:p>
              </w:tc>
              <w:tc>
                <w:tcPr>
                  <w:tcW w:w="4510" w:type="dxa"/>
                  <w:tcBorders>
                    <w:top w:val="nil"/>
                    <w:left w:val="nil"/>
                    <w:bottom w:val="single" w:sz="4" w:space="0" w:color="auto"/>
                    <w:right w:val="single" w:sz="4" w:space="0" w:color="auto"/>
                  </w:tcBorders>
                  <w:shd w:val="clear" w:color="auto" w:fill="auto"/>
                  <w:noWrap/>
                  <w:vAlign w:val="bottom"/>
                  <w:hideMark/>
                </w:tcPr>
                <w:p w14:paraId="44237555" w14:textId="77777777" w:rsidR="00FE6659" w:rsidRPr="00FE6659" w:rsidRDefault="00FE6659" w:rsidP="00FE6659">
                  <w:pPr>
                    <w:spacing w:after="0" w:line="240" w:lineRule="auto"/>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Текуће одржавање ЦДУ и ДУ</w:t>
                  </w:r>
                </w:p>
              </w:tc>
              <w:tc>
                <w:tcPr>
                  <w:tcW w:w="1655" w:type="dxa"/>
                  <w:tcBorders>
                    <w:top w:val="nil"/>
                    <w:left w:val="nil"/>
                    <w:bottom w:val="single" w:sz="4" w:space="0" w:color="auto"/>
                    <w:right w:val="single" w:sz="4" w:space="0" w:color="auto"/>
                  </w:tcBorders>
                  <w:shd w:val="clear" w:color="auto" w:fill="auto"/>
                  <w:noWrap/>
                  <w:vAlign w:val="bottom"/>
                  <w:hideMark/>
                </w:tcPr>
                <w:p w14:paraId="1F591EB0"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c>
                <w:tcPr>
                  <w:tcW w:w="1702" w:type="dxa"/>
                  <w:tcBorders>
                    <w:top w:val="nil"/>
                    <w:left w:val="nil"/>
                    <w:bottom w:val="single" w:sz="4" w:space="0" w:color="auto"/>
                    <w:right w:val="single" w:sz="4" w:space="0" w:color="auto"/>
                  </w:tcBorders>
                  <w:shd w:val="clear" w:color="auto" w:fill="auto"/>
                  <w:noWrap/>
                  <w:vAlign w:val="bottom"/>
                  <w:hideMark/>
                </w:tcPr>
                <w:p w14:paraId="38FB137D"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c>
                <w:tcPr>
                  <w:tcW w:w="1564" w:type="dxa"/>
                  <w:tcBorders>
                    <w:top w:val="nil"/>
                    <w:left w:val="nil"/>
                    <w:bottom w:val="single" w:sz="4" w:space="0" w:color="auto"/>
                    <w:right w:val="single" w:sz="4" w:space="0" w:color="auto"/>
                  </w:tcBorders>
                  <w:shd w:val="clear" w:color="auto" w:fill="auto"/>
                  <w:noWrap/>
                  <w:vAlign w:val="bottom"/>
                  <w:hideMark/>
                </w:tcPr>
                <w:p w14:paraId="13277C2D" w14:textId="77777777" w:rsidR="00FE6659" w:rsidRPr="00FE6659" w:rsidRDefault="00FE6659" w:rsidP="00FE6659">
                  <w:pPr>
                    <w:spacing w:after="0" w:line="240" w:lineRule="auto"/>
                    <w:jc w:val="right"/>
                    <w:rPr>
                      <w:rFonts w:ascii="Times New Roman" w:eastAsia="Times New Roman" w:hAnsi="Times New Roman" w:cs="Times New Roman"/>
                      <w:sz w:val="18"/>
                      <w:szCs w:val="18"/>
                    </w:rPr>
                  </w:pPr>
                  <w:r w:rsidRPr="00FE6659">
                    <w:rPr>
                      <w:rFonts w:ascii="Times New Roman" w:eastAsia="Times New Roman" w:hAnsi="Times New Roman" w:cs="Times New Roman"/>
                      <w:sz w:val="18"/>
                      <w:szCs w:val="18"/>
                    </w:rPr>
                    <w:t>6.000</w:t>
                  </w:r>
                </w:p>
              </w:tc>
            </w:tr>
            <w:tr w:rsidR="00FE6659" w:rsidRPr="00FE6659" w14:paraId="31D32A15" w14:textId="77777777" w:rsidTr="00CB035D">
              <w:trPr>
                <w:trHeight w:val="472"/>
                <w:jc w:val="center"/>
              </w:trPr>
              <w:tc>
                <w:tcPr>
                  <w:tcW w:w="5031"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0C09F13D" w14:textId="77777777" w:rsidR="00FE6659" w:rsidRPr="00FE6659" w:rsidRDefault="00FE6659" w:rsidP="00FE6659">
                  <w:pPr>
                    <w:spacing w:after="0" w:line="240" w:lineRule="auto"/>
                    <w:jc w:val="center"/>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II Укупно (инвестиционо и текуће одржавање) Сектора за ел-техничке послове</w:t>
                  </w:r>
                </w:p>
              </w:tc>
              <w:tc>
                <w:tcPr>
                  <w:tcW w:w="1655" w:type="dxa"/>
                  <w:tcBorders>
                    <w:top w:val="single" w:sz="8" w:space="0" w:color="auto"/>
                    <w:left w:val="nil"/>
                    <w:bottom w:val="single" w:sz="8" w:space="0" w:color="auto"/>
                    <w:right w:val="single" w:sz="8" w:space="0" w:color="auto"/>
                  </w:tcBorders>
                  <w:shd w:val="clear" w:color="000000" w:fill="BFBFBF"/>
                  <w:noWrap/>
                  <w:vAlign w:val="bottom"/>
                  <w:hideMark/>
                </w:tcPr>
                <w:p w14:paraId="747858A5"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73.000</w:t>
                  </w:r>
                </w:p>
              </w:tc>
              <w:tc>
                <w:tcPr>
                  <w:tcW w:w="1702" w:type="dxa"/>
                  <w:tcBorders>
                    <w:top w:val="single" w:sz="8" w:space="0" w:color="auto"/>
                    <w:left w:val="nil"/>
                    <w:bottom w:val="single" w:sz="8" w:space="0" w:color="auto"/>
                    <w:right w:val="single" w:sz="8" w:space="0" w:color="auto"/>
                  </w:tcBorders>
                  <w:shd w:val="clear" w:color="000000" w:fill="BFBFBF"/>
                  <w:noWrap/>
                  <w:vAlign w:val="bottom"/>
                  <w:hideMark/>
                </w:tcPr>
                <w:p w14:paraId="47EDA794"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73.000</w:t>
                  </w:r>
                </w:p>
              </w:tc>
              <w:tc>
                <w:tcPr>
                  <w:tcW w:w="1564" w:type="dxa"/>
                  <w:tcBorders>
                    <w:top w:val="single" w:sz="8" w:space="0" w:color="auto"/>
                    <w:left w:val="nil"/>
                    <w:bottom w:val="single" w:sz="8" w:space="0" w:color="auto"/>
                    <w:right w:val="single" w:sz="8" w:space="0" w:color="auto"/>
                  </w:tcBorders>
                  <w:shd w:val="clear" w:color="000000" w:fill="BFBFBF"/>
                  <w:noWrap/>
                  <w:vAlign w:val="bottom"/>
                  <w:hideMark/>
                </w:tcPr>
                <w:p w14:paraId="0342B981"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73.000</w:t>
                  </w:r>
                </w:p>
              </w:tc>
            </w:tr>
            <w:tr w:rsidR="00FE6659" w:rsidRPr="00FE6659" w14:paraId="2CF4A5D8" w14:textId="77777777" w:rsidTr="00CB035D">
              <w:trPr>
                <w:trHeight w:val="587"/>
                <w:jc w:val="center"/>
              </w:trPr>
              <w:tc>
                <w:tcPr>
                  <w:tcW w:w="5031"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0D024585" w14:textId="77777777" w:rsidR="00FE6659" w:rsidRPr="00FE6659" w:rsidRDefault="00FE6659" w:rsidP="00FE6659">
                  <w:pPr>
                    <w:spacing w:after="0" w:line="240" w:lineRule="auto"/>
                    <w:jc w:val="center"/>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III Укупно потребна средства за одржавање  од стране трећих лица у Сектору за ел-техничке послове (I+II)</w:t>
                  </w:r>
                </w:p>
              </w:tc>
              <w:tc>
                <w:tcPr>
                  <w:tcW w:w="1655" w:type="dxa"/>
                  <w:tcBorders>
                    <w:top w:val="nil"/>
                    <w:left w:val="nil"/>
                    <w:bottom w:val="single" w:sz="8" w:space="0" w:color="auto"/>
                    <w:right w:val="single" w:sz="8" w:space="0" w:color="auto"/>
                  </w:tcBorders>
                  <w:shd w:val="clear" w:color="000000" w:fill="BFBFBF"/>
                  <w:noWrap/>
                  <w:vAlign w:val="bottom"/>
                  <w:hideMark/>
                </w:tcPr>
                <w:p w14:paraId="2B31BA49"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1.044.600</w:t>
                  </w:r>
                </w:p>
              </w:tc>
              <w:tc>
                <w:tcPr>
                  <w:tcW w:w="1702" w:type="dxa"/>
                  <w:tcBorders>
                    <w:top w:val="nil"/>
                    <w:left w:val="nil"/>
                    <w:bottom w:val="single" w:sz="8" w:space="0" w:color="auto"/>
                    <w:right w:val="single" w:sz="8" w:space="0" w:color="auto"/>
                  </w:tcBorders>
                  <w:shd w:val="clear" w:color="000000" w:fill="BFBFBF"/>
                  <w:noWrap/>
                  <w:vAlign w:val="bottom"/>
                  <w:hideMark/>
                </w:tcPr>
                <w:p w14:paraId="2DC45A7D"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1.093.180</w:t>
                  </w:r>
                </w:p>
              </w:tc>
              <w:tc>
                <w:tcPr>
                  <w:tcW w:w="1564" w:type="dxa"/>
                  <w:tcBorders>
                    <w:top w:val="nil"/>
                    <w:left w:val="nil"/>
                    <w:bottom w:val="single" w:sz="8" w:space="0" w:color="auto"/>
                    <w:right w:val="single" w:sz="8" w:space="0" w:color="auto"/>
                  </w:tcBorders>
                  <w:shd w:val="clear" w:color="000000" w:fill="BFBFBF"/>
                  <w:noWrap/>
                  <w:vAlign w:val="bottom"/>
                  <w:hideMark/>
                </w:tcPr>
                <w:p w14:paraId="60D02A53" w14:textId="77777777" w:rsidR="00FE6659" w:rsidRPr="00FE6659" w:rsidRDefault="00FE6659" w:rsidP="00FE6659">
                  <w:pPr>
                    <w:spacing w:after="0" w:line="240" w:lineRule="auto"/>
                    <w:jc w:val="right"/>
                    <w:rPr>
                      <w:rFonts w:ascii="Times New Roman" w:eastAsia="Times New Roman" w:hAnsi="Times New Roman" w:cs="Times New Roman"/>
                      <w:b/>
                      <w:sz w:val="18"/>
                      <w:szCs w:val="18"/>
                    </w:rPr>
                  </w:pPr>
                  <w:r w:rsidRPr="00FE6659">
                    <w:rPr>
                      <w:rFonts w:ascii="Times New Roman" w:eastAsia="Times New Roman" w:hAnsi="Times New Roman" w:cs="Times New Roman"/>
                      <w:b/>
                      <w:sz w:val="18"/>
                      <w:szCs w:val="18"/>
                    </w:rPr>
                    <w:t>1.144.190</w:t>
                  </w:r>
                </w:p>
              </w:tc>
            </w:tr>
          </w:tbl>
          <w:p w14:paraId="77705C8B" w14:textId="0B46E622" w:rsidR="00361C1E" w:rsidRPr="000A61BB" w:rsidRDefault="00361C1E" w:rsidP="00FE6659">
            <w:pPr>
              <w:spacing w:after="0" w:line="240" w:lineRule="auto"/>
              <w:rPr>
                <w:rFonts w:ascii="Times New Roman" w:eastAsia="Times New Roman" w:hAnsi="Times New Roman" w:cs="Times New Roman"/>
                <w:b/>
                <w:bCs/>
                <w:color w:val="000000"/>
                <w:sz w:val="18"/>
                <w:szCs w:val="18"/>
                <w:lang w:val="sr-Latn-RS" w:eastAsia="sr-Latn-RS"/>
              </w:rPr>
            </w:pPr>
          </w:p>
        </w:tc>
      </w:tr>
    </w:tbl>
    <w:p w14:paraId="1DC44457" w14:textId="77777777" w:rsidR="000A61BB" w:rsidRDefault="000A61BB" w:rsidP="000A61BB">
      <w:pPr>
        <w:pStyle w:val="Heading3"/>
        <w:spacing w:after="0"/>
        <w:rPr>
          <w:rFonts w:ascii="Times New Roman" w:hAnsi="Times New Roman" w:cs="Times New Roman"/>
          <w:lang w:val="ru-RU"/>
        </w:rPr>
      </w:pPr>
      <w:bookmarkStart w:id="28" w:name="_Toc104291435"/>
      <w:r w:rsidRPr="007260EA">
        <w:rPr>
          <w:rFonts w:ascii="Times New Roman" w:hAnsi="Times New Roman" w:cs="Times New Roman"/>
          <w:lang w:val="ru-RU"/>
        </w:rPr>
        <w:lastRenderedPageBreak/>
        <w:t>3.2.2. Редовно одржавање</w:t>
      </w:r>
      <w:r w:rsidRPr="007260EA">
        <w:rPr>
          <w:rFonts w:ascii="Times New Roman" w:hAnsi="Times New Roman" w:cs="Times New Roman"/>
          <w:lang w:val="sr-Cyrl-CS"/>
        </w:rPr>
        <w:t xml:space="preserve"> </w:t>
      </w:r>
      <w:r w:rsidRPr="007260EA">
        <w:rPr>
          <w:rFonts w:ascii="Times New Roman" w:hAnsi="Times New Roman" w:cs="Times New Roman"/>
          <w:lang w:val="ru-RU"/>
        </w:rPr>
        <w:t>у Сектору за грађевинске послове</w:t>
      </w:r>
      <w:bookmarkEnd w:id="28"/>
    </w:p>
    <w:p w14:paraId="65B4BC7E" w14:textId="77777777" w:rsidR="000A61BB" w:rsidRDefault="000A61BB" w:rsidP="00B04D6C">
      <w:pPr>
        <w:spacing w:after="0" w:line="360" w:lineRule="auto"/>
        <w:ind w:firstLine="600"/>
        <w:jc w:val="both"/>
        <w:rPr>
          <w:rFonts w:ascii="Times New Roman" w:hAnsi="Times New Roman" w:cs="Times New Roman"/>
          <w:bCs/>
          <w:iCs/>
          <w:lang w:val="ru-RU"/>
        </w:rPr>
      </w:pPr>
    </w:p>
    <w:p w14:paraId="620A1640" w14:textId="417D7CE9" w:rsidR="00B840E9" w:rsidRDefault="007A75E0" w:rsidP="00852B3E">
      <w:pPr>
        <w:spacing w:after="0" w:line="360" w:lineRule="auto"/>
        <w:ind w:firstLine="600"/>
        <w:jc w:val="both"/>
        <w:rPr>
          <w:rFonts w:ascii="Times New Roman" w:hAnsi="Times New Roman" w:cs="Times New Roman"/>
          <w:bCs/>
          <w:iCs/>
          <w:lang w:val="ru-RU"/>
        </w:rPr>
      </w:pPr>
      <w:r w:rsidRPr="007260EA">
        <w:rPr>
          <w:rFonts w:ascii="Times New Roman" w:hAnsi="Times New Roman" w:cs="Times New Roman"/>
          <w:bCs/>
          <w:iCs/>
          <w:lang w:val="ru-RU"/>
        </w:rPr>
        <w:t>Планирани утрошци материјала, ангажовање сопствене радне снаге, као и услуге трећих лица у Сектору за грађевинске послове односе се на редовно одржавање горњег и доњег строја, објеката и механизације. Структура наведених планираних величина у Сектору за грађевинске по</w:t>
      </w:r>
      <w:r w:rsidR="00D92AD0">
        <w:rPr>
          <w:rFonts w:ascii="Times New Roman" w:hAnsi="Times New Roman" w:cs="Times New Roman"/>
          <w:bCs/>
          <w:iCs/>
          <w:lang w:val="ru-RU"/>
        </w:rPr>
        <w:t>слове у планском периоду је сљ</w:t>
      </w:r>
      <w:r w:rsidRPr="007260EA">
        <w:rPr>
          <w:rFonts w:ascii="Times New Roman" w:hAnsi="Times New Roman" w:cs="Times New Roman"/>
          <w:bCs/>
          <w:iCs/>
          <w:lang w:val="ru-RU"/>
        </w:rPr>
        <w:t>едећа:</w:t>
      </w:r>
    </w:p>
    <w:p w14:paraId="062DC267" w14:textId="77777777" w:rsidR="00CB035D" w:rsidRDefault="00CB035D" w:rsidP="00852B3E">
      <w:pPr>
        <w:spacing w:after="0" w:line="360" w:lineRule="auto"/>
        <w:ind w:firstLine="600"/>
        <w:jc w:val="both"/>
        <w:rPr>
          <w:rFonts w:ascii="Times New Roman" w:hAnsi="Times New Roman" w:cs="Times New Roman"/>
          <w:bCs/>
          <w:iCs/>
          <w:lang w:val="ru-RU"/>
        </w:rPr>
      </w:pPr>
    </w:p>
    <w:tbl>
      <w:tblPr>
        <w:tblW w:w="9951" w:type="dxa"/>
        <w:jc w:val="center"/>
        <w:tblLook w:val="04A0" w:firstRow="1" w:lastRow="0" w:firstColumn="1" w:lastColumn="0" w:noHBand="0" w:noVBand="1"/>
      </w:tblPr>
      <w:tblGrid>
        <w:gridCol w:w="10453"/>
      </w:tblGrid>
      <w:tr w:rsidR="007679BE" w:rsidRPr="00CB035D" w14:paraId="17E43309" w14:textId="77777777" w:rsidTr="0086375E">
        <w:trPr>
          <w:trHeight w:val="540"/>
          <w:jc w:val="center"/>
        </w:trPr>
        <w:tc>
          <w:tcPr>
            <w:tcW w:w="9951" w:type="dxa"/>
            <w:tcBorders>
              <w:top w:val="nil"/>
              <w:left w:val="nil"/>
              <w:bottom w:val="nil"/>
              <w:right w:val="nil"/>
            </w:tcBorders>
            <w:shd w:val="clear" w:color="auto" w:fill="auto"/>
            <w:vAlign w:val="bottom"/>
            <w:hideMark/>
          </w:tcPr>
          <w:p w14:paraId="5311A438" w14:textId="6470354C" w:rsidR="00B840E9" w:rsidRPr="00CB035D" w:rsidRDefault="007679BE" w:rsidP="007679BE">
            <w:pPr>
              <w:spacing w:after="0" w:line="240" w:lineRule="auto"/>
              <w:rPr>
                <w:rFonts w:ascii="Times New Roman" w:eastAsia="Times New Roman" w:hAnsi="Times New Roman" w:cs="Times New Roman"/>
                <w:b/>
                <w:bCs/>
                <w:color w:val="000000"/>
                <w:sz w:val="18"/>
                <w:szCs w:val="18"/>
              </w:rPr>
            </w:pPr>
            <w:r w:rsidRPr="00CB035D">
              <w:rPr>
                <w:rFonts w:ascii="Times New Roman" w:eastAsia="Times New Roman" w:hAnsi="Times New Roman" w:cs="Times New Roman"/>
                <w:b/>
                <w:bCs/>
                <w:color w:val="000000"/>
                <w:sz w:val="18"/>
                <w:szCs w:val="18"/>
              </w:rPr>
              <w:t xml:space="preserve">Табела 15. План вриједносно исказаних утрошака материјала за одржавање у сопственој режији         у КМ      </w:t>
            </w:r>
          </w:p>
          <w:p w14:paraId="3ED48E61" w14:textId="77777777" w:rsidR="00361C1E" w:rsidRPr="00CB035D" w:rsidRDefault="007679BE" w:rsidP="007679BE">
            <w:pPr>
              <w:spacing w:after="0" w:line="240" w:lineRule="auto"/>
              <w:rPr>
                <w:rFonts w:ascii="Times New Roman" w:eastAsia="Times New Roman" w:hAnsi="Times New Roman" w:cs="Times New Roman"/>
                <w:b/>
                <w:bCs/>
                <w:color w:val="000000"/>
                <w:sz w:val="18"/>
                <w:szCs w:val="18"/>
              </w:rPr>
            </w:pPr>
            <w:r w:rsidRPr="00CB035D">
              <w:rPr>
                <w:rFonts w:ascii="Times New Roman" w:eastAsia="Times New Roman" w:hAnsi="Times New Roman" w:cs="Times New Roman"/>
                <w:b/>
                <w:bCs/>
                <w:color w:val="000000"/>
                <w:sz w:val="18"/>
                <w:szCs w:val="18"/>
              </w:rPr>
              <w:t xml:space="preserve">     </w:t>
            </w:r>
          </w:p>
          <w:tbl>
            <w:tblPr>
              <w:tblW w:w="10217" w:type="dxa"/>
              <w:tblLook w:val="04A0" w:firstRow="1" w:lastRow="0" w:firstColumn="1" w:lastColumn="0" w:noHBand="0" w:noVBand="1"/>
            </w:tblPr>
            <w:tblGrid>
              <w:gridCol w:w="1040"/>
              <w:gridCol w:w="4503"/>
              <w:gridCol w:w="1592"/>
              <w:gridCol w:w="1444"/>
              <w:gridCol w:w="1638"/>
            </w:tblGrid>
            <w:tr w:rsidR="00CB035D" w:rsidRPr="00CB035D" w14:paraId="62FB685B" w14:textId="77777777" w:rsidTr="00CB035D">
              <w:trPr>
                <w:trHeight w:val="292"/>
              </w:trPr>
              <w:tc>
                <w:tcPr>
                  <w:tcW w:w="104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66C51186"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Р.б.</w:t>
                  </w:r>
                </w:p>
              </w:tc>
              <w:tc>
                <w:tcPr>
                  <w:tcW w:w="4502"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313E30BA"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Опис</w:t>
                  </w:r>
                </w:p>
              </w:tc>
              <w:tc>
                <w:tcPr>
                  <w:tcW w:w="4674"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39E00A64"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План</w:t>
                  </w:r>
                </w:p>
              </w:tc>
            </w:tr>
            <w:tr w:rsidR="00CB035D" w:rsidRPr="00CB035D" w14:paraId="684153DA" w14:textId="77777777" w:rsidTr="00CB035D">
              <w:trPr>
                <w:trHeight w:val="292"/>
              </w:trPr>
              <w:tc>
                <w:tcPr>
                  <w:tcW w:w="104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1DF5694" w14:textId="77777777" w:rsidR="00CB035D" w:rsidRPr="00CB035D" w:rsidRDefault="00CB035D" w:rsidP="00CB035D">
                  <w:pPr>
                    <w:spacing w:after="0" w:line="240" w:lineRule="auto"/>
                    <w:rPr>
                      <w:rFonts w:ascii="Times New Roman" w:eastAsia="Times New Roman" w:hAnsi="Times New Roman" w:cs="Times New Roman"/>
                      <w:b/>
                      <w:color w:val="000000"/>
                      <w:sz w:val="18"/>
                      <w:szCs w:val="18"/>
                    </w:rPr>
                  </w:pPr>
                </w:p>
              </w:tc>
              <w:tc>
                <w:tcPr>
                  <w:tcW w:w="4502"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50095EB4" w14:textId="77777777" w:rsidR="00CB035D" w:rsidRPr="00CB035D" w:rsidRDefault="00CB035D" w:rsidP="00CB035D">
                  <w:pPr>
                    <w:spacing w:after="0" w:line="240" w:lineRule="auto"/>
                    <w:rPr>
                      <w:rFonts w:ascii="Times New Roman" w:eastAsia="Times New Roman" w:hAnsi="Times New Roman" w:cs="Times New Roman"/>
                      <w:b/>
                      <w:color w:val="000000"/>
                      <w:sz w:val="18"/>
                      <w:szCs w:val="18"/>
                    </w:rPr>
                  </w:pPr>
                </w:p>
              </w:tc>
              <w:tc>
                <w:tcPr>
                  <w:tcW w:w="1592" w:type="dxa"/>
                  <w:tcBorders>
                    <w:top w:val="nil"/>
                    <w:left w:val="nil"/>
                    <w:bottom w:val="single" w:sz="8" w:space="0" w:color="auto"/>
                    <w:right w:val="single" w:sz="8" w:space="0" w:color="auto"/>
                  </w:tcBorders>
                  <w:shd w:val="clear" w:color="auto" w:fill="D9D9D9" w:themeFill="background1" w:themeFillShade="D9"/>
                  <w:vAlign w:val="bottom"/>
                  <w:hideMark/>
                </w:tcPr>
                <w:p w14:paraId="128311A9"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2022. год.</w:t>
                  </w:r>
                </w:p>
              </w:tc>
              <w:tc>
                <w:tcPr>
                  <w:tcW w:w="1444" w:type="dxa"/>
                  <w:tcBorders>
                    <w:top w:val="nil"/>
                    <w:left w:val="nil"/>
                    <w:bottom w:val="single" w:sz="8" w:space="0" w:color="auto"/>
                    <w:right w:val="single" w:sz="8" w:space="0" w:color="auto"/>
                  </w:tcBorders>
                  <w:shd w:val="clear" w:color="auto" w:fill="D9D9D9" w:themeFill="background1" w:themeFillShade="D9"/>
                  <w:vAlign w:val="bottom"/>
                  <w:hideMark/>
                </w:tcPr>
                <w:p w14:paraId="494933F2"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2023. год.</w:t>
                  </w:r>
                </w:p>
              </w:tc>
              <w:tc>
                <w:tcPr>
                  <w:tcW w:w="1637" w:type="dxa"/>
                  <w:tcBorders>
                    <w:top w:val="nil"/>
                    <w:left w:val="nil"/>
                    <w:bottom w:val="single" w:sz="8" w:space="0" w:color="auto"/>
                    <w:right w:val="single" w:sz="8" w:space="0" w:color="auto"/>
                  </w:tcBorders>
                  <w:shd w:val="clear" w:color="auto" w:fill="D9D9D9" w:themeFill="background1" w:themeFillShade="D9"/>
                  <w:vAlign w:val="bottom"/>
                  <w:hideMark/>
                </w:tcPr>
                <w:p w14:paraId="185AA38F"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2024. год.</w:t>
                  </w:r>
                </w:p>
              </w:tc>
            </w:tr>
            <w:tr w:rsidR="00CB035D" w:rsidRPr="00CB035D" w14:paraId="6ABC718A" w14:textId="77777777" w:rsidTr="00CB035D">
              <w:trPr>
                <w:trHeight w:val="222"/>
              </w:trPr>
              <w:tc>
                <w:tcPr>
                  <w:tcW w:w="1040" w:type="dxa"/>
                  <w:tcBorders>
                    <w:top w:val="nil"/>
                    <w:left w:val="single" w:sz="8" w:space="0" w:color="auto"/>
                    <w:bottom w:val="nil"/>
                    <w:right w:val="single" w:sz="8" w:space="0" w:color="auto"/>
                  </w:tcBorders>
                  <w:shd w:val="clear" w:color="auto" w:fill="D9D9D9" w:themeFill="background1" w:themeFillShade="D9"/>
                  <w:noWrap/>
                  <w:vAlign w:val="bottom"/>
                  <w:hideMark/>
                </w:tcPr>
                <w:p w14:paraId="2D3AC729" w14:textId="77777777" w:rsidR="00CB035D" w:rsidRPr="00CB035D" w:rsidRDefault="00CB035D" w:rsidP="00CB035D">
                  <w:pPr>
                    <w:spacing w:after="0" w:line="240" w:lineRule="auto"/>
                    <w:jc w:val="center"/>
                    <w:rPr>
                      <w:rFonts w:ascii="Times New Roman" w:eastAsia="Times New Roman" w:hAnsi="Times New Roman" w:cs="Times New Roman"/>
                      <w:b/>
                      <w:i/>
                      <w:iCs/>
                      <w:color w:val="000000"/>
                      <w:sz w:val="12"/>
                      <w:szCs w:val="12"/>
                    </w:rPr>
                  </w:pPr>
                  <w:r w:rsidRPr="00CB035D">
                    <w:rPr>
                      <w:rFonts w:ascii="Times New Roman" w:eastAsia="Times New Roman" w:hAnsi="Times New Roman" w:cs="Times New Roman"/>
                      <w:b/>
                      <w:i/>
                      <w:iCs/>
                      <w:color w:val="000000"/>
                      <w:sz w:val="12"/>
                      <w:szCs w:val="12"/>
                    </w:rPr>
                    <w:t>1</w:t>
                  </w:r>
                </w:p>
              </w:tc>
              <w:tc>
                <w:tcPr>
                  <w:tcW w:w="4502" w:type="dxa"/>
                  <w:tcBorders>
                    <w:top w:val="nil"/>
                    <w:left w:val="nil"/>
                    <w:bottom w:val="nil"/>
                    <w:right w:val="single" w:sz="8" w:space="0" w:color="auto"/>
                  </w:tcBorders>
                  <w:shd w:val="clear" w:color="auto" w:fill="D9D9D9" w:themeFill="background1" w:themeFillShade="D9"/>
                  <w:noWrap/>
                  <w:vAlign w:val="bottom"/>
                  <w:hideMark/>
                </w:tcPr>
                <w:p w14:paraId="42F73820" w14:textId="77777777" w:rsidR="00CB035D" w:rsidRPr="00CB035D" w:rsidRDefault="00CB035D" w:rsidP="00CB035D">
                  <w:pPr>
                    <w:spacing w:after="0" w:line="240" w:lineRule="auto"/>
                    <w:jc w:val="center"/>
                    <w:rPr>
                      <w:rFonts w:ascii="Times New Roman" w:eastAsia="Times New Roman" w:hAnsi="Times New Roman" w:cs="Times New Roman"/>
                      <w:b/>
                      <w:i/>
                      <w:iCs/>
                      <w:color w:val="000000"/>
                      <w:sz w:val="12"/>
                      <w:szCs w:val="12"/>
                    </w:rPr>
                  </w:pPr>
                  <w:r w:rsidRPr="00CB035D">
                    <w:rPr>
                      <w:rFonts w:ascii="Times New Roman" w:eastAsia="Times New Roman" w:hAnsi="Times New Roman" w:cs="Times New Roman"/>
                      <w:b/>
                      <w:i/>
                      <w:iCs/>
                      <w:color w:val="000000"/>
                      <w:sz w:val="12"/>
                      <w:szCs w:val="12"/>
                    </w:rPr>
                    <w:t>2</w:t>
                  </w:r>
                </w:p>
              </w:tc>
              <w:tc>
                <w:tcPr>
                  <w:tcW w:w="1592" w:type="dxa"/>
                  <w:tcBorders>
                    <w:top w:val="nil"/>
                    <w:left w:val="nil"/>
                    <w:bottom w:val="nil"/>
                    <w:right w:val="single" w:sz="8" w:space="0" w:color="auto"/>
                  </w:tcBorders>
                  <w:shd w:val="clear" w:color="auto" w:fill="D9D9D9" w:themeFill="background1" w:themeFillShade="D9"/>
                  <w:noWrap/>
                  <w:vAlign w:val="bottom"/>
                  <w:hideMark/>
                </w:tcPr>
                <w:p w14:paraId="2131015D" w14:textId="77777777" w:rsidR="00CB035D" w:rsidRPr="00CB035D" w:rsidRDefault="00CB035D" w:rsidP="00CB035D">
                  <w:pPr>
                    <w:spacing w:after="0" w:line="240" w:lineRule="auto"/>
                    <w:jc w:val="center"/>
                    <w:rPr>
                      <w:rFonts w:ascii="Times New Roman" w:eastAsia="Times New Roman" w:hAnsi="Times New Roman" w:cs="Times New Roman"/>
                      <w:b/>
                      <w:i/>
                      <w:iCs/>
                      <w:color w:val="000000"/>
                      <w:sz w:val="12"/>
                      <w:szCs w:val="12"/>
                    </w:rPr>
                  </w:pPr>
                  <w:r w:rsidRPr="00CB035D">
                    <w:rPr>
                      <w:rFonts w:ascii="Times New Roman" w:eastAsia="Times New Roman" w:hAnsi="Times New Roman" w:cs="Times New Roman"/>
                      <w:b/>
                      <w:i/>
                      <w:iCs/>
                      <w:color w:val="000000"/>
                      <w:sz w:val="12"/>
                      <w:szCs w:val="12"/>
                    </w:rPr>
                    <w:t>3</w:t>
                  </w:r>
                </w:p>
              </w:tc>
              <w:tc>
                <w:tcPr>
                  <w:tcW w:w="1444" w:type="dxa"/>
                  <w:tcBorders>
                    <w:top w:val="nil"/>
                    <w:left w:val="nil"/>
                    <w:bottom w:val="nil"/>
                    <w:right w:val="single" w:sz="8" w:space="0" w:color="auto"/>
                  </w:tcBorders>
                  <w:shd w:val="clear" w:color="auto" w:fill="D9D9D9" w:themeFill="background1" w:themeFillShade="D9"/>
                  <w:noWrap/>
                  <w:vAlign w:val="bottom"/>
                  <w:hideMark/>
                </w:tcPr>
                <w:p w14:paraId="700E092D" w14:textId="77777777" w:rsidR="00CB035D" w:rsidRPr="00CB035D" w:rsidRDefault="00CB035D" w:rsidP="00CB035D">
                  <w:pPr>
                    <w:spacing w:after="0" w:line="240" w:lineRule="auto"/>
                    <w:jc w:val="center"/>
                    <w:rPr>
                      <w:rFonts w:ascii="Times New Roman" w:eastAsia="Times New Roman" w:hAnsi="Times New Roman" w:cs="Times New Roman"/>
                      <w:b/>
                      <w:i/>
                      <w:iCs/>
                      <w:color w:val="000000"/>
                      <w:sz w:val="12"/>
                      <w:szCs w:val="12"/>
                    </w:rPr>
                  </w:pPr>
                  <w:r w:rsidRPr="00CB035D">
                    <w:rPr>
                      <w:rFonts w:ascii="Times New Roman" w:eastAsia="Times New Roman" w:hAnsi="Times New Roman" w:cs="Times New Roman"/>
                      <w:b/>
                      <w:i/>
                      <w:iCs/>
                      <w:color w:val="000000"/>
                      <w:sz w:val="12"/>
                      <w:szCs w:val="12"/>
                    </w:rPr>
                    <w:t>4</w:t>
                  </w:r>
                </w:p>
              </w:tc>
              <w:tc>
                <w:tcPr>
                  <w:tcW w:w="1637" w:type="dxa"/>
                  <w:tcBorders>
                    <w:top w:val="nil"/>
                    <w:left w:val="nil"/>
                    <w:bottom w:val="nil"/>
                    <w:right w:val="single" w:sz="8" w:space="0" w:color="auto"/>
                  </w:tcBorders>
                  <w:shd w:val="clear" w:color="auto" w:fill="D9D9D9" w:themeFill="background1" w:themeFillShade="D9"/>
                  <w:noWrap/>
                  <w:vAlign w:val="bottom"/>
                  <w:hideMark/>
                </w:tcPr>
                <w:p w14:paraId="6582EC9F" w14:textId="77777777" w:rsidR="00CB035D" w:rsidRPr="00CB035D" w:rsidRDefault="00CB035D" w:rsidP="00CB035D">
                  <w:pPr>
                    <w:spacing w:after="0" w:line="240" w:lineRule="auto"/>
                    <w:jc w:val="center"/>
                    <w:rPr>
                      <w:rFonts w:ascii="Times New Roman" w:eastAsia="Times New Roman" w:hAnsi="Times New Roman" w:cs="Times New Roman"/>
                      <w:b/>
                      <w:i/>
                      <w:iCs/>
                      <w:color w:val="000000"/>
                      <w:sz w:val="12"/>
                      <w:szCs w:val="12"/>
                    </w:rPr>
                  </w:pPr>
                  <w:r w:rsidRPr="00CB035D">
                    <w:rPr>
                      <w:rFonts w:ascii="Times New Roman" w:eastAsia="Times New Roman" w:hAnsi="Times New Roman" w:cs="Times New Roman"/>
                      <w:b/>
                      <w:i/>
                      <w:iCs/>
                      <w:color w:val="000000"/>
                      <w:sz w:val="12"/>
                      <w:szCs w:val="12"/>
                    </w:rPr>
                    <w:t>5</w:t>
                  </w:r>
                </w:p>
              </w:tc>
            </w:tr>
            <w:tr w:rsidR="00CB035D" w:rsidRPr="00CB035D" w14:paraId="32C80133" w14:textId="77777777" w:rsidTr="00CB035D">
              <w:trPr>
                <w:trHeight w:val="846"/>
              </w:trPr>
              <w:tc>
                <w:tcPr>
                  <w:tcW w:w="10217"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5A5CBCE8"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I План вриједносно исказаних утрошака материјала за одржавање у сопственој режији  (планирано кроз Биланс успјеха у оквиру расположивог буџета)</w:t>
                  </w:r>
                </w:p>
              </w:tc>
            </w:tr>
            <w:tr w:rsidR="00CB035D" w:rsidRPr="00CB035D" w14:paraId="4B78F6E3" w14:textId="77777777" w:rsidTr="00CB035D">
              <w:trPr>
                <w:trHeight w:val="308"/>
              </w:trPr>
              <w:tc>
                <w:tcPr>
                  <w:tcW w:w="554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DE2D11A" w14:textId="77777777" w:rsidR="00CB035D" w:rsidRPr="00CB035D" w:rsidRDefault="00CB035D" w:rsidP="00CB035D">
                  <w:pPr>
                    <w:spacing w:after="0" w:line="240" w:lineRule="auto"/>
                    <w:rPr>
                      <w:rFonts w:ascii="Times New Roman" w:eastAsia="Times New Roman" w:hAnsi="Times New Roman" w:cs="Times New Roman"/>
                      <w:b/>
                      <w:bCs/>
                      <w:i/>
                      <w:iCs/>
                      <w:color w:val="000000"/>
                      <w:sz w:val="18"/>
                      <w:szCs w:val="18"/>
                    </w:rPr>
                  </w:pPr>
                  <w:r w:rsidRPr="00CB035D">
                    <w:rPr>
                      <w:rFonts w:ascii="Times New Roman" w:eastAsia="Times New Roman" w:hAnsi="Times New Roman" w:cs="Times New Roman"/>
                      <w:b/>
                      <w:bCs/>
                      <w:i/>
                      <w:iCs/>
                      <w:color w:val="000000"/>
                      <w:sz w:val="18"/>
                      <w:szCs w:val="18"/>
                    </w:rPr>
                    <w:t>Инвестиционо одржавање</w:t>
                  </w:r>
                </w:p>
              </w:tc>
              <w:tc>
                <w:tcPr>
                  <w:tcW w:w="1592" w:type="dxa"/>
                  <w:tcBorders>
                    <w:top w:val="nil"/>
                    <w:left w:val="nil"/>
                    <w:bottom w:val="single" w:sz="8" w:space="0" w:color="auto"/>
                    <w:right w:val="single" w:sz="8" w:space="0" w:color="auto"/>
                  </w:tcBorders>
                  <w:shd w:val="clear" w:color="auto" w:fill="auto"/>
                  <w:noWrap/>
                  <w:vAlign w:val="bottom"/>
                  <w:hideMark/>
                </w:tcPr>
                <w:p w14:paraId="417CA88A" w14:textId="77777777" w:rsidR="00CB035D" w:rsidRPr="00CB035D" w:rsidRDefault="00CB035D" w:rsidP="00CB035D">
                  <w:pPr>
                    <w:spacing w:after="0" w:line="240" w:lineRule="auto"/>
                    <w:jc w:val="right"/>
                    <w:rPr>
                      <w:rFonts w:ascii="Times New Roman" w:eastAsia="Times New Roman" w:hAnsi="Times New Roman" w:cs="Times New Roman"/>
                      <w:b/>
                      <w:bCs/>
                      <w:color w:val="000000"/>
                      <w:sz w:val="18"/>
                      <w:szCs w:val="18"/>
                    </w:rPr>
                  </w:pPr>
                  <w:r w:rsidRPr="00CB035D">
                    <w:rPr>
                      <w:rFonts w:ascii="Times New Roman" w:eastAsia="Times New Roman" w:hAnsi="Times New Roman" w:cs="Times New Roman"/>
                      <w:b/>
                      <w:bCs/>
                      <w:color w:val="000000"/>
                      <w:sz w:val="18"/>
                      <w:szCs w:val="18"/>
                    </w:rPr>
                    <w:t>3.323.700</w:t>
                  </w:r>
                </w:p>
              </w:tc>
              <w:tc>
                <w:tcPr>
                  <w:tcW w:w="1444" w:type="dxa"/>
                  <w:tcBorders>
                    <w:top w:val="nil"/>
                    <w:left w:val="nil"/>
                    <w:bottom w:val="single" w:sz="8" w:space="0" w:color="auto"/>
                    <w:right w:val="single" w:sz="8" w:space="0" w:color="auto"/>
                  </w:tcBorders>
                  <w:shd w:val="clear" w:color="auto" w:fill="auto"/>
                  <w:noWrap/>
                  <w:vAlign w:val="bottom"/>
                  <w:hideMark/>
                </w:tcPr>
                <w:p w14:paraId="665A84A8" w14:textId="77777777" w:rsidR="00CB035D" w:rsidRPr="00CB035D" w:rsidRDefault="00CB035D" w:rsidP="00CB035D">
                  <w:pPr>
                    <w:spacing w:after="0" w:line="240" w:lineRule="auto"/>
                    <w:jc w:val="right"/>
                    <w:rPr>
                      <w:rFonts w:ascii="Times New Roman" w:eastAsia="Times New Roman" w:hAnsi="Times New Roman" w:cs="Times New Roman"/>
                      <w:b/>
                      <w:bCs/>
                      <w:color w:val="000000"/>
                      <w:sz w:val="18"/>
                      <w:szCs w:val="18"/>
                    </w:rPr>
                  </w:pPr>
                  <w:r w:rsidRPr="00CB035D">
                    <w:rPr>
                      <w:rFonts w:ascii="Times New Roman" w:eastAsia="Times New Roman" w:hAnsi="Times New Roman" w:cs="Times New Roman"/>
                      <w:b/>
                      <w:bCs/>
                      <w:color w:val="000000"/>
                      <w:sz w:val="18"/>
                      <w:szCs w:val="18"/>
                    </w:rPr>
                    <w:t>1.939.481</w:t>
                  </w:r>
                </w:p>
              </w:tc>
              <w:tc>
                <w:tcPr>
                  <w:tcW w:w="1637" w:type="dxa"/>
                  <w:tcBorders>
                    <w:top w:val="nil"/>
                    <w:left w:val="nil"/>
                    <w:bottom w:val="single" w:sz="8" w:space="0" w:color="auto"/>
                    <w:right w:val="single" w:sz="8" w:space="0" w:color="auto"/>
                  </w:tcBorders>
                  <w:shd w:val="clear" w:color="auto" w:fill="auto"/>
                  <w:noWrap/>
                  <w:vAlign w:val="bottom"/>
                  <w:hideMark/>
                </w:tcPr>
                <w:p w14:paraId="39A008A8" w14:textId="77777777" w:rsidR="00CB035D" w:rsidRPr="00CB035D" w:rsidRDefault="00CB035D" w:rsidP="00CB035D">
                  <w:pPr>
                    <w:spacing w:after="0" w:line="240" w:lineRule="auto"/>
                    <w:jc w:val="right"/>
                    <w:rPr>
                      <w:rFonts w:ascii="Times New Roman" w:eastAsia="Times New Roman" w:hAnsi="Times New Roman" w:cs="Times New Roman"/>
                      <w:b/>
                      <w:bCs/>
                      <w:color w:val="000000"/>
                      <w:sz w:val="18"/>
                      <w:szCs w:val="18"/>
                    </w:rPr>
                  </w:pPr>
                  <w:r w:rsidRPr="00CB035D">
                    <w:rPr>
                      <w:rFonts w:ascii="Times New Roman" w:eastAsia="Times New Roman" w:hAnsi="Times New Roman" w:cs="Times New Roman"/>
                      <w:b/>
                      <w:bCs/>
                      <w:color w:val="000000"/>
                      <w:sz w:val="18"/>
                      <w:szCs w:val="18"/>
                    </w:rPr>
                    <w:t>1.674.220</w:t>
                  </w:r>
                </w:p>
              </w:tc>
            </w:tr>
            <w:tr w:rsidR="00CB035D" w:rsidRPr="00CB035D" w14:paraId="0C3EE804" w14:textId="77777777" w:rsidTr="00CB035D">
              <w:trPr>
                <w:trHeight w:val="276"/>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7AA444D8"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1</w:t>
                  </w:r>
                </w:p>
              </w:tc>
              <w:tc>
                <w:tcPr>
                  <w:tcW w:w="4502" w:type="dxa"/>
                  <w:tcBorders>
                    <w:top w:val="single" w:sz="4" w:space="0" w:color="auto"/>
                    <w:left w:val="nil"/>
                    <w:bottom w:val="single" w:sz="4" w:space="0" w:color="auto"/>
                    <w:right w:val="nil"/>
                  </w:tcBorders>
                  <w:shd w:val="clear" w:color="auto" w:fill="auto"/>
                  <w:noWrap/>
                  <w:vAlign w:val="bottom"/>
                  <w:hideMark/>
                </w:tcPr>
                <w:p w14:paraId="0AF1FF45"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Инвестиционо одржавање горњег строја</w:t>
                  </w:r>
                </w:p>
              </w:tc>
              <w:tc>
                <w:tcPr>
                  <w:tcW w:w="1592" w:type="dxa"/>
                  <w:tcBorders>
                    <w:top w:val="nil"/>
                    <w:left w:val="single" w:sz="4" w:space="0" w:color="auto"/>
                    <w:bottom w:val="single" w:sz="4" w:space="0" w:color="auto"/>
                    <w:right w:val="single" w:sz="4" w:space="0" w:color="auto"/>
                  </w:tcBorders>
                  <w:shd w:val="clear" w:color="auto" w:fill="auto"/>
                  <w:noWrap/>
                  <w:vAlign w:val="bottom"/>
                  <w:hideMark/>
                </w:tcPr>
                <w:p w14:paraId="00DAA3A8"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3.258.700</w:t>
                  </w:r>
                </w:p>
              </w:tc>
              <w:tc>
                <w:tcPr>
                  <w:tcW w:w="1444" w:type="dxa"/>
                  <w:tcBorders>
                    <w:top w:val="nil"/>
                    <w:left w:val="nil"/>
                    <w:bottom w:val="single" w:sz="4" w:space="0" w:color="auto"/>
                    <w:right w:val="single" w:sz="4" w:space="0" w:color="auto"/>
                  </w:tcBorders>
                  <w:shd w:val="clear" w:color="auto" w:fill="auto"/>
                  <w:noWrap/>
                  <w:vAlign w:val="bottom"/>
                  <w:hideMark/>
                </w:tcPr>
                <w:p w14:paraId="5EC5103D"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1.902.781</w:t>
                  </w:r>
                </w:p>
              </w:tc>
              <w:tc>
                <w:tcPr>
                  <w:tcW w:w="1637" w:type="dxa"/>
                  <w:tcBorders>
                    <w:top w:val="nil"/>
                    <w:left w:val="nil"/>
                    <w:bottom w:val="single" w:sz="4" w:space="0" w:color="auto"/>
                    <w:right w:val="single" w:sz="8" w:space="0" w:color="auto"/>
                  </w:tcBorders>
                  <w:shd w:val="clear" w:color="auto" w:fill="auto"/>
                  <w:noWrap/>
                  <w:vAlign w:val="bottom"/>
                  <w:hideMark/>
                </w:tcPr>
                <w:p w14:paraId="490CD472"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1.638.070</w:t>
                  </w:r>
                </w:p>
              </w:tc>
            </w:tr>
            <w:tr w:rsidR="00CB035D" w:rsidRPr="00CB035D" w14:paraId="123A026E" w14:textId="77777777" w:rsidTr="00CB035D">
              <w:trPr>
                <w:trHeight w:val="276"/>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6457A9AF"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w:t>
                  </w:r>
                </w:p>
              </w:tc>
              <w:tc>
                <w:tcPr>
                  <w:tcW w:w="4502" w:type="dxa"/>
                  <w:tcBorders>
                    <w:top w:val="nil"/>
                    <w:left w:val="nil"/>
                    <w:bottom w:val="single" w:sz="4" w:space="0" w:color="auto"/>
                    <w:right w:val="nil"/>
                  </w:tcBorders>
                  <w:shd w:val="clear" w:color="auto" w:fill="auto"/>
                  <w:noWrap/>
                  <w:vAlign w:val="bottom"/>
                  <w:hideMark/>
                </w:tcPr>
                <w:p w14:paraId="12157C50"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Инвестиционо одржавање доњег строја</w:t>
                  </w:r>
                </w:p>
              </w:tc>
              <w:tc>
                <w:tcPr>
                  <w:tcW w:w="1592" w:type="dxa"/>
                  <w:tcBorders>
                    <w:top w:val="nil"/>
                    <w:left w:val="single" w:sz="4" w:space="0" w:color="auto"/>
                    <w:bottom w:val="single" w:sz="4" w:space="0" w:color="auto"/>
                    <w:right w:val="single" w:sz="4" w:space="0" w:color="auto"/>
                  </w:tcBorders>
                  <w:shd w:val="clear" w:color="auto" w:fill="auto"/>
                  <w:noWrap/>
                  <w:vAlign w:val="bottom"/>
                  <w:hideMark/>
                </w:tcPr>
                <w:p w14:paraId="5D4EC574"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37.000</w:t>
                  </w:r>
                </w:p>
              </w:tc>
              <w:tc>
                <w:tcPr>
                  <w:tcW w:w="1444" w:type="dxa"/>
                  <w:tcBorders>
                    <w:top w:val="nil"/>
                    <w:left w:val="nil"/>
                    <w:bottom w:val="single" w:sz="4" w:space="0" w:color="auto"/>
                    <w:right w:val="single" w:sz="4" w:space="0" w:color="auto"/>
                  </w:tcBorders>
                  <w:shd w:val="clear" w:color="auto" w:fill="auto"/>
                  <w:noWrap/>
                  <w:vAlign w:val="bottom"/>
                  <w:hideMark/>
                </w:tcPr>
                <w:p w14:paraId="31F9DC6B"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24.700</w:t>
                  </w:r>
                </w:p>
              </w:tc>
              <w:tc>
                <w:tcPr>
                  <w:tcW w:w="1637" w:type="dxa"/>
                  <w:tcBorders>
                    <w:top w:val="nil"/>
                    <w:left w:val="nil"/>
                    <w:bottom w:val="single" w:sz="4" w:space="0" w:color="auto"/>
                    <w:right w:val="single" w:sz="8" w:space="0" w:color="auto"/>
                  </w:tcBorders>
                  <w:shd w:val="clear" w:color="auto" w:fill="auto"/>
                  <w:noWrap/>
                  <w:vAlign w:val="bottom"/>
                  <w:hideMark/>
                </w:tcPr>
                <w:p w14:paraId="5989B037"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24.150</w:t>
                  </w:r>
                </w:p>
              </w:tc>
            </w:tr>
            <w:tr w:rsidR="00CB035D" w:rsidRPr="00CB035D" w14:paraId="641C60A1" w14:textId="77777777" w:rsidTr="00CB035D">
              <w:trPr>
                <w:trHeight w:val="292"/>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567BDE45"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3</w:t>
                  </w:r>
                </w:p>
              </w:tc>
              <w:tc>
                <w:tcPr>
                  <w:tcW w:w="4502" w:type="dxa"/>
                  <w:tcBorders>
                    <w:top w:val="nil"/>
                    <w:left w:val="nil"/>
                    <w:bottom w:val="single" w:sz="4" w:space="0" w:color="auto"/>
                    <w:right w:val="nil"/>
                  </w:tcBorders>
                  <w:shd w:val="clear" w:color="auto" w:fill="auto"/>
                  <w:noWrap/>
                  <w:vAlign w:val="bottom"/>
                  <w:hideMark/>
                </w:tcPr>
                <w:p w14:paraId="690AF2A0"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Инвестиционо одржавање објеката</w:t>
                  </w:r>
                </w:p>
              </w:tc>
              <w:tc>
                <w:tcPr>
                  <w:tcW w:w="1592" w:type="dxa"/>
                  <w:tcBorders>
                    <w:top w:val="nil"/>
                    <w:left w:val="single" w:sz="4" w:space="0" w:color="auto"/>
                    <w:bottom w:val="single" w:sz="4" w:space="0" w:color="auto"/>
                    <w:right w:val="single" w:sz="4" w:space="0" w:color="auto"/>
                  </w:tcBorders>
                  <w:shd w:val="clear" w:color="auto" w:fill="auto"/>
                  <w:noWrap/>
                  <w:vAlign w:val="bottom"/>
                  <w:hideMark/>
                </w:tcPr>
                <w:p w14:paraId="640AE41A"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28.000</w:t>
                  </w:r>
                </w:p>
              </w:tc>
              <w:tc>
                <w:tcPr>
                  <w:tcW w:w="1444" w:type="dxa"/>
                  <w:tcBorders>
                    <w:top w:val="nil"/>
                    <w:left w:val="nil"/>
                    <w:bottom w:val="single" w:sz="4" w:space="0" w:color="auto"/>
                    <w:right w:val="single" w:sz="4" w:space="0" w:color="auto"/>
                  </w:tcBorders>
                  <w:shd w:val="clear" w:color="auto" w:fill="auto"/>
                  <w:noWrap/>
                  <w:vAlign w:val="bottom"/>
                  <w:hideMark/>
                </w:tcPr>
                <w:p w14:paraId="10DD9C94"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12.000</w:t>
                  </w:r>
                </w:p>
              </w:tc>
              <w:tc>
                <w:tcPr>
                  <w:tcW w:w="1637" w:type="dxa"/>
                  <w:tcBorders>
                    <w:top w:val="nil"/>
                    <w:left w:val="nil"/>
                    <w:bottom w:val="single" w:sz="4" w:space="0" w:color="auto"/>
                    <w:right w:val="single" w:sz="4" w:space="0" w:color="auto"/>
                  </w:tcBorders>
                  <w:shd w:val="clear" w:color="auto" w:fill="auto"/>
                  <w:noWrap/>
                  <w:vAlign w:val="bottom"/>
                  <w:hideMark/>
                </w:tcPr>
                <w:p w14:paraId="20CC9928"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12.000</w:t>
                  </w:r>
                </w:p>
              </w:tc>
            </w:tr>
            <w:tr w:rsidR="00CB035D" w:rsidRPr="00CB035D" w14:paraId="4DA88BDC" w14:textId="77777777" w:rsidTr="00CB035D">
              <w:trPr>
                <w:trHeight w:val="292"/>
              </w:trPr>
              <w:tc>
                <w:tcPr>
                  <w:tcW w:w="554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FB3FD2C" w14:textId="77777777" w:rsidR="00CB035D" w:rsidRPr="00CB035D" w:rsidRDefault="00CB035D" w:rsidP="00CB035D">
                  <w:pPr>
                    <w:spacing w:after="0" w:line="240" w:lineRule="auto"/>
                    <w:rPr>
                      <w:rFonts w:ascii="Times New Roman" w:eastAsia="Times New Roman" w:hAnsi="Times New Roman" w:cs="Times New Roman"/>
                      <w:b/>
                      <w:i/>
                      <w:iCs/>
                      <w:color w:val="000000"/>
                      <w:sz w:val="18"/>
                      <w:szCs w:val="18"/>
                    </w:rPr>
                  </w:pPr>
                  <w:r w:rsidRPr="00CB035D">
                    <w:rPr>
                      <w:rFonts w:ascii="Times New Roman" w:eastAsia="Times New Roman" w:hAnsi="Times New Roman" w:cs="Times New Roman"/>
                      <w:b/>
                      <w:i/>
                      <w:iCs/>
                      <w:color w:val="000000"/>
                      <w:sz w:val="18"/>
                      <w:szCs w:val="18"/>
                    </w:rPr>
                    <w:t>Текуће одржавање</w:t>
                  </w:r>
                </w:p>
              </w:tc>
              <w:tc>
                <w:tcPr>
                  <w:tcW w:w="1592" w:type="dxa"/>
                  <w:tcBorders>
                    <w:top w:val="single" w:sz="8" w:space="0" w:color="auto"/>
                    <w:left w:val="nil"/>
                    <w:bottom w:val="single" w:sz="8" w:space="0" w:color="auto"/>
                    <w:right w:val="single" w:sz="8" w:space="0" w:color="auto"/>
                  </w:tcBorders>
                  <w:shd w:val="clear" w:color="auto" w:fill="auto"/>
                  <w:noWrap/>
                  <w:vAlign w:val="bottom"/>
                  <w:hideMark/>
                </w:tcPr>
                <w:p w14:paraId="27043E0E"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69.150</w:t>
                  </w:r>
                </w:p>
              </w:tc>
              <w:tc>
                <w:tcPr>
                  <w:tcW w:w="1444" w:type="dxa"/>
                  <w:tcBorders>
                    <w:top w:val="single" w:sz="8" w:space="0" w:color="auto"/>
                    <w:left w:val="nil"/>
                    <w:bottom w:val="single" w:sz="8" w:space="0" w:color="auto"/>
                    <w:right w:val="single" w:sz="8" w:space="0" w:color="auto"/>
                  </w:tcBorders>
                  <w:shd w:val="clear" w:color="auto" w:fill="auto"/>
                  <w:noWrap/>
                  <w:vAlign w:val="bottom"/>
                  <w:hideMark/>
                </w:tcPr>
                <w:p w14:paraId="68CD53FC"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67.000</w:t>
                  </w:r>
                </w:p>
              </w:tc>
              <w:tc>
                <w:tcPr>
                  <w:tcW w:w="1637" w:type="dxa"/>
                  <w:tcBorders>
                    <w:top w:val="single" w:sz="8" w:space="0" w:color="auto"/>
                    <w:left w:val="nil"/>
                    <w:bottom w:val="single" w:sz="8" w:space="0" w:color="auto"/>
                    <w:right w:val="single" w:sz="8" w:space="0" w:color="auto"/>
                  </w:tcBorders>
                  <w:shd w:val="clear" w:color="auto" w:fill="auto"/>
                  <w:noWrap/>
                  <w:vAlign w:val="bottom"/>
                  <w:hideMark/>
                </w:tcPr>
                <w:p w14:paraId="281BCD87"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67.000</w:t>
                  </w:r>
                </w:p>
              </w:tc>
            </w:tr>
            <w:tr w:rsidR="00CB035D" w:rsidRPr="00CB035D" w14:paraId="07CA3F27" w14:textId="77777777" w:rsidTr="00CB035D">
              <w:trPr>
                <w:trHeight w:val="276"/>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560A4C44"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1</w:t>
                  </w:r>
                </w:p>
              </w:tc>
              <w:tc>
                <w:tcPr>
                  <w:tcW w:w="4502" w:type="dxa"/>
                  <w:tcBorders>
                    <w:top w:val="single" w:sz="4" w:space="0" w:color="auto"/>
                    <w:left w:val="nil"/>
                    <w:bottom w:val="single" w:sz="4" w:space="0" w:color="auto"/>
                    <w:right w:val="nil"/>
                  </w:tcBorders>
                  <w:shd w:val="clear" w:color="auto" w:fill="auto"/>
                  <w:noWrap/>
                  <w:vAlign w:val="bottom"/>
                  <w:hideMark/>
                </w:tcPr>
                <w:p w14:paraId="641CA245"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Текуће одржавање горњег строја</w:t>
                  </w:r>
                </w:p>
              </w:tc>
              <w:tc>
                <w:tcPr>
                  <w:tcW w:w="1592" w:type="dxa"/>
                  <w:tcBorders>
                    <w:top w:val="nil"/>
                    <w:left w:val="single" w:sz="4" w:space="0" w:color="auto"/>
                    <w:bottom w:val="single" w:sz="4" w:space="0" w:color="auto"/>
                    <w:right w:val="single" w:sz="4" w:space="0" w:color="auto"/>
                  </w:tcBorders>
                  <w:shd w:val="clear" w:color="auto" w:fill="auto"/>
                  <w:noWrap/>
                  <w:vAlign w:val="bottom"/>
                  <w:hideMark/>
                </w:tcPr>
                <w:p w14:paraId="398A1B8A"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17.500</w:t>
                  </w:r>
                </w:p>
              </w:tc>
              <w:tc>
                <w:tcPr>
                  <w:tcW w:w="1444" w:type="dxa"/>
                  <w:tcBorders>
                    <w:top w:val="nil"/>
                    <w:left w:val="nil"/>
                    <w:bottom w:val="single" w:sz="4" w:space="0" w:color="auto"/>
                    <w:right w:val="single" w:sz="4" w:space="0" w:color="auto"/>
                  </w:tcBorders>
                  <w:shd w:val="clear" w:color="auto" w:fill="auto"/>
                  <w:noWrap/>
                  <w:vAlign w:val="bottom"/>
                  <w:hideMark/>
                </w:tcPr>
                <w:p w14:paraId="024F5B3F"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35.000</w:t>
                  </w:r>
                </w:p>
              </w:tc>
              <w:tc>
                <w:tcPr>
                  <w:tcW w:w="1637" w:type="dxa"/>
                  <w:tcBorders>
                    <w:top w:val="nil"/>
                    <w:left w:val="nil"/>
                    <w:bottom w:val="single" w:sz="4" w:space="0" w:color="auto"/>
                    <w:right w:val="single" w:sz="8" w:space="0" w:color="auto"/>
                  </w:tcBorders>
                  <w:shd w:val="clear" w:color="auto" w:fill="auto"/>
                  <w:noWrap/>
                  <w:vAlign w:val="bottom"/>
                  <w:hideMark/>
                </w:tcPr>
                <w:p w14:paraId="396C38C2"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35.000</w:t>
                  </w:r>
                </w:p>
              </w:tc>
            </w:tr>
            <w:tr w:rsidR="00CB035D" w:rsidRPr="00CB035D" w14:paraId="798705B7" w14:textId="77777777" w:rsidTr="00CB035D">
              <w:trPr>
                <w:trHeight w:val="276"/>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74E56905"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w:t>
                  </w:r>
                </w:p>
              </w:tc>
              <w:tc>
                <w:tcPr>
                  <w:tcW w:w="4502" w:type="dxa"/>
                  <w:tcBorders>
                    <w:top w:val="nil"/>
                    <w:left w:val="nil"/>
                    <w:bottom w:val="single" w:sz="4" w:space="0" w:color="auto"/>
                    <w:right w:val="nil"/>
                  </w:tcBorders>
                  <w:shd w:val="clear" w:color="auto" w:fill="auto"/>
                  <w:noWrap/>
                  <w:vAlign w:val="bottom"/>
                  <w:hideMark/>
                </w:tcPr>
                <w:p w14:paraId="1FFAEB51"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Текуће одржавање доњег строја</w:t>
                  </w:r>
                </w:p>
              </w:tc>
              <w:tc>
                <w:tcPr>
                  <w:tcW w:w="1592" w:type="dxa"/>
                  <w:tcBorders>
                    <w:top w:val="nil"/>
                    <w:left w:val="single" w:sz="4" w:space="0" w:color="auto"/>
                    <w:bottom w:val="single" w:sz="4" w:space="0" w:color="auto"/>
                    <w:right w:val="single" w:sz="4" w:space="0" w:color="auto"/>
                  </w:tcBorders>
                  <w:shd w:val="clear" w:color="auto" w:fill="auto"/>
                  <w:noWrap/>
                  <w:vAlign w:val="bottom"/>
                  <w:hideMark/>
                </w:tcPr>
                <w:p w14:paraId="782237B2"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24.000</w:t>
                  </w:r>
                </w:p>
              </w:tc>
              <w:tc>
                <w:tcPr>
                  <w:tcW w:w="1444" w:type="dxa"/>
                  <w:tcBorders>
                    <w:top w:val="nil"/>
                    <w:left w:val="nil"/>
                    <w:bottom w:val="single" w:sz="4" w:space="0" w:color="auto"/>
                    <w:right w:val="single" w:sz="4" w:space="0" w:color="auto"/>
                  </w:tcBorders>
                  <w:shd w:val="clear" w:color="auto" w:fill="auto"/>
                  <w:noWrap/>
                  <w:vAlign w:val="bottom"/>
                  <w:hideMark/>
                </w:tcPr>
                <w:p w14:paraId="53BFAD7C"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20.000</w:t>
                  </w:r>
                </w:p>
              </w:tc>
              <w:tc>
                <w:tcPr>
                  <w:tcW w:w="1637" w:type="dxa"/>
                  <w:tcBorders>
                    <w:top w:val="nil"/>
                    <w:left w:val="nil"/>
                    <w:bottom w:val="single" w:sz="4" w:space="0" w:color="auto"/>
                    <w:right w:val="single" w:sz="8" w:space="0" w:color="auto"/>
                  </w:tcBorders>
                  <w:shd w:val="clear" w:color="auto" w:fill="auto"/>
                  <w:noWrap/>
                  <w:vAlign w:val="bottom"/>
                  <w:hideMark/>
                </w:tcPr>
                <w:p w14:paraId="7B6F57C4"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20.000</w:t>
                  </w:r>
                </w:p>
              </w:tc>
            </w:tr>
            <w:tr w:rsidR="00CB035D" w:rsidRPr="00CB035D" w14:paraId="5E28B0E8" w14:textId="77777777" w:rsidTr="00CB035D">
              <w:trPr>
                <w:trHeight w:val="292"/>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4BF34613"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3</w:t>
                  </w:r>
                </w:p>
              </w:tc>
              <w:tc>
                <w:tcPr>
                  <w:tcW w:w="4502" w:type="dxa"/>
                  <w:tcBorders>
                    <w:top w:val="nil"/>
                    <w:left w:val="nil"/>
                    <w:bottom w:val="single" w:sz="4" w:space="0" w:color="auto"/>
                    <w:right w:val="nil"/>
                  </w:tcBorders>
                  <w:shd w:val="clear" w:color="auto" w:fill="auto"/>
                  <w:noWrap/>
                  <w:vAlign w:val="bottom"/>
                  <w:hideMark/>
                </w:tcPr>
                <w:p w14:paraId="4ED425D6"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Текуће одржавање објеката</w:t>
                  </w:r>
                </w:p>
              </w:tc>
              <w:tc>
                <w:tcPr>
                  <w:tcW w:w="1592" w:type="dxa"/>
                  <w:tcBorders>
                    <w:top w:val="nil"/>
                    <w:left w:val="single" w:sz="4" w:space="0" w:color="auto"/>
                    <w:bottom w:val="single" w:sz="4" w:space="0" w:color="auto"/>
                    <w:right w:val="single" w:sz="4" w:space="0" w:color="auto"/>
                  </w:tcBorders>
                  <w:shd w:val="clear" w:color="auto" w:fill="auto"/>
                  <w:noWrap/>
                  <w:vAlign w:val="bottom"/>
                  <w:hideMark/>
                </w:tcPr>
                <w:p w14:paraId="3BBC61E7"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27.650</w:t>
                  </w:r>
                </w:p>
              </w:tc>
              <w:tc>
                <w:tcPr>
                  <w:tcW w:w="1444" w:type="dxa"/>
                  <w:tcBorders>
                    <w:top w:val="nil"/>
                    <w:left w:val="nil"/>
                    <w:bottom w:val="single" w:sz="4" w:space="0" w:color="auto"/>
                    <w:right w:val="single" w:sz="4" w:space="0" w:color="auto"/>
                  </w:tcBorders>
                  <w:shd w:val="clear" w:color="auto" w:fill="auto"/>
                  <w:noWrap/>
                  <w:vAlign w:val="bottom"/>
                  <w:hideMark/>
                </w:tcPr>
                <w:p w14:paraId="4504A89E"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12.000</w:t>
                  </w:r>
                </w:p>
              </w:tc>
              <w:tc>
                <w:tcPr>
                  <w:tcW w:w="1637" w:type="dxa"/>
                  <w:tcBorders>
                    <w:top w:val="nil"/>
                    <w:left w:val="nil"/>
                    <w:bottom w:val="single" w:sz="4" w:space="0" w:color="auto"/>
                    <w:right w:val="single" w:sz="4" w:space="0" w:color="auto"/>
                  </w:tcBorders>
                  <w:shd w:val="clear" w:color="auto" w:fill="auto"/>
                  <w:noWrap/>
                  <w:vAlign w:val="bottom"/>
                  <w:hideMark/>
                </w:tcPr>
                <w:p w14:paraId="5EC59D19"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12.000</w:t>
                  </w:r>
                </w:p>
              </w:tc>
            </w:tr>
            <w:tr w:rsidR="00CB035D" w:rsidRPr="00CB035D" w14:paraId="6A2F71C6" w14:textId="77777777" w:rsidTr="00CB035D">
              <w:trPr>
                <w:trHeight w:val="731"/>
              </w:trPr>
              <w:tc>
                <w:tcPr>
                  <w:tcW w:w="5543"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5A17928A"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I Укупно (инвестиционо и текуће одржавање) Сектора за грађевинске послове</w:t>
                  </w:r>
                </w:p>
              </w:tc>
              <w:tc>
                <w:tcPr>
                  <w:tcW w:w="1592" w:type="dxa"/>
                  <w:tcBorders>
                    <w:top w:val="single" w:sz="8" w:space="0" w:color="auto"/>
                    <w:left w:val="nil"/>
                    <w:bottom w:val="single" w:sz="8" w:space="0" w:color="auto"/>
                    <w:right w:val="single" w:sz="8" w:space="0" w:color="auto"/>
                  </w:tcBorders>
                  <w:shd w:val="clear" w:color="000000" w:fill="BFBFBF"/>
                  <w:noWrap/>
                  <w:vAlign w:val="bottom"/>
                  <w:hideMark/>
                </w:tcPr>
                <w:p w14:paraId="555DA54D"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3.392.850</w:t>
                  </w:r>
                </w:p>
              </w:tc>
              <w:tc>
                <w:tcPr>
                  <w:tcW w:w="1444" w:type="dxa"/>
                  <w:tcBorders>
                    <w:top w:val="single" w:sz="8" w:space="0" w:color="auto"/>
                    <w:left w:val="nil"/>
                    <w:bottom w:val="single" w:sz="8" w:space="0" w:color="auto"/>
                    <w:right w:val="single" w:sz="8" w:space="0" w:color="auto"/>
                  </w:tcBorders>
                  <w:shd w:val="clear" w:color="000000" w:fill="BFBFBF"/>
                  <w:noWrap/>
                  <w:vAlign w:val="bottom"/>
                  <w:hideMark/>
                </w:tcPr>
                <w:p w14:paraId="049B6DC4"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2.006.481</w:t>
                  </w:r>
                </w:p>
              </w:tc>
              <w:tc>
                <w:tcPr>
                  <w:tcW w:w="1637" w:type="dxa"/>
                  <w:tcBorders>
                    <w:top w:val="single" w:sz="8" w:space="0" w:color="auto"/>
                    <w:left w:val="nil"/>
                    <w:bottom w:val="single" w:sz="8" w:space="0" w:color="auto"/>
                    <w:right w:val="single" w:sz="8" w:space="0" w:color="auto"/>
                  </w:tcBorders>
                  <w:shd w:val="clear" w:color="000000" w:fill="BFBFBF"/>
                  <w:noWrap/>
                  <w:vAlign w:val="bottom"/>
                  <w:hideMark/>
                </w:tcPr>
                <w:p w14:paraId="59CEB62B"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1.741.220</w:t>
                  </w:r>
                </w:p>
              </w:tc>
            </w:tr>
            <w:tr w:rsidR="00CB035D" w:rsidRPr="00CB035D" w14:paraId="037C6264" w14:textId="77777777" w:rsidTr="00CB035D">
              <w:trPr>
                <w:trHeight w:val="748"/>
              </w:trPr>
              <w:tc>
                <w:tcPr>
                  <w:tcW w:w="10217"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392CB72F"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II План вриједносно исказаних утрошака материјала за одржавање у сопственој режији( додатна средства која су потребна за одржавање, а нису обухваћена расположивим буџетом)</w:t>
                  </w:r>
                </w:p>
              </w:tc>
            </w:tr>
            <w:tr w:rsidR="00CB035D" w:rsidRPr="00CB035D" w14:paraId="5E2B388C" w14:textId="77777777" w:rsidTr="00CB035D">
              <w:trPr>
                <w:trHeight w:val="308"/>
              </w:trPr>
              <w:tc>
                <w:tcPr>
                  <w:tcW w:w="554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5D74169" w14:textId="77777777" w:rsidR="00CB035D" w:rsidRPr="00CB035D" w:rsidRDefault="00CB035D" w:rsidP="00CB035D">
                  <w:pPr>
                    <w:spacing w:after="0" w:line="240" w:lineRule="auto"/>
                    <w:rPr>
                      <w:rFonts w:ascii="Times New Roman" w:eastAsia="Times New Roman" w:hAnsi="Times New Roman" w:cs="Times New Roman"/>
                      <w:b/>
                      <w:bCs/>
                      <w:i/>
                      <w:iCs/>
                      <w:color w:val="000000"/>
                      <w:sz w:val="18"/>
                      <w:szCs w:val="18"/>
                    </w:rPr>
                  </w:pPr>
                  <w:r w:rsidRPr="00CB035D">
                    <w:rPr>
                      <w:rFonts w:ascii="Times New Roman" w:eastAsia="Times New Roman" w:hAnsi="Times New Roman" w:cs="Times New Roman"/>
                      <w:b/>
                      <w:bCs/>
                      <w:i/>
                      <w:iCs/>
                      <w:color w:val="000000"/>
                      <w:sz w:val="18"/>
                      <w:szCs w:val="18"/>
                    </w:rPr>
                    <w:t>Инвестиционо одржавање</w:t>
                  </w:r>
                </w:p>
              </w:tc>
              <w:tc>
                <w:tcPr>
                  <w:tcW w:w="1592" w:type="dxa"/>
                  <w:tcBorders>
                    <w:top w:val="nil"/>
                    <w:left w:val="nil"/>
                    <w:bottom w:val="single" w:sz="8" w:space="0" w:color="auto"/>
                    <w:right w:val="single" w:sz="8" w:space="0" w:color="auto"/>
                  </w:tcBorders>
                  <w:shd w:val="clear" w:color="auto" w:fill="auto"/>
                  <w:noWrap/>
                  <w:vAlign w:val="center"/>
                  <w:hideMark/>
                </w:tcPr>
                <w:p w14:paraId="3DF543FE" w14:textId="77777777" w:rsidR="00CB035D" w:rsidRPr="00CB035D" w:rsidRDefault="00CB035D" w:rsidP="00CB035D">
                  <w:pPr>
                    <w:spacing w:after="0" w:line="240" w:lineRule="auto"/>
                    <w:jc w:val="right"/>
                    <w:rPr>
                      <w:rFonts w:ascii="Times New Roman" w:eastAsia="Times New Roman" w:hAnsi="Times New Roman" w:cs="Times New Roman"/>
                      <w:b/>
                      <w:bCs/>
                      <w:color w:val="000000"/>
                      <w:sz w:val="18"/>
                      <w:szCs w:val="18"/>
                    </w:rPr>
                  </w:pPr>
                  <w:r w:rsidRPr="00CB035D">
                    <w:rPr>
                      <w:rFonts w:ascii="Times New Roman" w:eastAsia="Times New Roman" w:hAnsi="Times New Roman" w:cs="Times New Roman"/>
                      <w:b/>
                      <w:bCs/>
                      <w:color w:val="000000"/>
                      <w:sz w:val="18"/>
                      <w:szCs w:val="18"/>
                    </w:rPr>
                    <w:t>0</w:t>
                  </w:r>
                </w:p>
              </w:tc>
              <w:tc>
                <w:tcPr>
                  <w:tcW w:w="1444" w:type="dxa"/>
                  <w:tcBorders>
                    <w:top w:val="nil"/>
                    <w:left w:val="nil"/>
                    <w:bottom w:val="single" w:sz="8" w:space="0" w:color="auto"/>
                    <w:right w:val="single" w:sz="8" w:space="0" w:color="auto"/>
                  </w:tcBorders>
                  <w:shd w:val="clear" w:color="auto" w:fill="auto"/>
                  <w:noWrap/>
                  <w:vAlign w:val="center"/>
                  <w:hideMark/>
                </w:tcPr>
                <w:p w14:paraId="053E41DE" w14:textId="77777777" w:rsidR="00CB035D" w:rsidRPr="00CB035D" w:rsidRDefault="00CB035D" w:rsidP="00CB035D">
                  <w:pPr>
                    <w:spacing w:after="0" w:line="240" w:lineRule="auto"/>
                    <w:jc w:val="right"/>
                    <w:rPr>
                      <w:rFonts w:ascii="Times New Roman" w:eastAsia="Times New Roman" w:hAnsi="Times New Roman" w:cs="Times New Roman"/>
                      <w:b/>
                      <w:bCs/>
                      <w:color w:val="000000"/>
                      <w:sz w:val="18"/>
                      <w:szCs w:val="18"/>
                    </w:rPr>
                  </w:pPr>
                  <w:r w:rsidRPr="00CB035D">
                    <w:rPr>
                      <w:rFonts w:ascii="Times New Roman" w:eastAsia="Times New Roman" w:hAnsi="Times New Roman" w:cs="Times New Roman"/>
                      <w:b/>
                      <w:bCs/>
                      <w:color w:val="000000"/>
                      <w:sz w:val="18"/>
                      <w:szCs w:val="18"/>
                    </w:rPr>
                    <w:t>0</w:t>
                  </w:r>
                </w:p>
              </w:tc>
              <w:tc>
                <w:tcPr>
                  <w:tcW w:w="1637" w:type="dxa"/>
                  <w:tcBorders>
                    <w:top w:val="nil"/>
                    <w:left w:val="nil"/>
                    <w:bottom w:val="single" w:sz="8" w:space="0" w:color="auto"/>
                    <w:right w:val="single" w:sz="8" w:space="0" w:color="auto"/>
                  </w:tcBorders>
                  <w:shd w:val="clear" w:color="auto" w:fill="auto"/>
                  <w:noWrap/>
                  <w:vAlign w:val="center"/>
                  <w:hideMark/>
                </w:tcPr>
                <w:p w14:paraId="407185EA" w14:textId="77777777" w:rsidR="00CB035D" w:rsidRPr="00CB035D" w:rsidRDefault="00CB035D" w:rsidP="00CB035D">
                  <w:pPr>
                    <w:spacing w:after="0" w:line="240" w:lineRule="auto"/>
                    <w:jc w:val="right"/>
                    <w:rPr>
                      <w:rFonts w:ascii="Times New Roman" w:eastAsia="Times New Roman" w:hAnsi="Times New Roman" w:cs="Times New Roman"/>
                      <w:b/>
                      <w:bCs/>
                      <w:color w:val="000000"/>
                      <w:sz w:val="18"/>
                      <w:szCs w:val="18"/>
                    </w:rPr>
                  </w:pPr>
                  <w:r w:rsidRPr="00CB035D">
                    <w:rPr>
                      <w:rFonts w:ascii="Times New Roman" w:eastAsia="Times New Roman" w:hAnsi="Times New Roman" w:cs="Times New Roman"/>
                      <w:b/>
                      <w:bCs/>
                      <w:color w:val="000000"/>
                      <w:sz w:val="18"/>
                      <w:szCs w:val="18"/>
                    </w:rPr>
                    <w:t>0</w:t>
                  </w:r>
                </w:p>
              </w:tc>
            </w:tr>
            <w:tr w:rsidR="00CB035D" w:rsidRPr="00CB035D" w14:paraId="5AD829A4" w14:textId="77777777" w:rsidTr="00CB035D">
              <w:trPr>
                <w:trHeight w:val="276"/>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3B254B32"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 1.</w:t>
                  </w:r>
                </w:p>
              </w:tc>
              <w:tc>
                <w:tcPr>
                  <w:tcW w:w="4502" w:type="dxa"/>
                  <w:tcBorders>
                    <w:top w:val="single" w:sz="4" w:space="0" w:color="auto"/>
                    <w:left w:val="nil"/>
                    <w:bottom w:val="single" w:sz="4" w:space="0" w:color="auto"/>
                    <w:right w:val="nil"/>
                  </w:tcBorders>
                  <w:shd w:val="clear" w:color="auto" w:fill="auto"/>
                  <w:noWrap/>
                  <w:vAlign w:val="bottom"/>
                  <w:hideMark/>
                </w:tcPr>
                <w:p w14:paraId="20C28C11"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Инвестиционо одржавање горњег строја</w:t>
                  </w:r>
                </w:p>
              </w:tc>
              <w:tc>
                <w:tcPr>
                  <w:tcW w:w="1592" w:type="dxa"/>
                  <w:tcBorders>
                    <w:top w:val="nil"/>
                    <w:left w:val="single" w:sz="4" w:space="0" w:color="auto"/>
                    <w:bottom w:val="single" w:sz="4" w:space="0" w:color="auto"/>
                    <w:right w:val="single" w:sz="4" w:space="0" w:color="auto"/>
                  </w:tcBorders>
                  <w:shd w:val="clear" w:color="auto" w:fill="auto"/>
                  <w:noWrap/>
                  <w:vAlign w:val="center"/>
                  <w:hideMark/>
                </w:tcPr>
                <w:p w14:paraId="628425EA"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 </w:t>
                  </w:r>
                </w:p>
              </w:tc>
              <w:tc>
                <w:tcPr>
                  <w:tcW w:w="1444" w:type="dxa"/>
                  <w:tcBorders>
                    <w:top w:val="nil"/>
                    <w:left w:val="nil"/>
                    <w:bottom w:val="single" w:sz="4" w:space="0" w:color="auto"/>
                    <w:right w:val="single" w:sz="4" w:space="0" w:color="auto"/>
                  </w:tcBorders>
                  <w:shd w:val="clear" w:color="auto" w:fill="auto"/>
                  <w:noWrap/>
                  <w:vAlign w:val="center"/>
                  <w:hideMark/>
                </w:tcPr>
                <w:p w14:paraId="02AF75A0"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 </w:t>
                  </w:r>
                </w:p>
              </w:tc>
              <w:tc>
                <w:tcPr>
                  <w:tcW w:w="1637" w:type="dxa"/>
                  <w:tcBorders>
                    <w:top w:val="nil"/>
                    <w:left w:val="nil"/>
                    <w:bottom w:val="single" w:sz="4" w:space="0" w:color="auto"/>
                    <w:right w:val="single" w:sz="4" w:space="0" w:color="auto"/>
                  </w:tcBorders>
                  <w:shd w:val="clear" w:color="auto" w:fill="auto"/>
                  <w:noWrap/>
                  <w:vAlign w:val="center"/>
                  <w:hideMark/>
                </w:tcPr>
                <w:p w14:paraId="20403905"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 </w:t>
                  </w:r>
                </w:p>
              </w:tc>
            </w:tr>
            <w:tr w:rsidR="00CB035D" w:rsidRPr="00CB035D" w14:paraId="58BAA6A0" w14:textId="77777777" w:rsidTr="00CB035D">
              <w:trPr>
                <w:trHeight w:val="276"/>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31C26B98"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w:t>
                  </w:r>
                </w:p>
              </w:tc>
              <w:tc>
                <w:tcPr>
                  <w:tcW w:w="4502" w:type="dxa"/>
                  <w:tcBorders>
                    <w:top w:val="nil"/>
                    <w:left w:val="nil"/>
                    <w:bottom w:val="single" w:sz="4" w:space="0" w:color="auto"/>
                    <w:right w:val="nil"/>
                  </w:tcBorders>
                  <w:shd w:val="clear" w:color="auto" w:fill="auto"/>
                  <w:noWrap/>
                  <w:vAlign w:val="bottom"/>
                  <w:hideMark/>
                </w:tcPr>
                <w:p w14:paraId="0AA67918"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Инвестиционо одржавање доњег строја</w:t>
                  </w:r>
                </w:p>
              </w:tc>
              <w:tc>
                <w:tcPr>
                  <w:tcW w:w="1592" w:type="dxa"/>
                  <w:tcBorders>
                    <w:top w:val="nil"/>
                    <w:left w:val="single" w:sz="4" w:space="0" w:color="auto"/>
                    <w:bottom w:val="single" w:sz="4" w:space="0" w:color="auto"/>
                    <w:right w:val="single" w:sz="4" w:space="0" w:color="auto"/>
                  </w:tcBorders>
                  <w:shd w:val="clear" w:color="auto" w:fill="auto"/>
                  <w:noWrap/>
                  <w:vAlign w:val="center"/>
                  <w:hideMark/>
                </w:tcPr>
                <w:p w14:paraId="2F803D26"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444" w:type="dxa"/>
                  <w:tcBorders>
                    <w:top w:val="nil"/>
                    <w:left w:val="nil"/>
                    <w:bottom w:val="single" w:sz="4" w:space="0" w:color="auto"/>
                    <w:right w:val="single" w:sz="4" w:space="0" w:color="auto"/>
                  </w:tcBorders>
                  <w:shd w:val="clear" w:color="auto" w:fill="auto"/>
                  <w:noWrap/>
                  <w:vAlign w:val="center"/>
                  <w:hideMark/>
                </w:tcPr>
                <w:p w14:paraId="65B6B3D1"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637" w:type="dxa"/>
                  <w:tcBorders>
                    <w:top w:val="nil"/>
                    <w:left w:val="nil"/>
                    <w:bottom w:val="single" w:sz="4" w:space="0" w:color="auto"/>
                    <w:right w:val="single" w:sz="4" w:space="0" w:color="auto"/>
                  </w:tcBorders>
                  <w:shd w:val="clear" w:color="auto" w:fill="auto"/>
                  <w:noWrap/>
                  <w:vAlign w:val="center"/>
                  <w:hideMark/>
                </w:tcPr>
                <w:p w14:paraId="2D1D510A"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r>
            <w:tr w:rsidR="00CB035D" w:rsidRPr="00CB035D" w14:paraId="4ABCB86B" w14:textId="77777777" w:rsidTr="00CB035D">
              <w:trPr>
                <w:trHeight w:val="292"/>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0B973899"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3.</w:t>
                  </w:r>
                </w:p>
              </w:tc>
              <w:tc>
                <w:tcPr>
                  <w:tcW w:w="4502" w:type="dxa"/>
                  <w:tcBorders>
                    <w:top w:val="nil"/>
                    <w:left w:val="nil"/>
                    <w:bottom w:val="single" w:sz="4" w:space="0" w:color="auto"/>
                    <w:right w:val="nil"/>
                  </w:tcBorders>
                  <w:shd w:val="clear" w:color="auto" w:fill="auto"/>
                  <w:noWrap/>
                  <w:vAlign w:val="bottom"/>
                  <w:hideMark/>
                </w:tcPr>
                <w:p w14:paraId="4362EB59"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Инвестиционо одржавање објеката</w:t>
                  </w:r>
                </w:p>
              </w:tc>
              <w:tc>
                <w:tcPr>
                  <w:tcW w:w="1592" w:type="dxa"/>
                  <w:tcBorders>
                    <w:top w:val="nil"/>
                    <w:left w:val="single" w:sz="4" w:space="0" w:color="auto"/>
                    <w:bottom w:val="single" w:sz="4" w:space="0" w:color="auto"/>
                    <w:right w:val="single" w:sz="4" w:space="0" w:color="auto"/>
                  </w:tcBorders>
                  <w:shd w:val="clear" w:color="auto" w:fill="auto"/>
                  <w:noWrap/>
                  <w:vAlign w:val="center"/>
                  <w:hideMark/>
                </w:tcPr>
                <w:p w14:paraId="44EB7DCA"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444" w:type="dxa"/>
                  <w:tcBorders>
                    <w:top w:val="nil"/>
                    <w:left w:val="nil"/>
                    <w:bottom w:val="single" w:sz="4" w:space="0" w:color="auto"/>
                    <w:right w:val="single" w:sz="4" w:space="0" w:color="auto"/>
                  </w:tcBorders>
                  <w:shd w:val="clear" w:color="auto" w:fill="auto"/>
                  <w:noWrap/>
                  <w:vAlign w:val="center"/>
                  <w:hideMark/>
                </w:tcPr>
                <w:p w14:paraId="19457AAA"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637" w:type="dxa"/>
                  <w:tcBorders>
                    <w:top w:val="nil"/>
                    <w:left w:val="nil"/>
                    <w:bottom w:val="single" w:sz="4" w:space="0" w:color="auto"/>
                    <w:right w:val="single" w:sz="4" w:space="0" w:color="auto"/>
                  </w:tcBorders>
                  <w:shd w:val="clear" w:color="auto" w:fill="auto"/>
                  <w:noWrap/>
                  <w:vAlign w:val="center"/>
                  <w:hideMark/>
                </w:tcPr>
                <w:p w14:paraId="197F7BCA"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r>
            <w:tr w:rsidR="00CB035D" w:rsidRPr="00CB035D" w14:paraId="0D18AE01" w14:textId="77777777" w:rsidTr="00CB035D">
              <w:trPr>
                <w:trHeight w:val="292"/>
              </w:trPr>
              <w:tc>
                <w:tcPr>
                  <w:tcW w:w="554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4FBB803" w14:textId="77777777" w:rsidR="00CB035D" w:rsidRPr="00CB035D" w:rsidRDefault="00CB035D" w:rsidP="00CB035D">
                  <w:pPr>
                    <w:spacing w:after="0" w:line="240" w:lineRule="auto"/>
                    <w:rPr>
                      <w:rFonts w:ascii="Times New Roman" w:eastAsia="Times New Roman" w:hAnsi="Times New Roman" w:cs="Times New Roman"/>
                      <w:b/>
                      <w:i/>
                      <w:iCs/>
                      <w:color w:val="000000"/>
                      <w:sz w:val="18"/>
                      <w:szCs w:val="18"/>
                    </w:rPr>
                  </w:pPr>
                  <w:r w:rsidRPr="00CB035D">
                    <w:rPr>
                      <w:rFonts w:ascii="Times New Roman" w:eastAsia="Times New Roman" w:hAnsi="Times New Roman" w:cs="Times New Roman"/>
                      <w:b/>
                      <w:i/>
                      <w:iCs/>
                      <w:color w:val="000000"/>
                      <w:sz w:val="18"/>
                      <w:szCs w:val="18"/>
                    </w:rPr>
                    <w:t>Текуће одржавање</w:t>
                  </w:r>
                </w:p>
              </w:tc>
              <w:tc>
                <w:tcPr>
                  <w:tcW w:w="1592" w:type="dxa"/>
                  <w:tcBorders>
                    <w:top w:val="single" w:sz="8" w:space="0" w:color="auto"/>
                    <w:left w:val="nil"/>
                    <w:bottom w:val="single" w:sz="8" w:space="0" w:color="auto"/>
                    <w:right w:val="single" w:sz="8" w:space="0" w:color="auto"/>
                  </w:tcBorders>
                  <w:shd w:val="clear" w:color="auto" w:fill="auto"/>
                  <w:noWrap/>
                  <w:vAlign w:val="center"/>
                  <w:hideMark/>
                </w:tcPr>
                <w:p w14:paraId="07CF2E73"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0</w:t>
                  </w:r>
                </w:p>
              </w:tc>
              <w:tc>
                <w:tcPr>
                  <w:tcW w:w="1444" w:type="dxa"/>
                  <w:tcBorders>
                    <w:top w:val="single" w:sz="8" w:space="0" w:color="auto"/>
                    <w:left w:val="nil"/>
                    <w:bottom w:val="single" w:sz="8" w:space="0" w:color="auto"/>
                    <w:right w:val="single" w:sz="8" w:space="0" w:color="auto"/>
                  </w:tcBorders>
                  <w:shd w:val="clear" w:color="auto" w:fill="auto"/>
                  <w:noWrap/>
                  <w:vAlign w:val="center"/>
                  <w:hideMark/>
                </w:tcPr>
                <w:p w14:paraId="32359FB6"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0</w:t>
                  </w:r>
                </w:p>
              </w:tc>
              <w:tc>
                <w:tcPr>
                  <w:tcW w:w="1637" w:type="dxa"/>
                  <w:tcBorders>
                    <w:top w:val="single" w:sz="8" w:space="0" w:color="auto"/>
                    <w:left w:val="nil"/>
                    <w:bottom w:val="single" w:sz="8" w:space="0" w:color="auto"/>
                    <w:right w:val="single" w:sz="8" w:space="0" w:color="auto"/>
                  </w:tcBorders>
                  <w:shd w:val="clear" w:color="auto" w:fill="auto"/>
                  <w:noWrap/>
                  <w:vAlign w:val="center"/>
                  <w:hideMark/>
                </w:tcPr>
                <w:p w14:paraId="4E3CC9DB"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0</w:t>
                  </w:r>
                </w:p>
              </w:tc>
            </w:tr>
            <w:tr w:rsidR="00CB035D" w:rsidRPr="00CB035D" w14:paraId="0CF51D44" w14:textId="77777777" w:rsidTr="00CB035D">
              <w:trPr>
                <w:trHeight w:val="276"/>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06D80EDE"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 1.</w:t>
                  </w:r>
                </w:p>
              </w:tc>
              <w:tc>
                <w:tcPr>
                  <w:tcW w:w="4502" w:type="dxa"/>
                  <w:tcBorders>
                    <w:top w:val="single" w:sz="4" w:space="0" w:color="auto"/>
                    <w:left w:val="nil"/>
                    <w:bottom w:val="single" w:sz="4" w:space="0" w:color="auto"/>
                    <w:right w:val="nil"/>
                  </w:tcBorders>
                  <w:shd w:val="clear" w:color="auto" w:fill="auto"/>
                  <w:noWrap/>
                  <w:vAlign w:val="bottom"/>
                  <w:hideMark/>
                </w:tcPr>
                <w:p w14:paraId="29BF1E76"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Текуће одржавање горњег строја</w:t>
                  </w:r>
                </w:p>
              </w:tc>
              <w:tc>
                <w:tcPr>
                  <w:tcW w:w="1592" w:type="dxa"/>
                  <w:tcBorders>
                    <w:top w:val="nil"/>
                    <w:left w:val="single" w:sz="4" w:space="0" w:color="auto"/>
                    <w:bottom w:val="single" w:sz="4" w:space="0" w:color="auto"/>
                    <w:right w:val="single" w:sz="4" w:space="0" w:color="auto"/>
                  </w:tcBorders>
                  <w:shd w:val="clear" w:color="auto" w:fill="auto"/>
                  <w:noWrap/>
                  <w:vAlign w:val="center"/>
                  <w:hideMark/>
                </w:tcPr>
                <w:p w14:paraId="2400571B"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444" w:type="dxa"/>
                  <w:tcBorders>
                    <w:top w:val="nil"/>
                    <w:left w:val="nil"/>
                    <w:bottom w:val="single" w:sz="4" w:space="0" w:color="auto"/>
                    <w:right w:val="single" w:sz="4" w:space="0" w:color="auto"/>
                  </w:tcBorders>
                  <w:shd w:val="clear" w:color="auto" w:fill="auto"/>
                  <w:noWrap/>
                  <w:vAlign w:val="center"/>
                  <w:hideMark/>
                </w:tcPr>
                <w:p w14:paraId="3C1A702A"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637" w:type="dxa"/>
                  <w:tcBorders>
                    <w:top w:val="nil"/>
                    <w:left w:val="nil"/>
                    <w:bottom w:val="single" w:sz="4" w:space="0" w:color="auto"/>
                    <w:right w:val="single" w:sz="4" w:space="0" w:color="auto"/>
                  </w:tcBorders>
                  <w:shd w:val="clear" w:color="auto" w:fill="auto"/>
                  <w:noWrap/>
                  <w:vAlign w:val="center"/>
                  <w:hideMark/>
                </w:tcPr>
                <w:p w14:paraId="5D4DCE6D"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r>
            <w:tr w:rsidR="00CB035D" w:rsidRPr="00CB035D" w14:paraId="7B22414C" w14:textId="77777777" w:rsidTr="00CB035D">
              <w:trPr>
                <w:trHeight w:val="276"/>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3270823C"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w:t>
                  </w:r>
                </w:p>
              </w:tc>
              <w:tc>
                <w:tcPr>
                  <w:tcW w:w="4502" w:type="dxa"/>
                  <w:tcBorders>
                    <w:top w:val="nil"/>
                    <w:left w:val="nil"/>
                    <w:bottom w:val="single" w:sz="4" w:space="0" w:color="auto"/>
                    <w:right w:val="nil"/>
                  </w:tcBorders>
                  <w:shd w:val="clear" w:color="auto" w:fill="auto"/>
                  <w:noWrap/>
                  <w:vAlign w:val="bottom"/>
                  <w:hideMark/>
                </w:tcPr>
                <w:p w14:paraId="21410B0B"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Текуће одржавање доњег строја</w:t>
                  </w:r>
                </w:p>
              </w:tc>
              <w:tc>
                <w:tcPr>
                  <w:tcW w:w="1592" w:type="dxa"/>
                  <w:tcBorders>
                    <w:top w:val="nil"/>
                    <w:left w:val="single" w:sz="4" w:space="0" w:color="auto"/>
                    <w:bottom w:val="single" w:sz="4" w:space="0" w:color="auto"/>
                    <w:right w:val="single" w:sz="4" w:space="0" w:color="auto"/>
                  </w:tcBorders>
                  <w:shd w:val="clear" w:color="auto" w:fill="auto"/>
                  <w:noWrap/>
                  <w:vAlign w:val="center"/>
                  <w:hideMark/>
                </w:tcPr>
                <w:p w14:paraId="57517744"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444" w:type="dxa"/>
                  <w:tcBorders>
                    <w:top w:val="nil"/>
                    <w:left w:val="nil"/>
                    <w:bottom w:val="single" w:sz="4" w:space="0" w:color="auto"/>
                    <w:right w:val="single" w:sz="4" w:space="0" w:color="auto"/>
                  </w:tcBorders>
                  <w:shd w:val="clear" w:color="auto" w:fill="auto"/>
                  <w:noWrap/>
                  <w:vAlign w:val="center"/>
                  <w:hideMark/>
                </w:tcPr>
                <w:p w14:paraId="6B595679"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637" w:type="dxa"/>
                  <w:tcBorders>
                    <w:top w:val="nil"/>
                    <w:left w:val="nil"/>
                    <w:bottom w:val="single" w:sz="4" w:space="0" w:color="auto"/>
                    <w:right w:val="single" w:sz="4" w:space="0" w:color="auto"/>
                  </w:tcBorders>
                  <w:shd w:val="clear" w:color="auto" w:fill="auto"/>
                  <w:noWrap/>
                  <w:vAlign w:val="center"/>
                  <w:hideMark/>
                </w:tcPr>
                <w:p w14:paraId="5D5759F0"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r>
            <w:tr w:rsidR="00CB035D" w:rsidRPr="00CB035D" w14:paraId="58C0A617" w14:textId="77777777" w:rsidTr="00CB035D">
              <w:trPr>
                <w:trHeight w:val="292"/>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14:paraId="6C2FFD23"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3.</w:t>
                  </w:r>
                </w:p>
              </w:tc>
              <w:tc>
                <w:tcPr>
                  <w:tcW w:w="4502" w:type="dxa"/>
                  <w:tcBorders>
                    <w:top w:val="nil"/>
                    <w:left w:val="nil"/>
                    <w:bottom w:val="single" w:sz="4" w:space="0" w:color="auto"/>
                    <w:right w:val="nil"/>
                  </w:tcBorders>
                  <w:shd w:val="clear" w:color="auto" w:fill="auto"/>
                  <w:noWrap/>
                  <w:vAlign w:val="bottom"/>
                  <w:hideMark/>
                </w:tcPr>
                <w:p w14:paraId="080F23BA"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Текуће одржавање објеката</w:t>
                  </w:r>
                </w:p>
              </w:tc>
              <w:tc>
                <w:tcPr>
                  <w:tcW w:w="1592" w:type="dxa"/>
                  <w:tcBorders>
                    <w:top w:val="nil"/>
                    <w:left w:val="single" w:sz="4" w:space="0" w:color="auto"/>
                    <w:bottom w:val="single" w:sz="4" w:space="0" w:color="auto"/>
                    <w:right w:val="single" w:sz="4" w:space="0" w:color="auto"/>
                  </w:tcBorders>
                  <w:shd w:val="clear" w:color="auto" w:fill="auto"/>
                  <w:noWrap/>
                  <w:vAlign w:val="center"/>
                  <w:hideMark/>
                </w:tcPr>
                <w:p w14:paraId="47DA3B5C"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444" w:type="dxa"/>
                  <w:tcBorders>
                    <w:top w:val="nil"/>
                    <w:left w:val="nil"/>
                    <w:bottom w:val="single" w:sz="4" w:space="0" w:color="auto"/>
                    <w:right w:val="single" w:sz="4" w:space="0" w:color="auto"/>
                  </w:tcBorders>
                  <w:shd w:val="clear" w:color="auto" w:fill="auto"/>
                  <w:noWrap/>
                  <w:vAlign w:val="center"/>
                  <w:hideMark/>
                </w:tcPr>
                <w:p w14:paraId="1A241962"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637" w:type="dxa"/>
                  <w:tcBorders>
                    <w:top w:val="nil"/>
                    <w:left w:val="nil"/>
                    <w:bottom w:val="single" w:sz="4" w:space="0" w:color="auto"/>
                    <w:right w:val="single" w:sz="4" w:space="0" w:color="auto"/>
                  </w:tcBorders>
                  <w:shd w:val="clear" w:color="auto" w:fill="auto"/>
                  <w:noWrap/>
                  <w:vAlign w:val="center"/>
                  <w:hideMark/>
                </w:tcPr>
                <w:p w14:paraId="75EE79B9"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r>
            <w:tr w:rsidR="00CB035D" w:rsidRPr="00CB035D" w14:paraId="34665961" w14:textId="77777777" w:rsidTr="00CB035D">
              <w:trPr>
                <w:trHeight w:val="619"/>
              </w:trPr>
              <w:tc>
                <w:tcPr>
                  <w:tcW w:w="5543"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71B0B22B"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II Укупно (инвестиционо и текуће одржавање) Сектора за грађевинске послове</w:t>
                  </w:r>
                </w:p>
              </w:tc>
              <w:tc>
                <w:tcPr>
                  <w:tcW w:w="1592" w:type="dxa"/>
                  <w:tcBorders>
                    <w:top w:val="single" w:sz="8" w:space="0" w:color="auto"/>
                    <w:left w:val="nil"/>
                    <w:bottom w:val="single" w:sz="8" w:space="0" w:color="auto"/>
                    <w:right w:val="single" w:sz="8" w:space="0" w:color="auto"/>
                  </w:tcBorders>
                  <w:shd w:val="clear" w:color="000000" w:fill="BFBFBF"/>
                  <w:noWrap/>
                  <w:vAlign w:val="bottom"/>
                  <w:hideMark/>
                </w:tcPr>
                <w:p w14:paraId="22B01874"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444" w:type="dxa"/>
                  <w:tcBorders>
                    <w:top w:val="single" w:sz="8" w:space="0" w:color="auto"/>
                    <w:left w:val="nil"/>
                    <w:bottom w:val="single" w:sz="8" w:space="0" w:color="auto"/>
                    <w:right w:val="single" w:sz="8" w:space="0" w:color="auto"/>
                  </w:tcBorders>
                  <w:shd w:val="clear" w:color="000000" w:fill="BFBFBF"/>
                  <w:noWrap/>
                  <w:vAlign w:val="bottom"/>
                  <w:hideMark/>
                </w:tcPr>
                <w:p w14:paraId="58A6E54B"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c>
                <w:tcPr>
                  <w:tcW w:w="1637" w:type="dxa"/>
                  <w:tcBorders>
                    <w:top w:val="single" w:sz="8" w:space="0" w:color="auto"/>
                    <w:left w:val="nil"/>
                    <w:bottom w:val="single" w:sz="8" w:space="0" w:color="auto"/>
                    <w:right w:val="single" w:sz="8" w:space="0" w:color="auto"/>
                  </w:tcBorders>
                  <w:shd w:val="clear" w:color="000000" w:fill="BFBFBF"/>
                  <w:noWrap/>
                  <w:vAlign w:val="bottom"/>
                  <w:hideMark/>
                </w:tcPr>
                <w:p w14:paraId="15B74F35" w14:textId="77777777" w:rsidR="00CB035D" w:rsidRPr="00CB035D" w:rsidRDefault="00CB035D" w:rsidP="00CB035D">
                  <w:pPr>
                    <w:spacing w:after="0" w:line="240" w:lineRule="auto"/>
                    <w:jc w:val="right"/>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0</w:t>
                  </w:r>
                </w:p>
              </w:tc>
            </w:tr>
            <w:tr w:rsidR="00CB035D" w:rsidRPr="00CB035D" w14:paraId="5D6C4111" w14:textId="77777777" w:rsidTr="00CB035D">
              <w:trPr>
                <w:trHeight w:val="797"/>
              </w:trPr>
              <w:tc>
                <w:tcPr>
                  <w:tcW w:w="5543"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557FAFC2"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III Укупно потребна средства за одржавање  у сопственој режији у Сектору за грађевинске послове  (I+II)</w:t>
                  </w:r>
                </w:p>
              </w:tc>
              <w:tc>
                <w:tcPr>
                  <w:tcW w:w="1592" w:type="dxa"/>
                  <w:tcBorders>
                    <w:top w:val="nil"/>
                    <w:left w:val="nil"/>
                    <w:bottom w:val="single" w:sz="8" w:space="0" w:color="auto"/>
                    <w:right w:val="single" w:sz="8" w:space="0" w:color="auto"/>
                  </w:tcBorders>
                  <w:shd w:val="clear" w:color="000000" w:fill="BFBFBF"/>
                  <w:noWrap/>
                  <w:vAlign w:val="bottom"/>
                  <w:hideMark/>
                </w:tcPr>
                <w:p w14:paraId="1E86974C"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3.392.850</w:t>
                  </w:r>
                </w:p>
              </w:tc>
              <w:tc>
                <w:tcPr>
                  <w:tcW w:w="1444" w:type="dxa"/>
                  <w:tcBorders>
                    <w:top w:val="nil"/>
                    <w:left w:val="nil"/>
                    <w:bottom w:val="single" w:sz="8" w:space="0" w:color="auto"/>
                    <w:right w:val="single" w:sz="8" w:space="0" w:color="auto"/>
                  </w:tcBorders>
                  <w:shd w:val="clear" w:color="000000" w:fill="BFBFBF"/>
                  <w:noWrap/>
                  <w:vAlign w:val="bottom"/>
                  <w:hideMark/>
                </w:tcPr>
                <w:p w14:paraId="2C66EEB7"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2.006.481</w:t>
                  </w:r>
                </w:p>
              </w:tc>
              <w:tc>
                <w:tcPr>
                  <w:tcW w:w="1637" w:type="dxa"/>
                  <w:tcBorders>
                    <w:top w:val="nil"/>
                    <w:left w:val="nil"/>
                    <w:bottom w:val="single" w:sz="8" w:space="0" w:color="auto"/>
                    <w:right w:val="single" w:sz="8" w:space="0" w:color="auto"/>
                  </w:tcBorders>
                  <w:shd w:val="clear" w:color="000000" w:fill="BFBFBF"/>
                  <w:noWrap/>
                  <w:vAlign w:val="bottom"/>
                  <w:hideMark/>
                </w:tcPr>
                <w:p w14:paraId="03E0AD7D" w14:textId="77777777" w:rsidR="00CB035D" w:rsidRPr="00CB035D" w:rsidRDefault="00CB035D" w:rsidP="00CB035D">
                  <w:pPr>
                    <w:spacing w:after="0" w:line="240" w:lineRule="auto"/>
                    <w:jc w:val="right"/>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1.741.220</w:t>
                  </w:r>
                </w:p>
              </w:tc>
            </w:tr>
          </w:tbl>
          <w:p w14:paraId="1C698A1D" w14:textId="7C616109" w:rsidR="007679BE" w:rsidRPr="00CB035D" w:rsidRDefault="007679BE" w:rsidP="007679BE">
            <w:pPr>
              <w:spacing w:after="0" w:line="240" w:lineRule="auto"/>
              <w:rPr>
                <w:rFonts w:ascii="Times New Roman" w:eastAsia="Times New Roman" w:hAnsi="Times New Roman" w:cs="Times New Roman"/>
                <w:b/>
                <w:bCs/>
                <w:color w:val="000000"/>
                <w:sz w:val="18"/>
                <w:szCs w:val="18"/>
              </w:rPr>
            </w:pPr>
          </w:p>
        </w:tc>
      </w:tr>
    </w:tbl>
    <w:p w14:paraId="462D485E" w14:textId="77777777" w:rsidR="00377278" w:rsidRDefault="00377278" w:rsidP="00403E71">
      <w:pPr>
        <w:spacing w:after="0"/>
        <w:rPr>
          <w:rFonts w:ascii="Times New Roman" w:hAnsi="Times New Roman" w:cs="Times New Roman"/>
          <w:bCs/>
          <w:iCs/>
          <w:lang w:val="sr-Cyrl-BA"/>
        </w:rPr>
      </w:pPr>
    </w:p>
    <w:p w14:paraId="503823F7" w14:textId="534766AC" w:rsidR="006A08D3" w:rsidRDefault="00403E71" w:rsidP="00403E71">
      <w:pPr>
        <w:spacing w:after="0"/>
        <w:rPr>
          <w:rFonts w:ascii="Times New Roman" w:hAnsi="Times New Roman" w:cs="Times New Roman"/>
          <w:bCs/>
          <w:iCs/>
          <w:lang w:val="ru-RU"/>
        </w:rPr>
      </w:pPr>
      <w:r>
        <w:rPr>
          <w:rFonts w:ascii="Times New Roman" w:hAnsi="Times New Roman" w:cs="Times New Roman"/>
          <w:bCs/>
          <w:iCs/>
          <w:lang w:val="sr-Cyrl-BA"/>
        </w:rPr>
        <w:lastRenderedPageBreak/>
        <w:t>П</w:t>
      </w:r>
      <w:r w:rsidR="007679BE" w:rsidRPr="00730EF9">
        <w:rPr>
          <w:rFonts w:ascii="Times New Roman" w:hAnsi="Times New Roman" w:cs="Times New Roman"/>
          <w:bCs/>
          <w:iCs/>
          <w:lang w:val="ru-RU"/>
        </w:rPr>
        <w:t xml:space="preserve">лан ангажовања радне снаге исказан кроз норма часове представљен је </w:t>
      </w:r>
      <w:r w:rsidR="007679BE" w:rsidRPr="00730EF9">
        <w:rPr>
          <w:rFonts w:ascii="Times New Roman" w:hAnsi="Times New Roman" w:cs="Times New Roman"/>
          <w:bCs/>
          <w:iCs/>
          <w:lang w:val="sr-Cyrl-BA"/>
        </w:rPr>
        <w:t xml:space="preserve">у </w:t>
      </w:r>
      <w:r w:rsidR="00D92AD0">
        <w:rPr>
          <w:rFonts w:ascii="Times New Roman" w:hAnsi="Times New Roman" w:cs="Times New Roman"/>
          <w:bCs/>
          <w:iCs/>
          <w:lang w:val="ru-RU"/>
        </w:rPr>
        <w:t>сљ</w:t>
      </w:r>
      <w:r w:rsidR="007679BE">
        <w:rPr>
          <w:rFonts w:ascii="Times New Roman" w:hAnsi="Times New Roman" w:cs="Times New Roman"/>
          <w:bCs/>
          <w:iCs/>
          <w:lang w:val="ru-RU"/>
        </w:rPr>
        <w:t>едећој табели:</w:t>
      </w:r>
    </w:p>
    <w:p w14:paraId="15CA5549" w14:textId="6EFB5636" w:rsidR="00403E71" w:rsidRDefault="00403E71" w:rsidP="00403E71">
      <w:pPr>
        <w:spacing w:after="0"/>
        <w:rPr>
          <w:rFonts w:ascii="Times New Roman" w:hAnsi="Times New Roman" w:cs="Times New Roman"/>
          <w:bCs/>
          <w:iCs/>
        </w:rPr>
      </w:pPr>
    </w:p>
    <w:p w14:paraId="3B2735FA" w14:textId="77777777" w:rsidR="00403E71" w:rsidRDefault="00403E71" w:rsidP="00403E71">
      <w:pPr>
        <w:spacing w:after="0"/>
        <w:rPr>
          <w:rFonts w:ascii="Times New Roman" w:hAnsi="Times New Roman" w:cs="Times New Roman"/>
          <w:bCs/>
          <w:iCs/>
        </w:rPr>
      </w:pPr>
    </w:p>
    <w:tbl>
      <w:tblPr>
        <w:tblW w:w="9604" w:type="dxa"/>
        <w:jc w:val="center"/>
        <w:tblLook w:val="0000" w:firstRow="0" w:lastRow="0" w:firstColumn="0" w:lastColumn="0" w:noHBand="0" w:noVBand="0"/>
      </w:tblPr>
      <w:tblGrid>
        <w:gridCol w:w="10"/>
        <w:gridCol w:w="4741"/>
        <w:gridCol w:w="1476"/>
        <w:gridCol w:w="1476"/>
        <w:gridCol w:w="312"/>
        <w:gridCol w:w="1174"/>
        <w:gridCol w:w="415"/>
      </w:tblGrid>
      <w:tr w:rsidR="007A75E0" w:rsidRPr="007260EA" w14:paraId="2D89D24C" w14:textId="77777777" w:rsidTr="00403E71">
        <w:trPr>
          <w:trHeight w:val="321"/>
          <w:jc w:val="center"/>
        </w:trPr>
        <w:tc>
          <w:tcPr>
            <w:tcW w:w="8015" w:type="dxa"/>
            <w:gridSpan w:val="5"/>
            <w:tcBorders>
              <w:top w:val="nil"/>
              <w:left w:val="nil"/>
              <w:bottom w:val="nil"/>
              <w:right w:val="nil"/>
            </w:tcBorders>
            <w:shd w:val="clear" w:color="auto" w:fill="auto"/>
            <w:noWrap/>
            <w:vAlign w:val="bottom"/>
          </w:tcPr>
          <w:p w14:paraId="6E7B6F1C" w14:textId="77777777" w:rsidR="007A75E0" w:rsidRPr="007260EA" w:rsidRDefault="007A75E0" w:rsidP="00B04D6C">
            <w:pPr>
              <w:spacing w:after="0"/>
              <w:rPr>
                <w:rFonts w:ascii="Times New Roman" w:hAnsi="Times New Roman" w:cs="Times New Roman"/>
                <w:b/>
                <w:bCs/>
                <w:sz w:val="20"/>
                <w:szCs w:val="20"/>
              </w:rPr>
            </w:pPr>
            <w:r w:rsidRPr="007260EA">
              <w:rPr>
                <w:rFonts w:ascii="Times New Roman" w:hAnsi="Times New Roman" w:cs="Times New Roman"/>
                <w:b/>
                <w:bCs/>
                <w:sz w:val="20"/>
                <w:szCs w:val="20"/>
              </w:rPr>
              <w:t xml:space="preserve">Табела 16. План ангажовања радне снаге исказан кроз норма часове </w:t>
            </w:r>
          </w:p>
        </w:tc>
        <w:tc>
          <w:tcPr>
            <w:tcW w:w="1589" w:type="dxa"/>
            <w:gridSpan w:val="2"/>
            <w:tcBorders>
              <w:top w:val="nil"/>
              <w:left w:val="nil"/>
              <w:bottom w:val="nil"/>
              <w:right w:val="nil"/>
            </w:tcBorders>
            <w:shd w:val="clear" w:color="auto" w:fill="auto"/>
            <w:noWrap/>
            <w:vAlign w:val="bottom"/>
          </w:tcPr>
          <w:p w14:paraId="10627E09" w14:textId="77777777" w:rsidR="007A75E0" w:rsidRPr="007260EA" w:rsidRDefault="007A75E0" w:rsidP="00B04D6C">
            <w:pPr>
              <w:spacing w:after="0"/>
              <w:rPr>
                <w:rFonts w:ascii="Times New Roman" w:hAnsi="Times New Roman" w:cs="Times New Roman"/>
                <w:b/>
                <w:bCs/>
                <w:sz w:val="20"/>
                <w:szCs w:val="20"/>
              </w:rPr>
            </w:pPr>
          </w:p>
        </w:tc>
      </w:tr>
      <w:tr w:rsidR="00403E71" w:rsidRPr="00403E71" w14:paraId="1947C0A3" w14:textId="77777777" w:rsidTr="00403E71">
        <w:tblPrEx>
          <w:tblLook w:val="04A0" w:firstRow="1" w:lastRow="0" w:firstColumn="1" w:lastColumn="0" w:noHBand="0" w:noVBand="1"/>
        </w:tblPrEx>
        <w:trPr>
          <w:gridBefore w:val="1"/>
          <w:gridAfter w:val="1"/>
          <w:wBefore w:w="10" w:type="dxa"/>
          <w:wAfter w:w="415" w:type="dxa"/>
          <w:trHeight w:val="256"/>
          <w:jc w:val="center"/>
        </w:trPr>
        <w:tc>
          <w:tcPr>
            <w:tcW w:w="4741"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0240C9E" w14:textId="77777777" w:rsidR="00403E71" w:rsidRPr="00403E71" w:rsidRDefault="00403E71" w:rsidP="00403E71">
            <w:pPr>
              <w:spacing w:after="0" w:line="240" w:lineRule="auto"/>
              <w:jc w:val="center"/>
              <w:rPr>
                <w:rFonts w:ascii="Times New Roman" w:eastAsia="Times New Roman" w:hAnsi="Times New Roman" w:cs="Times New Roman"/>
                <w:b/>
                <w:bCs/>
                <w:sz w:val="18"/>
                <w:szCs w:val="18"/>
              </w:rPr>
            </w:pPr>
            <w:r w:rsidRPr="00403E71">
              <w:rPr>
                <w:rFonts w:ascii="Times New Roman" w:eastAsia="Times New Roman" w:hAnsi="Times New Roman" w:cs="Times New Roman"/>
                <w:b/>
                <w:bCs/>
                <w:sz w:val="18"/>
                <w:szCs w:val="18"/>
              </w:rPr>
              <w:t>Опис</w:t>
            </w:r>
          </w:p>
        </w:tc>
        <w:tc>
          <w:tcPr>
            <w:tcW w:w="4438" w:type="dxa"/>
            <w:gridSpan w:val="4"/>
            <w:tcBorders>
              <w:top w:val="single" w:sz="8" w:space="0" w:color="auto"/>
              <w:left w:val="nil"/>
              <w:bottom w:val="single" w:sz="4" w:space="0" w:color="auto"/>
              <w:right w:val="single" w:sz="8" w:space="0" w:color="000000"/>
            </w:tcBorders>
            <w:shd w:val="clear" w:color="auto" w:fill="auto"/>
            <w:noWrap/>
            <w:vAlign w:val="center"/>
            <w:hideMark/>
          </w:tcPr>
          <w:p w14:paraId="5204B2AF" w14:textId="77777777" w:rsidR="00403E71" w:rsidRPr="00403E71" w:rsidRDefault="00403E71" w:rsidP="00403E71">
            <w:pPr>
              <w:spacing w:after="0" w:line="240" w:lineRule="auto"/>
              <w:jc w:val="center"/>
              <w:rPr>
                <w:rFonts w:ascii="Times New Roman" w:eastAsia="Times New Roman" w:hAnsi="Times New Roman" w:cs="Times New Roman"/>
                <w:b/>
                <w:bCs/>
                <w:sz w:val="18"/>
                <w:szCs w:val="18"/>
              </w:rPr>
            </w:pPr>
            <w:r w:rsidRPr="00403E71">
              <w:rPr>
                <w:rFonts w:ascii="Times New Roman" w:eastAsia="Times New Roman" w:hAnsi="Times New Roman" w:cs="Times New Roman"/>
                <w:b/>
                <w:bCs/>
                <w:sz w:val="18"/>
                <w:szCs w:val="18"/>
              </w:rPr>
              <w:t>План</w:t>
            </w:r>
          </w:p>
        </w:tc>
      </w:tr>
      <w:tr w:rsidR="00403E71" w:rsidRPr="00403E71" w14:paraId="4519651D" w14:textId="77777777" w:rsidTr="00403E71">
        <w:tblPrEx>
          <w:tblLook w:val="04A0" w:firstRow="1" w:lastRow="0" w:firstColumn="1" w:lastColumn="0" w:noHBand="0" w:noVBand="1"/>
        </w:tblPrEx>
        <w:trPr>
          <w:gridBefore w:val="1"/>
          <w:gridAfter w:val="1"/>
          <w:wBefore w:w="10" w:type="dxa"/>
          <w:wAfter w:w="415" w:type="dxa"/>
          <w:trHeight w:val="256"/>
          <w:jc w:val="center"/>
        </w:trPr>
        <w:tc>
          <w:tcPr>
            <w:tcW w:w="4741" w:type="dxa"/>
            <w:vMerge/>
            <w:tcBorders>
              <w:top w:val="single" w:sz="8" w:space="0" w:color="auto"/>
              <w:left w:val="single" w:sz="8" w:space="0" w:color="auto"/>
              <w:bottom w:val="single" w:sz="4" w:space="0" w:color="auto"/>
              <w:right w:val="single" w:sz="4" w:space="0" w:color="auto"/>
            </w:tcBorders>
            <w:vAlign w:val="center"/>
            <w:hideMark/>
          </w:tcPr>
          <w:p w14:paraId="70B5F79E" w14:textId="77777777" w:rsidR="00403E71" w:rsidRPr="00403E71" w:rsidRDefault="00403E71" w:rsidP="00403E71">
            <w:pPr>
              <w:spacing w:after="0" w:line="240" w:lineRule="auto"/>
              <w:rPr>
                <w:rFonts w:ascii="Times New Roman" w:eastAsia="Times New Roman" w:hAnsi="Times New Roman" w:cs="Times New Roman"/>
                <w:b/>
                <w:bCs/>
                <w:sz w:val="18"/>
                <w:szCs w:val="18"/>
              </w:rPr>
            </w:pPr>
          </w:p>
        </w:tc>
        <w:tc>
          <w:tcPr>
            <w:tcW w:w="1476" w:type="dxa"/>
            <w:tcBorders>
              <w:top w:val="nil"/>
              <w:left w:val="nil"/>
              <w:bottom w:val="single" w:sz="4" w:space="0" w:color="auto"/>
              <w:right w:val="nil"/>
            </w:tcBorders>
            <w:shd w:val="clear" w:color="auto" w:fill="auto"/>
            <w:noWrap/>
            <w:vAlign w:val="center"/>
            <w:hideMark/>
          </w:tcPr>
          <w:p w14:paraId="0FE95067" w14:textId="77777777" w:rsidR="00403E71" w:rsidRPr="00403E71" w:rsidRDefault="00403E71" w:rsidP="00403E71">
            <w:pPr>
              <w:spacing w:after="0" w:line="240" w:lineRule="auto"/>
              <w:jc w:val="center"/>
              <w:rPr>
                <w:rFonts w:ascii="Times New Roman" w:eastAsia="Times New Roman" w:hAnsi="Times New Roman" w:cs="Times New Roman"/>
                <w:b/>
                <w:bCs/>
                <w:sz w:val="18"/>
                <w:szCs w:val="18"/>
              </w:rPr>
            </w:pPr>
            <w:r w:rsidRPr="00403E71">
              <w:rPr>
                <w:rFonts w:ascii="Times New Roman" w:eastAsia="Times New Roman" w:hAnsi="Times New Roman" w:cs="Times New Roman"/>
                <w:b/>
                <w:bCs/>
                <w:sz w:val="18"/>
                <w:szCs w:val="18"/>
              </w:rPr>
              <w:t>2022. год.</w:t>
            </w:r>
          </w:p>
        </w:tc>
        <w:tc>
          <w:tcPr>
            <w:tcW w:w="1476" w:type="dxa"/>
            <w:tcBorders>
              <w:top w:val="nil"/>
              <w:left w:val="single" w:sz="4" w:space="0" w:color="auto"/>
              <w:bottom w:val="single" w:sz="4" w:space="0" w:color="auto"/>
              <w:right w:val="single" w:sz="4" w:space="0" w:color="auto"/>
            </w:tcBorders>
            <w:shd w:val="clear" w:color="auto" w:fill="auto"/>
            <w:noWrap/>
            <w:vAlign w:val="center"/>
            <w:hideMark/>
          </w:tcPr>
          <w:p w14:paraId="04BE3765" w14:textId="77777777" w:rsidR="00403E71" w:rsidRPr="00403E71" w:rsidRDefault="00403E71" w:rsidP="00403E71">
            <w:pPr>
              <w:spacing w:after="0" w:line="240" w:lineRule="auto"/>
              <w:jc w:val="center"/>
              <w:rPr>
                <w:rFonts w:ascii="Times New Roman" w:eastAsia="Times New Roman" w:hAnsi="Times New Roman" w:cs="Times New Roman"/>
                <w:b/>
                <w:bCs/>
                <w:sz w:val="18"/>
                <w:szCs w:val="18"/>
              </w:rPr>
            </w:pPr>
            <w:r w:rsidRPr="00403E71">
              <w:rPr>
                <w:rFonts w:ascii="Times New Roman" w:eastAsia="Times New Roman" w:hAnsi="Times New Roman" w:cs="Times New Roman"/>
                <w:b/>
                <w:bCs/>
                <w:sz w:val="18"/>
                <w:szCs w:val="18"/>
              </w:rPr>
              <w:t>2023. год.</w:t>
            </w:r>
          </w:p>
        </w:tc>
        <w:tc>
          <w:tcPr>
            <w:tcW w:w="1486" w:type="dxa"/>
            <w:gridSpan w:val="2"/>
            <w:tcBorders>
              <w:top w:val="nil"/>
              <w:left w:val="nil"/>
              <w:bottom w:val="single" w:sz="4" w:space="0" w:color="auto"/>
              <w:right w:val="single" w:sz="8" w:space="0" w:color="auto"/>
            </w:tcBorders>
            <w:shd w:val="clear" w:color="auto" w:fill="auto"/>
            <w:noWrap/>
            <w:vAlign w:val="center"/>
            <w:hideMark/>
          </w:tcPr>
          <w:p w14:paraId="105FC51B" w14:textId="77777777" w:rsidR="00403E71" w:rsidRPr="00403E71" w:rsidRDefault="00403E71" w:rsidP="00403E71">
            <w:pPr>
              <w:spacing w:after="0" w:line="240" w:lineRule="auto"/>
              <w:jc w:val="center"/>
              <w:rPr>
                <w:rFonts w:ascii="Times New Roman" w:eastAsia="Times New Roman" w:hAnsi="Times New Roman" w:cs="Times New Roman"/>
                <w:b/>
                <w:bCs/>
                <w:sz w:val="18"/>
                <w:szCs w:val="18"/>
              </w:rPr>
            </w:pPr>
            <w:r w:rsidRPr="00403E71">
              <w:rPr>
                <w:rFonts w:ascii="Times New Roman" w:eastAsia="Times New Roman" w:hAnsi="Times New Roman" w:cs="Times New Roman"/>
                <w:b/>
                <w:bCs/>
                <w:sz w:val="18"/>
                <w:szCs w:val="18"/>
              </w:rPr>
              <w:t>2024. год.</w:t>
            </w:r>
          </w:p>
        </w:tc>
      </w:tr>
      <w:tr w:rsidR="00403E71" w:rsidRPr="00403E71" w14:paraId="14B1F679" w14:textId="77777777" w:rsidTr="00403E71">
        <w:tblPrEx>
          <w:tblLook w:val="04A0" w:firstRow="1" w:lastRow="0" w:firstColumn="1" w:lastColumn="0" w:noHBand="0" w:noVBand="1"/>
        </w:tblPrEx>
        <w:trPr>
          <w:gridBefore w:val="1"/>
          <w:gridAfter w:val="1"/>
          <w:wBefore w:w="10" w:type="dxa"/>
          <w:wAfter w:w="415" w:type="dxa"/>
          <w:trHeight w:val="271"/>
          <w:jc w:val="center"/>
        </w:trPr>
        <w:tc>
          <w:tcPr>
            <w:tcW w:w="4741" w:type="dxa"/>
            <w:tcBorders>
              <w:top w:val="nil"/>
              <w:left w:val="single" w:sz="8" w:space="0" w:color="auto"/>
              <w:bottom w:val="double" w:sz="6" w:space="0" w:color="auto"/>
              <w:right w:val="single" w:sz="4" w:space="0" w:color="auto"/>
            </w:tcBorders>
            <w:shd w:val="clear" w:color="auto" w:fill="auto"/>
            <w:noWrap/>
            <w:vAlign w:val="bottom"/>
            <w:hideMark/>
          </w:tcPr>
          <w:p w14:paraId="7A48EE3C" w14:textId="77777777" w:rsidR="00403E71" w:rsidRPr="00403E71" w:rsidRDefault="00403E71" w:rsidP="00403E71">
            <w:pPr>
              <w:spacing w:after="0" w:line="240" w:lineRule="auto"/>
              <w:jc w:val="center"/>
              <w:rPr>
                <w:rFonts w:ascii="Times New Roman" w:eastAsia="Times New Roman" w:hAnsi="Times New Roman" w:cs="Times New Roman"/>
                <w:i/>
                <w:iCs/>
                <w:sz w:val="12"/>
                <w:szCs w:val="12"/>
              </w:rPr>
            </w:pPr>
            <w:r w:rsidRPr="00403E71">
              <w:rPr>
                <w:rFonts w:ascii="Times New Roman" w:eastAsia="Times New Roman" w:hAnsi="Times New Roman" w:cs="Times New Roman"/>
                <w:i/>
                <w:iCs/>
                <w:sz w:val="12"/>
                <w:szCs w:val="12"/>
              </w:rPr>
              <w:t>1</w:t>
            </w:r>
          </w:p>
        </w:tc>
        <w:tc>
          <w:tcPr>
            <w:tcW w:w="1476" w:type="dxa"/>
            <w:tcBorders>
              <w:top w:val="nil"/>
              <w:left w:val="nil"/>
              <w:bottom w:val="double" w:sz="6" w:space="0" w:color="auto"/>
              <w:right w:val="single" w:sz="4" w:space="0" w:color="auto"/>
            </w:tcBorders>
            <w:shd w:val="clear" w:color="auto" w:fill="auto"/>
            <w:noWrap/>
            <w:vAlign w:val="bottom"/>
            <w:hideMark/>
          </w:tcPr>
          <w:p w14:paraId="5AE878CB" w14:textId="77777777" w:rsidR="00403E71" w:rsidRPr="00403E71" w:rsidRDefault="00403E71" w:rsidP="00403E71">
            <w:pPr>
              <w:spacing w:after="0" w:line="240" w:lineRule="auto"/>
              <w:jc w:val="center"/>
              <w:rPr>
                <w:rFonts w:ascii="Times New Roman" w:eastAsia="Times New Roman" w:hAnsi="Times New Roman" w:cs="Times New Roman"/>
                <w:i/>
                <w:iCs/>
                <w:sz w:val="12"/>
                <w:szCs w:val="12"/>
              </w:rPr>
            </w:pPr>
            <w:r w:rsidRPr="00403E71">
              <w:rPr>
                <w:rFonts w:ascii="Times New Roman" w:eastAsia="Times New Roman" w:hAnsi="Times New Roman" w:cs="Times New Roman"/>
                <w:i/>
                <w:iCs/>
                <w:sz w:val="12"/>
                <w:szCs w:val="12"/>
              </w:rPr>
              <w:t>3</w:t>
            </w:r>
          </w:p>
        </w:tc>
        <w:tc>
          <w:tcPr>
            <w:tcW w:w="1476" w:type="dxa"/>
            <w:tcBorders>
              <w:top w:val="nil"/>
              <w:left w:val="nil"/>
              <w:bottom w:val="double" w:sz="6" w:space="0" w:color="auto"/>
              <w:right w:val="single" w:sz="4" w:space="0" w:color="auto"/>
            </w:tcBorders>
            <w:shd w:val="clear" w:color="auto" w:fill="auto"/>
            <w:noWrap/>
            <w:vAlign w:val="bottom"/>
            <w:hideMark/>
          </w:tcPr>
          <w:p w14:paraId="236EED79" w14:textId="77777777" w:rsidR="00403E71" w:rsidRPr="00403E71" w:rsidRDefault="00403E71" w:rsidP="00403E71">
            <w:pPr>
              <w:spacing w:after="0" w:line="240" w:lineRule="auto"/>
              <w:jc w:val="center"/>
              <w:rPr>
                <w:rFonts w:ascii="Times New Roman" w:eastAsia="Times New Roman" w:hAnsi="Times New Roman" w:cs="Times New Roman"/>
                <w:i/>
                <w:iCs/>
                <w:sz w:val="12"/>
                <w:szCs w:val="12"/>
              </w:rPr>
            </w:pPr>
            <w:r w:rsidRPr="00403E71">
              <w:rPr>
                <w:rFonts w:ascii="Times New Roman" w:eastAsia="Times New Roman" w:hAnsi="Times New Roman" w:cs="Times New Roman"/>
                <w:i/>
                <w:iCs/>
                <w:sz w:val="12"/>
                <w:szCs w:val="12"/>
              </w:rPr>
              <w:t>4</w:t>
            </w:r>
          </w:p>
        </w:tc>
        <w:tc>
          <w:tcPr>
            <w:tcW w:w="1486" w:type="dxa"/>
            <w:gridSpan w:val="2"/>
            <w:tcBorders>
              <w:top w:val="nil"/>
              <w:left w:val="nil"/>
              <w:bottom w:val="double" w:sz="6" w:space="0" w:color="auto"/>
              <w:right w:val="single" w:sz="8" w:space="0" w:color="auto"/>
            </w:tcBorders>
            <w:shd w:val="clear" w:color="auto" w:fill="auto"/>
            <w:noWrap/>
            <w:vAlign w:val="bottom"/>
            <w:hideMark/>
          </w:tcPr>
          <w:p w14:paraId="7198F9BF" w14:textId="77777777" w:rsidR="00403E71" w:rsidRPr="00403E71" w:rsidRDefault="00403E71" w:rsidP="00403E71">
            <w:pPr>
              <w:spacing w:after="0" w:line="240" w:lineRule="auto"/>
              <w:jc w:val="center"/>
              <w:rPr>
                <w:rFonts w:ascii="Times New Roman" w:eastAsia="Times New Roman" w:hAnsi="Times New Roman" w:cs="Times New Roman"/>
                <w:i/>
                <w:iCs/>
                <w:sz w:val="12"/>
                <w:szCs w:val="12"/>
              </w:rPr>
            </w:pPr>
            <w:r w:rsidRPr="00403E71">
              <w:rPr>
                <w:rFonts w:ascii="Times New Roman" w:eastAsia="Times New Roman" w:hAnsi="Times New Roman" w:cs="Times New Roman"/>
                <w:i/>
                <w:iCs/>
                <w:sz w:val="12"/>
                <w:szCs w:val="12"/>
              </w:rPr>
              <w:t>5</w:t>
            </w:r>
          </w:p>
        </w:tc>
      </w:tr>
      <w:tr w:rsidR="00403E71" w:rsidRPr="00403E71" w14:paraId="7905AFC6" w14:textId="77777777" w:rsidTr="00403E71">
        <w:tblPrEx>
          <w:tblLook w:val="04A0" w:firstRow="1" w:lastRow="0" w:firstColumn="1" w:lastColumn="0" w:noHBand="0" w:noVBand="1"/>
        </w:tblPrEx>
        <w:trPr>
          <w:gridBefore w:val="1"/>
          <w:gridAfter w:val="1"/>
          <w:wBefore w:w="10" w:type="dxa"/>
          <w:wAfter w:w="415" w:type="dxa"/>
          <w:trHeight w:val="271"/>
          <w:jc w:val="center"/>
        </w:trPr>
        <w:tc>
          <w:tcPr>
            <w:tcW w:w="4741" w:type="dxa"/>
            <w:tcBorders>
              <w:top w:val="nil"/>
              <w:left w:val="single" w:sz="8" w:space="0" w:color="auto"/>
              <w:bottom w:val="nil"/>
              <w:right w:val="single" w:sz="4" w:space="0" w:color="auto"/>
            </w:tcBorders>
            <w:shd w:val="clear" w:color="auto" w:fill="auto"/>
            <w:noWrap/>
            <w:vAlign w:val="bottom"/>
            <w:hideMark/>
          </w:tcPr>
          <w:p w14:paraId="0A492A98" w14:textId="77777777" w:rsidR="00403E71" w:rsidRPr="00403E71" w:rsidRDefault="00403E71" w:rsidP="00403E71">
            <w:pPr>
              <w:spacing w:after="0" w:line="240" w:lineRule="auto"/>
              <w:rPr>
                <w:rFonts w:ascii="Times New Roman" w:eastAsia="Times New Roman" w:hAnsi="Times New Roman" w:cs="Times New Roman"/>
                <w:b/>
                <w:bCs/>
                <w:i/>
                <w:iCs/>
                <w:sz w:val="18"/>
                <w:szCs w:val="18"/>
              </w:rPr>
            </w:pPr>
            <w:r w:rsidRPr="00403E71">
              <w:rPr>
                <w:rFonts w:ascii="Times New Roman" w:eastAsia="Times New Roman" w:hAnsi="Times New Roman" w:cs="Times New Roman"/>
                <w:b/>
                <w:bCs/>
                <w:i/>
                <w:iCs/>
                <w:sz w:val="18"/>
                <w:szCs w:val="18"/>
              </w:rPr>
              <w:t>Сектор за грађевинске послове (а+б)</w:t>
            </w:r>
          </w:p>
        </w:tc>
        <w:tc>
          <w:tcPr>
            <w:tcW w:w="1476" w:type="dxa"/>
            <w:tcBorders>
              <w:top w:val="nil"/>
              <w:left w:val="nil"/>
              <w:bottom w:val="nil"/>
              <w:right w:val="single" w:sz="4" w:space="0" w:color="auto"/>
            </w:tcBorders>
            <w:shd w:val="clear" w:color="auto" w:fill="auto"/>
            <w:noWrap/>
            <w:vAlign w:val="bottom"/>
            <w:hideMark/>
          </w:tcPr>
          <w:p w14:paraId="33F3CA42" w14:textId="77777777" w:rsidR="00403E71" w:rsidRPr="00403E71" w:rsidRDefault="00403E71" w:rsidP="00403E71">
            <w:pPr>
              <w:spacing w:after="0" w:line="240" w:lineRule="auto"/>
              <w:jc w:val="center"/>
              <w:rPr>
                <w:rFonts w:ascii="Times New Roman" w:eastAsia="Times New Roman" w:hAnsi="Times New Roman" w:cs="Times New Roman"/>
                <w:b/>
                <w:bCs/>
                <w:i/>
                <w:iCs/>
                <w:sz w:val="18"/>
                <w:szCs w:val="18"/>
              </w:rPr>
            </w:pPr>
            <w:r w:rsidRPr="00403E71">
              <w:rPr>
                <w:rFonts w:ascii="Times New Roman" w:eastAsia="Times New Roman" w:hAnsi="Times New Roman" w:cs="Times New Roman"/>
                <w:b/>
                <w:bCs/>
                <w:i/>
                <w:iCs/>
                <w:sz w:val="18"/>
                <w:szCs w:val="18"/>
              </w:rPr>
              <w:t xml:space="preserve">252.704   </w:t>
            </w:r>
          </w:p>
        </w:tc>
        <w:tc>
          <w:tcPr>
            <w:tcW w:w="1476" w:type="dxa"/>
            <w:tcBorders>
              <w:top w:val="nil"/>
              <w:left w:val="nil"/>
              <w:bottom w:val="nil"/>
              <w:right w:val="single" w:sz="4" w:space="0" w:color="auto"/>
            </w:tcBorders>
            <w:shd w:val="clear" w:color="auto" w:fill="auto"/>
            <w:noWrap/>
            <w:vAlign w:val="bottom"/>
            <w:hideMark/>
          </w:tcPr>
          <w:p w14:paraId="2AA312EE" w14:textId="77777777" w:rsidR="00403E71" w:rsidRPr="00403E71" w:rsidRDefault="00403E71" w:rsidP="00403E71">
            <w:pPr>
              <w:spacing w:after="0" w:line="240" w:lineRule="auto"/>
              <w:jc w:val="center"/>
              <w:rPr>
                <w:rFonts w:ascii="Times New Roman" w:eastAsia="Times New Roman" w:hAnsi="Times New Roman" w:cs="Times New Roman"/>
                <w:b/>
                <w:bCs/>
                <w:i/>
                <w:iCs/>
                <w:sz w:val="18"/>
                <w:szCs w:val="18"/>
              </w:rPr>
            </w:pPr>
            <w:r w:rsidRPr="00403E71">
              <w:rPr>
                <w:rFonts w:ascii="Times New Roman" w:eastAsia="Times New Roman" w:hAnsi="Times New Roman" w:cs="Times New Roman"/>
                <w:b/>
                <w:bCs/>
                <w:i/>
                <w:iCs/>
                <w:sz w:val="18"/>
                <w:szCs w:val="18"/>
              </w:rPr>
              <w:t xml:space="preserve">243.926   </w:t>
            </w:r>
          </w:p>
        </w:tc>
        <w:tc>
          <w:tcPr>
            <w:tcW w:w="1486" w:type="dxa"/>
            <w:gridSpan w:val="2"/>
            <w:tcBorders>
              <w:top w:val="nil"/>
              <w:left w:val="nil"/>
              <w:bottom w:val="nil"/>
              <w:right w:val="single" w:sz="8" w:space="0" w:color="auto"/>
            </w:tcBorders>
            <w:shd w:val="clear" w:color="auto" w:fill="auto"/>
            <w:noWrap/>
            <w:vAlign w:val="bottom"/>
            <w:hideMark/>
          </w:tcPr>
          <w:p w14:paraId="4D19FCD7" w14:textId="77777777" w:rsidR="00403E71" w:rsidRPr="00403E71" w:rsidRDefault="00403E71" w:rsidP="00403E71">
            <w:pPr>
              <w:spacing w:after="0" w:line="240" w:lineRule="auto"/>
              <w:jc w:val="center"/>
              <w:rPr>
                <w:rFonts w:ascii="Times New Roman" w:eastAsia="Times New Roman" w:hAnsi="Times New Roman" w:cs="Times New Roman"/>
                <w:b/>
                <w:bCs/>
                <w:i/>
                <w:iCs/>
                <w:sz w:val="18"/>
                <w:szCs w:val="18"/>
              </w:rPr>
            </w:pPr>
            <w:r w:rsidRPr="00403E71">
              <w:rPr>
                <w:rFonts w:ascii="Times New Roman" w:eastAsia="Times New Roman" w:hAnsi="Times New Roman" w:cs="Times New Roman"/>
                <w:b/>
                <w:bCs/>
                <w:i/>
                <w:iCs/>
                <w:sz w:val="18"/>
                <w:szCs w:val="18"/>
              </w:rPr>
              <w:t xml:space="preserve">240.526   </w:t>
            </w:r>
          </w:p>
        </w:tc>
      </w:tr>
      <w:tr w:rsidR="00403E71" w:rsidRPr="00403E71" w14:paraId="231B19C7" w14:textId="77777777" w:rsidTr="00403E71">
        <w:tblPrEx>
          <w:tblLook w:val="04A0" w:firstRow="1" w:lastRow="0" w:firstColumn="1" w:lastColumn="0" w:noHBand="0" w:noVBand="1"/>
        </w:tblPrEx>
        <w:trPr>
          <w:gridBefore w:val="1"/>
          <w:gridAfter w:val="1"/>
          <w:wBefore w:w="10" w:type="dxa"/>
          <w:wAfter w:w="415" w:type="dxa"/>
          <w:trHeight w:val="256"/>
          <w:jc w:val="center"/>
        </w:trPr>
        <w:tc>
          <w:tcPr>
            <w:tcW w:w="4741" w:type="dxa"/>
            <w:tcBorders>
              <w:top w:val="single" w:sz="4" w:space="0" w:color="auto"/>
              <w:left w:val="single" w:sz="8" w:space="0" w:color="auto"/>
              <w:bottom w:val="nil"/>
              <w:right w:val="single" w:sz="4" w:space="0" w:color="auto"/>
            </w:tcBorders>
            <w:shd w:val="clear" w:color="auto" w:fill="auto"/>
            <w:noWrap/>
            <w:vAlign w:val="bottom"/>
            <w:hideMark/>
          </w:tcPr>
          <w:p w14:paraId="6A353FCE" w14:textId="77777777" w:rsidR="00403E71" w:rsidRPr="00403E71" w:rsidRDefault="00403E71" w:rsidP="00403E71">
            <w:pPr>
              <w:spacing w:after="0" w:line="240" w:lineRule="auto"/>
              <w:rPr>
                <w:rFonts w:ascii="Times New Roman" w:eastAsia="Times New Roman" w:hAnsi="Times New Roman" w:cs="Times New Roman"/>
                <w:i/>
                <w:iCs/>
                <w:sz w:val="18"/>
                <w:szCs w:val="18"/>
              </w:rPr>
            </w:pPr>
            <w:r w:rsidRPr="00403E71">
              <w:rPr>
                <w:rFonts w:ascii="Times New Roman" w:eastAsia="Times New Roman" w:hAnsi="Times New Roman" w:cs="Times New Roman"/>
                <w:i/>
                <w:iCs/>
                <w:sz w:val="18"/>
                <w:szCs w:val="18"/>
              </w:rPr>
              <w:t>а) Инвестиционо одржавање</w:t>
            </w:r>
          </w:p>
        </w:tc>
        <w:tc>
          <w:tcPr>
            <w:tcW w:w="1476" w:type="dxa"/>
            <w:tcBorders>
              <w:top w:val="single" w:sz="4" w:space="0" w:color="auto"/>
              <w:left w:val="nil"/>
              <w:bottom w:val="nil"/>
              <w:right w:val="single" w:sz="4" w:space="0" w:color="auto"/>
            </w:tcBorders>
            <w:shd w:val="clear" w:color="auto" w:fill="auto"/>
            <w:noWrap/>
            <w:vAlign w:val="bottom"/>
            <w:hideMark/>
          </w:tcPr>
          <w:p w14:paraId="17DDABDD" w14:textId="77777777" w:rsidR="00403E71" w:rsidRPr="00403E71" w:rsidRDefault="00403E71" w:rsidP="00403E71">
            <w:pPr>
              <w:spacing w:after="0" w:line="240" w:lineRule="auto"/>
              <w:jc w:val="right"/>
              <w:rPr>
                <w:rFonts w:ascii="Times New Roman" w:eastAsia="Times New Roman" w:hAnsi="Times New Roman" w:cs="Times New Roman"/>
                <w:i/>
                <w:iCs/>
                <w:sz w:val="18"/>
                <w:szCs w:val="18"/>
              </w:rPr>
            </w:pPr>
            <w:r w:rsidRPr="00403E71">
              <w:rPr>
                <w:rFonts w:ascii="Times New Roman" w:eastAsia="Times New Roman" w:hAnsi="Times New Roman" w:cs="Times New Roman"/>
                <w:i/>
                <w:iCs/>
                <w:sz w:val="18"/>
                <w:szCs w:val="18"/>
              </w:rPr>
              <w:t xml:space="preserve">51.880   </w:t>
            </w:r>
          </w:p>
        </w:tc>
        <w:tc>
          <w:tcPr>
            <w:tcW w:w="1476" w:type="dxa"/>
            <w:tcBorders>
              <w:top w:val="single" w:sz="4" w:space="0" w:color="auto"/>
              <w:left w:val="nil"/>
              <w:bottom w:val="nil"/>
              <w:right w:val="single" w:sz="4" w:space="0" w:color="auto"/>
            </w:tcBorders>
            <w:shd w:val="clear" w:color="auto" w:fill="auto"/>
            <w:noWrap/>
            <w:vAlign w:val="bottom"/>
            <w:hideMark/>
          </w:tcPr>
          <w:p w14:paraId="2E16F196" w14:textId="77777777" w:rsidR="00403E71" w:rsidRPr="00403E71" w:rsidRDefault="00403E71" w:rsidP="00403E71">
            <w:pPr>
              <w:spacing w:after="0" w:line="240" w:lineRule="auto"/>
              <w:jc w:val="right"/>
              <w:rPr>
                <w:rFonts w:ascii="Times New Roman" w:eastAsia="Times New Roman" w:hAnsi="Times New Roman" w:cs="Times New Roman"/>
                <w:i/>
                <w:iCs/>
                <w:sz w:val="18"/>
                <w:szCs w:val="18"/>
              </w:rPr>
            </w:pPr>
            <w:r w:rsidRPr="00403E71">
              <w:rPr>
                <w:rFonts w:ascii="Times New Roman" w:eastAsia="Times New Roman" w:hAnsi="Times New Roman" w:cs="Times New Roman"/>
                <w:i/>
                <w:iCs/>
                <w:sz w:val="18"/>
                <w:szCs w:val="18"/>
              </w:rPr>
              <w:t xml:space="preserve">26.850   </w:t>
            </w:r>
          </w:p>
        </w:tc>
        <w:tc>
          <w:tcPr>
            <w:tcW w:w="1486" w:type="dxa"/>
            <w:gridSpan w:val="2"/>
            <w:tcBorders>
              <w:top w:val="single" w:sz="4" w:space="0" w:color="auto"/>
              <w:left w:val="nil"/>
              <w:bottom w:val="nil"/>
              <w:right w:val="single" w:sz="8" w:space="0" w:color="auto"/>
            </w:tcBorders>
            <w:shd w:val="clear" w:color="auto" w:fill="auto"/>
            <w:noWrap/>
            <w:vAlign w:val="bottom"/>
            <w:hideMark/>
          </w:tcPr>
          <w:p w14:paraId="413ED917" w14:textId="77777777" w:rsidR="00403E71" w:rsidRPr="00403E71" w:rsidRDefault="00403E71" w:rsidP="00403E71">
            <w:pPr>
              <w:spacing w:after="0" w:line="240" w:lineRule="auto"/>
              <w:jc w:val="right"/>
              <w:rPr>
                <w:rFonts w:ascii="Times New Roman" w:eastAsia="Times New Roman" w:hAnsi="Times New Roman" w:cs="Times New Roman"/>
                <w:i/>
                <w:iCs/>
                <w:sz w:val="18"/>
                <w:szCs w:val="18"/>
              </w:rPr>
            </w:pPr>
            <w:r w:rsidRPr="00403E71">
              <w:rPr>
                <w:rFonts w:ascii="Times New Roman" w:eastAsia="Times New Roman" w:hAnsi="Times New Roman" w:cs="Times New Roman"/>
                <w:i/>
                <w:iCs/>
                <w:sz w:val="18"/>
                <w:szCs w:val="18"/>
              </w:rPr>
              <w:t xml:space="preserve">24.850   </w:t>
            </w:r>
          </w:p>
        </w:tc>
      </w:tr>
      <w:tr w:rsidR="00403E71" w:rsidRPr="00403E71" w14:paraId="0C4A888F" w14:textId="77777777" w:rsidTr="00403E71">
        <w:tblPrEx>
          <w:tblLook w:val="04A0" w:firstRow="1" w:lastRow="0" w:firstColumn="1" w:lastColumn="0" w:noHBand="0" w:noVBand="1"/>
        </w:tblPrEx>
        <w:trPr>
          <w:gridBefore w:val="1"/>
          <w:gridAfter w:val="1"/>
          <w:wBefore w:w="10" w:type="dxa"/>
          <w:wAfter w:w="415" w:type="dxa"/>
          <w:trHeight w:val="256"/>
          <w:jc w:val="center"/>
        </w:trPr>
        <w:tc>
          <w:tcPr>
            <w:tcW w:w="4741" w:type="dxa"/>
            <w:tcBorders>
              <w:top w:val="nil"/>
              <w:left w:val="single" w:sz="8" w:space="0" w:color="auto"/>
              <w:bottom w:val="nil"/>
              <w:right w:val="single" w:sz="4" w:space="0" w:color="auto"/>
            </w:tcBorders>
            <w:shd w:val="clear" w:color="auto" w:fill="auto"/>
            <w:noWrap/>
            <w:vAlign w:val="bottom"/>
            <w:hideMark/>
          </w:tcPr>
          <w:p w14:paraId="61B8B9A3" w14:textId="77777777" w:rsidR="00403E71" w:rsidRPr="00403E71" w:rsidRDefault="00403E71" w:rsidP="00403E71">
            <w:pPr>
              <w:spacing w:after="0" w:line="240" w:lineRule="auto"/>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Инвестиционо одржавање горњег строја</w:t>
            </w:r>
          </w:p>
        </w:tc>
        <w:tc>
          <w:tcPr>
            <w:tcW w:w="1476" w:type="dxa"/>
            <w:tcBorders>
              <w:top w:val="nil"/>
              <w:left w:val="nil"/>
              <w:bottom w:val="nil"/>
              <w:right w:val="single" w:sz="4" w:space="0" w:color="auto"/>
            </w:tcBorders>
            <w:shd w:val="clear" w:color="000000" w:fill="FFFFFF"/>
            <w:noWrap/>
            <w:vAlign w:val="bottom"/>
            <w:hideMark/>
          </w:tcPr>
          <w:p w14:paraId="06B693F6"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45.390   </w:t>
            </w:r>
          </w:p>
        </w:tc>
        <w:tc>
          <w:tcPr>
            <w:tcW w:w="1476" w:type="dxa"/>
            <w:tcBorders>
              <w:top w:val="nil"/>
              <w:left w:val="nil"/>
              <w:bottom w:val="nil"/>
              <w:right w:val="single" w:sz="4" w:space="0" w:color="auto"/>
            </w:tcBorders>
            <w:shd w:val="clear" w:color="auto" w:fill="auto"/>
            <w:noWrap/>
            <w:vAlign w:val="bottom"/>
            <w:hideMark/>
          </w:tcPr>
          <w:p w14:paraId="2556ED81"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22.930   </w:t>
            </w:r>
          </w:p>
        </w:tc>
        <w:tc>
          <w:tcPr>
            <w:tcW w:w="1486" w:type="dxa"/>
            <w:gridSpan w:val="2"/>
            <w:tcBorders>
              <w:top w:val="nil"/>
              <w:left w:val="nil"/>
              <w:bottom w:val="nil"/>
              <w:right w:val="single" w:sz="8" w:space="0" w:color="auto"/>
            </w:tcBorders>
            <w:shd w:val="clear" w:color="auto" w:fill="auto"/>
            <w:noWrap/>
            <w:vAlign w:val="bottom"/>
            <w:hideMark/>
          </w:tcPr>
          <w:p w14:paraId="12E23CFE"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21.180   </w:t>
            </w:r>
          </w:p>
        </w:tc>
      </w:tr>
      <w:tr w:rsidR="00403E71" w:rsidRPr="00403E71" w14:paraId="4E1AF2BC" w14:textId="77777777" w:rsidTr="00403E71">
        <w:tblPrEx>
          <w:tblLook w:val="04A0" w:firstRow="1" w:lastRow="0" w:firstColumn="1" w:lastColumn="0" w:noHBand="0" w:noVBand="1"/>
        </w:tblPrEx>
        <w:trPr>
          <w:gridBefore w:val="1"/>
          <w:gridAfter w:val="1"/>
          <w:wBefore w:w="10" w:type="dxa"/>
          <w:wAfter w:w="415" w:type="dxa"/>
          <w:trHeight w:val="256"/>
          <w:jc w:val="center"/>
        </w:trPr>
        <w:tc>
          <w:tcPr>
            <w:tcW w:w="4741" w:type="dxa"/>
            <w:tcBorders>
              <w:top w:val="nil"/>
              <w:left w:val="single" w:sz="8" w:space="0" w:color="auto"/>
              <w:bottom w:val="nil"/>
              <w:right w:val="single" w:sz="4" w:space="0" w:color="auto"/>
            </w:tcBorders>
            <w:shd w:val="clear" w:color="auto" w:fill="auto"/>
            <w:noWrap/>
            <w:vAlign w:val="bottom"/>
            <w:hideMark/>
          </w:tcPr>
          <w:p w14:paraId="226596D7" w14:textId="77777777" w:rsidR="00403E71" w:rsidRPr="00403E71" w:rsidRDefault="00403E71" w:rsidP="00403E71">
            <w:pPr>
              <w:spacing w:after="0" w:line="240" w:lineRule="auto"/>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Инвестиционо одржавање доњег строја</w:t>
            </w:r>
          </w:p>
        </w:tc>
        <w:tc>
          <w:tcPr>
            <w:tcW w:w="1476" w:type="dxa"/>
            <w:tcBorders>
              <w:top w:val="nil"/>
              <w:left w:val="nil"/>
              <w:bottom w:val="nil"/>
              <w:right w:val="single" w:sz="4" w:space="0" w:color="auto"/>
            </w:tcBorders>
            <w:shd w:val="clear" w:color="000000" w:fill="FFFFFF"/>
            <w:noWrap/>
            <w:vAlign w:val="bottom"/>
            <w:hideMark/>
          </w:tcPr>
          <w:p w14:paraId="2E58751F"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6.290   </w:t>
            </w:r>
          </w:p>
        </w:tc>
        <w:tc>
          <w:tcPr>
            <w:tcW w:w="1476" w:type="dxa"/>
            <w:tcBorders>
              <w:top w:val="nil"/>
              <w:left w:val="nil"/>
              <w:bottom w:val="nil"/>
              <w:right w:val="single" w:sz="4" w:space="0" w:color="auto"/>
            </w:tcBorders>
            <w:shd w:val="clear" w:color="auto" w:fill="auto"/>
            <w:noWrap/>
            <w:vAlign w:val="bottom"/>
            <w:hideMark/>
          </w:tcPr>
          <w:p w14:paraId="1291F6E3"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3.620   </w:t>
            </w:r>
          </w:p>
        </w:tc>
        <w:tc>
          <w:tcPr>
            <w:tcW w:w="1486" w:type="dxa"/>
            <w:gridSpan w:val="2"/>
            <w:tcBorders>
              <w:top w:val="nil"/>
              <w:left w:val="nil"/>
              <w:bottom w:val="nil"/>
              <w:right w:val="single" w:sz="8" w:space="0" w:color="auto"/>
            </w:tcBorders>
            <w:shd w:val="clear" w:color="auto" w:fill="auto"/>
            <w:noWrap/>
            <w:vAlign w:val="bottom"/>
            <w:hideMark/>
          </w:tcPr>
          <w:p w14:paraId="04B92707"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3.370   </w:t>
            </w:r>
          </w:p>
        </w:tc>
      </w:tr>
      <w:tr w:rsidR="00403E71" w:rsidRPr="00403E71" w14:paraId="146A2000" w14:textId="77777777" w:rsidTr="00403E71">
        <w:tblPrEx>
          <w:tblLook w:val="04A0" w:firstRow="1" w:lastRow="0" w:firstColumn="1" w:lastColumn="0" w:noHBand="0" w:noVBand="1"/>
        </w:tblPrEx>
        <w:trPr>
          <w:gridBefore w:val="1"/>
          <w:gridAfter w:val="1"/>
          <w:wBefore w:w="10" w:type="dxa"/>
          <w:wAfter w:w="415" w:type="dxa"/>
          <w:trHeight w:val="256"/>
          <w:jc w:val="center"/>
        </w:trPr>
        <w:tc>
          <w:tcPr>
            <w:tcW w:w="4741" w:type="dxa"/>
            <w:tcBorders>
              <w:top w:val="nil"/>
              <w:left w:val="single" w:sz="8" w:space="0" w:color="auto"/>
              <w:bottom w:val="single" w:sz="4" w:space="0" w:color="auto"/>
              <w:right w:val="single" w:sz="4" w:space="0" w:color="auto"/>
            </w:tcBorders>
            <w:shd w:val="clear" w:color="auto" w:fill="auto"/>
            <w:noWrap/>
            <w:vAlign w:val="bottom"/>
            <w:hideMark/>
          </w:tcPr>
          <w:p w14:paraId="7ADF032A" w14:textId="77777777" w:rsidR="00403E71" w:rsidRPr="00403E71" w:rsidRDefault="00403E71" w:rsidP="00403E71">
            <w:pPr>
              <w:spacing w:after="0" w:line="240" w:lineRule="auto"/>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Инвестиционо одржавање објеката</w:t>
            </w:r>
          </w:p>
        </w:tc>
        <w:tc>
          <w:tcPr>
            <w:tcW w:w="1476" w:type="dxa"/>
            <w:tcBorders>
              <w:top w:val="nil"/>
              <w:left w:val="nil"/>
              <w:bottom w:val="single" w:sz="4" w:space="0" w:color="auto"/>
              <w:right w:val="single" w:sz="4" w:space="0" w:color="auto"/>
            </w:tcBorders>
            <w:shd w:val="clear" w:color="000000" w:fill="FFFFFF"/>
            <w:noWrap/>
            <w:vAlign w:val="bottom"/>
            <w:hideMark/>
          </w:tcPr>
          <w:p w14:paraId="58895F89"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200   </w:t>
            </w:r>
          </w:p>
        </w:tc>
        <w:tc>
          <w:tcPr>
            <w:tcW w:w="1476" w:type="dxa"/>
            <w:tcBorders>
              <w:top w:val="nil"/>
              <w:left w:val="nil"/>
              <w:bottom w:val="single" w:sz="4" w:space="0" w:color="auto"/>
              <w:right w:val="single" w:sz="4" w:space="0" w:color="auto"/>
            </w:tcBorders>
            <w:shd w:val="clear" w:color="auto" w:fill="auto"/>
            <w:noWrap/>
            <w:vAlign w:val="bottom"/>
            <w:hideMark/>
          </w:tcPr>
          <w:p w14:paraId="2922FF96"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300   </w:t>
            </w:r>
          </w:p>
        </w:tc>
        <w:tc>
          <w:tcPr>
            <w:tcW w:w="1486" w:type="dxa"/>
            <w:gridSpan w:val="2"/>
            <w:tcBorders>
              <w:top w:val="nil"/>
              <w:left w:val="nil"/>
              <w:bottom w:val="single" w:sz="4" w:space="0" w:color="auto"/>
              <w:right w:val="single" w:sz="8" w:space="0" w:color="auto"/>
            </w:tcBorders>
            <w:shd w:val="clear" w:color="auto" w:fill="auto"/>
            <w:noWrap/>
            <w:vAlign w:val="bottom"/>
            <w:hideMark/>
          </w:tcPr>
          <w:p w14:paraId="3EB3D7C9"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300   </w:t>
            </w:r>
          </w:p>
        </w:tc>
      </w:tr>
      <w:tr w:rsidR="00403E71" w:rsidRPr="00403E71" w14:paraId="56643E85" w14:textId="77777777" w:rsidTr="00403E71">
        <w:tblPrEx>
          <w:tblLook w:val="04A0" w:firstRow="1" w:lastRow="0" w:firstColumn="1" w:lastColumn="0" w:noHBand="0" w:noVBand="1"/>
        </w:tblPrEx>
        <w:trPr>
          <w:gridBefore w:val="1"/>
          <w:gridAfter w:val="1"/>
          <w:wBefore w:w="10" w:type="dxa"/>
          <w:wAfter w:w="415" w:type="dxa"/>
          <w:trHeight w:val="256"/>
          <w:jc w:val="center"/>
        </w:trPr>
        <w:tc>
          <w:tcPr>
            <w:tcW w:w="4741" w:type="dxa"/>
            <w:tcBorders>
              <w:top w:val="nil"/>
              <w:left w:val="single" w:sz="8" w:space="0" w:color="auto"/>
              <w:bottom w:val="nil"/>
              <w:right w:val="single" w:sz="4" w:space="0" w:color="auto"/>
            </w:tcBorders>
            <w:shd w:val="clear" w:color="auto" w:fill="auto"/>
            <w:noWrap/>
            <w:vAlign w:val="bottom"/>
            <w:hideMark/>
          </w:tcPr>
          <w:p w14:paraId="465A5BA5" w14:textId="77777777" w:rsidR="00403E71" w:rsidRPr="00403E71" w:rsidRDefault="00403E71" w:rsidP="00403E71">
            <w:pPr>
              <w:spacing w:after="0" w:line="240" w:lineRule="auto"/>
              <w:rPr>
                <w:rFonts w:ascii="Times New Roman" w:eastAsia="Times New Roman" w:hAnsi="Times New Roman" w:cs="Times New Roman"/>
                <w:i/>
                <w:iCs/>
                <w:sz w:val="18"/>
                <w:szCs w:val="18"/>
              </w:rPr>
            </w:pPr>
            <w:r w:rsidRPr="00403E71">
              <w:rPr>
                <w:rFonts w:ascii="Times New Roman" w:eastAsia="Times New Roman" w:hAnsi="Times New Roman" w:cs="Times New Roman"/>
                <w:i/>
                <w:iCs/>
                <w:sz w:val="18"/>
                <w:szCs w:val="18"/>
              </w:rPr>
              <w:t>б) Текуће одржавање</w:t>
            </w:r>
          </w:p>
        </w:tc>
        <w:tc>
          <w:tcPr>
            <w:tcW w:w="1476" w:type="dxa"/>
            <w:tcBorders>
              <w:top w:val="nil"/>
              <w:left w:val="nil"/>
              <w:bottom w:val="nil"/>
              <w:right w:val="single" w:sz="4" w:space="0" w:color="auto"/>
            </w:tcBorders>
            <w:shd w:val="clear" w:color="000000" w:fill="FFFFFF"/>
            <w:noWrap/>
            <w:vAlign w:val="bottom"/>
            <w:hideMark/>
          </w:tcPr>
          <w:p w14:paraId="137A92E6" w14:textId="77777777" w:rsidR="00403E71" w:rsidRPr="00403E71" w:rsidRDefault="00403E71" w:rsidP="00403E71">
            <w:pPr>
              <w:spacing w:after="0" w:line="240" w:lineRule="auto"/>
              <w:jc w:val="right"/>
              <w:rPr>
                <w:rFonts w:ascii="Times New Roman" w:eastAsia="Times New Roman" w:hAnsi="Times New Roman" w:cs="Times New Roman"/>
                <w:i/>
                <w:iCs/>
                <w:sz w:val="18"/>
                <w:szCs w:val="18"/>
              </w:rPr>
            </w:pPr>
            <w:r w:rsidRPr="00403E71">
              <w:rPr>
                <w:rFonts w:ascii="Times New Roman" w:eastAsia="Times New Roman" w:hAnsi="Times New Roman" w:cs="Times New Roman"/>
                <w:i/>
                <w:iCs/>
                <w:sz w:val="18"/>
                <w:szCs w:val="18"/>
              </w:rPr>
              <w:t xml:space="preserve">200.824   </w:t>
            </w:r>
          </w:p>
        </w:tc>
        <w:tc>
          <w:tcPr>
            <w:tcW w:w="1476" w:type="dxa"/>
            <w:tcBorders>
              <w:top w:val="nil"/>
              <w:left w:val="nil"/>
              <w:bottom w:val="nil"/>
              <w:right w:val="single" w:sz="4" w:space="0" w:color="auto"/>
            </w:tcBorders>
            <w:shd w:val="clear" w:color="auto" w:fill="auto"/>
            <w:noWrap/>
            <w:vAlign w:val="bottom"/>
            <w:hideMark/>
          </w:tcPr>
          <w:p w14:paraId="60623FBE" w14:textId="77777777" w:rsidR="00403E71" w:rsidRPr="00403E71" w:rsidRDefault="00403E71" w:rsidP="00403E71">
            <w:pPr>
              <w:spacing w:after="0" w:line="240" w:lineRule="auto"/>
              <w:jc w:val="right"/>
              <w:rPr>
                <w:rFonts w:ascii="Times New Roman" w:eastAsia="Times New Roman" w:hAnsi="Times New Roman" w:cs="Times New Roman"/>
                <w:i/>
                <w:iCs/>
                <w:sz w:val="18"/>
                <w:szCs w:val="18"/>
              </w:rPr>
            </w:pPr>
            <w:r w:rsidRPr="00403E71">
              <w:rPr>
                <w:rFonts w:ascii="Times New Roman" w:eastAsia="Times New Roman" w:hAnsi="Times New Roman" w:cs="Times New Roman"/>
                <w:i/>
                <w:iCs/>
                <w:sz w:val="18"/>
                <w:szCs w:val="18"/>
              </w:rPr>
              <w:t xml:space="preserve">217.076   </w:t>
            </w:r>
          </w:p>
        </w:tc>
        <w:tc>
          <w:tcPr>
            <w:tcW w:w="1486" w:type="dxa"/>
            <w:gridSpan w:val="2"/>
            <w:tcBorders>
              <w:top w:val="nil"/>
              <w:left w:val="nil"/>
              <w:bottom w:val="nil"/>
              <w:right w:val="single" w:sz="8" w:space="0" w:color="auto"/>
            </w:tcBorders>
            <w:shd w:val="clear" w:color="auto" w:fill="auto"/>
            <w:noWrap/>
            <w:vAlign w:val="bottom"/>
            <w:hideMark/>
          </w:tcPr>
          <w:p w14:paraId="34345316" w14:textId="77777777" w:rsidR="00403E71" w:rsidRPr="00403E71" w:rsidRDefault="00403E71" w:rsidP="00403E71">
            <w:pPr>
              <w:spacing w:after="0" w:line="240" w:lineRule="auto"/>
              <w:jc w:val="right"/>
              <w:rPr>
                <w:rFonts w:ascii="Times New Roman" w:eastAsia="Times New Roman" w:hAnsi="Times New Roman" w:cs="Times New Roman"/>
                <w:i/>
                <w:iCs/>
                <w:sz w:val="18"/>
                <w:szCs w:val="18"/>
              </w:rPr>
            </w:pPr>
            <w:r w:rsidRPr="00403E71">
              <w:rPr>
                <w:rFonts w:ascii="Times New Roman" w:eastAsia="Times New Roman" w:hAnsi="Times New Roman" w:cs="Times New Roman"/>
                <w:i/>
                <w:iCs/>
                <w:sz w:val="18"/>
                <w:szCs w:val="18"/>
              </w:rPr>
              <w:t xml:space="preserve">215.676   </w:t>
            </w:r>
          </w:p>
        </w:tc>
      </w:tr>
      <w:tr w:rsidR="00403E71" w:rsidRPr="00403E71" w14:paraId="4A2076F0" w14:textId="77777777" w:rsidTr="00403E71">
        <w:tblPrEx>
          <w:tblLook w:val="04A0" w:firstRow="1" w:lastRow="0" w:firstColumn="1" w:lastColumn="0" w:noHBand="0" w:noVBand="1"/>
        </w:tblPrEx>
        <w:trPr>
          <w:gridBefore w:val="1"/>
          <w:gridAfter w:val="1"/>
          <w:wBefore w:w="10" w:type="dxa"/>
          <w:wAfter w:w="415" w:type="dxa"/>
          <w:trHeight w:val="256"/>
          <w:jc w:val="center"/>
        </w:trPr>
        <w:tc>
          <w:tcPr>
            <w:tcW w:w="4741" w:type="dxa"/>
            <w:tcBorders>
              <w:top w:val="nil"/>
              <w:left w:val="single" w:sz="8" w:space="0" w:color="auto"/>
              <w:bottom w:val="nil"/>
              <w:right w:val="single" w:sz="4" w:space="0" w:color="auto"/>
            </w:tcBorders>
            <w:shd w:val="clear" w:color="auto" w:fill="auto"/>
            <w:noWrap/>
            <w:vAlign w:val="bottom"/>
            <w:hideMark/>
          </w:tcPr>
          <w:p w14:paraId="5EBF51C0" w14:textId="77777777" w:rsidR="00403E71" w:rsidRPr="00403E71" w:rsidRDefault="00403E71" w:rsidP="00403E71">
            <w:pPr>
              <w:spacing w:after="0" w:line="240" w:lineRule="auto"/>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Текуће одржавање горњег строја</w:t>
            </w:r>
          </w:p>
        </w:tc>
        <w:tc>
          <w:tcPr>
            <w:tcW w:w="1476" w:type="dxa"/>
            <w:tcBorders>
              <w:top w:val="nil"/>
              <w:left w:val="nil"/>
              <w:bottom w:val="nil"/>
              <w:right w:val="single" w:sz="4" w:space="0" w:color="auto"/>
            </w:tcBorders>
            <w:shd w:val="clear" w:color="000000" w:fill="FFFFFF"/>
            <w:noWrap/>
            <w:vAlign w:val="bottom"/>
            <w:hideMark/>
          </w:tcPr>
          <w:p w14:paraId="6CB01FFE"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98.056   </w:t>
            </w:r>
          </w:p>
        </w:tc>
        <w:tc>
          <w:tcPr>
            <w:tcW w:w="1476" w:type="dxa"/>
            <w:tcBorders>
              <w:top w:val="nil"/>
              <w:left w:val="nil"/>
              <w:bottom w:val="nil"/>
              <w:right w:val="single" w:sz="4" w:space="0" w:color="auto"/>
            </w:tcBorders>
            <w:shd w:val="clear" w:color="auto" w:fill="auto"/>
            <w:noWrap/>
            <w:vAlign w:val="bottom"/>
            <w:hideMark/>
          </w:tcPr>
          <w:p w14:paraId="3BC84D08"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98.050   </w:t>
            </w:r>
          </w:p>
        </w:tc>
        <w:tc>
          <w:tcPr>
            <w:tcW w:w="1486" w:type="dxa"/>
            <w:gridSpan w:val="2"/>
            <w:tcBorders>
              <w:top w:val="nil"/>
              <w:left w:val="nil"/>
              <w:bottom w:val="nil"/>
              <w:right w:val="single" w:sz="8" w:space="0" w:color="auto"/>
            </w:tcBorders>
            <w:shd w:val="clear" w:color="auto" w:fill="auto"/>
            <w:noWrap/>
            <w:vAlign w:val="bottom"/>
            <w:hideMark/>
          </w:tcPr>
          <w:p w14:paraId="0E400C31"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96.373   </w:t>
            </w:r>
          </w:p>
        </w:tc>
      </w:tr>
      <w:tr w:rsidR="00403E71" w:rsidRPr="00403E71" w14:paraId="1DF5350E" w14:textId="77777777" w:rsidTr="00403E71">
        <w:tblPrEx>
          <w:tblLook w:val="04A0" w:firstRow="1" w:lastRow="0" w:firstColumn="1" w:lastColumn="0" w:noHBand="0" w:noVBand="1"/>
        </w:tblPrEx>
        <w:trPr>
          <w:gridBefore w:val="1"/>
          <w:gridAfter w:val="1"/>
          <w:wBefore w:w="10" w:type="dxa"/>
          <w:wAfter w:w="415" w:type="dxa"/>
          <w:trHeight w:val="256"/>
          <w:jc w:val="center"/>
        </w:trPr>
        <w:tc>
          <w:tcPr>
            <w:tcW w:w="4741" w:type="dxa"/>
            <w:tcBorders>
              <w:top w:val="nil"/>
              <w:left w:val="single" w:sz="8" w:space="0" w:color="auto"/>
              <w:bottom w:val="nil"/>
              <w:right w:val="single" w:sz="4" w:space="0" w:color="auto"/>
            </w:tcBorders>
            <w:shd w:val="clear" w:color="auto" w:fill="auto"/>
            <w:noWrap/>
            <w:vAlign w:val="bottom"/>
            <w:hideMark/>
          </w:tcPr>
          <w:p w14:paraId="5A7FA56F" w14:textId="77777777" w:rsidR="00403E71" w:rsidRPr="00403E71" w:rsidRDefault="00403E71" w:rsidP="00403E71">
            <w:pPr>
              <w:spacing w:after="0" w:line="240" w:lineRule="auto"/>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Текуће одржавање доњег строја</w:t>
            </w:r>
          </w:p>
        </w:tc>
        <w:tc>
          <w:tcPr>
            <w:tcW w:w="1476" w:type="dxa"/>
            <w:tcBorders>
              <w:top w:val="nil"/>
              <w:left w:val="nil"/>
              <w:bottom w:val="nil"/>
              <w:right w:val="single" w:sz="4" w:space="0" w:color="auto"/>
            </w:tcBorders>
            <w:shd w:val="clear" w:color="auto" w:fill="auto"/>
            <w:noWrap/>
            <w:vAlign w:val="bottom"/>
            <w:hideMark/>
          </w:tcPr>
          <w:p w14:paraId="6DFA81C4"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100.258   </w:t>
            </w:r>
          </w:p>
        </w:tc>
        <w:tc>
          <w:tcPr>
            <w:tcW w:w="1476" w:type="dxa"/>
            <w:tcBorders>
              <w:top w:val="nil"/>
              <w:left w:val="nil"/>
              <w:bottom w:val="nil"/>
              <w:right w:val="single" w:sz="4" w:space="0" w:color="auto"/>
            </w:tcBorders>
            <w:shd w:val="clear" w:color="auto" w:fill="auto"/>
            <w:noWrap/>
            <w:vAlign w:val="bottom"/>
            <w:hideMark/>
          </w:tcPr>
          <w:p w14:paraId="3E51325E"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116.326   </w:t>
            </w:r>
          </w:p>
        </w:tc>
        <w:tc>
          <w:tcPr>
            <w:tcW w:w="1486" w:type="dxa"/>
            <w:gridSpan w:val="2"/>
            <w:tcBorders>
              <w:top w:val="nil"/>
              <w:left w:val="nil"/>
              <w:bottom w:val="nil"/>
              <w:right w:val="single" w:sz="8" w:space="0" w:color="auto"/>
            </w:tcBorders>
            <w:shd w:val="clear" w:color="auto" w:fill="auto"/>
            <w:noWrap/>
            <w:vAlign w:val="bottom"/>
            <w:hideMark/>
          </w:tcPr>
          <w:p w14:paraId="4C0604DB"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116.503   </w:t>
            </w:r>
          </w:p>
        </w:tc>
      </w:tr>
      <w:tr w:rsidR="00403E71" w:rsidRPr="00403E71" w14:paraId="151E7666" w14:textId="77777777" w:rsidTr="00403E71">
        <w:tblPrEx>
          <w:tblLook w:val="04A0" w:firstRow="1" w:lastRow="0" w:firstColumn="1" w:lastColumn="0" w:noHBand="0" w:noVBand="1"/>
        </w:tblPrEx>
        <w:trPr>
          <w:gridBefore w:val="1"/>
          <w:gridAfter w:val="1"/>
          <w:wBefore w:w="10" w:type="dxa"/>
          <w:wAfter w:w="415" w:type="dxa"/>
          <w:trHeight w:val="271"/>
          <w:jc w:val="center"/>
        </w:trPr>
        <w:tc>
          <w:tcPr>
            <w:tcW w:w="4741" w:type="dxa"/>
            <w:tcBorders>
              <w:top w:val="nil"/>
              <w:left w:val="single" w:sz="8" w:space="0" w:color="auto"/>
              <w:bottom w:val="single" w:sz="8" w:space="0" w:color="auto"/>
              <w:right w:val="single" w:sz="4" w:space="0" w:color="auto"/>
            </w:tcBorders>
            <w:shd w:val="clear" w:color="auto" w:fill="auto"/>
            <w:noWrap/>
            <w:vAlign w:val="bottom"/>
            <w:hideMark/>
          </w:tcPr>
          <w:p w14:paraId="63011859" w14:textId="77777777" w:rsidR="00403E71" w:rsidRPr="00403E71" w:rsidRDefault="00403E71" w:rsidP="00403E71">
            <w:pPr>
              <w:spacing w:after="0" w:line="240" w:lineRule="auto"/>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Текуће одржавање објеката</w:t>
            </w:r>
          </w:p>
        </w:tc>
        <w:tc>
          <w:tcPr>
            <w:tcW w:w="1476" w:type="dxa"/>
            <w:tcBorders>
              <w:top w:val="nil"/>
              <w:left w:val="nil"/>
              <w:bottom w:val="single" w:sz="8" w:space="0" w:color="auto"/>
              <w:right w:val="single" w:sz="4" w:space="0" w:color="auto"/>
            </w:tcBorders>
            <w:shd w:val="clear" w:color="auto" w:fill="auto"/>
            <w:noWrap/>
            <w:vAlign w:val="bottom"/>
            <w:hideMark/>
          </w:tcPr>
          <w:p w14:paraId="3C100C5D"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2.510   </w:t>
            </w:r>
          </w:p>
        </w:tc>
        <w:tc>
          <w:tcPr>
            <w:tcW w:w="1476" w:type="dxa"/>
            <w:tcBorders>
              <w:top w:val="nil"/>
              <w:left w:val="nil"/>
              <w:bottom w:val="single" w:sz="8" w:space="0" w:color="auto"/>
              <w:right w:val="single" w:sz="4" w:space="0" w:color="auto"/>
            </w:tcBorders>
            <w:shd w:val="clear" w:color="auto" w:fill="auto"/>
            <w:noWrap/>
            <w:vAlign w:val="bottom"/>
            <w:hideMark/>
          </w:tcPr>
          <w:p w14:paraId="4EB71331"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2.700   </w:t>
            </w:r>
          </w:p>
        </w:tc>
        <w:tc>
          <w:tcPr>
            <w:tcW w:w="1486" w:type="dxa"/>
            <w:gridSpan w:val="2"/>
            <w:tcBorders>
              <w:top w:val="nil"/>
              <w:left w:val="nil"/>
              <w:bottom w:val="single" w:sz="8" w:space="0" w:color="auto"/>
              <w:right w:val="single" w:sz="8" w:space="0" w:color="auto"/>
            </w:tcBorders>
            <w:shd w:val="clear" w:color="auto" w:fill="auto"/>
            <w:noWrap/>
            <w:vAlign w:val="bottom"/>
            <w:hideMark/>
          </w:tcPr>
          <w:p w14:paraId="60681C9C" w14:textId="77777777" w:rsidR="00403E71" w:rsidRPr="00403E71" w:rsidRDefault="00403E71" w:rsidP="00403E71">
            <w:pPr>
              <w:spacing w:after="0" w:line="240" w:lineRule="auto"/>
              <w:jc w:val="right"/>
              <w:rPr>
                <w:rFonts w:ascii="Times New Roman" w:eastAsia="Times New Roman" w:hAnsi="Times New Roman" w:cs="Times New Roman"/>
                <w:sz w:val="18"/>
                <w:szCs w:val="18"/>
              </w:rPr>
            </w:pPr>
            <w:r w:rsidRPr="00403E71">
              <w:rPr>
                <w:rFonts w:ascii="Times New Roman" w:eastAsia="Times New Roman" w:hAnsi="Times New Roman" w:cs="Times New Roman"/>
                <w:sz w:val="18"/>
                <w:szCs w:val="18"/>
              </w:rPr>
              <w:t xml:space="preserve">2.800   </w:t>
            </w:r>
          </w:p>
        </w:tc>
      </w:tr>
    </w:tbl>
    <w:p w14:paraId="47F054E3" w14:textId="3F09EB30" w:rsidR="000425DE" w:rsidRDefault="00114486" w:rsidP="00114486">
      <w:pPr>
        <w:spacing w:after="0" w:line="240" w:lineRule="auto"/>
        <w:rPr>
          <w:rFonts w:ascii="Times New Roman" w:eastAsia="Times New Roman" w:hAnsi="Times New Roman" w:cs="Times New Roman"/>
          <w:b/>
          <w:bCs/>
          <w:color w:val="000000"/>
          <w:sz w:val="20"/>
          <w:szCs w:val="20"/>
          <w:lang w:val="sr-Cyrl-BA"/>
        </w:rPr>
      </w:pPr>
      <w:r>
        <w:rPr>
          <w:rFonts w:ascii="Times New Roman" w:eastAsia="Times New Roman" w:hAnsi="Times New Roman" w:cs="Times New Roman"/>
          <w:b/>
          <w:bCs/>
          <w:color w:val="000000"/>
          <w:sz w:val="20"/>
          <w:szCs w:val="20"/>
          <w:lang w:val="sr-Cyrl-BA"/>
        </w:rPr>
        <w:t xml:space="preserve">  </w:t>
      </w:r>
    </w:p>
    <w:p w14:paraId="4C34CEF3" w14:textId="6595D32A" w:rsidR="00AF6721" w:rsidRDefault="00AF6721" w:rsidP="00114486">
      <w:pPr>
        <w:spacing w:after="0" w:line="240" w:lineRule="auto"/>
        <w:rPr>
          <w:rFonts w:ascii="Times New Roman" w:eastAsia="Times New Roman" w:hAnsi="Times New Roman" w:cs="Times New Roman"/>
          <w:b/>
          <w:bCs/>
          <w:color w:val="000000"/>
          <w:sz w:val="20"/>
          <w:szCs w:val="20"/>
          <w:lang w:val="sr-Cyrl-BA"/>
        </w:rPr>
      </w:pPr>
    </w:p>
    <w:p w14:paraId="19A35A6B" w14:textId="77777777" w:rsidR="00CB035D" w:rsidRDefault="00CB035D" w:rsidP="00114486">
      <w:pPr>
        <w:spacing w:after="0" w:line="240" w:lineRule="auto"/>
        <w:rPr>
          <w:rFonts w:ascii="Times New Roman" w:eastAsia="Times New Roman" w:hAnsi="Times New Roman" w:cs="Times New Roman"/>
          <w:b/>
          <w:bCs/>
          <w:color w:val="000000"/>
          <w:sz w:val="20"/>
          <w:szCs w:val="20"/>
          <w:lang w:val="sr-Cyrl-BA"/>
        </w:rPr>
      </w:pPr>
    </w:p>
    <w:p w14:paraId="39099139" w14:textId="5204B512" w:rsidR="00CB035D" w:rsidRPr="00CB035D" w:rsidRDefault="00114486" w:rsidP="00114486">
      <w:pPr>
        <w:spacing w:after="0" w:line="240" w:lineRule="auto"/>
        <w:rPr>
          <w:rFonts w:ascii="Times New Roman" w:eastAsia="Times New Roman" w:hAnsi="Times New Roman" w:cs="Times New Roman"/>
          <w:b/>
          <w:bCs/>
          <w:color w:val="000000"/>
          <w:sz w:val="20"/>
          <w:szCs w:val="20"/>
        </w:rPr>
      </w:pPr>
      <w:r w:rsidRPr="007679BE">
        <w:rPr>
          <w:rFonts w:ascii="Times New Roman" w:eastAsia="Times New Roman" w:hAnsi="Times New Roman" w:cs="Times New Roman"/>
          <w:b/>
          <w:bCs/>
          <w:color w:val="000000"/>
          <w:sz w:val="20"/>
          <w:szCs w:val="20"/>
        </w:rPr>
        <w:t>Табела 1</w:t>
      </w:r>
      <w:r>
        <w:rPr>
          <w:rFonts w:ascii="Times New Roman" w:eastAsia="Times New Roman" w:hAnsi="Times New Roman" w:cs="Times New Roman"/>
          <w:b/>
          <w:bCs/>
          <w:color w:val="000000"/>
          <w:sz w:val="20"/>
          <w:szCs w:val="20"/>
          <w:lang w:val="sr-Cyrl-BA"/>
        </w:rPr>
        <w:t>7</w:t>
      </w:r>
      <w:r w:rsidRPr="007679BE">
        <w:rPr>
          <w:rFonts w:ascii="Times New Roman" w:eastAsia="Times New Roman" w:hAnsi="Times New Roman" w:cs="Times New Roman"/>
          <w:b/>
          <w:bCs/>
          <w:color w:val="000000"/>
          <w:sz w:val="20"/>
          <w:szCs w:val="20"/>
        </w:rPr>
        <w:t xml:space="preserve">. План </w:t>
      </w:r>
      <w:r>
        <w:rPr>
          <w:rFonts w:ascii="Times New Roman" w:eastAsia="Times New Roman" w:hAnsi="Times New Roman" w:cs="Times New Roman"/>
          <w:b/>
          <w:bCs/>
          <w:color w:val="000000"/>
          <w:sz w:val="20"/>
          <w:szCs w:val="20"/>
          <w:lang w:val="sr-Cyrl-BA"/>
        </w:rPr>
        <w:t xml:space="preserve">трошкова одржавања од стране трећих лица                                </w:t>
      </w:r>
      <w:r w:rsidRPr="007679BE">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 xml:space="preserve">   </w:t>
      </w:r>
      <w:r w:rsidRPr="007679BE">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у КМ</w:t>
      </w:r>
    </w:p>
    <w:p w14:paraId="7E17142F" w14:textId="13DE510C" w:rsidR="00CB035D" w:rsidRPr="00CB035D" w:rsidRDefault="00CB035D" w:rsidP="00114486">
      <w:pPr>
        <w:spacing w:after="0" w:line="240" w:lineRule="auto"/>
        <w:rPr>
          <w:rFonts w:ascii="Times New Roman" w:eastAsia="Times New Roman" w:hAnsi="Times New Roman" w:cs="Times New Roman"/>
          <w:b/>
          <w:bCs/>
          <w:color w:val="000000"/>
          <w:sz w:val="2"/>
          <w:szCs w:val="2"/>
        </w:rPr>
      </w:pPr>
    </w:p>
    <w:tbl>
      <w:tblPr>
        <w:tblW w:w="9424" w:type="dxa"/>
        <w:jc w:val="center"/>
        <w:tblLook w:val="04A0" w:firstRow="1" w:lastRow="0" w:firstColumn="1" w:lastColumn="0" w:noHBand="0" w:noVBand="1"/>
      </w:tblPr>
      <w:tblGrid>
        <w:gridCol w:w="960"/>
        <w:gridCol w:w="4154"/>
        <w:gridCol w:w="1469"/>
        <w:gridCol w:w="1332"/>
        <w:gridCol w:w="1509"/>
      </w:tblGrid>
      <w:tr w:rsidR="00CB035D" w:rsidRPr="00CB035D" w14:paraId="69EEA478" w14:textId="77777777" w:rsidTr="00CB035D">
        <w:trPr>
          <w:trHeight w:val="364"/>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05DD0FAA"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Р.б.</w:t>
            </w:r>
          </w:p>
        </w:tc>
        <w:tc>
          <w:tcPr>
            <w:tcW w:w="4154"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0CAEA6C1"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Опис</w:t>
            </w:r>
          </w:p>
        </w:tc>
        <w:tc>
          <w:tcPr>
            <w:tcW w:w="4310"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23400438"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План</w:t>
            </w:r>
          </w:p>
        </w:tc>
      </w:tr>
      <w:tr w:rsidR="00CB035D" w:rsidRPr="00CB035D" w14:paraId="3DEF3F01" w14:textId="77777777" w:rsidTr="00CB035D">
        <w:trPr>
          <w:trHeight w:val="364"/>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03287E6B" w14:textId="77777777" w:rsidR="00CB035D" w:rsidRPr="00CB035D" w:rsidRDefault="00CB035D" w:rsidP="00CB035D">
            <w:pPr>
              <w:spacing w:after="0" w:line="240" w:lineRule="auto"/>
              <w:rPr>
                <w:rFonts w:ascii="Times New Roman" w:eastAsia="Times New Roman" w:hAnsi="Times New Roman" w:cs="Times New Roman"/>
                <w:b/>
                <w:color w:val="000000"/>
                <w:sz w:val="18"/>
                <w:szCs w:val="18"/>
              </w:rPr>
            </w:pPr>
          </w:p>
        </w:tc>
        <w:tc>
          <w:tcPr>
            <w:tcW w:w="4154"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38674C9" w14:textId="77777777" w:rsidR="00CB035D" w:rsidRPr="00CB035D" w:rsidRDefault="00CB035D" w:rsidP="00CB035D">
            <w:pPr>
              <w:spacing w:after="0" w:line="240" w:lineRule="auto"/>
              <w:rPr>
                <w:rFonts w:ascii="Times New Roman" w:eastAsia="Times New Roman" w:hAnsi="Times New Roman" w:cs="Times New Roman"/>
                <w:b/>
                <w:color w:val="000000"/>
                <w:sz w:val="18"/>
                <w:szCs w:val="18"/>
              </w:rPr>
            </w:pPr>
          </w:p>
        </w:tc>
        <w:tc>
          <w:tcPr>
            <w:tcW w:w="1469" w:type="dxa"/>
            <w:tcBorders>
              <w:top w:val="nil"/>
              <w:left w:val="nil"/>
              <w:bottom w:val="single" w:sz="8" w:space="0" w:color="auto"/>
              <w:right w:val="single" w:sz="8" w:space="0" w:color="auto"/>
            </w:tcBorders>
            <w:shd w:val="clear" w:color="auto" w:fill="D9D9D9" w:themeFill="background1" w:themeFillShade="D9"/>
            <w:vAlign w:val="bottom"/>
            <w:hideMark/>
          </w:tcPr>
          <w:p w14:paraId="183B196B"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2022. год.</w:t>
            </w:r>
          </w:p>
        </w:tc>
        <w:tc>
          <w:tcPr>
            <w:tcW w:w="1332" w:type="dxa"/>
            <w:tcBorders>
              <w:top w:val="nil"/>
              <w:left w:val="nil"/>
              <w:bottom w:val="single" w:sz="8" w:space="0" w:color="auto"/>
              <w:right w:val="single" w:sz="8" w:space="0" w:color="auto"/>
            </w:tcBorders>
            <w:shd w:val="clear" w:color="auto" w:fill="D9D9D9" w:themeFill="background1" w:themeFillShade="D9"/>
            <w:vAlign w:val="bottom"/>
            <w:hideMark/>
          </w:tcPr>
          <w:p w14:paraId="2E4AD28C"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2023. год.</w:t>
            </w:r>
          </w:p>
        </w:tc>
        <w:tc>
          <w:tcPr>
            <w:tcW w:w="1509" w:type="dxa"/>
            <w:tcBorders>
              <w:top w:val="nil"/>
              <w:left w:val="nil"/>
              <w:bottom w:val="single" w:sz="8" w:space="0" w:color="auto"/>
              <w:right w:val="single" w:sz="8" w:space="0" w:color="auto"/>
            </w:tcBorders>
            <w:shd w:val="clear" w:color="auto" w:fill="D9D9D9" w:themeFill="background1" w:themeFillShade="D9"/>
            <w:vAlign w:val="bottom"/>
            <w:hideMark/>
          </w:tcPr>
          <w:p w14:paraId="077C12F0" w14:textId="77777777" w:rsidR="00CB035D" w:rsidRPr="00CB035D" w:rsidRDefault="00CB035D" w:rsidP="00CB035D">
            <w:pPr>
              <w:spacing w:after="0" w:line="240" w:lineRule="auto"/>
              <w:jc w:val="center"/>
              <w:rPr>
                <w:rFonts w:ascii="Times New Roman" w:eastAsia="Times New Roman" w:hAnsi="Times New Roman" w:cs="Times New Roman"/>
                <w:b/>
                <w:color w:val="000000"/>
                <w:sz w:val="18"/>
                <w:szCs w:val="18"/>
              </w:rPr>
            </w:pPr>
            <w:r w:rsidRPr="00CB035D">
              <w:rPr>
                <w:rFonts w:ascii="Times New Roman" w:eastAsia="Times New Roman" w:hAnsi="Times New Roman" w:cs="Times New Roman"/>
                <w:b/>
                <w:color w:val="000000"/>
                <w:sz w:val="18"/>
                <w:szCs w:val="18"/>
              </w:rPr>
              <w:t>2024. год.</w:t>
            </w:r>
          </w:p>
        </w:tc>
      </w:tr>
      <w:tr w:rsidR="00CB035D" w:rsidRPr="00CB035D" w14:paraId="407AE22A" w14:textId="77777777" w:rsidTr="00CB035D">
        <w:trPr>
          <w:trHeight w:val="215"/>
          <w:jc w:val="center"/>
        </w:trPr>
        <w:tc>
          <w:tcPr>
            <w:tcW w:w="960" w:type="dxa"/>
            <w:tcBorders>
              <w:top w:val="nil"/>
              <w:left w:val="single" w:sz="8" w:space="0" w:color="auto"/>
              <w:bottom w:val="nil"/>
              <w:right w:val="single" w:sz="8" w:space="0" w:color="auto"/>
            </w:tcBorders>
            <w:shd w:val="clear" w:color="auto" w:fill="D9D9D9" w:themeFill="background1" w:themeFillShade="D9"/>
            <w:noWrap/>
            <w:vAlign w:val="bottom"/>
            <w:hideMark/>
          </w:tcPr>
          <w:p w14:paraId="1E50DD96" w14:textId="77777777" w:rsidR="00CB035D" w:rsidRPr="00CB035D" w:rsidRDefault="00CB035D" w:rsidP="00CB035D">
            <w:pPr>
              <w:spacing w:after="0" w:line="240" w:lineRule="auto"/>
              <w:jc w:val="center"/>
              <w:rPr>
                <w:rFonts w:ascii="Times New Roman" w:eastAsia="Times New Roman" w:hAnsi="Times New Roman" w:cs="Times New Roman"/>
                <w:b/>
                <w:i/>
                <w:iCs/>
                <w:color w:val="000000"/>
                <w:sz w:val="12"/>
                <w:szCs w:val="12"/>
              </w:rPr>
            </w:pPr>
            <w:r w:rsidRPr="00CB035D">
              <w:rPr>
                <w:rFonts w:ascii="Times New Roman" w:eastAsia="Times New Roman" w:hAnsi="Times New Roman" w:cs="Times New Roman"/>
                <w:b/>
                <w:i/>
                <w:iCs/>
                <w:color w:val="000000"/>
                <w:sz w:val="12"/>
                <w:szCs w:val="12"/>
              </w:rPr>
              <w:t>1</w:t>
            </w:r>
          </w:p>
        </w:tc>
        <w:tc>
          <w:tcPr>
            <w:tcW w:w="4154" w:type="dxa"/>
            <w:tcBorders>
              <w:top w:val="nil"/>
              <w:left w:val="nil"/>
              <w:bottom w:val="nil"/>
              <w:right w:val="single" w:sz="8" w:space="0" w:color="auto"/>
            </w:tcBorders>
            <w:shd w:val="clear" w:color="auto" w:fill="D9D9D9" w:themeFill="background1" w:themeFillShade="D9"/>
            <w:noWrap/>
            <w:vAlign w:val="bottom"/>
            <w:hideMark/>
          </w:tcPr>
          <w:p w14:paraId="1F517D44" w14:textId="77777777" w:rsidR="00CB035D" w:rsidRPr="00CB035D" w:rsidRDefault="00CB035D" w:rsidP="00CB035D">
            <w:pPr>
              <w:spacing w:after="0" w:line="240" w:lineRule="auto"/>
              <w:jc w:val="center"/>
              <w:rPr>
                <w:rFonts w:ascii="Times New Roman" w:eastAsia="Times New Roman" w:hAnsi="Times New Roman" w:cs="Times New Roman"/>
                <w:b/>
                <w:i/>
                <w:iCs/>
                <w:color w:val="000000"/>
                <w:sz w:val="12"/>
                <w:szCs w:val="12"/>
              </w:rPr>
            </w:pPr>
            <w:r w:rsidRPr="00CB035D">
              <w:rPr>
                <w:rFonts w:ascii="Times New Roman" w:eastAsia="Times New Roman" w:hAnsi="Times New Roman" w:cs="Times New Roman"/>
                <w:b/>
                <w:i/>
                <w:iCs/>
                <w:color w:val="000000"/>
                <w:sz w:val="12"/>
                <w:szCs w:val="12"/>
              </w:rPr>
              <w:t>2</w:t>
            </w:r>
          </w:p>
        </w:tc>
        <w:tc>
          <w:tcPr>
            <w:tcW w:w="1469" w:type="dxa"/>
            <w:tcBorders>
              <w:top w:val="nil"/>
              <w:left w:val="nil"/>
              <w:bottom w:val="nil"/>
              <w:right w:val="single" w:sz="8" w:space="0" w:color="auto"/>
            </w:tcBorders>
            <w:shd w:val="clear" w:color="auto" w:fill="D9D9D9" w:themeFill="background1" w:themeFillShade="D9"/>
            <w:noWrap/>
            <w:vAlign w:val="bottom"/>
            <w:hideMark/>
          </w:tcPr>
          <w:p w14:paraId="143F4EE8" w14:textId="77777777" w:rsidR="00CB035D" w:rsidRPr="00CB035D" w:rsidRDefault="00CB035D" w:rsidP="00CB035D">
            <w:pPr>
              <w:spacing w:after="0" w:line="240" w:lineRule="auto"/>
              <w:jc w:val="center"/>
              <w:rPr>
                <w:rFonts w:ascii="Times New Roman" w:eastAsia="Times New Roman" w:hAnsi="Times New Roman" w:cs="Times New Roman"/>
                <w:b/>
                <w:i/>
                <w:iCs/>
                <w:color w:val="000000"/>
                <w:sz w:val="12"/>
                <w:szCs w:val="12"/>
              </w:rPr>
            </w:pPr>
            <w:r w:rsidRPr="00CB035D">
              <w:rPr>
                <w:rFonts w:ascii="Times New Roman" w:eastAsia="Times New Roman" w:hAnsi="Times New Roman" w:cs="Times New Roman"/>
                <w:b/>
                <w:i/>
                <w:iCs/>
                <w:color w:val="000000"/>
                <w:sz w:val="12"/>
                <w:szCs w:val="12"/>
              </w:rPr>
              <w:t>3</w:t>
            </w:r>
          </w:p>
        </w:tc>
        <w:tc>
          <w:tcPr>
            <w:tcW w:w="1332" w:type="dxa"/>
            <w:tcBorders>
              <w:top w:val="nil"/>
              <w:left w:val="nil"/>
              <w:bottom w:val="nil"/>
              <w:right w:val="single" w:sz="8" w:space="0" w:color="auto"/>
            </w:tcBorders>
            <w:shd w:val="clear" w:color="auto" w:fill="D9D9D9" w:themeFill="background1" w:themeFillShade="D9"/>
            <w:noWrap/>
            <w:vAlign w:val="bottom"/>
            <w:hideMark/>
          </w:tcPr>
          <w:p w14:paraId="5BC2CC68" w14:textId="77777777" w:rsidR="00CB035D" w:rsidRPr="00CB035D" w:rsidRDefault="00CB035D" w:rsidP="00CB035D">
            <w:pPr>
              <w:spacing w:after="0" w:line="240" w:lineRule="auto"/>
              <w:jc w:val="center"/>
              <w:rPr>
                <w:rFonts w:ascii="Times New Roman" w:eastAsia="Times New Roman" w:hAnsi="Times New Roman" w:cs="Times New Roman"/>
                <w:b/>
                <w:i/>
                <w:iCs/>
                <w:color w:val="000000"/>
                <w:sz w:val="12"/>
                <w:szCs w:val="12"/>
              </w:rPr>
            </w:pPr>
            <w:r w:rsidRPr="00CB035D">
              <w:rPr>
                <w:rFonts w:ascii="Times New Roman" w:eastAsia="Times New Roman" w:hAnsi="Times New Roman" w:cs="Times New Roman"/>
                <w:b/>
                <w:i/>
                <w:iCs/>
                <w:color w:val="000000"/>
                <w:sz w:val="12"/>
                <w:szCs w:val="12"/>
              </w:rPr>
              <w:t>4</w:t>
            </w:r>
          </w:p>
        </w:tc>
        <w:tc>
          <w:tcPr>
            <w:tcW w:w="1509" w:type="dxa"/>
            <w:tcBorders>
              <w:top w:val="nil"/>
              <w:left w:val="nil"/>
              <w:bottom w:val="nil"/>
              <w:right w:val="single" w:sz="8" w:space="0" w:color="auto"/>
            </w:tcBorders>
            <w:shd w:val="clear" w:color="auto" w:fill="D9D9D9" w:themeFill="background1" w:themeFillShade="D9"/>
            <w:noWrap/>
            <w:vAlign w:val="bottom"/>
            <w:hideMark/>
          </w:tcPr>
          <w:p w14:paraId="5B289F7A" w14:textId="77777777" w:rsidR="00CB035D" w:rsidRPr="00CB035D" w:rsidRDefault="00CB035D" w:rsidP="00CB035D">
            <w:pPr>
              <w:spacing w:after="0" w:line="240" w:lineRule="auto"/>
              <w:jc w:val="center"/>
              <w:rPr>
                <w:rFonts w:ascii="Times New Roman" w:eastAsia="Times New Roman" w:hAnsi="Times New Roman" w:cs="Times New Roman"/>
                <w:b/>
                <w:i/>
                <w:iCs/>
                <w:color w:val="000000"/>
                <w:sz w:val="12"/>
                <w:szCs w:val="12"/>
              </w:rPr>
            </w:pPr>
            <w:r w:rsidRPr="00CB035D">
              <w:rPr>
                <w:rFonts w:ascii="Times New Roman" w:eastAsia="Times New Roman" w:hAnsi="Times New Roman" w:cs="Times New Roman"/>
                <w:b/>
                <w:i/>
                <w:iCs/>
                <w:color w:val="000000"/>
                <w:sz w:val="12"/>
                <w:szCs w:val="12"/>
              </w:rPr>
              <w:t>5</w:t>
            </w:r>
          </w:p>
        </w:tc>
      </w:tr>
      <w:tr w:rsidR="00CB035D" w:rsidRPr="00CB035D" w14:paraId="3D183370" w14:textId="77777777" w:rsidTr="00CB035D">
        <w:trPr>
          <w:trHeight w:val="831"/>
          <w:jc w:val="center"/>
        </w:trPr>
        <w:tc>
          <w:tcPr>
            <w:tcW w:w="9424"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45432CBD"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I План трошкова одражавања од стране трећих лица  (планирано кроз Биланс успјеха у оквиру расположивог буџета)</w:t>
            </w:r>
          </w:p>
        </w:tc>
      </w:tr>
      <w:tr w:rsidR="00CB035D" w:rsidRPr="00CB035D" w14:paraId="7BC99BD7" w14:textId="77777777" w:rsidTr="00CB035D">
        <w:trPr>
          <w:trHeight w:val="385"/>
          <w:jc w:val="center"/>
        </w:trPr>
        <w:tc>
          <w:tcPr>
            <w:tcW w:w="511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47A354A" w14:textId="77777777" w:rsidR="00CB035D" w:rsidRPr="00CB035D" w:rsidRDefault="00CB035D" w:rsidP="00CB035D">
            <w:pPr>
              <w:spacing w:after="0" w:line="240" w:lineRule="auto"/>
              <w:rPr>
                <w:rFonts w:ascii="Times New Roman" w:eastAsia="Times New Roman" w:hAnsi="Times New Roman" w:cs="Times New Roman"/>
                <w:b/>
                <w:bCs/>
                <w:i/>
                <w:iCs/>
                <w:color w:val="000000"/>
                <w:sz w:val="18"/>
                <w:szCs w:val="18"/>
              </w:rPr>
            </w:pPr>
            <w:r w:rsidRPr="00CB035D">
              <w:rPr>
                <w:rFonts w:ascii="Times New Roman" w:eastAsia="Times New Roman" w:hAnsi="Times New Roman" w:cs="Times New Roman"/>
                <w:b/>
                <w:bCs/>
                <w:i/>
                <w:iCs/>
                <w:color w:val="000000"/>
                <w:sz w:val="18"/>
                <w:szCs w:val="18"/>
              </w:rPr>
              <w:t>Инвестиционо одржавање</w:t>
            </w:r>
          </w:p>
        </w:tc>
        <w:tc>
          <w:tcPr>
            <w:tcW w:w="1469" w:type="dxa"/>
            <w:tcBorders>
              <w:top w:val="nil"/>
              <w:left w:val="nil"/>
              <w:bottom w:val="single" w:sz="8" w:space="0" w:color="auto"/>
              <w:right w:val="single" w:sz="8" w:space="0" w:color="auto"/>
            </w:tcBorders>
            <w:shd w:val="clear" w:color="auto" w:fill="auto"/>
            <w:noWrap/>
            <w:vAlign w:val="bottom"/>
            <w:hideMark/>
          </w:tcPr>
          <w:p w14:paraId="3F5B3D69" w14:textId="77777777" w:rsidR="00CB035D" w:rsidRPr="00CB035D" w:rsidRDefault="00CB035D" w:rsidP="00CB035D">
            <w:pPr>
              <w:spacing w:after="0" w:line="240" w:lineRule="auto"/>
              <w:jc w:val="right"/>
              <w:rPr>
                <w:rFonts w:ascii="Times New Roman" w:eastAsia="Times New Roman" w:hAnsi="Times New Roman" w:cs="Times New Roman"/>
                <w:b/>
                <w:bCs/>
                <w:sz w:val="18"/>
                <w:szCs w:val="18"/>
              </w:rPr>
            </w:pPr>
            <w:r w:rsidRPr="00CB035D">
              <w:rPr>
                <w:rFonts w:ascii="Times New Roman" w:eastAsia="Times New Roman" w:hAnsi="Times New Roman" w:cs="Times New Roman"/>
                <w:b/>
                <w:bCs/>
                <w:sz w:val="18"/>
                <w:szCs w:val="18"/>
              </w:rPr>
              <w:t>457.680</w:t>
            </w:r>
          </w:p>
        </w:tc>
        <w:tc>
          <w:tcPr>
            <w:tcW w:w="1332" w:type="dxa"/>
            <w:tcBorders>
              <w:top w:val="nil"/>
              <w:left w:val="nil"/>
              <w:bottom w:val="single" w:sz="8" w:space="0" w:color="auto"/>
              <w:right w:val="single" w:sz="8" w:space="0" w:color="auto"/>
            </w:tcBorders>
            <w:shd w:val="clear" w:color="auto" w:fill="auto"/>
            <w:noWrap/>
            <w:vAlign w:val="bottom"/>
            <w:hideMark/>
          </w:tcPr>
          <w:p w14:paraId="2A4FC3B5" w14:textId="77777777" w:rsidR="00CB035D" w:rsidRPr="00CB035D" w:rsidRDefault="00CB035D" w:rsidP="00CB035D">
            <w:pPr>
              <w:spacing w:after="0" w:line="240" w:lineRule="auto"/>
              <w:jc w:val="right"/>
              <w:rPr>
                <w:rFonts w:ascii="Times New Roman" w:eastAsia="Times New Roman" w:hAnsi="Times New Roman" w:cs="Times New Roman"/>
                <w:b/>
                <w:bCs/>
                <w:sz w:val="18"/>
                <w:szCs w:val="18"/>
              </w:rPr>
            </w:pPr>
            <w:r w:rsidRPr="00CB035D">
              <w:rPr>
                <w:rFonts w:ascii="Times New Roman" w:eastAsia="Times New Roman" w:hAnsi="Times New Roman" w:cs="Times New Roman"/>
                <w:b/>
                <w:bCs/>
                <w:sz w:val="18"/>
                <w:szCs w:val="18"/>
              </w:rPr>
              <w:t>143.680</w:t>
            </w:r>
          </w:p>
        </w:tc>
        <w:tc>
          <w:tcPr>
            <w:tcW w:w="1509" w:type="dxa"/>
            <w:tcBorders>
              <w:top w:val="nil"/>
              <w:left w:val="nil"/>
              <w:bottom w:val="single" w:sz="8" w:space="0" w:color="auto"/>
              <w:right w:val="single" w:sz="8" w:space="0" w:color="auto"/>
            </w:tcBorders>
            <w:shd w:val="clear" w:color="auto" w:fill="auto"/>
            <w:noWrap/>
            <w:vAlign w:val="bottom"/>
            <w:hideMark/>
          </w:tcPr>
          <w:p w14:paraId="5113B312" w14:textId="77777777" w:rsidR="00CB035D" w:rsidRPr="00CB035D" w:rsidRDefault="00CB035D" w:rsidP="00CB035D">
            <w:pPr>
              <w:spacing w:after="0" w:line="240" w:lineRule="auto"/>
              <w:jc w:val="right"/>
              <w:rPr>
                <w:rFonts w:ascii="Times New Roman" w:eastAsia="Times New Roman" w:hAnsi="Times New Roman" w:cs="Times New Roman"/>
                <w:b/>
                <w:bCs/>
                <w:sz w:val="18"/>
                <w:szCs w:val="18"/>
              </w:rPr>
            </w:pPr>
            <w:r w:rsidRPr="00CB035D">
              <w:rPr>
                <w:rFonts w:ascii="Times New Roman" w:eastAsia="Times New Roman" w:hAnsi="Times New Roman" w:cs="Times New Roman"/>
                <w:b/>
                <w:bCs/>
                <w:sz w:val="18"/>
                <w:szCs w:val="18"/>
              </w:rPr>
              <w:t>24.000</w:t>
            </w:r>
          </w:p>
        </w:tc>
      </w:tr>
      <w:tr w:rsidR="00CB035D" w:rsidRPr="00CB035D" w14:paraId="2A852ED0" w14:textId="77777777" w:rsidTr="00CB035D">
        <w:trPr>
          <w:trHeight w:val="344"/>
          <w:jc w:val="center"/>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006C934D"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1</w:t>
            </w:r>
          </w:p>
        </w:tc>
        <w:tc>
          <w:tcPr>
            <w:tcW w:w="4154" w:type="dxa"/>
            <w:tcBorders>
              <w:top w:val="single" w:sz="4" w:space="0" w:color="auto"/>
              <w:left w:val="nil"/>
              <w:bottom w:val="single" w:sz="4" w:space="0" w:color="auto"/>
              <w:right w:val="nil"/>
            </w:tcBorders>
            <w:shd w:val="clear" w:color="auto" w:fill="auto"/>
            <w:noWrap/>
            <w:vAlign w:val="bottom"/>
            <w:hideMark/>
          </w:tcPr>
          <w:p w14:paraId="605B9EC1"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Инвестиционо одржавање горњег строја</w:t>
            </w:r>
          </w:p>
        </w:tc>
        <w:tc>
          <w:tcPr>
            <w:tcW w:w="1469" w:type="dxa"/>
            <w:tcBorders>
              <w:top w:val="nil"/>
              <w:left w:val="single" w:sz="4" w:space="0" w:color="auto"/>
              <w:bottom w:val="single" w:sz="4" w:space="0" w:color="auto"/>
              <w:right w:val="single" w:sz="4" w:space="0" w:color="auto"/>
            </w:tcBorders>
            <w:shd w:val="clear" w:color="auto" w:fill="auto"/>
            <w:noWrap/>
            <w:vAlign w:val="bottom"/>
            <w:hideMark/>
          </w:tcPr>
          <w:p w14:paraId="35E62B48"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0</w:t>
            </w:r>
          </w:p>
        </w:tc>
        <w:tc>
          <w:tcPr>
            <w:tcW w:w="1332" w:type="dxa"/>
            <w:tcBorders>
              <w:top w:val="nil"/>
              <w:left w:val="nil"/>
              <w:bottom w:val="single" w:sz="4" w:space="0" w:color="auto"/>
              <w:right w:val="single" w:sz="4" w:space="0" w:color="auto"/>
            </w:tcBorders>
            <w:shd w:val="clear" w:color="auto" w:fill="auto"/>
            <w:noWrap/>
            <w:vAlign w:val="bottom"/>
            <w:hideMark/>
          </w:tcPr>
          <w:p w14:paraId="5A172DF0"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0</w:t>
            </w:r>
          </w:p>
        </w:tc>
        <w:tc>
          <w:tcPr>
            <w:tcW w:w="1509" w:type="dxa"/>
            <w:tcBorders>
              <w:top w:val="nil"/>
              <w:left w:val="nil"/>
              <w:bottom w:val="single" w:sz="4" w:space="0" w:color="auto"/>
              <w:right w:val="single" w:sz="8" w:space="0" w:color="auto"/>
            </w:tcBorders>
            <w:shd w:val="clear" w:color="auto" w:fill="auto"/>
            <w:noWrap/>
            <w:vAlign w:val="bottom"/>
            <w:hideMark/>
          </w:tcPr>
          <w:p w14:paraId="464A46A6"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0</w:t>
            </w:r>
          </w:p>
        </w:tc>
      </w:tr>
      <w:tr w:rsidR="00CB035D" w:rsidRPr="00CB035D" w14:paraId="24E1D19C" w14:textId="77777777" w:rsidTr="00CB035D">
        <w:trPr>
          <w:trHeight w:val="344"/>
          <w:jc w:val="center"/>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261B99A"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w:t>
            </w:r>
          </w:p>
        </w:tc>
        <w:tc>
          <w:tcPr>
            <w:tcW w:w="4154" w:type="dxa"/>
            <w:tcBorders>
              <w:top w:val="nil"/>
              <w:left w:val="nil"/>
              <w:bottom w:val="single" w:sz="4" w:space="0" w:color="auto"/>
              <w:right w:val="nil"/>
            </w:tcBorders>
            <w:shd w:val="clear" w:color="auto" w:fill="auto"/>
            <w:noWrap/>
            <w:vAlign w:val="bottom"/>
            <w:hideMark/>
          </w:tcPr>
          <w:p w14:paraId="0A1A3332"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Инвестиционо одржавање доњег строја</w:t>
            </w:r>
          </w:p>
        </w:tc>
        <w:tc>
          <w:tcPr>
            <w:tcW w:w="1469" w:type="dxa"/>
            <w:tcBorders>
              <w:top w:val="nil"/>
              <w:left w:val="single" w:sz="4" w:space="0" w:color="auto"/>
              <w:bottom w:val="single" w:sz="4" w:space="0" w:color="auto"/>
              <w:right w:val="single" w:sz="4" w:space="0" w:color="auto"/>
            </w:tcBorders>
            <w:shd w:val="clear" w:color="auto" w:fill="auto"/>
            <w:noWrap/>
            <w:vAlign w:val="bottom"/>
            <w:hideMark/>
          </w:tcPr>
          <w:p w14:paraId="2A2ACE5F"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249.180</w:t>
            </w:r>
          </w:p>
        </w:tc>
        <w:tc>
          <w:tcPr>
            <w:tcW w:w="1332" w:type="dxa"/>
            <w:tcBorders>
              <w:top w:val="nil"/>
              <w:left w:val="nil"/>
              <w:bottom w:val="single" w:sz="4" w:space="0" w:color="auto"/>
              <w:right w:val="single" w:sz="4" w:space="0" w:color="auto"/>
            </w:tcBorders>
            <w:shd w:val="clear" w:color="auto" w:fill="auto"/>
            <w:noWrap/>
            <w:vAlign w:val="bottom"/>
            <w:hideMark/>
          </w:tcPr>
          <w:p w14:paraId="473BD7BF"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143.680</w:t>
            </w:r>
          </w:p>
        </w:tc>
        <w:tc>
          <w:tcPr>
            <w:tcW w:w="1509" w:type="dxa"/>
            <w:tcBorders>
              <w:top w:val="nil"/>
              <w:left w:val="nil"/>
              <w:bottom w:val="single" w:sz="4" w:space="0" w:color="auto"/>
              <w:right w:val="single" w:sz="8" w:space="0" w:color="auto"/>
            </w:tcBorders>
            <w:shd w:val="clear" w:color="auto" w:fill="auto"/>
            <w:noWrap/>
            <w:vAlign w:val="bottom"/>
            <w:hideMark/>
          </w:tcPr>
          <w:p w14:paraId="5DD08DEE"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24.000</w:t>
            </w:r>
          </w:p>
        </w:tc>
      </w:tr>
      <w:tr w:rsidR="00CB035D" w:rsidRPr="00CB035D" w14:paraId="1DEBE884" w14:textId="77777777" w:rsidTr="00CB035D">
        <w:trPr>
          <w:trHeight w:val="364"/>
          <w:jc w:val="center"/>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0633019A"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3</w:t>
            </w:r>
          </w:p>
        </w:tc>
        <w:tc>
          <w:tcPr>
            <w:tcW w:w="4154" w:type="dxa"/>
            <w:tcBorders>
              <w:top w:val="nil"/>
              <w:left w:val="nil"/>
              <w:bottom w:val="single" w:sz="4" w:space="0" w:color="auto"/>
              <w:right w:val="nil"/>
            </w:tcBorders>
            <w:shd w:val="clear" w:color="auto" w:fill="auto"/>
            <w:noWrap/>
            <w:vAlign w:val="bottom"/>
            <w:hideMark/>
          </w:tcPr>
          <w:p w14:paraId="6DD11FB3"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Инвестиционо одржавање објеката</w:t>
            </w:r>
          </w:p>
        </w:tc>
        <w:tc>
          <w:tcPr>
            <w:tcW w:w="1469" w:type="dxa"/>
            <w:tcBorders>
              <w:top w:val="nil"/>
              <w:left w:val="single" w:sz="4" w:space="0" w:color="auto"/>
              <w:bottom w:val="single" w:sz="4" w:space="0" w:color="auto"/>
              <w:right w:val="single" w:sz="4" w:space="0" w:color="auto"/>
            </w:tcBorders>
            <w:shd w:val="clear" w:color="auto" w:fill="auto"/>
            <w:noWrap/>
            <w:vAlign w:val="bottom"/>
            <w:hideMark/>
          </w:tcPr>
          <w:p w14:paraId="0AB9FD0F"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208.500</w:t>
            </w:r>
          </w:p>
        </w:tc>
        <w:tc>
          <w:tcPr>
            <w:tcW w:w="1332" w:type="dxa"/>
            <w:tcBorders>
              <w:top w:val="nil"/>
              <w:left w:val="nil"/>
              <w:bottom w:val="single" w:sz="4" w:space="0" w:color="auto"/>
              <w:right w:val="single" w:sz="4" w:space="0" w:color="auto"/>
            </w:tcBorders>
            <w:shd w:val="clear" w:color="auto" w:fill="auto"/>
            <w:noWrap/>
            <w:vAlign w:val="bottom"/>
            <w:hideMark/>
          </w:tcPr>
          <w:p w14:paraId="1C2DD2A3"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0</w:t>
            </w:r>
          </w:p>
        </w:tc>
        <w:tc>
          <w:tcPr>
            <w:tcW w:w="1509" w:type="dxa"/>
            <w:tcBorders>
              <w:top w:val="nil"/>
              <w:left w:val="nil"/>
              <w:bottom w:val="single" w:sz="4" w:space="0" w:color="auto"/>
              <w:right w:val="single" w:sz="4" w:space="0" w:color="auto"/>
            </w:tcBorders>
            <w:shd w:val="clear" w:color="auto" w:fill="auto"/>
            <w:noWrap/>
            <w:vAlign w:val="bottom"/>
            <w:hideMark/>
          </w:tcPr>
          <w:p w14:paraId="24F674CF"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0</w:t>
            </w:r>
          </w:p>
        </w:tc>
      </w:tr>
      <w:tr w:rsidR="00CB035D" w:rsidRPr="00CB035D" w14:paraId="4EC00246" w14:textId="77777777" w:rsidTr="00CB035D">
        <w:trPr>
          <w:trHeight w:val="385"/>
          <w:jc w:val="center"/>
        </w:trPr>
        <w:tc>
          <w:tcPr>
            <w:tcW w:w="511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E43D615" w14:textId="77777777" w:rsidR="00CB035D" w:rsidRPr="00CB035D" w:rsidRDefault="00CB035D" w:rsidP="00CB035D">
            <w:pPr>
              <w:spacing w:after="0" w:line="240" w:lineRule="auto"/>
              <w:rPr>
                <w:rFonts w:ascii="Times New Roman" w:eastAsia="Times New Roman" w:hAnsi="Times New Roman" w:cs="Times New Roman"/>
                <w:b/>
                <w:bCs/>
                <w:i/>
                <w:iCs/>
                <w:color w:val="000000"/>
                <w:sz w:val="18"/>
                <w:szCs w:val="18"/>
              </w:rPr>
            </w:pPr>
            <w:r w:rsidRPr="00CB035D">
              <w:rPr>
                <w:rFonts w:ascii="Times New Roman" w:eastAsia="Times New Roman" w:hAnsi="Times New Roman" w:cs="Times New Roman"/>
                <w:b/>
                <w:bCs/>
                <w:i/>
                <w:iCs/>
                <w:color w:val="000000"/>
                <w:sz w:val="18"/>
                <w:szCs w:val="18"/>
              </w:rPr>
              <w:t>Текуће одржавање</w:t>
            </w:r>
          </w:p>
        </w:tc>
        <w:tc>
          <w:tcPr>
            <w:tcW w:w="1469" w:type="dxa"/>
            <w:tcBorders>
              <w:top w:val="single" w:sz="8" w:space="0" w:color="auto"/>
              <w:left w:val="nil"/>
              <w:bottom w:val="single" w:sz="8" w:space="0" w:color="auto"/>
              <w:right w:val="single" w:sz="8" w:space="0" w:color="auto"/>
            </w:tcBorders>
            <w:shd w:val="clear" w:color="auto" w:fill="auto"/>
            <w:noWrap/>
            <w:vAlign w:val="bottom"/>
            <w:hideMark/>
          </w:tcPr>
          <w:p w14:paraId="0B78E46F" w14:textId="77777777" w:rsidR="00CB035D" w:rsidRPr="00CB035D" w:rsidRDefault="00CB035D" w:rsidP="00CB035D">
            <w:pPr>
              <w:spacing w:after="0" w:line="240" w:lineRule="auto"/>
              <w:jc w:val="right"/>
              <w:rPr>
                <w:rFonts w:ascii="Times New Roman" w:eastAsia="Times New Roman" w:hAnsi="Times New Roman" w:cs="Times New Roman"/>
                <w:b/>
                <w:bCs/>
                <w:sz w:val="18"/>
                <w:szCs w:val="18"/>
              </w:rPr>
            </w:pPr>
            <w:r w:rsidRPr="00CB035D">
              <w:rPr>
                <w:rFonts w:ascii="Times New Roman" w:eastAsia="Times New Roman" w:hAnsi="Times New Roman" w:cs="Times New Roman"/>
                <w:b/>
                <w:bCs/>
                <w:sz w:val="18"/>
                <w:szCs w:val="18"/>
              </w:rPr>
              <w:t>478.200</w:t>
            </w:r>
          </w:p>
        </w:tc>
        <w:tc>
          <w:tcPr>
            <w:tcW w:w="1332" w:type="dxa"/>
            <w:tcBorders>
              <w:top w:val="single" w:sz="8" w:space="0" w:color="auto"/>
              <w:left w:val="nil"/>
              <w:bottom w:val="single" w:sz="8" w:space="0" w:color="auto"/>
              <w:right w:val="single" w:sz="8" w:space="0" w:color="auto"/>
            </w:tcBorders>
            <w:shd w:val="clear" w:color="auto" w:fill="auto"/>
            <w:noWrap/>
            <w:vAlign w:val="bottom"/>
            <w:hideMark/>
          </w:tcPr>
          <w:p w14:paraId="37E03318" w14:textId="77777777" w:rsidR="00CB035D" w:rsidRPr="00CB035D" w:rsidRDefault="00CB035D" w:rsidP="00CB035D">
            <w:pPr>
              <w:spacing w:after="0" w:line="240" w:lineRule="auto"/>
              <w:jc w:val="right"/>
              <w:rPr>
                <w:rFonts w:ascii="Times New Roman" w:eastAsia="Times New Roman" w:hAnsi="Times New Roman" w:cs="Times New Roman"/>
                <w:b/>
                <w:bCs/>
                <w:sz w:val="18"/>
                <w:szCs w:val="18"/>
              </w:rPr>
            </w:pPr>
            <w:r w:rsidRPr="00CB035D">
              <w:rPr>
                <w:rFonts w:ascii="Times New Roman" w:eastAsia="Times New Roman" w:hAnsi="Times New Roman" w:cs="Times New Roman"/>
                <w:b/>
                <w:bCs/>
                <w:sz w:val="18"/>
                <w:szCs w:val="18"/>
              </w:rPr>
              <w:t>1.647.500</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2F14DF1C" w14:textId="77777777" w:rsidR="00CB035D" w:rsidRPr="00CB035D" w:rsidRDefault="00CB035D" w:rsidP="00CB035D">
            <w:pPr>
              <w:spacing w:after="0" w:line="240" w:lineRule="auto"/>
              <w:jc w:val="right"/>
              <w:rPr>
                <w:rFonts w:ascii="Times New Roman" w:eastAsia="Times New Roman" w:hAnsi="Times New Roman" w:cs="Times New Roman"/>
                <w:b/>
                <w:bCs/>
                <w:sz w:val="18"/>
                <w:szCs w:val="18"/>
              </w:rPr>
            </w:pPr>
            <w:r w:rsidRPr="00CB035D">
              <w:rPr>
                <w:rFonts w:ascii="Times New Roman" w:eastAsia="Times New Roman" w:hAnsi="Times New Roman" w:cs="Times New Roman"/>
                <w:b/>
                <w:bCs/>
                <w:sz w:val="18"/>
                <w:szCs w:val="18"/>
              </w:rPr>
              <w:t>1.701.700</w:t>
            </w:r>
          </w:p>
        </w:tc>
      </w:tr>
      <w:tr w:rsidR="00CB035D" w:rsidRPr="00CB035D" w14:paraId="3A1B2936" w14:textId="77777777" w:rsidTr="00CB035D">
        <w:trPr>
          <w:trHeight w:val="344"/>
          <w:jc w:val="center"/>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37240DBF"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1</w:t>
            </w:r>
          </w:p>
        </w:tc>
        <w:tc>
          <w:tcPr>
            <w:tcW w:w="4154" w:type="dxa"/>
            <w:tcBorders>
              <w:top w:val="single" w:sz="4" w:space="0" w:color="auto"/>
              <w:left w:val="nil"/>
              <w:bottom w:val="single" w:sz="4" w:space="0" w:color="auto"/>
              <w:right w:val="nil"/>
            </w:tcBorders>
            <w:shd w:val="clear" w:color="auto" w:fill="auto"/>
            <w:noWrap/>
            <w:vAlign w:val="bottom"/>
            <w:hideMark/>
          </w:tcPr>
          <w:p w14:paraId="7D303BD0"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Текуће одржавање горњег строја</w:t>
            </w:r>
          </w:p>
        </w:tc>
        <w:tc>
          <w:tcPr>
            <w:tcW w:w="1469" w:type="dxa"/>
            <w:tcBorders>
              <w:top w:val="nil"/>
              <w:left w:val="single" w:sz="4" w:space="0" w:color="auto"/>
              <w:bottom w:val="single" w:sz="4" w:space="0" w:color="auto"/>
              <w:right w:val="single" w:sz="4" w:space="0" w:color="auto"/>
            </w:tcBorders>
            <w:shd w:val="clear" w:color="auto" w:fill="auto"/>
            <w:noWrap/>
            <w:vAlign w:val="bottom"/>
            <w:hideMark/>
          </w:tcPr>
          <w:p w14:paraId="3E739C30"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409.700</w:t>
            </w:r>
          </w:p>
        </w:tc>
        <w:tc>
          <w:tcPr>
            <w:tcW w:w="1332" w:type="dxa"/>
            <w:tcBorders>
              <w:top w:val="nil"/>
              <w:left w:val="nil"/>
              <w:bottom w:val="single" w:sz="4" w:space="0" w:color="auto"/>
              <w:right w:val="single" w:sz="4" w:space="0" w:color="auto"/>
            </w:tcBorders>
            <w:shd w:val="clear" w:color="auto" w:fill="auto"/>
            <w:noWrap/>
            <w:vAlign w:val="bottom"/>
            <w:hideMark/>
          </w:tcPr>
          <w:p w14:paraId="743BC091"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147.500</w:t>
            </w:r>
          </w:p>
        </w:tc>
        <w:tc>
          <w:tcPr>
            <w:tcW w:w="1509" w:type="dxa"/>
            <w:tcBorders>
              <w:top w:val="nil"/>
              <w:left w:val="nil"/>
              <w:bottom w:val="single" w:sz="4" w:space="0" w:color="auto"/>
              <w:right w:val="single" w:sz="8" w:space="0" w:color="auto"/>
            </w:tcBorders>
            <w:shd w:val="clear" w:color="auto" w:fill="auto"/>
            <w:noWrap/>
            <w:vAlign w:val="bottom"/>
            <w:hideMark/>
          </w:tcPr>
          <w:p w14:paraId="3357606E"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201.700</w:t>
            </w:r>
          </w:p>
        </w:tc>
      </w:tr>
      <w:tr w:rsidR="00CB035D" w:rsidRPr="00CB035D" w14:paraId="7E14BF51" w14:textId="77777777" w:rsidTr="00CB035D">
        <w:trPr>
          <w:trHeight w:val="344"/>
          <w:jc w:val="center"/>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3F08E0DF"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2</w:t>
            </w:r>
          </w:p>
        </w:tc>
        <w:tc>
          <w:tcPr>
            <w:tcW w:w="4154" w:type="dxa"/>
            <w:tcBorders>
              <w:top w:val="nil"/>
              <w:left w:val="nil"/>
              <w:bottom w:val="single" w:sz="4" w:space="0" w:color="auto"/>
              <w:right w:val="nil"/>
            </w:tcBorders>
            <w:shd w:val="clear" w:color="auto" w:fill="auto"/>
            <w:noWrap/>
            <w:vAlign w:val="bottom"/>
            <w:hideMark/>
          </w:tcPr>
          <w:p w14:paraId="52A7A633"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Текуће одржавање доњег строја</w:t>
            </w:r>
          </w:p>
        </w:tc>
        <w:tc>
          <w:tcPr>
            <w:tcW w:w="1469" w:type="dxa"/>
            <w:tcBorders>
              <w:top w:val="nil"/>
              <w:left w:val="single" w:sz="4" w:space="0" w:color="auto"/>
              <w:bottom w:val="single" w:sz="4" w:space="0" w:color="auto"/>
              <w:right w:val="single" w:sz="4" w:space="0" w:color="auto"/>
            </w:tcBorders>
            <w:shd w:val="clear" w:color="auto" w:fill="auto"/>
            <w:noWrap/>
            <w:vAlign w:val="bottom"/>
            <w:hideMark/>
          </w:tcPr>
          <w:p w14:paraId="049FCE8B"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66.500</w:t>
            </w:r>
          </w:p>
        </w:tc>
        <w:tc>
          <w:tcPr>
            <w:tcW w:w="1332" w:type="dxa"/>
            <w:tcBorders>
              <w:top w:val="nil"/>
              <w:left w:val="nil"/>
              <w:bottom w:val="single" w:sz="4" w:space="0" w:color="auto"/>
              <w:right w:val="single" w:sz="4" w:space="0" w:color="auto"/>
            </w:tcBorders>
            <w:shd w:val="clear" w:color="auto" w:fill="auto"/>
            <w:noWrap/>
            <w:vAlign w:val="bottom"/>
            <w:hideMark/>
          </w:tcPr>
          <w:p w14:paraId="01C36013"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1.500.000</w:t>
            </w:r>
          </w:p>
        </w:tc>
        <w:tc>
          <w:tcPr>
            <w:tcW w:w="1509" w:type="dxa"/>
            <w:tcBorders>
              <w:top w:val="nil"/>
              <w:left w:val="nil"/>
              <w:bottom w:val="single" w:sz="4" w:space="0" w:color="auto"/>
              <w:right w:val="single" w:sz="8" w:space="0" w:color="auto"/>
            </w:tcBorders>
            <w:shd w:val="clear" w:color="auto" w:fill="auto"/>
            <w:noWrap/>
            <w:vAlign w:val="bottom"/>
            <w:hideMark/>
          </w:tcPr>
          <w:p w14:paraId="3F496782"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1.500.000</w:t>
            </w:r>
          </w:p>
        </w:tc>
      </w:tr>
      <w:tr w:rsidR="00CB035D" w:rsidRPr="00CB035D" w14:paraId="28C2E61A" w14:textId="77777777" w:rsidTr="00CB035D">
        <w:trPr>
          <w:trHeight w:val="364"/>
          <w:jc w:val="center"/>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7CFC7624"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3</w:t>
            </w:r>
          </w:p>
        </w:tc>
        <w:tc>
          <w:tcPr>
            <w:tcW w:w="4154" w:type="dxa"/>
            <w:tcBorders>
              <w:top w:val="nil"/>
              <w:left w:val="nil"/>
              <w:bottom w:val="single" w:sz="4" w:space="0" w:color="auto"/>
              <w:right w:val="nil"/>
            </w:tcBorders>
            <w:shd w:val="clear" w:color="auto" w:fill="auto"/>
            <w:noWrap/>
            <w:vAlign w:val="bottom"/>
            <w:hideMark/>
          </w:tcPr>
          <w:p w14:paraId="7C4D3CAF" w14:textId="77777777" w:rsidR="00CB035D" w:rsidRPr="00CB035D" w:rsidRDefault="00CB035D" w:rsidP="00CB035D">
            <w:pPr>
              <w:spacing w:after="0" w:line="240" w:lineRule="auto"/>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Текуће одржавање објеката</w:t>
            </w:r>
          </w:p>
        </w:tc>
        <w:tc>
          <w:tcPr>
            <w:tcW w:w="1469" w:type="dxa"/>
            <w:tcBorders>
              <w:top w:val="nil"/>
              <w:left w:val="single" w:sz="4" w:space="0" w:color="auto"/>
              <w:bottom w:val="single" w:sz="4" w:space="0" w:color="auto"/>
              <w:right w:val="single" w:sz="4" w:space="0" w:color="auto"/>
            </w:tcBorders>
            <w:shd w:val="clear" w:color="auto" w:fill="auto"/>
            <w:noWrap/>
            <w:vAlign w:val="bottom"/>
            <w:hideMark/>
          </w:tcPr>
          <w:p w14:paraId="3A1DFE49"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2.000</w:t>
            </w:r>
          </w:p>
        </w:tc>
        <w:tc>
          <w:tcPr>
            <w:tcW w:w="1332" w:type="dxa"/>
            <w:tcBorders>
              <w:top w:val="nil"/>
              <w:left w:val="nil"/>
              <w:bottom w:val="single" w:sz="4" w:space="0" w:color="auto"/>
              <w:right w:val="single" w:sz="4" w:space="0" w:color="auto"/>
            </w:tcBorders>
            <w:shd w:val="clear" w:color="auto" w:fill="auto"/>
            <w:noWrap/>
            <w:vAlign w:val="bottom"/>
            <w:hideMark/>
          </w:tcPr>
          <w:p w14:paraId="2BB101F9"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0</w:t>
            </w:r>
          </w:p>
        </w:tc>
        <w:tc>
          <w:tcPr>
            <w:tcW w:w="1509" w:type="dxa"/>
            <w:tcBorders>
              <w:top w:val="nil"/>
              <w:left w:val="nil"/>
              <w:bottom w:val="single" w:sz="4" w:space="0" w:color="auto"/>
              <w:right w:val="single" w:sz="4" w:space="0" w:color="auto"/>
            </w:tcBorders>
            <w:shd w:val="clear" w:color="auto" w:fill="auto"/>
            <w:noWrap/>
            <w:vAlign w:val="bottom"/>
            <w:hideMark/>
          </w:tcPr>
          <w:p w14:paraId="40A583ED" w14:textId="77777777" w:rsidR="00CB035D" w:rsidRPr="00CB035D" w:rsidRDefault="00CB035D" w:rsidP="00CB035D">
            <w:pPr>
              <w:spacing w:after="0" w:line="240" w:lineRule="auto"/>
              <w:jc w:val="right"/>
              <w:rPr>
                <w:rFonts w:ascii="Times New Roman" w:eastAsia="Times New Roman" w:hAnsi="Times New Roman" w:cs="Times New Roman"/>
                <w:sz w:val="18"/>
                <w:szCs w:val="18"/>
              </w:rPr>
            </w:pPr>
            <w:r w:rsidRPr="00CB035D">
              <w:rPr>
                <w:rFonts w:ascii="Times New Roman" w:eastAsia="Times New Roman" w:hAnsi="Times New Roman" w:cs="Times New Roman"/>
                <w:sz w:val="18"/>
                <w:szCs w:val="18"/>
              </w:rPr>
              <w:t>0</w:t>
            </w:r>
          </w:p>
        </w:tc>
      </w:tr>
      <w:tr w:rsidR="00CB035D" w:rsidRPr="00CB035D" w14:paraId="31C137B8" w14:textId="77777777" w:rsidTr="00CB035D">
        <w:trPr>
          <w:trHeight w:val="648"/>
          <w:jc w:val="center"/>
        </w:trPr>
        <w:tc>
          <w:tcPr>
            <w:tcW w:w="5114"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58024677" w14:textId="77777777" w:rsidR="00CB035D" w:rsidRPr="00CB035D" w:rsidRDefault="00CB035D" w:rsidP="00CB035D">
            <w:pPr>
              <w:spacing w:after="0" w:line="240" w:lineRule="auto"/>
              <w:jc w:val="center"/>
              <w:rPr>
                <w:rFonts w:ascii="Times New Roman" w:eastAsia="Times New Roman" w:hAnsi="Times New Roman" w:cs="Times New Roman"/>
                <w:color w:val="000000"/>
                <w:sz w:val="18"/>
                <w:szCs w:val="18"/>
              </w:rPr>
            </w:pPr>
            <w:r w:rsidRPr="00CB035D">
              <w:rPr>
                <w:rFonts w:ascii="Times New Roman" w:eastAsia="Times New Roman" w:hAnsi="Times New Roman" w:cs="Times New Roman"/>
                <w:color w:val="000000"/>
                <w:sz w:val="18"/>
                <w:szCs w:val="18"/>
              </w:rPr>
              <w:t>I Укупно (инвестиционо и текуће одржавање) Сектора за грађевинске послове</w:t>
            </w:r>
          </w:p>
        </w:tc>
        <w:tc>
          <w:tcPr>
            <w:tcW w:w="1469" w:type="dxa"/>
            <w:tcBorders>
              <w:top w:val="single" w:sz="8" w:space="0" w:color="auto"/>
              <w:left w:val="nil"/>
              <w:bottom w:val="single" w:sz="8" w:space="0" w:color="auto"/>
              <w:right w:val="single" w:sz="8" w:space="0" w:color="auto"/>
            </w:tcBorders>
            <w:shd w:val="clear" w:color="000000" w:fill="BFBFBF"/>
            <w:noWrap/>
            <w:vAlign w:val="bottom"/>
            <w:hideMark/>
          </w:tcPr>
          <w:p w14:paraId="6A5626F5" w14:textId="77777777" w:rsidR="00CB035D" w:rsidRPr="00CB035D" w:rsidRDefault="00CB035D" w:rsidP="00CB035D">
            <w:pPr>
              <w:spacing w:after="0" w:line="240" w:lineRule="auto"/>
              <w:jc w:val="right"/>
              <w:rPr>
                <w:rFonts w:ascii="Times New Roman" w:eastAsia="Times New Roman" w:hAnsi="Times New Roman" w:cs="Times New Roman"/>
                <w:b/>
                <w:sz w:val="18"/>
                <w:szCs w:val="18"/>
              </w:rPr>
            </w:pPr>
            <w:r w:rsidRPr="00CB035D">
              <w:rPr>
                <w:rFonts w:ascii="Times New Roman" w:eastAsia="Times New Roman" w:hAnsi="Times New Roman" w:cs="Times New Roman"/>
                <w:b/>
                <w:sz w:val="18"/>
                <w:szCs w:val="18"/>
              </w:rPr>
              <w:t>935.880</w:t>
            </w:r>
          </w:p>
        </w:tc>
        <w:tc>
          <w:tcPr>
            <w:tcW w:w="1332" w:type="dxa"/>
            <w:tcBorders>
              <w:top w:val="single" w:sz="8" w:space="0" w:color="auto"/>
              <w:left w:val="nil"/>
              <w:bottom w:val="single" w:sz="8" w:space="0" w:color="auto"/>
              <w:right w:val="single" w:sz="8" w:space="0" w:color="auto"/>
            </w:tcBorders>
            <w:shd w:val="clear" w:color="000000" w:fill="BFBFBF"/>
            <w:noWrap/>
            <w:vAlign w:val="bottom"/>
            <w:hideMark/>
          </w:tcPr>
          <w:p w14:paraId="06217C25" w14:textId="77777777" w:rsidR="00CB035D" w:rsidRPr="00CB035D" w:rsidRDefault="00CB035D" w:rsidP="00CB035D">
            <w:pPr>
              <w:spacing w:after="0" w:line="240" w:lineRule="auto"/>
              <w:jc w:val="right"/>
              <w:rPr>
                <w:rFonts w:ascii="Times New Roman" w:eastAsia="Times New Roman" w:hAnsi="Times New Roman" w:cs="Times New Roman"/>
                <w:b/>
                <w:sz w:val="18"/>
                <w:szCs w:val="18"/>
              </w:rPr>
            </w:pPr>
            <w:r w:rsidRPr="00CB035D">
              <w:rPr>
                <w:rFonts w:ascii="Times New Roman" w:eastAsia="Times New Roman" w:hAnsi="Times New Roman" w:cs="Times New Roman"/>
                <w:b/>
                <w:sz w:val="18"/>
                <w:szCs w:val="18"/>
              </w:rPr>
              <w:t>1.791.180</w:t>
            </w:r>
          </w:p>
        </w:tc>
        <w:tc>
          <w:tcPr>
            <w:tcW w:w="1509" w:type="dxa"/>
            <w:tcBorders>
              <w:top w:val="single" w:sz="8" w:space="0" w:color="auto"/>
              <w:left w:val="nil"/>
              <w:bottom w:val="single" w:sz="8" w:space="0" w:color="auto"/>
              <w:right w:val="single" w:sz="8" w:space="0" w:color="auto"/>
            </w:tcBorders>
            <w:shd w:val="clear" w:color="000000" w:fill="BFBFBF"/>
            <w:noWrap/>
            <w:vAlign w:val="bottom"/>
            <w:hideMark/>
          </w:tcPr>
          <w:p w14:paraId="4DA44393" w14:textId="77777777" w:rsidR="00CB035D" w:rsidRPr="00CB035D" w:rsidRDefault="00CB035D" w:rsidP="00CB035D">
            <w:pPr>
              <w:spacing w:after="0" w:line="240" w:lineRule="auto"/>
              <w:jc w:val="right"/>
              <w:rPr>
                <w:rFonts w:ascii="Times New Roman" w:eastAsia="Times New Roman" w:hAnsi="Times New Roman" w:cs="Times New Roman"/>
                <w:b/>
                <w:sz w:val="18"/>
                <w:szCs w:val="18"/>
              </w:rPr>
            </w:pPr>
            <w:r w:rsidRPr="00CB035D">
              <w:rPr>
                <w:rFonts w:ascii="Times New Roman" w:eastAsia="Times New Roman" w:hAnsi="Times New Roman" w:cs="Times New Roman"/>
                <w:b/>
                <w:sz w:val="18"/>
                <w:szCs w:val="18"/>
              </w:rPr>
              <w:t>1.725.700</w:t>
            </w:r>
          </w:p>
        </w:tc>
      </w:tr>
    </w:tbl>
    <w:p w14:paraId="52D807A9" w14:textId="387651B2" w:rsidR="00CB035D" w:rsidRDefault="00CB035D" w:rsidP="00114486">
      <w:pPr>
        <w:spacing w:after="0" w:line="240" w:lineRule="auto"/>
        <w:rPr>
          <w:rFonts w:ascii="Times New Roman" w:eastAsia="Times New Roman" w:hAnsi="Times New Roman" w:cs="Times New Roman"/>
          <w:b/>
          <w:bCs/>
          <w:color w:val="000000"/>
          <w:sz w:val="20"/>
          <w:szCs w:val="20"/>
        </w:rPr>
      </w:pPr>
    </w:p>
    <w:p w14:paraId="2E28F1C8" w14:textId="77777777" w:rsidR="00CB035D" w:rsidRDefault="00CB035D" w:rsidP="00114486">
      <w:pPr>
        <w:spacing w:after="0" w:line="240" w:lineRule="auto"/>
        <w:rPr>
          <w:rFonts w:ascii="Times New Roman" w:eastAsia="Times New Roman" w:hAnsi="Times New Roman" w:cs="Times New Roman"/>
          <w:b/>
          <w:bCs/>
          <w:color w:val="000000"/>
          <w:sz w:val="20"/>
          <w:szCs w:val="20"/>
        </w:rPr>
      </w:pPr>
    </w:p>
    <w:p w14:paraId="2CE270DB" w14:textId="77777777" w:rsidR="00CB035D" w:rsidRDefault="00CB035D" w:rsidP="00B04D6C">
      <w:pPr>
        <w:pStyle w:val="Heading3"/>
        <w:spacing w:after="0"/>
        <w:rPr>
          <w:rFonts w:ascii="Times New Roman" w:hAnsi="Times New Roman" w:cs="Times New Roman"/>
          <w:lang w:val="hr-HR"/>
        </w:rPr>
      </w:pPr>
    </w:p>
    <w:p w14:paraId="618BA775" w14:textId="3164325A" w:rsidR="00CB035D" w:rsidRDefault="00CB035D" w:rsidP="00B04D6C">
      <w:pPr>
        <w:pStyle w:val="Heading3"/>
        <w:spacing w:after="0"/>
        <w:rPr>
          <w:rFonts w:ascii="Times New Roman" w:hAnsi="Times New Roman" w:cs="Times New Roman"/>
          <w:sz w:val="4"/>
          <w:szCs w:val="4"/>
          <w:lang w:val="sr-Cyrl-BA"/>
        </w:rPr>
      </w:pPr>
    </w:p>
    <w:p w14:paraId="6BEC6FF9" w14:textId="77777777" w:rsidR="00CB035D" w:rsidRPr="00CB035D" w:rsidRDefault="00CB035D" w:rsidP="00CB035D">
      <w:pPr>
        <w:rPr>
          <w:lang w:val="sr-Cyrl-BA"/>
        </w:rPr>
      </w:pPr>
    </w:p>
    <w:p w14:paraId="198C4C16" w14:textId="6613BAAD" w:rsidR="00CB035D" w:rsidRDefault="00CB035D" w:rsidP="00B04D6C">
      <w:pPr>
        <w:pStyle w:val="Heading3"/>
        <w:spacing w:after="0"/>
        <w:rPr>
          <w:rFonts w:ascii="Times New Roman" w:hAnsi="Times New Roman" w:cs="Times New Roman"/>
          <w:sz w:val="4"/>
          <w:szCs w:val="4"/>
          <w:lang w:val="hr-HR"/>
        </w:rPr>
      </w:pPr>
    </w:p>
    <w:p w14:paraId="1DED5E50" w14:textId="77777777" w:rsidR="00CB035D" w:rsidRPr="00CB035D" w:rsidRDefault="00CB035D" w:rsidP="00CB035D">
      <w:pPr>
        <w:rPr>
          <w:sz w:val="4"/>
          <w:szCs w:val="4"/>
          <w:lang w:val="hr-HR"/>
        </w:rPr>
      </w:pPr>
    </w:p>
    <w:p w14:paraId="0B7D2CD7" w14:textId="5B3EF6BB" w:rsidR="007A75E0" w:rsidRPr="007260EA" w:rsidRDefault="007A75E0" w:rsidP="00B04D6C">
      <w:pPr>
        <w:pStyle w:val="Heading3"/>
        <w:spacing w:after="0"/>
        <w:rPr>
          <w:rFonts w:ascii="Times New Roman" w:hAnsi="Times New Roman" w:cs="Times New Roman"/>
          <w:lang w:val="ru-RU"/>
        </w:rPr>
      </w:pPr>
      <w:bookmarkStart w:id="29" w:name="_Toc104291436"/>
      <w:r w:rsidRPr="007260EA">
        <w:rPr>
          <w:rFonts w:ascii="Times New Roman" w:hAnsi="Times New Roman" w:cs="Times New Roman"/>
          <w:lang w:val="hr-HR"/>
        </w:rPr>
        <w:lastRenderedPageBreak/>
        <w:t>3</w:t>
      </w:r>
      <w:r w:rsidRPr="007260EA">
        <w:rPr>
          <w:rFonts w:ascii="Times New Roman" w:hAnsi="Times New Roman" w:cs="Times New Roman"/>
          <w:lang w:val="ru-RU"/>
        </w:rPr>
        <w:t>.2.3. Редовно одржавање</w:t>
      </w:r>
      <w:r w:rsidRPr="007260EA">
        <w:rPr>
          <w:rFonts w:ascii="Times New Roman" w:hAnsi="Times New Roman" w:cs="Times New Roman"/>
          <w:lang w:val="sr-Cyrl-CS"/>
        </w:rPr>
        <w:t xml:space="preserve"> </w:t>
      </w:r>
      <w:r w:rsidRPr="007260EA">
        <w:rPr>
          <w:rFonts w:ascii="Times New Roman" w:hAnsi="Times New Roman" w:cs="Times New Roman"/>
          <w:lang w:val="ru-RU"/>
        </w:rPr>
        <w:t>у Сектору за развој, инвестиције и ИТ инфраструктуре</w:t>
      </w:r>
      <w:bookmarkEnd w:id="29"/>
      <w:r w:rsidRPr="007260EA">
        <w:rPr>
          <w:rFonts w:ascii="Times New Roman" w:hAnsi="Times New Roman" w:cs="Times New Roman"/>
          <w:lang w:val="ru-RU"/>
        </w:rPr>
        <w:t xml:space="preserve"> </w:t>
      </w:r>
    </w:p>
    <w:p w14:paraId="5C2DF24B" w14:textId="77777777" w:rsidR="007A75E0" w:rsidRPr="00217093" w:rsidRDefault="007A75E0" w:rsidP="00B04D6C">
      <w:pPr>
        <w:spacing w:after="0"/>
        <w:ind w:firstLine="480"/>
        <w:jc w:val="both"/>
        <w:rPr>
          <w:rStyle w:val="Heading3Char"/>
          <w:rFonts w:ascii="Times New Roman" w:eastAsiaTheme="minorEastAsia" w:hAnsi="Times New Roman" w:cs="Times New Roman"/>
          <w:sz w:val="12"/>
          <w:szCs w:val="12"/>
          <w:lang w:val="ru-RU"/>
        </w:rPr>
      </w:pPr>
    </w:p>
    <w:p w14:paraId="69B51E4E" w14:textId="77777777" w:rsidR="007A75E0" w:rsidRDefault="007A75E0" w:rsidP="00B04D6C">
      <w:pPr>
        <w:spacing w:before="120" w:after="0" w:line="360" w:lineRule="auto"/>
        <w:jc w:val="both"/>
        <w:rPr>
          <w:rFonts w:ascii="Times New Roman" w:hAnsi="Times New Roman" w:cs="Times New Roman"/>
          <w:bCs/>
          <w:iCs/>
          <w:lang w:val="sr-Latn-BA"/>
        </w:rPr>
      </w:pPr>
      <w:r w:rsidRPr="007260EA">
        <w:rPr>
          <w:rFonts w:ascii="Times New Roman" w:hAnsi="Times New Roman" w:cs="Times New Roman"/>
          <w:bCs/>
          <w:iCs/>
          <w:lang w:val="ru-RU"/>
        </w:rPr>
        <w:tab/>
        <w:t>У наставку је приказан план одржавања у Сектору за развој, инвестиције и ИТ инфраструктуре.</w:t>
      </w:r>
    </w:p>
    <w:tbl>
      <w:tblPr>
        <w:tblW w:w="9569" w:type="dxa"/>
        <w:jc w:val="center"/>
        <w:tblLook w:val="0000" w:firstRow="0" w:lastRow="0" w:firstColumn="0" w:lastColumn="0" w:noHBand="0" w:noVBand="0"/>
      </w:tblPr>
      <w:tblGrid>
        <w:gridCol w:w="5055"/>
        <w:gridCol w:w="1512"/>
        <w:gridCol w:w="1514"/>
        <w:gridCol w:w="1488"/>
      </w:tblGrid>
      <w:tr w:rsidR="007A75E0" w:rsidRPr="007260EA" w14:paraId="17522592" w14:textId="77777777" w:rsidTr="00217093">
        <w:trPr>
          <w:trHeight w:val="326"/>
          <w:jc w:val="center"/>
        </w:trPr>
        <w:tc>
          <w:tcPr>
            <w:tcW w:w="8081" w:type="dxa"/>
            <w:gridSpan w:val="3"/>
            <w:tcBorders>
              <w:top w:val="nil"/>
              <w:left w:val="nil"/>
              <w:bottom w:val="single" w:sz="4" w:space="0" w:color="auto"/>
              <w:right w:val="nil"/>
            </w:tcBorders>
            <w:shd w:val="clear" w:color="auto" w:fill="auto"/>
            <w:noWrap/>
            <w:vAlign w:val="bottom"/>
          </w:tcPr>
          <w:p w14:paraId="336EF682" w14:textId="77777777" w:rsidR="007A75E0" w:rsidRPr="007260EA" w:rsidRDefault="007A75E0" w:rsidP="00B04D6C">
            <w:pPr>
              <w:spacing w:after="0"/>
              <w:rPr>
                <w:rFonts w:ascii="Times New Roman" w:hAnsi="Times New Roman" w:cs="Times New Roman"/>
                <w:b/>
                <w:iCs/>
                <w:sz w:val="20"/>
                <w:szCs w:val="20"/>
                <w:lang w:val="ru-RU"/>
              </w:rPr>
            </w:pPr>
            <w:r w:rsidRPr="007260EA">
              <w:rPr>
                <w:rFonts w:ascii="Times New Roman" w:hAnsi="Times New Roman" w:cs="Times New Roman"/>
                <w:b/>
                <w:iCs/>
                <w:sz w:val="20"/>
                <w:szCs w:val="20"/>
                <w:lang w:val="ru-RU"/>
              </w:rPr>
              <w:t>Табела 18.</w:t>
            </w:r>
            <w:r w:rsidRPr="007260EA">
              <w:rPr>
                <w:rFonts w:ascii="Times New Roman" w:hAnsi="Times New Roman" w:cs="Times New Roman"/>
                <w:b/>
                <w:sz w:val="20"/>
                <w:szCs w:val="20"/>
                <w:lang w:val="ru-RU"/>
              </w:rPr>
              <w:t xml:space="preserve"> План редовног одржавања у Сектору за развој, инвестиције и ИТ инфраструктуре </w:t>
            </w:r>
          </w:p>
        </w:tc>
        <w:tc>
          <w:tcPr>
            <w:tcW w:w="1487" w:type="dxa"/>
            <w:tcBorders>
              <w:top w:val="nil"/>
              <w:left w:val="nil"/>
              <w:bottom w:val="single" w:sz="4" w:space="0" w:color="auto"/>
              <w:right w:val="nil"/>
            </w:tcBorders>
            <w:shd w:val="clear" w:color="auto" w:fill="auto"/>
            <w:noWrap/>
            <w:vAlign w:val="bottom"/>
          </w:tcPr>
          <w:p w14:paraId="42F3A01C" w14:textId="77777777" w:rsidR="007A75E0" w:rsidRPr="007260EA" w:rsidRDefault="007A75E0" w:rsidP="00B04D6C">
            <w:pPr>
              <w:spacing w:after="0"/>
              <w:jc w:val="right"/>
              <w:rPr>
                <w:rFonts w:ascii="Times New Roman" w:hAnsi="Times New Roman" w:cs="Times New Roman"/>
                <w:b/>
                <w:iCs/>
                <w:sz w:val="20"/>
                <w:szCs w:val="20"/>
                <w:lang w:val="sr-Cyrl-CS"/>
              </w:rPr>
            </w:pPr>
            <w:r w:rsidRPr="007260EA">
              <w:rPr>
                <w:rFonts w:ascii="Times New Roman" w:hAnsi="Times New Roman" w:cs="Times New Roman"/>
                <w:b/>
                <w:iCs/>
                <w:sz w:val="20"/>
                <w:szCs w:val="20"/>
              </w:rPr>
              <w:t>(у КМ)</w:t>
            </w:r>
          </w:p>
        </w:tc>
      </w:tr>
      <w:tr w:rsidR="007A75E0" w:rsidRPr="007260EA" w14:paraId="4C007E38" w14:textId="77777777" w:rsidTr="00217093">
        <w:trPr>
          <w:trHeight w:val="264"/>
          <w:jc w:val="center"/>
        </w:trPr>
        <w:tc>
          <w:tcPr>
            <w:tcW w:w="5055"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45780BE2" w14:textId="77777777" w:rsidR="007A75E0" w:rsidRPr="007260EA" w:rsidRDefault="007A75E0" w:rsidP="00B04D6C">
            <w:pPr>
              <w:spacing w:after="0"/>
              <w:jc w:val="center"/>
              <w:rPr>
                <w:rFonts w:ascii="Times New Roman" w:hAnsi="Times New Roman" w:cs="Times New Roman"/>
                <w:b/>
                <w:bCs/>
                <w:sz w:val="18"/>
                <w:szCs w:val="18"/>
              </w:rPr>
            </w:pPr>
            <w:r w:rsidRPr="007260EA">
              <w:rPr>
                <w:rFonts w:ascii="Times New Roman" w:hAnsi="Times New Roman" w:cs="Times New Roman"/>
                <w:b/>
                <w:bCs/>
                <w:sz w:val="18"/>
                <w:szCs w:val="18"/>
              </w:rPr>
              <w:t>Опис</w:t>
            </w:r>
          </w:p>
        </w:tc>
        <w:tc>
          <w:tcPr>
            <w:tcW w:w="4514"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96CBFA2" w14:textId="77777777" w:rsidR="007A75E0" w:rsidRPr="007260EA" w:rsidRDefault="007A75E0" w:rsidP="00B04D6C">
            <w:pPr>
              <w:spacing w:after="0"/>
              <w:jc w:val="center"/>
              <w:rPr>
                <w:rFonts w:ascii="Times New Roman" w:hAnsi="Times New Roman" w:cs="Times New Roman"/>
                <w:b/>
                <w:bCs/>
                <w:sz w:val="18"/>
                <w:szCs w:val="18"/>
              </w:rPr>
            </w:pPr>
            <w:r w:rsidRPr="007260EA">
              <w:rPr>
                <w:rFonts w:ascii="Times New Roman" w:hAnsi="Times New Roman" w:cs="Times New Roman"/>
                <w:b/>
                <w:bCs/>
                <w:sz w:val="18"/>
                <w:szCs w:val="18"/>
              </w:rPr>
              <w:t>План</w:t>
            </w:r>
          </w:p>
        </w:tc>
      </w:tr>
      <w:tr w:rsidR="009B778B" w:rsidRPr="007260EA" w14:paraId="68B0C7B2" w14:textId="77777777" w:rsidTr="00217093">
        <w:trPr>
          <w:trHeight w:val="264"/>
          <w:jc w:val="center"/>
        </w:trPr>
        <w:tc>
          <w:tcPr>
            <w:tcW w:w="5055" w:type="dxa"/>
            <w:vMerge/>
            <w:tcBorders>
              <w:top w:val="nil"/>
              <w:left w:val="single" w:sz="4" w:space="0" w:color="auto"/>
              <w:bottom w:val="single" w:sz="4" w:space="0" w:color="auto"/>
              <w:right w:val="single" w:sz="4" w:space="0" w:color="auto"/>
            </w:tcBorders>
            <w:shd w:val="clear" w:color="auto" w:fill="D9D9D9" w:themeFill="background1" w:themeFillShade="D9"/>
            <w:vAlign w:val="center"/>
          </w:tcPr>
          <w:p w14:paraId="49F7186A" w14:textId="77777777" w:rsidR="009B778B" w:rsidRPr="007260EA" w:rsidRDefault="009B778B" w:rsidP="009B778B">
            <w:pPr>
              <w:spacing w:after="0"/>
              <w:rPr>
                <w:rFonts w:ascii="Times New Roman" w:hAnsi="Times New Roman" w:cs="Times New Roman"/>
                <w:b/>
                <w:bCs/>
                <w:sz w:val="18"/>
                <w:szCs w:val="18"/>
              </w:rPr>
            </w:pPr>
          </w:p>
        </w:tc>
        <w:tc>
          <w:tcPr>
            <w:tcW w:w="1512" w:type="dxa"/>
            <w:tcBorders>
              <w:top w:val="nil"/>
              <w:left w:val="nil"/>
              <w:bottom w:val="single" w:sz="8" w:space="0" w:color="auto"/>
              <w:right w:val="single" w:sz="8" w:space="0" w:color="auto"/>
            </w:tcBorders>
            <w:shd w:val="clear" w:color="auto" w:fill="D9D9D9" w:themeFill="background1" w:themeFillShade="D9"/>
            <w:vAlign w:val="bottom"/>
          </w:tcPr>
          <w:p w14:paraId="27706DD4" w14:textId="1D9847B5" w:rsidR="009B778B" w:rsidRPr="007260EA" w:rsidRDefault="009B778B" w:rsidP="009B778B">
            <w:pPr>
              <w:spacing w:after="0"/>
              <w:jc w:val="center"/>
              <w:rPr>
                <w:rFonts w:ascii="Times New Roman" w:hAnsi="Times New Roman" w:cs="Times New Roman"/>
                <w:b/>
                <w:bCs/>
                <w:sz w:val="18"/>
                <w:szCs w:val="18"/>
              </w:rPr>
            </w:pPr>
            <w:r w:rsidRPr="005B111F">
              <w:rPr>
                <w:rFonts w:ascii="Times New Roman" w:hAnsi="Times New Roman" w:cs="Times New Roman"/>
                <w:b/>
                <w:sz w:val="18"/>
                <w:szCs w:val="18"/>
              </w:rPr>
              <w:t>2022. год.</w:t>
            </w:r>
          </w:p>
        </w:tc>
        <w:tc>
          <w:tcPr>
            <w:tcW w:w="1513" w:type="dxa"/>
            <w:tcBorders>
              <w:top w:val="nil"/>
              <w:left w:val="nil"/>
              <w:bottom w:val="single" w:sz="8" w:space="0" w:color="auto"/>
              <w:right w:val="single" w:sz="8" w:space="0" w:color="auto"/>
            </w:tcBorders>
            <w:shd w:val="clear" w:color="auto" w:fill="D9D9D9" w:themeFill="background1" w:themeFillShade="D9"/>
            <w:vAlign w:val="bottom"/>
          </w:tcPr>
          <w:p w14:paraId="1F323742" w14:textId="07D96112" w:rsidR="009B778B" w:rsidRPr="007260EA" w:rsidRDefault="009B778B" w:rsidP="009B778B">
            <w:pPr>
              <w:spacing w:after="0"/>
              <w:jc w:val="center"/>
              <w:rPr>
                <w:rFonts w:ascii="Times New Roman" w:hAnsi="Times New Roman" w:cs="Times New Roman"/>
                <w:b/>
                <w:bCs/>
                <w:sz w:val="18"/>
                <w:szCs w:val="18"/>
              </w:rPr>
            </w:pPr>
            <w:r w:rsidRPr="005B111F">
              <w:rPr>
                <w:rFonts w:ascii="Times New Roman" w:hAnsi="Times New Roman" w:cs="Times New Roman"/>
                <w:b/>
                <w:sz w:val="18"/>
                <w:szCs w:val="18"/>
              </w:rPr>
              <w:t>2023. год.</w:t>
            </w:r>
          </w:p>
        </w:tc>
        <w:tc>
          <w:tcPr>
            <w:tcW w:w="1487" w:type="dxa"/>
            <w:tcBorders>
              <w:top w:val="nil"/>
              <w:left w:val="nil"/>
              <w:bottom w:val="single" w:sz="8" w:space="0" w:color="auto"/>
              <w:right w:val="single" w:sz="8" w:space="0" w:color="auto"/>
            </w:tcBorders>
            <w:shd w:val="clear" w:color="auto" w:fill="D9D9D9" w:themeFill="background1" w:themeFillShade="D9"/>
            <w:vAlign w:val="bottom"/>
          </w:tcPr>
          <w:p w14:paraId="647E9F43" w14:textId="3CA3B2AE" w:rsidR="009B778B" w:rsidRPr="007260EA" w:rsidRDefault="009B778B" w:rsidP="009B778B">
            <w:pPr>
              <w:spacing w:after="0"/>
              <w:jc w:val="center"/>
              <w:rPr>
                <w:rFonts w:ascii="Times New Roman" w:hAnsi="Times New Roman" w:cs="Times New Roman"/>
                <w:b/>
                <w:bCs/>
                <w:sz w:val="18"/>
                <w:szCs w:val="18"/>
              </w:rPr>
            </w:pPr>
            <w:r w:rsidRPr="005B111F">
              <w:rPr>
                <w:rFonts w:ascii="Times New Roman" w:hAnsi="Times New Roman" w:cs="Times New Roman"/>
                <w:b/>
                <w:sz w:val="18"/>
                <w:szCs w:val="18"/>
              </w:rPr>
              <w:t>2024. год.</w:t>
            </w:r>
          </w:p>
        </w:tc>
      </w:tr>
      <w:tr w:rsidR="007A75E0" w:rsidRPr="007260EA" w14:paraId="104DF010" w14:textId="77777777" w:rsidTr="00217093">
        <w:trPr>
          <w:trHeight w:val="117"/>
          <w:jc w:val="center"/>
        </w:trPr>
        <w:tc>
          <w:tcPr>
            <w:tcW w:w="5055" w:type="dxa"/>
            <w:tcBorders>
              <w:top w:val="nil"/>
              <w:left w:val="single" w:sz="4" w:space="0" w:color="auto"/>
              <w:bottom w:val="double" w:sz="6" w:space="0" w:color="auto"/>
              <w:right w:val="single" w:sz="4" w:space="0" w:color="auto"/>
            </w:tcBorders>
            <w:shd w:val="clear" w:color="auto" w:fill="D9D9D9" w:themeFill="background1" w:themeFillShade="D9"/>
            <w:noWrap/>
            <w:vAlign w:val="bottom"/>
          </w:tcPr>
          <w:p w14:paraId="60E9E941"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1</w:t>
            </w:r>
          </w:p>
        </w:tc>
        <w:tc>
          <w:tcPr>
            <w:tcW w:w="1512" w:type="dxa"/>
            <w:tcBorders>
              <w:top w:val="nil"/>
              <w:left w:val="nil"/>
              <w:bottom w:val="double" w:sz="6" w:space="0" w:color="auto"/>
              <w:right w:val="single" w:sz="4" w:space="0" w:color="auto"/>
            </w:tcBorders>
            <w:shd w:val="clear" w:color="auto" w:fill="D9D9D9" w:themeFill="background1" w:themeFillShade="D9"/>
            <w:noWrap/>
            <w:vAlign w:val="bottom"/>
          </w:tcPr>
          <w:p w14:paraId="08A64A8B"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2</w:t>
            </w:r>
          </w:p>
        </w:tc>
        <w:tc>
          <w:tcPr>
            <w:tcW w:w="1513" w:type="dxa"/>
            <w:tcBorders>
              <w:top w:val="nil"/>
              <w:left w:val="nil"/>
              <w:bottom w:val="double" w:sz="6" w:space="0" w:color="auto"/>
              <w:right w:val="single" w:sz="4" w:space="0" w:color="auto"/>
            </w:tcBorders>
            <w:shd w:val="clear" w:color="auto" w:fill="D9D9D9" w:themeFill="background1" w:themeFillShade="D9"/>
            <w:noWrap/>
            <w:vAlign w:val="bottom"/>
          </w:tcPr>
          <w:p w14:paraId="6E86677F"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3</w:t>
            </w:r>
          </w:p>
        </w:tc>
        <w:tc>
          <w:tcPr>
            <w:tcW w:w="1487" w:type="dxa"/>
            <w:tcBorders>
              <w:top w:val="nil"/>
              <w:left w:val="nil"/>
              <w:bottom w:val="double" w:sz="6" w:space="0" w:color="auto"/>
              <w:right w:val="single" w:sz="4" w:space="0" w:color="auto"/>
            </w:tcBorders>
            <w:shd w:val="clear" w:color="auto" w:fill="D9D9D9" w:themeFill="background1" w:themeFillShade="D9"/>
            <w:noWrap/>
            <w:vAlign w:val="bottom"/>
          </w:tcPr>
          <w:p w14:paraId="353D6B66"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4</w:t>
            </w:r>
          </w:p>
        </w:tc>
      </w:tr>
      <w:tr w:rsidR="007A75E0" w:rsidRPr="007260EA" w14:paraId="5E8BAE46" w14:textId="77777777" w:rsidTr="00217093">
        <w:trPr>
          <w:trHeight w:val="280"/>
          <w:jc w:val="center"/>
        </w:trPr>
        <w:tc>
          <w:tcPr>
            <w:tcW w:w="5055" w:type="dxa"/>
            <w:tcBorders>
              <w:top w:val="nil"/>
              <w:left w:val="single" w:sz="4" w:space="0" w:color="auto"/>
              <w:bottom w:val="single" w:sz="4" w:space="0" w:color="auto"/>
              <w:right w:val="single" w:sz="4" w:space="0" w:color="auto"/>
            </w:tcBorders>
            <w:shd w:val="clear" w:color="auto" w:fill="auto"/>
            <w:noWrap/>
            <w:vAlign w:val="bottom"/>
          </w:tcPr>
          <w:p w14:paraId="18FF5EA5" w14:textId="77777777" w:rsidR="007A75E0" w:rsidRPr="007260EA" w:rsidRDefault="007A75E0" w:rsidP="00B04D6C">
            <w:pPr>
              <w:spacing w:after="0"/>
              <w:rPr>
                <w:rFonts w:ascii="Times New Roman" w:hAnsi="Times New Roman" w:cs="Times New Roman"/>
                <w:sz w:val="18"/>
                <w:szCs w:val="18"/>
                <w:lang w:val="ru-RU"/>
              </w:rPr>
            </w:pPr>
            <w:r w:rsidRPr="007260EA">
              <w:rPr>
                <w:rFonts w:ascii="Times New Roman" w:hAnsi="Times New Roman" w:cs="Times New Roman"/>
                <w:sz w:val="18"/>
                <w:szCs w:val="18"/>
                <w:lang w:val="ru-RU"/>
              </w:rPr>
              <w:t>1.Текуће одржавање у сопственој режији</w:t>
            </w:r>
          </w:p>
        </w:tc>
        <w:tc>
          <w:tcPr>
            <w:tcW w:w="1512" w:type="dxa"/>
            <w:tcBorders>
              <w:top w:val="nil"/>
              <w:left w:val="nil"/>
              <w:bottom w:val="single" w:sz="4" w:space="0" w:color="auto"/>
              <w:right w:val="single" w:sz="4" w:space="0" w:color="auto"/>
            </w:tcBorders>
            <w:shd w:val="clear" w:color="auto" w:fill="auto"/>
            <w:noWrap/>
            <w:vAlign w:val="bottom"/>
          </w:tcPr>
          <w:p w14:paraId="17DEA8B3" w14:textId="3F8E8EAF" w:rsidR="007A75E0" w:rsidRPr="007260EA" w:rsidRDefault="0033766D" w:rsidP="0033766D">
            <w:pPr>
              <w:spacing w:after="0"/>
              <w:jc w:val="right"/>
              <w:rPr>
                <w:rFonts w:ascii="Times New Roman" w:hAnsi="Times New Roman" w:cs="Times New Roman"/>
                <w:sz w:val="18"/>
                <w:szCs w:val="18"/>
              </w:rPr>
            </w:pPr>
            <w:r>
              <w:rPr>
                <w:rFonts w:ascii="Times New Roman" w:hAnsi="Times New Roman" w:cs="Times New Roman"/>
                <w:sz w:val="18"/>
                <w:szCs w:val="18"/>
              </w:rPr>
              <w:t>3</w:t>
            </w:r>
            <w:r w:rsidR="007358E8">
              <w:rPr>
                <w:rFonts w:ascii="Times New Roman" w:hAnsi="Times New Roman" w:cs="Times New Roman"/>
                <w:sz w:val="18"/>
                <w:szCs w:val="18"/>
              </w:rPr>
              <w:t>.</w:t>
            </w:r>
            <w:r>
              <w:rPr>
                <w:rFonts w:ascii="Times New Roman" w:hAnsi="Times New Roman" w:cs="Times New Roman"/>
                <w:sz w:val="18"/>
                <w:szCs w:val="18"/>
              </w:rPr>
              <w:t>3</w:t>
            </w:r>
            <w:r w:rsidR="007358E8">
              <w:rPr>
                <w:rFonts w:ascii="Times New Roman" w:hAnsi="Times New Roman" w:cs="Times New Roman"/>
                <w:sz w:val="18"/>
                <w:szCs w:val="18"/>
              </w:rPr>
              <w:t>00</w:t>
            </w:r>
          </w:p>
        </w:tc>
        <w:tc>
          <w:tcPr>
            <w:tcW w:w="1513" w:type="dxa"/>
            <w:tcBorders>
              <w:top w:val="nil"/>
              <w:left w:val="nil"/>
              <w:bottom w:val="single" w:sz="4" w:space="0" w:color="auto"/>
              <w:right w:val="single" w:sz="4" w:space="0" w:color="auto"/>
            </w:tcBorders>
            <w:shd w:val="clear" w:color="auto" w:fill="auto"/>
            <w:noWrap/>
            <w:vAlign w:val="bottom"/>
          </w:tcPr>
          <w:p w14:paraId="53FA9CD0" w14:textId="77777777" w:rsidR="007A75E0" w:rsidRPr="007260EA" w:rsidRDefault="00C65336" w:rsidP="00B04D6C">
            <w:pPr>
              <w:spacing w:after="0"/>
              <w:jc w:val="right"/>
              <w:rPr>
                <w:rFonts w:ascii="Times New Roman" w:hAnsi="Times New Roman" w:cs="Times New Roman"/>
                <w:sz w:val="18"/>
                <w:szCs w:val="18"/>
              </w:rPr>
            </w:pPr>
            <w:r>
              <w:rPr>
                <w:rFonts w:ascii="Times New Roman" w:hAnsi="Times New Roman" w:cs="Times New Roman"/>
                <w:sz w:val="18"/>
                <w:szCs w:val="18"/>
              </w:rPr>
              <w:t>0</w:t>
            </w:r>
          </w:p>
        </w:tc>
        <w:tc>
          <w:tcPr>
            <w:tcW w:w="1487" w:type="dxa"/>
            <w:tcBorders>
              <w:top w:val="nil"/>
              <w:left w:val="nil"/>
              <w:bottom w:val="single" w:sz="4" w:space="0" w:color="auto"/>
              <w:right w:val="single" w:sz="4" w:space="0" w:color="auto"/>
            </w:tcBorders>
            <w:shd w:val="clear" w:color="auto" w:fill="auto"/>
            <w:noWrap/>
            <w:vAlign w:val="bottom"/>
          </w:tcPr>
          <w:p w14:paraId="505EC3D5" w14:textId="77777777" w:rsidR="007A75E0" w:rsidRPr="007260EA" w:rsidRDefault="00C65336" w:rsidP="00B04D6C">
            <w:pPr>
              <w:spacing w:after="0"/>
              <w:jc w:val="right"/>
              <w:rPr>
                <w:rFonts w:ascii="Times New Roman" w:hAnsi="Times New Roman" w:cs="Times New Roman"/>
                <w:sz w:val="18"/>
                <w:szCs w:val="18"/>
              </w:rPr>
            </w:pPr>
            <w:r>
              <w:rPr>
                <w:rFonts w:ascii="Times New Roman" w:hAnsi="Times New Roman" w:cs="Times New Roman"/>
                <w:sz w:val="18"/>
                <w:szCs w:val="18"/>
              </w:rPr>
              <w:t>0</w:t>
            </w:r>
          </w:p>
        </w:tc>
      </w:tr>
      <w:tr w:rsidR="007A75E0" w:rsidRPr="007260EA" w14:paraId="79A9B14C" w14:textId="77777777" w:rsidTr="00217093">
        <w:trPr>
          <w:trHeight w:val="264"/>
          <w:jc w:val="center"/>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9A2D9" w14:textId="77777777" w:rsidR="007A75E0" w:rsidRPr="007260EA" w:rsidRDefault="007A75E0" w:rsidP="00B04D6C">
            <w:pPr>
              <w:spacing w:after="0"/>
              <w:rPr>
                <w:rFonts w:ascii="Times New Roman" w:hAnsi="Times New Roman" w:cs="Times New Roman"/>
                <w:sz w:val="18"/>
                <w:szCs w:val="18"/>
                <w:lang w:val="ru-RU"/>
              </w:rPr>
            </w:pPr>
            <w:r w:rsidRPr="007260EA">
              <w:rPr>
                <w:rFonts w:ascii="Times New Roman" w:hAnsi="Times New Roman" w:cs="Times New Roman"/>
                <w:sz w:val="18"/>
                <w:szCs w:val="18"/>
                <w:lang w:val="ru-RU"/>
              </w:rPr>
              <w:t xml:space="preserve">2. </w:t>
            </w:r>
            <w:r w:rsidRPr="007260EA">
              <w:rPr>
                <w:rFonts w:ascii="Times New Roman" w:hAnsi="Times New Roman" w:cs="Times New Roman"/>
                <w:sz w:val="18"/>
                <w:szCs w:val="18"/>
                <w:lang w:val="sr-Cyrl-CS"/>
              </w:rPr>
              <w:t>Текуће</w:t>
            </w:r>
            <w:r w:rsidRPr="007260EA">
              <w:rPr>
                <w:rFonts w:ascii="Times New Roman" w:hAnsi="Times New Roman" w:cs="Times New Roman"/>
                <w:sz w:val="18"/>
                <w:szCs w:val="18"/>
                <w:lang w:val="ru-RU"/>
              </w:rPr>
              <w:t xml:space="preserve"> одржавање од стране трећих лица</w:t>
            </w:r>
          </w:p>
        </w:tc>
        <w:tc>
          <w:tcPr>
            <w:tcW w:w="1512" w:type="dxa"/>
            <w:tcBorders>
              <w:top w:val="single" w:sz="4" w:space="0" w:color="auto"/>
              <w:left w:val="nil"/>
              <w:bottom w:val="single" w:sz="4" w:space="0" w:color="auto"/>
              <w:right w:val="single" w:sz="4" w:space="0" w:color="auto"/>
            </w:tcBorders>
            <w:shd w:val="clear" w:color="auto" w:fill="auto"/>
            <w:noWrap/>
            <w:vAlign w:val="bottom"/>
          </w:tcPr>
          <w:p w14:paraId="19D93C7F" w14:textId="5B373C1A" w:rsidR="007A75E0" w:rsidRPr="007260EA" w:rsidRDefault="0033766D" w:rsidP="00B55CE0">
            <w:pPr>
              <w:spacing w:after="0"/>
              <w:jc w:val="right"/>
              <w:rPr>
                <w:rFonts w:ascii="Times New Roman" w:hAnsi="Times New Roman" w:cs="Times New Roman"/>
                <w:sz w:val="18"/>
                <w:szCs w:val="18"/>
              </w:rPr>
            </w:pPr>
            <w:r>
              <w:rPr>
                <w:rFonts w:ascii="Times New Roman" w:hAnsi="Times New Roman" w:cs="Times New Roman"/>
                <w:sz w:val="18"/>
                <w:szCs w:val="18"/>
              </w:rPr>
              <w:t>3</w:t>
            </w:r>
            <w:r w:rsidR="00B55CE0">
              <w:rPr>
                <w:rFonts w:ascii="Times New Roman" w:hAnsi="Times New Roman" w:cs="Times New Roman"/>
                <w:sz w:val="18"/>
                <w:szCs w:val="18"/>
              </w:rPr>
              <w:t>1.700</w:t>
            </w:r>
          </w:p>
        </w:tc>
        <w:tc>
          <w:tcPr>
            <w:tcW w:w="1513" w:type="dxa"/>
            <w:tcBorders>
              <w:top w:val="single" w:sz="4" w:space="0" w:color="auto"/>
              <w:left w:val="nil"/>
              <w:bottom w:val="single" w:sz="4" w:space="0" w:color="auto"/>
              <w:right w:val="single" w:sz="4" w:space="0" w:color="auto"/>
            </w:tcBorders>
            <w:shd w:val="clear" w:color="auto" w:fill="auto"/>
            <w:noWrap/>
            <w:vAlign w:val="bottom"/>
          </w:tcPr>
          <w:p w14:paraId="3DF28990" w14:textId="77777777" w:rsidR="007A75E0" w:rsidRPr="007260EA" w:rsidRDefault="00C65336" w:rsidP="00C65336">
            <w:pPr>
              <w:spacing w:after="0"/>
              <w:jc w:val="right"/>
              <w:rPr>
                <w:rFonts w:ascii="Times New Roman" w:hAnsi="Times New Roman" w:cs="Times New Roman"/>
                <w:sz w:val="18"/>
                <w:szCs w:val="18"/>
              </w:rPr>
            </w:pPr>
            <w:r>
              <w:rPr>
                <w:rFonts w:ascii="Times New Roman" w:hAnsi="Times New Roman" w:cs="Times New Roman"/>
                <w:sz w:val="18"/>
                <w:szCs w:val="18"/>
              </w:rPr>
              <w:t>0</w:t>
            </w:r>
          </w:p>
        </w:tc>
        <w:tc>
          <w:tcPr>
            <w:tcW w:w="1487" w:type="dxa"/>
            <w:tcBorders>
              <w:top w:val="single" w:sz="4" w:space="0" w:color="auto"/>
              <w:left w:val="nil"/>
              <w:bottom w:val="single" w:sz="4" w:space="0" w:color="auto"/>
              <w:right w:val="single" w:sz="4" w:space="0" w:color="auto"/>
            </w:tcBorders>
            <w:shd w:val="clear" w:color="auto" w:fill="auto"/>
            <w:noWrap/>
            <w:vAlign w:val="bottom"/>
          </w:tcPr>
          <w:p w14:paraId="1C942059" w14:textId="77777777" w:rsidR="007A75E0" w:rsidRPr="007260EA" w:rsidRDefault="00C65336" w:rsidP="00B04D6C">
            <w:pPr>
              <w:spacing w:after="0"/>
              <w:jc w:val="right"/>
              <w:rPr>
                <w:rFonts w:ascii="Times New Roman" w:hAnsi="Times New Roman" w:cs="Times New Roman"/>
                <w:sz w:val="18"/>
                <w:szCs w:val="18"/>
              </w:rPr>
            </w:pPr>
            <w:r>
              <w:rPr>
                <w:rFonts w:ascii="Times New Roman" w:hAnsi="Times New Roman" w:cs="Times New Roman"/>
                <w:sz w:val="18"/>
                <w:szCs w:val="18"/>
              </w:rPr>
              <w:t>0</w:t>
            </w:r>
          </w:p>
        </w:tc>
      </w:tr>
      <w:tr w:rsidR="007A75E0" w:rsidRPr="007260EA" w14:paraId="4EA83A74" w14:textId="77777777" w:rsidTr="00217093">
        <w:trPr>
          <w:trHeight w:val="264"/>
          <w:jc w:val="center"/>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3AEEF" w14:textId="77777777" w:rsidR="007A75E0" w:rsidRPr="007260EA" w:rsidRDefault="007A75E0" w:rsidP="00B04D6C">
            <w:pPr>
              <w:spacing w:after="0"/>
              <w:rPr>
                <w:rFonts w:ascii="Times New Roman" w:hAnsi="Times New Roman" w:cs="Times New Roman"/>
                <w:b/>
                <w:sz w:val="18"/>
                <w:szCs w:val="18"/>
                <w:lang w:val="sr-Cyrl-CS"/>
              </w:rPr>
            </w:pPr>
            <w:r w:rsidRPr="007260EA">
              <w:rPr>
                <w:rFonts w:ascii="Times New Roman" w:hAnsi="Times New Roman" w:cs="Times New Roman"/>
                <w:b/>
                <w:sz w:val="18"/>
                <w:szCs w:val="18"/>
                <w:lang w:val="sr-Cyrl-CS"/>
              </w:rPr>
              <w:t>УКУПНО  (1+2)</w:t>
            </w:r>
          </w:p>
        </w:tc>
        <w:tc>
          <w:tcPr>
            <w:tcW w:w="1512" w:type="dxa"/>
            <w:tcBorders>
              <w:top w:val="single" w:sz="4" w:space="0" w:color="auto"/>
              <w:left w:val="nil"/>
              <w:bottom w:val="single" w:sz="4" w:space="0" w:color="auto"/>
              <w:right w:val="single" w:sz="4" w:space="0" w:color="auto"/>
            </w:tcBorders>
            <w:shd w:val="clear" w:color="auto" w:fill="auto"/>
            <w:noWrap/>
            <w:vAlign w:val="bottom"/>
          </w:tcPr>
          <w:p w14:paraId="6E5B109D" w14:textId="6AFF5BA0" w:rsidR="007A75E0" w:rsidRPr="00C93AEA" w:rsidRDefault="00C93AEA" w:rsidP="00B55CE0">
            <w:pPr>
              <w:spacing w:after="0"/>
              <w:jc w:val="right"/>
              <w:rPr>
                <w:rFonts w:ascii="Times New Roman" w:hAnsi="Times New Roman" w:cs="Times New Roman"/>
                <w:b/>
                <w:sz w:val="18"/>
                <w:szCs w:val="18"/>
              </w:rPr>
            </w:pPr>
            <w:r w:rsidRPr="00C93AEA">
              <w:rPr>
                <w:rFonts w:ascii="Times New Roman" w:hAnsi="Times New Roman" w:cs="Times New Roman"/>
                <w:b/>
                <w:sz w:val="18"/>
                <w:szCs w:val="18"/>
              </w:rPr>
              <w:t>3</w:t>
            </w:r>
            <w:r w:rsidR="00B55CE0">
              <w:rPr>
                <w:rFonts w:ascii="Times New Roman" w:hAnsi="Times New Roman" w:cs="Times New Roman"/>
                <w:b/>
                <w:sz w:val="18"/>
                <w:szCs w:val="18"/>
                <w:lang w:val="sr-Cyrl-BA"/>
              </w:rPr>
              <w:t>5</w:t>
            </w:r>
            <w:r w:rsidRPr="00C93AEA">
              <w:rPr>
                <w:rFonts w:ascii="Times New Roman" w:hAnsi="Times New Roman" w:cs="Times New Roman"/>
                <w:b/>
                <w:sz w:val="18"/>
                <w:szCs w:val="18"/>
              </w:rPr>
              <w:t>.</w:t>
            </w:r>
            <w:r w:rsidR="00B55CE0">
              <w:rPr>
                <w:rFonts w:ascii="Times New Roman" w:hAnsi="Times New Roman" w:cs="Times New Roman"/>
                <w:b/>
                <w:sz w:val="18"/>
                <w:szCs w:val="18"/>
                <w:lang w:val="sr-Cyrl-BA"/>
              </w:rPr>
              <w:t>0</w:t>
            </w:r>
            <w:r w:rsidRPr="00C93AEA">
              <w:rPr>
                <w:rFonts w:ascii="Times New Roman" w:hAnsi="Times New Roman" w:cs="Times New Roman"/>
                <w:b/>
                <w:sz w:val="18"/>
                <w:szCs w:val="18"/>
              </w:rPr>
              <w:t>00</w:t>
            </w:r>
          </w:p>
        </w:tc>
        <w:tc>
          <w:tcPr>
            <w:tcW w:w="1513" w:type="dxa"/>
            <w:tcBorders>
              <w:top w:val="single" w:sz="4" w:space="0" w:color="auto"/>
              <w:left w:val="nil"/>
              <w:bottom w:val="single" w:sz="4" w:space="0" w:color="auto"/>
              <w:right w:val="single" w:sz="4" w:space="0" w:color="auto"/>
            </w:tcBorders>
            <w:shd w:val="clear" w:color="auto" w:fill="auto"/>
            <w:noWrap/>
            <w:vAlign w:val="bottom"/>
          </w:tcPr>
          <w:p w14:paraId="369958BD" w14:textId="77777777" w:rsidR="007A75E0" w:rsidRPr="00C93AEA" w:rsidRDefault="00C65336" w:rsidP="00B04D6C">
            <w:pPr>
              <w:spacing w:after="0"/>
              <w:jc w:val="right"/>
              <w:rPr>
                <w:rFonts w:ascii="Times New Roman" w:hAnsi="Times New Roman" w:cs="Times New Roman"/>
                <w:b/>
                <w:sz w:val="20"/>
                <w:szCs w:val="20"/>
              </w:rPr>
            </w:pPr>
            <w:r w:rsidRPr="00C93AEA">
              <w:rPr>
                <w:rFonts w:ascii="Times New Roman" w:hAnsi="Times New Roman" w:cs="Times New Roman"/>
                <w:b/>
                <w:sz w:val="20"/>
                <w:szCs w:val="20"/>
              </w:rPr>
              <w:t>0</w:t>
            </w:r>
          </w:p>
        </w:tc>
        <w:tc>
          <w:tcPr>
            <w:tcW w:w="1487" w:type="dxa"/>
            <w:tcBorders>
              <w:top w:val="single" w:sz="4" w:space="0" w:color="auto"/>
              <w:left w:val="nil"/>
              <w:bottom w:val="single" w:sz="4" w:space="0" w:color="auto"/>
              <w:right w:val="single" w:sz="4" w:space="0" w:color="auto"/>
            </w:tcBorders>
            <w:shd w:val="clear" w:color="auto" w:fill="auto"/>
            <w:noWrap/>
            <w:vAlign w:val="bottom"/>
          </w:tcPr>
          <w:p w14:paraId="33EE0E52" w14:textId="77777777" w:rsidR="007A75E0" w:rsidRPr="00C93AEA" w:rsidRDefault="00C65336" w:rsidP="00B04D6C">
            <w:pPr>
              <w:spacing w:after="0"/>
              <w:jc w:val="right"/>
              <w:rPr>
                <w:rFonts w:ascii="Times New Roman" w:hAnsi="Times New Roman" w:cs="Times New Roman"/>
                <w:b/>
                <w:sz w:val="20"/>
                <w:szCs w:val="20"/>
              </w:rPr>
            </w:pPr>
            <w:r w:rsidRPr="00C93AEA">
              <w:rPr>
                <w:rFonts w:ascii="Times New Roman" w:hAnsi="Times New Roman" w:cs="Times New Roman"/>
                <w:b/>
                <w:sz w:val="20"/>
                <w:szCs w:val="20"/>
              </w:rPr>
              <w:t>0</w:t>
            </w:r>
          </w:p>
        </w:tc>
      </w:tr>
    </w:tbl>
    <w:p w14:paraId="26D745BD" w14:textId="77777777" w:rsidR="007A75E0" w:rsidRPr="007260EA" w:rsidRDefault="007A75E0" w:rsidP="00B04D6C">
      <w:pPr>
        <w:spacing w:after="0" w:line="360" w:lineRule="auto"/>
        <w:rPr>
          <w:rFonts w:ascii="Times New Roman" w:hAnsi="Times New Roman" w:cs="Times New Roman"/>
          <w:sz w:val="16"/>
          <w:szCs w:val="16"/>
          <w:lang w:val="ru-RU"/>
        </w:rPr>
      </w:pPr>
    </w:p>
    <w:p w14:paraId="77EC1F41" w14:textId="7970949C" w:rsidR="00B55CE0" w:rsidRPr="007260EA" w:rsidRDefault="00B55CE0" w:rsidP="00B55CE0">
      <w:pPr>
        <w:pStyle w:val="Heading3"/>
        <w:spacing w:after="0"/>
        <w:rPr>
          <w:rFonts w:ascii="Times New Roman" w:hAnsi="Times New Roman" w:cs="Times New Roman"/>
          <w:lang w:val="ru-RU"/>
        </w:rPr>
      </w:pPr>
      <w:bookmarkStart w:id="30" w:name="_Toc104291437"/>
      <w:r w:rsidRPr="007260EA">
        <w:rPr>
          <w:rFonts w:ascii="Times New Roman" w:hAnsi="Times New Roman" w:cs="Times New Roman"/>
          <w:lang w:val="hr-HR"/>
        </w:rPr>
        <w:t>3</w:t>
      </w:r>
      <w:r w:rsidRPr="007260EA">
        <w:rPr>
          <w:rFonts w:ascii="Times New Roman" w:hAnsi="Times New Roman" w:cs="Times New Roman"/>
          <w:lang w:val="ru-RU"/>
        </w:rPr>
        <w:t>.2.</w:t>
      </w:r>
      <w:r>
        <w:rPr>
          <w:rFonts w:ascii="Times New Roman" w:hAnsi="Times New Roman" w:cs="Times New Roman"/>
          <w:lang w:val="ru-RU"/>
        </w:rPr>
        <w:t>4</w:t>
      </w:r>
      <w:r w:rsidRPr="007260EA">
        <w:rPr>
          <w:rFonts w:ascii="Times New Roman" w:hAnsi="Times New Roman" w:cs="Times New Roman"/>
          <w:lang w:val="ru-RU"/>
        </w:rPr>
        <w:t xml:space="preserve">. </w:t>
      </w:r>
      <w:r>
        <w:rPr>
          <w:rFonts w:ascii="Times New Roman" w:hAnsi="Times New Roman" w:cs="Times New Roman"/>
          <w:lang w:val="ru-RU"/>
        </w:rPr>
        <w:t>Служба за механизовано одржавање пруга</w:t>
      </w:r>
      <w:bookmarkEnd w:id="30"/>
      <w:r w:rsidRPr="007260EA">
        <w:rPr>
          <w:rFonts w:ascii="Times New Roman" w:hAnsi="Times New Roman" w:cs="Times New Roman"/>
          <w:lang w:val="ru-RU"/>
        </w:rPr>
        <w:t xml:space="preserve"> </w:t>
      </w:r>
    </w:p>
    <w:p w14:paraId="4C070213" w14:textId="77777777" w:rsidR="00B55CE0" w:rsidRDefault="00B55CE0" w:rsidP="00B55CE0">
      <w:pPr>
        <w:spacing w:after="0"/>
        <w:rPr>
          <w:rFonts w:ascii="Times New Roman" w:hAnsi="Times New Roman" w:cs="Times New Roman"/>
          <w:sz w:val="16"/>
          <w:szCs w:val="16"/>
          <w:lang w:val="ru-RU"/>
        </w:rPr>
      </w:pPr>
    </w:p>
    <w:tbl>
      <w:tblPr>
        <w:tblW w:w="9302" w:type="dxa"/>
        <w:jc w:val="center"/>
        <w:tblLook w:val="04A0" w:firstRow="1" w:lastRow="0" w:firstColumn="1" w:lastColumn="0" w:noHBand="0" w:noVBand="1"/>
      </w:tblPr>
      <w:tblGrid>
        <w:gridCol w:w="4910"/>
        <w:gridCol w:w="1549"/>
        <w:gridCol w:w="1422"/>
        <w:gridCol w:w="1421"/>
      </w:tblGrid>
      <w:tr w:rsidR="00B55CE0" w:rsidRPr="005017B4" w14:paraId="4E9B2B20" w14:textId="77777777" w:rsidTr="00217093">
        <w:trPr>
          <w:trHeight w:val="282"/>
          <w:jc w:val="center"/>
        </w:trPr>
        <w:tc>
          <w:tcPr>
            <w:tcW w:w="7881" w:type="dxa"/>
            <w:gridSpan w:val="3"/>
            <w:tcBorders>
              <w:top w:val="nil"/>
              <w:left w:val="nil"/>
              <w:bottom w:val="single" w:sz="8" w:space="0" w:color="auto"/>
              <w:right w:val="nil"/>
            </w:tcBorders>
            <w:shd w:val="clear" w:color="auto" w:fill="auto"/>
            <w:noWrap/>
            <w:vAlign w:val="bottom"/>
            <w:hideMark/>
          </w:tcPr>
          <w:p w14:paraId="7098E646" w14:textId="427DAAD3" w:rsidR="00B55CE0" w:rsidRPr="005017B4" w:rsidRDefault="00B55CE0" w:rsidP="00365C4E">
            <w:pPr>
              <w:spacing w:after="0" w:line="240" w:lineRule="auto"/>
              <w:rPr>
                <w:rFonts w:ascii="Times New Roman" w:eastAsia="Times New Roman" w:hAnsi="Times New Roman" w:cs="Times New Roman"/>
                <w:b/>
                <w:bCs/>
                <w:sz w:val="18"/>
                <w:szCs w:val="18"/>
              </w:rPr>
            </w:pPr>
            <w:r w:rsidRPr="005017B4">
              <w:rPr>
                <w:rFonts w:ascii="Times New Roman" w:eastAsia="Times New Roman" w:hAnsi="Times New Roman" w:cs="Times New Roman"/>
                <w:b/>
                <w:bCs/>
                <w:sz w:val="18"/>
                <w:szCs w:val="18"/>
              </w:rPr>
              <w:t>Табела 1</w:t>
            </w:r>
            <w:r w:rsidR="00365C4E" w:rsidRPr="005017B4">
              <w:rPr>
                <w:rFonts w:ascii="Times New Roman" w:eastAsia="Times New Roman" w:hAnsi="Times New Roman" w:cs="Times New Roman"/>
                <w:b/>
                <w:bCs/>
                <w:sz w:val="18"/>
                <w:szCs w:val="18"/>
                <w:lang w:val="sr-Cyrl-BA"/>
              </w:rPr>
              <w:t>9</w:t>
            </w:r>
            <w:r w:rsidRPr="005017B4">
              <w:rPr>
                <w:rFonts w:ascii="Times New Roman" w:eastAsia="Times New Roman" w:hAnsi="Times New Roman" w:cs="Times New Roman"/>
                <w:b/>
                <w:bCs/>
                <w:sz w:val="18"/>
                <w:szCs w:val="18"/>
              </w:rPr>
              <w:t>. План вриједносно исказаних утрошака материјала за одржавање у  сопственој режији</w:t>
            </w:r>
          </w:p>
        </w:tc>
        <w:tc>
          <w:tcPr>
            <w:tcW w:w="1420" w:type="dxa"/>
            <w:tcBorders>
              <w:top w:val="nil"/>
              <w:left w:val="nil"/>
              <w:bottom w:val="nil"/>
              <w:right w:val="nil"/>
            </w:tcBorders>
            <w:shd w:val="clear" w:color="auto" w:fill="auto"/>
            <w:noWrap/>
            <w:vAlign w:val="bottom"/>
            <w:hideMark/>
          </w:tcPr>
          <w:p w14:paraId="34C6EDBD" w14:textId="77777777" w:rsidR="00B55CE0" w:rsidRPr="005017B4" w:rsidRDefault="00B55CE0" w:rsidP="00B55CE0">
            <w:pPr>
              <w:spacing w:after="0" w:line="240" w:lineRule="auto"/>
              <w:jc w:val="right"/>
              <w:rPr>
                <w:rFonts w:ascii="Times New Roman" w:eastAsia="Times New Roman" w:hAnsi="Times New Roman" w:cs="Times New Roman"/>
                <w:iCs/>
                <w:sz w:val="18"/>
                <w:szCs w:val="18"/>
              </w:rPr>
            </w:pPr>
            <w:r w:rsidRPr="005017B4">
              <w:rPr>
                <w:rFonts w:ascii="Times New Roman" w:eastAsia="Times New Roman" w:hAnsi="Times New Roman" w:cs="Times New Roman"/>
                <w:iCs/>
                <w:sz w:val="18"/>
                <w:szCs w:val="18"/>
              </w:rPr>
              <w:t>(у КМ)</w:t>
            </w:r>
          </w:p>
        </w:tc>
      </w:tr>
      <w:tr w:rsidR="00B55CE0" w:rsidRPr="00B55CE0" w14:paraId="6D134FB9" w14:textId="77777777" w:rsidTr="00217093">
        <w:trPr>
          <w:trHeight w:val="218"/>
          <w:jc w:val="center"/>
        </w:trPr>
        <w:tc>
          <w:tcPr>
            <w:tcW w:w="4910" w:type="dxa"/>
            <w:vMerge w:val="restart"/>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31D23EB2"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Опис</w:t>
            </w:r>
          </w:p>
        </w:tc>
        <w:tc>
          <w:tcPr>
            <w:tcW w:w="4392" w:type="dxa"/>
            <w:gridSpan w:val="3"/>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69BC04DC"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План</w:t>
            </w:r>
          </w:p>
        </w:tc>
      </w:tr>
      <w:tr w:rsidR="00B55CE0" w:rsidRPr="00B55CE0" w14:paraId="0D65D14B" w14:textId="77777777" w:rsidTr="00217093">
        <w:trPr>
          <w:trHeight w:val="218"/>
          <w:jc w:val="center"/>
        </w:trPr>
        <w:tc>
          <w:tcPr>
            <w:tcW w:w="4910" w:type="dxa"/>
            <w:vMerge/>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18E66A50" w14:textId="77777777" w:rsidR="00B55CE0" w:rsidRPr="00B55CE0" w:rsidRDefault="00B55CE0" w:rsidP="00B55CE0">
            <w:pPr>
              <w:spacing w:after="0" w:line="240" w:lineRule="auto"/>
              <w:rPr>
                <w:rFonts w:ascii="Times New Roman" w:eastAsia="Times New Roman" w:hAnsi="Times New Roman" w:cs="Times New Roman"/>
                <w:b/>
                <w:bCs/>
                <w:sz w:val="18"/>
                <w:szCs w:val="18"/>
              </w:rPr>
            </w:pPr>
          </w:p>
        </w:tc>
        <w:tc>
          <w:tcPr>
            <w:tcW w:w="1549" w:type="dxa"/>
            <w:tcBorders>
              <w:top w:val="nil"/>
              <w:left w:val="nil"/>
              <w:bottom w:val="single" w:sz="4" w:space="0" w:color="auto"/>
              <w:right w:val="nil"/>
            </w:tcBorders>
            <w:shd w:val="clear" w:color="auto" w:fill="D9D9D9" w:themeFill="background1" w:themeFillShade="D9"/>
            <w:noWrap/>
            <w:vAlign w:val="center"/>
            <w:hideMark/>
          </w:tcPr>
          <w:p w14:paraId="5A894D83"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2022. год.</w:t>
            </w:r>
          </w:p>
        </w:tc>
        <w:tc>
          <w:tcPr>
            <w:tcW w:w="142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06F7B3F"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2023. год.</w:t>
            </w:r>
          </w:p>
        </w:tc>
        <w:tc>
          <w:tcPr>
            <w:tcW w:w="1420" w:type="dxa"/>
            <w:tcBorders>
              <w:top w:val="nil"/>
              <w:left w:val="nil"/>
              <w:bottom w:val="single" w:sz="4" w:space="0" w:color="auto"/>
              <w:right w:val="single" w:sz="4" w:space="0" w:color="auto"/>
            </w:tcBorders>
            <w:shd w:val="clear" w:color="auto" w:fill="D9D9D9" w:themeFill="background1" w:themeFillShade="D9"/>
            <w:noWrap/>
            <w:vAlign w:val="center"/>
            <w:hideMark/>
          </w:tcPr>
          <w:p w14:paraId="2FD805DE"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2024. год.</w:t>
            </w:r>
          </w:p>
        </w:tc>
      </w:tr>
      <w:tr w:rsidR="00B55CE0" w:rsidRPr="00B55CE0" w14:paraId="2B95246F" w14:textId="77777777" w:rsidTr="00217093">
        <w:trPr>
          <w:trHeight w:val="231"/>
          <w:jc w:val="center"/>
        </w:trPr>
        <w:tc>
          <w:tcPr>
            <w:tcW w:w="4910" w:type="dxa"/>
            <w:tcBorders>
              <w:top w:val="nil"/>
              <w:left w:val="single" w:sz="8" w:space="0" w:color="auto"/>
              <w:bottom w:val="double" w:sz="6" w:space="0" w:color="auto"/>
              <w:right w:val="single" w:sz="4" w:space="0" w:color="auto"/>
            </w:tcBorders>
            <w:shd w:val="clear" w:color="auto" w:fill="D9D9D9" w:themeFill="background1" w:themeFillShade="D9"/>
            <w:noWrap/>
            <w:vAlign w:val="bottom"/>
            <w:hideMark/>
          </w:tcPr>
          <w:p w14:paraId="161AF434"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1</w:t>
            </w:r>
          </w:p>
        </w:tc>
        <w:tc>
          <w:tcPr>
            <w:tcW w:w="1549" w:type="dxa"/>
            <w:tcBorders>
              <w:top w:val="nil"/>
              <w:left w:val="nil"/>
              <w:bottom w:val="double" w:sz="6" w:space="0" w:color="auto"/>
              <w:right w:val="single" w:sz="4" w:space="0" w:color="auto"/>
            </w:tcBorders>
            <w:shd w:val="clear" w:color="auto" w:fill="D9D9D9" w:themeFill="background1" w:themeFillShade="D9"/>
            <w:noWrap/>
            <w:vAlign w:val="bottom"/>
            <w:hideMark/>
          </w:tcPr>
          <w:p w14:paraId="23172D15"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3</w:t>
            </w:r>
          </w:p>
        </w:tc>
        <w:tc>
          <w:tcPr>
            <w:tcW w:w="1421" w:type="dxa"/>
            <w:tcBorders>
              <w:top w:val="nil"/>
              <w:left w:val="nil"/>
              <w:bottom w:val="double" w:sz="6" w:space="0" w:color="auto"/>
              <w:right w:val="single" w:sz="4" w:space="0" w:color="auto"/>
            </w:tcBorders>
            <w:shd w:val="clear" w:color="auto" w:fill="D9D9D9" w:themeFill="background1" w:themeFillShade="D9"/>
            <w:noWrap/>
            <w:vAlign w:val="bottom"/>
            <w:hideMark/>
          </w:tcPr>
          <w:p w14:paraId="4B294F54"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4</w:t>
            </w:r>
          </w:p>
        </w:tc>
        <w:tc>
          <w:tcPr>
            <w:tcW w:w="1420" w:type="dxa"/>
            <w:tcBorders>
              <w:top w:val="nil"/>
              <w:left w:val="nil"/>
              <w:bottom w:val="double" w:sz="6" w:space="0" w:color="auto"/>
              <w:right w:val="single" w:sz="8" w:space="0" w:color="auto"/>
            </w:tcBorders>
            <w:shd w:val="clear" w:color="auto" w:fill="D9D9D9" w:themeFill="background1" w:themeFillShade="D9"/>
            <w:noWrap/>
            <w:vAlign w:val="bottom"/>
            <w:hideMark/>
          </w:tcPr>
          <w:p w14:paraId="0AD5150C"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5</w:t>
            </w:r>
          </w:p>
        </w:tc>
      </w:tr>
      <w:tr w:rsidR="00B55CE0" w:rsidRPr="00B55CE0" w14:paraId="752925A2" w14:textId="77777777" w:rsidTr="00217093">
        <w:trPr>
          <w:trHeight w:val="231"/>
          <w:jc w:val="center"/>
        </w:trPr>
        <w:tc>
          <w:tcPr>
            <w:tcW w:w="4910" w:type="dxa"/>
            <w:tcBorders>
              <w:top w:val="nil"/>
              <w:left w:val="single" w:sz="8" w:space="0" w:color="auto"/>
              <w:bottom w:val="nil"/>
              <w:right w:val="single" w:sz="4" w:space="0" w:color="auto"/>
            </w:tcBorders>
            <w:shd w:val="clear" w:color="auto" w:fill="auto"/>
            <w:noWrap/>
            <w:vAlign w:val="bottom"/>
            <w:hideMark/>
          </w:tcPr>
          <w:p w14:paraId="13A37D36" w14:textId="77777777" w:rsidR="00B55CE0" w:rsidRPr="00B55CE0" w:rsidRDefault="00B55CE0" w:rsidP="00B55CE0">
            <w:pPr>
              <w:spacing w:after="0" w:line="240" w:lineRule="auto"/>
              <w:rPr>
                <w:rFonts w:ascii="Times New Roman" w:eastAsia="Times New Roman" w:hAnsi="Times New Roman" w:cs="Times New Roman"/>
                <w:b/>
                <w:bCs/>
                <w:i/>
                <w:iCs/>
                <w:sz w:val="18"/>
                <w:szCs w:val="18"/>
              </w:rPr>
            </w:pPr>
            <w:r w:rsidRPr="00B55CE0">
              <w:rPr>
                <w:rFonts w:ascii="Times New Roman" w:eastAsia="Times New Roman" w:hAnsi="Times New Roman" w:cs="Times New Roman"/>
                <w:b/>
                <w:bCs/>
                <w:i/>
                <w:iCs/>
                <w:sz w:val="18"/>
                <w:szCs w:val="18"/>
              </w:rPr>
              <w:t>Служба за механизовано одржавање пруга(а+б)</w:t>
            </w:r>
          </w:p>
        </w:tc>
        <w:tc>
          <w:tcPr>
            <w:tcW w:w="1549" w:type="dxa"/>
            <w:tcBorders>
              <w:top w:val="nil"/>
              <w:left w:val="nil"/>
              <w:bottom w:val="nil"/>
              <w:right w:val="single" w:sz="4" w:space="0" w:color="auto"/>
            </w:tcBorders>
            <w:shd w:val="clear" w:color="auto" w:fill="auto"/>
            <w:noWrap/>
            <w:vAlign w:val="bottom"/>
            <w:hideMark/>
          </w:tcPr>
          <w:p w14:paraId="02072DA7" w14:textId="77777777" w:rsidR="00B55CE0" w:rsidRPr="00B55CE0" w:rsidRDefault="00B55CE0" w:rsidP="005017B4">
            <w:pPr>
              <w:spacing w:after="0" w:line="240" w:lineRule="auto"/>
              <w:jc w:val="right"/>
              <w:rPr>
                <w:rFonts w:ascii="Times New Roman" w:eastAsia="Times New Roman" w:hAnsi="Times New Roman" w:cs="Times New Roman"/>
                <w:b/>
                <w:bCs/>
                <w:iCs/>
                <w:sz w:val="18"/>
                <w:szCs w:val="18"/>
              </w:rPr>
            </w:pPr>
            <w:r w:rsidRPr="00B55CE0">
              <w:rPr>
                <w:rFonts w:ascii="Times New Roman" w:eastAsia="Times New Roman" w:hAnsi="Times New Roman" w:cs="Times New Roman"/>
                <w:b/>
                <w:bCs/>
                <w:iCs/>
                <w:sz w:val="18"/>
                <w:szCs w:val="18"/>
              </w:rPr>
              <w:t xml:space="preserve">208.000   </w:t>
            </w:r>
          </w:p>
        </w:tc>
        <w:tc>
          <w:tcPr>
            <w:tcW w:w="1421" w:type="dxa"/>
            <w:tcBorders>
              <w:top w:val="nil"/>
              <w:left w:val="nil"/>
              <w:bottom w:val="nil"/>
              <w:right w:val="single" w:sz="4" w:space="0" w:color="auto"/>
            </w:tcBorders>
            <w:shd w:val="clear" w:color="auto" w:fill="auto"/>
            <w:noWrap/>
            <w:vAlign w:val="bottom"/>
            <w:hideMark/>
          </w:tcPr>
          <w:p w14:paraId="686F1983" w14:textId="77777777" w:rsidR="00B55CE0" w:rsidRPr="00B55CE0" w:rsidRDefault="00B55CE0" w:rsidP="005017B4">
            <w:pPr>
              <w:spacing w:after="0" w:line="240" w:lineRule="auto"/>
              <w:jc w:val="right"/>
              <w:rPr>
                <w:rFonts w:ascii="Times New Roman" w:eastAsia="Times New Roman" w:hAnsi="Times New Roman" w:cs="Times New Roman"/>
                <w:b/>
                <w:bCs/>
                <w:iCs/>
                <w:sz w:val="18"/>
                <w:szCs w:val="18"/>
              </w:rPr>
            </w:pPr>
            <w:r w:rsidRPr="00B55CE0">
              <w:rPr>
                <w:rFonts w:ascii="Times New Roman" w:eastAsia="Times New Roman" w:hAnsi="Times New Roman" w:cs="Times New Roman"/>
                <w:b/>
                <w:bCs/>
                <w:iCs/>
                <w:sz w:val="18"/>
                <w:szCs w:val="18"/>
              </w:rPr>
              <w:t xml:space="preserve">43.000   </w:t>
            </w:r>
          </w:p>
        </w:tc>
        <w:tc>
          <w:tcPr>
            <w:tcW w:w="1420" w:type="dxa"/>
            <w:tcBorders>
              <w:top w:val="nil"/>
              <w:left w:val="nil"/>
              <w:bottom w:val="nil"/>
              <w:right w:val="single" w:sz="8" w:space="0" w:color="auto"/>
            </w:tcBorders>
            <w:shd w:val="clear" w:color="auto" w:fill="auto"/>
            <w:noWrap/>
            <w:vAlign w:val="bottom"/>
            <w:hideMark/>
          </w:tcPr>
          <w:p w14:paraId="09329920" w14:textId="77777777" w:rsidR="00B55CE0" w:rsidRPr="00B55CE0" w:rsidRDefault="00B55CE0" w:rsidP="005017B4">
            <w:pPr>
              <w:spacing w:after="0" w:line="240" w:lineRule="auto"/>
              <w:jc w:val="right"/>
              <w:rPr>
                <w:rFonts w:ascii="Times New Roman" w:eastAsia="Times New Roman" w:hAnsi="Times New Roman" w:cs="Times New Roman"/>
                <w:b/>
                <w:bCs/>
                <w:iCs/>
                <w:sz w:val="18"/>
                <w:szCs w:val="18"/>
              </w:rPr>
            </w:pPr>
            <w:r w:rsidRPr="00B55CE0">
              <w:rPr>
                <w:rFonts w:ascii="Times New Roman" w:eastAsia="Times New Roman" w:hAnsi="Times New Roman" w:cs="Times New Roman"/>
                <w:b/>
                <w:bCs/>
                <w:iCs/>
                <w:sz w:val="18"/>
                <w:szCs w:val="18"/>
              </w:rPr>
              <w:t xml:space="preserve">42.000   </w:t>
            </w:r>
          </w:p>
        </w:tc>
      </w:tr>
      <w:tr w:rsidR="00B55CE0" w:rsidRPr="00B55CE0" w14:paraId="705190EC" w14:textId="77777777" w:rsidTr="00217093">
        <w:trPr>
          <w:trHeight w:val="218"/>
          <w:jc w:val="center"/>
        </w:trPr>
        <w:tc>
          <w:tcPr>
            <w:tcW w:w="4910" w:type="dxa"/>
            <w:tcBorders>
              <w:top w:val="single" w:sz="4" w:space="0" w:color="auto"/>
              <w:left w:val="single" w:sz="8" w:space="0" w:color="auto"/>
              <w:bottom w:val="nil"/>
              <w:right w:val="single" w:sz="4" w:space="0" w:color="auto"/>
            </w:tcBorders>
            <w:shd w:val="clear" w:color="auto" w:fill="auto"/>
            <w:noWrap/>
            <w:vAlign w:val="bottom"/>
            <w:hideMark/>
          </w:tcPr>
          <w:p w14:paraId="46959CDB" w14:textId="77777777" w:rsidR="00B55CE0" w:rsidRPr="00B55CE0" w:rsidRDefault="00B55CE0" w:rsidP="00B55CE0">
            <w:pPr>
              <w:spacing w:after="0" w:line="240" w:lineRule="auto"/>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а) Инвестиционо одржавање</w:t>
            </w:r>
          </w:p>
        </w:tc>
        <w:tc>
          <w:tcPr>
            <w:tcW w:w="1549" w:type="dxa"/>
            <w:tcBorders>
              <w:top w:val="single" w:sz="4" w:space="0" w:color="auto"/>
              <w:left w:val="nil"/>
              <w:bottom w:val="nil"/>
              <w:right w:val="single" w:sz="4" w:space="0" w:color="auto"/>
            </w:tcBorders>
            <w:shd w:val="clear" w:color="auto" w:fill="auto"/>
            <w:noWrap/>
            <w:vAlign w:val="bottom"/>
            <w:hideMark/>
          </w:tcPr>
          <w:p w14:paraId="74AF51B3"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0   </w:t>
            </w:r>
          </w:p>
        </w:tc>
        <w:tc>
          <w:tcPr>
            <w:tcW w:w="1421" w:type="dxa"/>
            <w:tcBorders>
              <w:top w:val="single" w:sz="4" w:space="0" w:color="auto"/>
              <w:left w:val="nil"/>
              <w:bottom w:val="nil"/>
              <w:right w:val="single" w:sz="4" w:space="0" w:color="auto"/>
            </w:tcBorders>
            <w:shd w:val="clear" w:color="auto" w:fill="auto"/>
            <w:noWrap/>
            <w:vAlign w:val="bottom"/>
            <w:hideMark/>
          </w:tcPr>
          <w:p w14:paraId="04DE3F8F"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0   </w:t>
            </w:r>
          </w:p>
        </w:tc>
        <w:tc>
          <w:tcPr>
            <w:tcW w:w="1420" w:type="dxa"/>
            <w:tcBorders>
              <w:top w:val="single" w:sz="4" w:space="0" w:color="auto"/>
              <w:left w:val="nil"/>
              <w:bottom w:val="nil"/>
              <w:right w:val="single" w:sz="8" w:space="0" w:color="auto"/>
            </w:tcBorders>
            <w:shd w:val="clear" w:color="auto" w:fill="auto"/>
            <w:noWrap/>
            <w:vAlign w:val="bottom"/>
            <w:hideMark/>
          </w:tcPr>
          <w:p w14:paraId="5D390A6B"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0   </w:t>
            </w:r>
          </w:p>
        </w:tc>
      </w:tr>
      <w:tr w:rsidR="00B55CE0" w:rsidRPr="00B55CE0" w14:paraId="3C666373" w14:textId="77777777" w:rsidTr="00217093">
        <w:trPr>
          <w:trHeight w:val="218"/>
          <w:jc w:val="center"/>
        </w:trPr>
        <w:tc>
          <w:tcPr>
            <w:tcW w:w="4910" w:type="dxa"/>
            <w:tcBorders>
              <w:top w:val="nil"/>
              <w:left w:val="single" w:sz="8" w:space="0" w:color="auto"/>
              <w:bottom w:val="single" w:sz="4" w:space="0" w:color="auto"/>
              <w:right w:val="single" w:sz="4" w:space="0" w:color="auto"/>
            </w:tcBorders>
            <w:shd w:val="clear" w:color="auto" w:fill="auto"/>
            <w:noWrap/>
            <w:vAlign w:val="bottom"/>
            <w:hideMark/>
          </w:tcPr>
          <w:p w14:paraId="043196B7" w14:textId="77777777" w:rsidR="00B55CE0" w:rsidRPr="00B55CE0" w:rsidRDefault="00B55CE0" w:rsidP="00B55CE0">
            <w:pPr>
              <w:spacing w:after="0" w:line="240" w:lineRule="auto"/>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Инвестиционо одржавање механизације</w:t>
            </w:r>
          </w:p>
        </w:tc>
        <w:tc>
          <w:tcPr>
            <w:tcW w:w="1549" w:type="dxa"/>
            <w:tcBorders>
              <w:top w:val="nil"/>
              <w:left w:val="nil"/>
              <w:bottom w:val="single" w:sz="4" w:space="0" w:color="auto"/>
              <w:right w:val="single" w:sz="4" w:space="0" w:color="auto"/>
            </w:tcBorders>
            <w:shd w:val="clear" w:color="auto" w:fill="auto"/>
            <w:noWrap/>
            <w:vAlign w:val="bottom"/>
            <w:hideMark/>
          </w:tcPr>
          <w:p w14:paraId="7D6F8A06"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0   </w:t>
            </w:r>
          </w:p>
        </w:tc>
        <w:tc>
          <w:tcPr>
            <w:tcW w:w="1421" w:type="dxa"/>
            <w:tcBorders>
              <w:top w:val="nil"/>
              <w:left w:val="nil"/>
              <w:bottom w:val="single" w:sz="4" w:space="0" w:color="auto"/>
              <w:right w:val="single" w:sz="4" w:space="0" w:color="auto"/>
            </w:tcBorders>
            <w:shd w:val="clear" w:color="auto" w:fill="auto"/>
            <w:noWrap/>
            <w:vAlign w:val="bottom"/>
            <w:hideMark/>
          </w:tcPr>
          <w:p w14:paraId="3B0EF414"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0   </w:t>
            </w:r>
          </w:p>
        </w:tc>
        <w:tc>
          <w:tcPr>
            <w:tcW w:w="1420" w:type="dxa"/>
            <w:tcBorders>
              <w:top w:val="nil"/>
              <w:left w:val="nil"/>
              <w:bottom w:val="single" w:sz="4" w:space="0" w:color="auto"/>
              <w:right w:val="single" w:sz="8" w:space="0" w:color="auto"/>
            </w:tcBorders>
            <w:shd w:val="clear" w:color="auto" w:fill="auto"/>
            <w:noWrap/>
            <w:vAlign w:val="bottom"/>
            <w:hideMark/>
          </w:tcPr>
          <w:p w14:paraId="47B66C52"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0   </w:t>
            </w:r>
          </w:p>
        </w:tc>
      </w:tr>
      <w:tr w:rsidR="00B55CE0" w:rsidRPr="00B55CE0" w14:paraId="432A0D49" w14:textId="77777777" w:rsidTr="00217093">
        <w:trPr>
          <w:trHeight w:val="218"/>
          <w:jc w:val="center"/>
        </w:trPr>
        <w:tc>
          <w:tcPr>
            <w:tcW w:w="4910" w:type="dxa"/>
            <w:tcBorders>
              <w:top w:val="nil"/>
              <w:left w:val="single" w:sz="8" w:space="0" w:color="auto"/>
              <w:bottom w:val="nil"/>
              <w:right w:val="single" w:sz="4" w:space="0" w:color="auto"/>
            </w:tcBorders>
            <w:shd w:val="clear" w:color="auto" w:fill="auto"/>
            <w:noWrap/>
            <w:vAlign w:val="bottom"/>
            <w:hideMark/>
          </w:tcPr>
          <w:p w14:paraId="3F020E91" w14:textId="77777777" w:rsidR="00B55CE0" w:rsidRPr="00B55CE0" w:rsidRDefault="00B55CE0" w:rsidP="00B55CE0">
            <w:pPr>
              <w:spacing w:after="0" w:line="240" w:lineRule="auto"/>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б) Текуће одржавање</w:t>
            </w:r>
          </w:p>
        </w:tc>
        <w:tc>
          <w:tcPr>
            <w:tcW w:w="1549" w:type="dxa"/>
            <w:tcBorders>
              <w:top w:val="nil"/>
              <w:left w:val="nil"/>
              <w:bottom w:val="nil"/>
              <w:right w:val="single" w:sz="4" w:space="0" w:color="auto"/>
            </w:tcBorders>
            <w:shd w:val="clear" w:color="auto" w:fill="auto"/>
            <w:noWrap/>
            <w:vAlign w:val="bottom"/>
            <w:hideMark/>
          </w:tcPr>
          <w:p w14:paraId="4CF597B5"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208.000   </w:t>
            </w:r>
          </w:p>
        </w:tc>
        <w:tc>
          <w:tcPr>
            <w:tcW w:w="1421" w:type="dxa"/>
            <w:tcBorders>
              <w:top w:val="nil"/>
              <w:left w:val="nil"/>
              <w:bottom w:val="nil"/>
              <w:right w:val="single" w:sz="4" w:space="0" w:color="auto"/>
            </w:tcBorders>
            <w:shd w:val="clear" w:color="auto" w:fill="auto"/>
            <w:noWrap/>
            <w:vAlign w:val="bottom"/>
            <w:hideMark/>
          </w:tcPr>
          <w:p w14:paraId="04C9DC17"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43.000   </w:t>
            </w:r>
          </w:p>
        </w:tc>
        <w:tc>
          <w:tcPr>
            <w:tcW w:w="1420" w:type="dxa"/>
            <w:tcBorders>
              <w:top w:val="nil"/>
              <w:left w:val="nil"/>
              <w:bottom w:val="nil"/>
              <w:right w:val="single" w:sz="8" w:space="0" w:color="auto"/>
            </w:tcBorders>
            <w:shd w:val="clear" w:color="auto" w:fill="auto"/>
            <w:noWrap/>
            <w:vAlign w:val="bottom"/>
            <w:hideMark/>
          </w:tcPr>
          <w:p w14:paraId="4F0D0FF5"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42.000   </w:t>
            </w:r>
          </w:p>
        </w:tc>
      </w:tr>
      <w:tr w:rsidR="00B55CE0" w:rsidRPr="00B55CE0" w14:paraId="7D3ED1EC" w14:textId="77777777" w:rsidTr="00217093">
        <w:trPr>
          <w:trHeight w:val="231"/>
          <w:jc w:val="center"/>
        </w:trPr>
        <w:tc>
          <w:tcPr>
            <w:tcW w:w="4910" w:type="dxa"/>
            <w:tcBorders>
              <w:top w:val="nil"/>
              <w:left w:val="single" w:sz="8" w:space="0" w:color="auto"/>
              <w:bottom w:val="single" w:sz="8" w:space="0" w:color="auto"/>
              <w:right w:val="single" w:sz="4" w:space="0" w:color="auto"/>
            </w:tcBorders>
            <w:shd w:val="clear" w:color="auto" w:fill="auto"/>
            <w:noWrap/>
            <w:vAlign w:val="bottom"/>
            <w:hideMark/>
          </w:tcPr>
          <w:p w14:paraId="3F4C76D9" w14:textId="77777777" w:rsidR="00B55CE0" w:rsidRPr="00B55CE0" w:rsidRDefault="00B55CE0" w:rsidP="00B55CE0">
            <w:pPr>
              <w:spacing w:after="0" w:line="240" w:lineRule="auto"/>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Текуће одржавање механизације</w:t>
            </w:r>
          </w:p>
        </w:tc>
        <w:tc>
          <w:tcPr>
            <w:tcW w:w="1549" w:type="dxa"/>
            <w:tcBorders>
              <w:top w:val="nil"/>
              <w:left w:val="nil"/>
              <w:bottom w:val="single" w:sz="8" w:space="0" w:color="auto"/>
              <w:right w:val="single" w:sz="4" w:space="0" w:color="auto"/>
            </w:tcBorders>
            <w:shd w:val="clear" w:color="auto" w:fill="auto"/>
            <w:noWrap/>
            <w:vAlign w:val="bottom"/>
            <w:hideMark/>
          </w:tcPr>
          <w:p w14:paraId="737827B0"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208.000   </w:t>
            </w:r>
          </w:p>
        </w:tc>
        <w:tc>
          <w:tcPr>
            <w:tcW w:w="1421" w:type="dxa"/>
            <w:tcBorders>
              <w:top w:val="nil"/>
              <w:left w:val="nil"/>
              <w:bottom w:val="single" w:sz="8" w:space="0" w:color="auto"/>
              <w:right w:val="single" w:sz="4" w:space="0" w:color="auto"/>
            </w:tcBorders>
            <w:shd w:val="clear" w:color="auto" w:fill="auto"/>
            <w:noWrap/>
            <w:vAlign w:val="bottom"/>
            <w:hideMark/>
          </w:tcPr>
          <w:p w14:paraId="6397885E"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43.000   </w:t>
            </w:r>
          </w:p>
        </w:tc>
        <w:tc>
          <w:tcPr>
            <w:tcW w:w="1420" w:type="dxa"/>
            <w:tcBorders>
              <w:top w:val="nil"/>
              <w:left w:val="nil"/>
              <w:bottom w:val="single" w:sz="8" w:space="0" w:color="auto"/>
              <w:right w:val="single" w:sz="8" w:space="0" w:color="auto"/>
            </w:tcBorders>
            <w:shd w:val="clear" w:color="auto" w:fill="auto"/>
            <w:noWrap/>
            <w:vAlign w:val="bottom"/>
            <w:hideMark/>
          </w:tcPr>
          <w:p w14:paraId="47575AAF"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42.000   </w:t>
            </w:r>
          </w:p>
        </w:tc>
      </w:tr>
      <w:tr w:rsidR="00B55CE0" w:rsidRPr="00B55CE0" w14:paraId="2DC6EF9C" w14:textId="77777777" w:rsidTr="00217093">
        <w:trPr>
          <w:trHeight w:val="218"/>
          <w:jc w:val="center"/>
        </w:trPr>
        <w:tc>
          <w:tcPr>
            <w:tcW w:w="4910" w:type="dxa"/>
            <w:tcBorders>
              <w:top w:val="nil"/>
              <w:left w:val="nil"/>
              <w:bottom w:val="nil"/>
              <w:right w:val="nil"/>
            </w:tcBorders>
            <w:shd w:val="clear" w:color="auto" w:fill="auto"/>
            <w:noWrap/>
            <w:vAlign w:val="bottom"/>
            <w:hideMark/>
          </w:tcPr>
          <w:p w14:paraId="6E084F94"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p>
        </w:tc>
        <w:tc>
          <w:tcPr>
            <w:tcW w:w="1549" w:type="dxa"/>
            <w:tcBorders>
              <w:top w:val="nil"/>
              <w:left w:val="nil"/>
              <w:bottom w:val="nil"/>
              <w:right w:val="nil"/>
            </w:tcBorders>
            <w:shd w:val="clear" w:color="auto" w:fill="auto"/>
            <w:noWrap/>
            <w:vAlign w:val="bottom"/>
            <w:hideMark/>
          </w:tcPr>
          <w:p w14:paraId="4FE1E2EA" w14:textId="77777777" w:rsidR="00B55CE0" w:rsidRPr="00B55CE0" w:rsidRDefault="00B55CE0" w:rsidP="00B55CE0">
            <w:pPr>
              <w:spacing w:after="0" w:line="240" w:lineRule="auto"/>
              <w:rPr>
                <w:rFonts w:ascii="Times New Roman" w:eastAsia="Times New Roman" w:hAnsi="Times New Roman" w:cs="Times New Roman"/>
                <w:sz w:val="20"/>
                <w:szCs w:val="20"/>
              </w:rPr>
            </w:pPr>
          </w:p>
        </w:tc>
        <w:tc>
          <w:tcPr>
            <w:tcW w:w="1421" w:type="dxa"/>
            <w:tcBorders>
              <w:top w:val="nil"/>
              <w:left w:val="nil"/>
              <w:bottom w:val="nil"/>
              <w:right w:val="nil"/>
            </w:tcBorders>
            <w:shd w:val="clear" w:color="auto" w:fill="auto"/>
            <w:noWrap/>
            <w:vAlign w:val="bottom"/>
            <w:hideMark/>
          </w:tcPr>
          <w:p w14:paraId="27CB187B"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c>
          <w:tcPr>
            <w:tcW w:w="1420" w:type="dxa"/>
            <w:tcBorders>
              <w:top w:val="nil"/>
              <w:left w:val="nil"/>
              <w:bottom w:val="nil"/>
              <w:right w:val="nil"/>
            </w:tcBorders>
            <w:shd w:val="clear" w:color="auto" w:fill="auto"/>
            <w:noWrap/>
            <w:vAlign w:val="bottom"/>
            <w:hideMark/>
          </w:tcPr>
          <w:p w14:paraId="3576E89F"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r>
      <w:tr w:rsidR="00B55CE0" w:rsidRPr="00B55CE0" w14:paraId="43A1840F" w14:textId="77777777" w:rsidTr="00217093">
        <w:trPr>
          <w:trHeight w:val="218"/>
          <w:jc w:val="center"/>
        </w:trPr>
        <w:tc>
          <w:tcPr>
            <w:tcW w:w="4910" w:type="dxa"/>
            <w:tcBorders>
              <w:top w:val="nil"/>
              <w:left w:val="nil"/>
              <w:bottom w:val="nil"/>
              <w:right w:val="nil"/>
            </w:tcBorders>
            <w:shd w:val="clear" w:color="auto" w:fill="auto"/>
            <w:noWrap/>
            <w:vAlign w:val="bottom"/>
            <w:hideMark/>
          </w:tcPr>
          <w:p w14:paraId="43E2F0F7"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c>
          <w:tcPr>
            <w:tcW w:w="1549" w:type="dxa"/>
            <w:tcBorders>
              <w:top w:val="nil"/>
              <w:left w:val="nil"/>
              <w:bottom w:val="nil"/>
              <w:right w:val="nil"/>
            </w:tcBorders>
            <w:shd w:val="clear" w:color="auto" w:fill="auto"/>
            <w:noWrap/>
            <w:vAlign w:val="bottom"/>
            <w:hideMark/>
          </w:tcPr>
          <w:p w14:paraId="7442FD88" w14:textId="77777777" w:rsidR="00B55CE0" w:rsidRPr="00B55CE0" w:rsidRDefault="00B55CE0" w:rsidP="00B55CE0">
            <w:pPr>
              <w:spacing w:after="0" w:line="240" w:lineRule="auto"/>
              <w:rPr>
                <w:rFonts w:ascii="Times New Roman" w:eastAsia="Times New Roman" w:hAnsi="Times New Roman" w:cs="Times New Roman"/>
                <w:sz w:val="20"/>
                <w:szCs w:val="20"/>
              </w:rPr>
            </w:pPr>
          </w:p>
        </w:tc>
        <w:tc>
          <w:tcPr>
            <w:tcW w:w="1421" w:type="dxa"/>
            <w:tcBorders>
              <w:top w:val="nil"/>
              <w:left w:val="nil"/>
              <w:bottom w:val="nil"/>
              <w:right w:val="nil"/>
            </w:tcBorders>
            <w:shd w:val="clear" w:color="auto" w:fill="auto"/>
            <w:noWrap/>
            <w:vAlign w:val="bottom"/>
            <w:hideMark/>
          </w:tcPr>
          <w:p w14:paraId="49054763"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c>
          <w:tcPr>
            <w:tcW w:w="1420" w:type="dxa"/>
            <w:tcBorders>
              <w:top w:val="nil"/>
              <w:left w:val="nil"/>
              <w:bottom w:val="nil"/>
              <w:right w:val="nil"/>
            </w:tcBorders>
            <w:shd w:val="clear" w:color="auto" w:fill="auto"/>
            <w:noWrap/>
            <w:vAlign w:val="bottom"/>
            <w:hideMark/>
          </w:tcPr>
          <w:p w14:paraId="6A9079E7"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r>
      <w:tr w:rsidR="00B55CE0" w:rsidRPr="00B55CE0" w14:paraId="27C37B82" w14:textId="77777777" w:rsidTr="00217093">
        <w:trPr>
          <w:trHeight w:val="218"/>
          <w:jc w:val="center"/>
        </w:trPr>
        <w:tc>
          <w:tcPr>
            <w:tcW w:w="4910" w:type="dxa"/>
            <w:tcBorders>
              <w:top w:val="nil"/>
              <w:left w:val="nil"/>
              <w:bottom w:val="nil"/>
              <w:right w:val="nil"/>
            </w:tcBorders>
            <w:shd w:val="clear" w:color="auto" w:fill="auto"/>
            <w:noWrap/>
            <w:vAlign w:val="bottom"/>
            <w:hideMark/>
          </w:tcPr>
          <w:p w14:paraId="265417EE"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c>
          <w:tcPr>
            <w:tcW w:w="1549" w:type="dxa"/>
            <w:tcBorders>
              <w:top w:val="nil"/>
              <w:left w:val="nil"/>
              <w:bottom w:val="nil"/>
              <w:right w:val="nil"/>
            </w:tcBorders>
            <w:shd w:val="clear" w:color="auto" w:fill="auto"/>
            <w:noWrap/>
            <w:vAlign w:val="bottom"/>
            <w:hideMark/>
          </w:tcPr>
          <w:p w14:paraId="0326CF32" w14:textId="77777777" w:rsidR="00B55CE0" w:rsidRPr="00B55CE0" w:rsidRDefault="00B55CE0" w:rsidP="00B55CE0">
            <w:pPr>
              <w:spacing w:after="0" w:line="240" w:lineRule="auto"/>
              <w:rPr>
                <w:rFonts w:ascii="Times New Roman" w:eastAsia="Times New Roman" w:hAnsi="Times New Roman" w:cs="Times New Roman"/>
                <w:sz w:val="20"/>
                <w:szCs w:val="20"/>
              </w:rPr>
            </w:pPr>
          </w:p>
        </w:tc>
        <w:tc>
          <w:tcPr>
            <w:tcW w:w="1421" w:type="dxa"/>
            <w:tcBorders>
              <w:top w:val="nil"/>
              <w:left w:val="nil"/>
              <w:bottom w:val="nil"/>
              <w:right w:val="nil"/>
            </w:tcBorders>
            <w:shd w:val="clear" w:color="auto" w:fill="auto"/>
            <w:noWrap/>
            <w:vAlign w:val="bottom"/>
            <w:hideMark/>
          </w:tcPr>
          <w:p w14:paraId="02E75A74"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c>
          <w:tcPr>
            <w:tcW w:w="1420" w:type="dxa"/>
            <w:tcBorders>
              <w:top w:val="nil"/>
              <w:left w:val="nil"/>
              <w:bottom w:val="nil"/>
              <w:right w:val="nil"/>
            </w:tcBorders>
            <w:shd w:val="clear" w:color="auto" w:fill="auto"/>
            <w:noWrap/>
            <w:vAlign w:val="bottom"/>
            <w:hideMark/>
          </w:tcPr>
          <w:p w14:paraId="0085CAD8"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r>
      <w:tr w:rsidR="00B55CE0" w:rsidRPr="00B55CE0" w14:paraId="1EA9D8F0" w14:textId="77777777" w:rsidTr="00217093">
        <w:trPr>
          <w:trHeight w:val="231"/>
          <w:jc w:val="center"/>
        </w:trPr>
        <w:tc>
          <w:tcPr>
            <w:tcW w:w="7881" w:type="dxa"/>
            <w:gridSpan w:val="3"/>
            <w:tcBorders>
              <w:top w:val="nil"/>
              <w:left w:val="nil"/>
              <w:bottom w:val="nil"/>
              <w:right w:val="nil"/>
            </w:tcBorders>
            <w:shd w:val="clear" w:color="auto" w:fill="auto"/>
            <w:noWrap/>
            <w:vAlign w:val="bottom"/>
            <w:hideMark/>
          </w:tcPr>
          <w:p w14:paraId="11660189" w14:textId="0AF2CCBF" w:rsidR="00B55CE0" w:rsidRPr="005017B4" w:rsidRDefault="00365C4E" w:rsidP="00365C4E">
            <w:pPr>
              <w:spacing w:after="0" w:line="240" w:lineRule="auto"/>
              <w:rPr>
                <w:rFonts w:ascii="Times New Roman" w:eastAsia="Times New Roman" w:hAnsi="Times New Roman" w:cs="Times New Roman"/>
                <w:b/>
                <w:bCs/>
                <w:sz w:val="18"/>
                <w:szCs w:val="18"/>
              </w:rPr>
            </w:pPr>
            <w:r w:rsidRPr="005017B4">
              <w:rPr>
                <w:rFonts w:ascii="Times New Roman" w:eastAsia="Times New Roman" w:hAnsi="Times New Roman" w:cs="Times New Roman"/>
                <w:b/>
                <w:bCs/>
                <w:sz w:val="18"/>
                <w:szCs w:val="18"/>
              </w:rPr>
              <w:t>Табела 20</w:t>
            </w:r>
            <w:r w:rsidR="00B55CE0" w:rsidRPr="005017B4">
              <w:rPr>
                <w:rFonts w:ascii="Times New Roman" w:eastAsia="Times New Roman" w:hAnsi="Times New Roman" w:cs="Times New Roman"/>
                <w:b/>
                <w:bCs/>
                <w:sz w:val="18"/>
                <w:szCs w:val="18"/>
              </w:rPr>
              <w:t xml:space="preserve">. План ангажовања радне снаге исказан кроз норма часове </w:t>
            </w:r>
          </w:p>
        </w:tc>
        <w:tc>
          <w:tcPr>
            <w:tcW w:w="1420" w:type="dxa"/>
            <w:tcBorders>
              <w:top w:val="nil"/>
              <w:left w:val="nil"/>
              <w:bottom w:val="nil"/>
              <w:right w:val="nil"/>
            </w:tcBorders>
            <w:shd w:val="clear" w:color="auto" w:fill="auto"/>
            <w:noWrap/>
            <w:vAlign w:val="bottom"/>
            <w:hideMark/>
          </w:tcPr>
          <w:p w14:paraId="1155ABBB" w14:textId="77777777" w:rsidR="00B55CE0" w:rsidRPr="00B55CE0" w:rsidRDefault="00B55CE0" w:rsidP="00B55CE0">
            <w:pPr>
              <w:spacing w:after="0" w:line="240" w:lineRule="auto"/>
              <w:rPr>
                <w:rFonts w:ascii="Times New Roman" w:eastAsia="Times New Roman" w:hAnsi="Times New Roman" w:cs="Times New Roman"/>
                <w:b/>
                <w:bCs/>
                <w:sz w:val="20"/>
                <w:szCs w:val="20"/>
              </w:rPr>
            </w:pPr>
          </w:p>
        </w:tc>
      </w:tr>
      <w:tr w:rsidR="00B55CE0" w:rsidRPr="00B55CE0" w14:paraId="0231AF13" w14:textId="77777777" w:rsidTr="00217093">
        <w:trPr>
          <w:trHeight w:val="218"/>
          <w:jc w:val="center"/>
        </w:trPr>
        <w:tc>
          <w:tcPr>
            <w:tcW w:w="491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4F424E8"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Опис</w:t>
            </w:r>
          </w:p>
        </w:tc>
        <w:tc>
          <w:tcPr>
            <w:tcW w:w="439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5538E18D"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План</w:t>
            </w:r>
          </w:p>
        </w:tc>
      </w:tr>
      <w:tr w:rsidR="00B55CE0" w:rsidRPr="00B55CE0" w14:paraId="61F0BB7A" w14:textId="77777777" w:rsidTr="00217093">
        <w:trPr>
          <w:trHeight w:val="218"/>
          <w:jc w:val="center"/>
        </w:trPr>
        <w:tc>
          <w:tcPr>
            <w:tcW w:w="4910" w:type="dxa"/>
            <w:vMerge/>
            <w:tcBorders>
              <w:top w:val="single" w:sz="8" w:space="0" w:color="auto"/>
              <w:left w:val="single" w:sz="8" w:space="0" w:color="auto"/>
              <w:bottom w:val="single" w:sz="4" w:space="0" w:color="auto"/>
              <w:right w:val="single" w:sz="4" w:space="0" w:color="auto"/>
            </w:tcBorders>
            <w:vAlign w:val="center"/>
            <w:hideMark/>
          </w:tcPr>
          <w:p w14:paraId="47161F01" w14:textId="77777777" w:rsidR="00B55CE0" w:rsidRPr="00B55CE0" w:rsidRDefault="00B55CE0" w:rsidP="00B55CE0">
            <w:pPr>
              <w:spacing w:after="0" w:line="240" w:lineRule="auto"/>
              <w:rPr>
                <w:rFonts w:ascii="Times New Roman" w:eastAsia="Times New Roman" w:hAnsi="Times New Roman" w:cs="Times New Roman"/>
                <w:b/>
                <w:bCs/>
                <w:sz w:val="18"/>
                <w:szCs w:val="18"/>
              </w:rPr>
            </w:pPr>
          </w:p>
        </w:tc>
        <w:tc>
          <w:tcPr>
            <w:tcW w:w="1549" w:type="dxa"/>
            <w:tcBorders>
              <w:top w:val="nil"/>
              <w:left w:val="nil"/>
              <w:bottom w:val="single" w:sz="4" w:space="0" w:color="auto"/>
              <w:right w:val="nil"/>
            </w:tcBorders>
            <w:shd w:val="clear" w:color="auto" w:fill="auto"/>
            <w:noWrap/>
            <w:vAlign w:val="center"/>
            <w:hideMark/>
          </w:tcPr>
          <w:p w14:paraId="36B03E8F"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2022. год.</w:t>
            </w:r>
          </w:p>
        </w:tc>
        <w:tc>
          <w:tcPr>
            <w:tcW w:w="1421" w:type="dxa"/>
            <w:tcBorders>
              <w:top w:val="nil"/>
              <w:left w:val="single" w:sz="4" w:space="0" w:color="auto"/>
              <w:bottom w:val="single" w:sz="4" w:space="0" w:color="auto"/>
              <w:right w:val="single" w:sz="4" w:space="0" w:color="auto"/>
            </w:tcBorders>
            <w:shd w:val="clear" w:color="auto" w:fill="auto"/>
            <w:noWrap/>
            <w:vAlign w:val="center"/>
            <w:hideMark/>
          </w:tcPr>
          <w:p w14:paraId="225CD296"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2023. год.</w:t>
            </w:r>
          </w:p>
        </w:tc>
        <w:tc>
          <w:tcPr>
            <w:tcW w:w="1420" w:type="dxa"/>
            <w:tcBorders>
              <w:top w:val="nil"/>
              <w:left w:val="nil"/>
              <w:bottom w:val="single" w:sz="4" w:space="0" w:color="auto"/>
              <w:right w:val="single" w:sz="4" w:space="0" w:color="auto"/>
            </w:tcBorders>
            <w:shd w:val="clear" w:color="auto" w:fill="auto"/>
            <w:noWrap/>
            <w:vAlign w:val="center"/>
            <w:hideMark/>
          </w:tcPr>
          <w:p w14:paraId="5E0787C7"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2024. год.</w:t>
            </w:r>
          </w:p>
        </w:tc>
      </w:tr>
      <w:tr w:rsidR="00B55CE0" w:rsidRPr="00B55CE0" w14:paraId="404009F2" w14:textId="77777777" w:rsidTr="00217093">
        <w:trPr>
          <w:trHeight w:val="231"/>
          <w:jc w:val="center"/>
        </w:trPr>
        <w:tc>
          <w:tcPr>
            <w:tcW w:w="4910" w:type="dxa"/>
            <w:tcBorders>
              <w:top w:val="nil"/>
              <w:left w:val="single" w:sz="8" w:space="0" w:color="auto"/>
              <w:bottom w:val="double" w:sz="6" w:space="0" w:color="auto"/>
              <w:right w:val="single" w:sz="4" w:space="0" w:color="auto"/>
            </w:tcBorders>
            <w:shd w:val="clear" w:color="auto" w:fill="auto"/>
            <w:noWrap/>
            <w:vAlign w:val="bottom"/>
            <w:hideMark/>
          </w:tcPr>
          <w:p w14:paraId="6B551D85"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1</w:t>
            </w:r>
          </w:p>
        </w:tc>
        <w:tc>
          <w:tcPr>
            <w:tcW w:w="1549" w:type="dxa"/>
            <w:tcBorders>
              <w:top w:val="nil"/>
              <w:left w:val="nil"/>
              <w:bottom w:val="double" w:sz="6" w:space="0" w:color="auto"/>
              <w:right w:val="single" w:sz="4" w:space="0" w:color="auto"/>
            </w:tcBorders>
            <w:shd w:val="clear" w:color="auto" w:fill="auto"/>
            <w:noWrap/>
            <w:vAlign w:val="bottom"/>
            <w:hideMark/>
          </w:tcPr>
          <w:p w14:paraId="3B5A6E3A"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3</w:t>
            </w:r>
          </w:p>
        </w:tc>
        <w:tc>
          <w:tcPr>
            <w:tcW w:w="1421" w:type="dxa"/>
            <w:tcBorders>
              <w:top w:val="nil"/>
              <w:left w:val="nil"/>
              <w:bottom w:val="double" w:sz="6" w:space="0" w:color="auto"/>
              <w:right w:val="single" w:sz="4" w:space="0" w:color="auto"/>
            </w:tcBorders>
            <w:shd w:val="clear" w:color="auto" w:fill="auto"/>
            <w:noWrap/>
            <w:vAlign w:val="bottom"/>
            <w:hideMark/>
          </w:tcPr>
          <w:p w14:paraId="17438B1A"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4</w:t>
            </w:r>
          </w:p>
        </w:tc>
        <w:tc>
          <w:tcPr>
            <w:tcW w:w="1420" w:type="dxa"/>
            <w:tcBorders>
              <w:top w:val="nil"/>
              <w:left w:val="nil"/>
              <w:bottom w:val="double" w:sz="6" w:space="0" w:color="auto"/>
              <w:right w:val="single" w:sz="8" w:space="0" w:color="auto"/>
            </w:tcBorders>
            <w:shd w:val="clear" w:color="auto" w:fill="auto"/>
            <w:noWrap/>
            <w:vAlign w:val="bottom"/>
            <w:hideMark/>
          </w:tcPr>
          <w:p w14:paraId="153C2ABB"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5</w:t>
            </w:r>
          </w:p>
        </w:tc>
      </w:tr>
      <w:tr w:rsidR="00B55CE0" w:rsidRPr="00B55CE0" w14:paraId="2B5BEEF4" w14:textId="77777777" w:rsidTr="00217093">
        <w:trPr>
          <w:trHeight w:val="231"/>
          <w:jc w:val="center"/>
        </w:trPr>
        <w:tc>
          <w:tcPr>
            <w:tcW w:w="4910" w:type="dxa"/>
            <w:tcBorders>
              <w:top w:val="nil"/>
              <w:left w:val="single" w:sz="8" w:space="0" w:color="auto"/>
              <w:bottom w:val="nil"/>
              <w:right w:val="single" w:sz="4" w:space="0" w:color="auto"/>
            </w:tcBorders>
            <w:shd w:val="clear" w:color="auto" w:fill="auto"/>
            <w:noWrap/>
            <w:vAlign w:val="bottom"/>
            <w:hideMark/>
          </w:tcPr>
          <w:p w14:paraId="73CA63B9" w14:textId="77777777" w:rsidR="00B55CE0" w:rsidRPr="00B55CE0" w:rsidRDefault="00B55CE0" w:rsidP="00B55CE0">
            <w:pPr>
              <w:spacing w:after="0" w:line="240" w:lineRule="auto"/>
              <w:rPr>
                <w:rFonts w:ascii="Times New Roman" w:eastAsia="Times New Roman" w:hAnsi="Times New Roman" w:cs="Times New Roman"/>
                <w:b/>
                <w:bCs/>
                <w:i/>
                <w:iCs/>
                <w:sz w:val="18"/>
                <w:szCs w:val="18"/>
              </w:rPr>
            </w:pPr>
            <w:r w:rsidRPr="00B55CE0">
              <w:rPr>
                <w:rFonts w:ascii="Times New Roman" w:eastAsia="Times New Roman" w:hAnsi="Times New Roman" w:cs="Times New Roman"/>
                <w:b/>
                <w:bCs/>
                <w:i/>
                <w:iCs/>
                <w:sz w:val="18"/>
                <w:szCs w:val="18"/>
              </w:rPr>
              <w:t>Служба за механизовано одржавање пруга(а+б)</w:t>
            </w:r>
          </w:p>
        </w:tc>
        <w:tc>
          <w:tcPr>
            <w:tcW w:w="1549" w:type="dxa"/>
            <w:tcBorders>
              <w:top w:val="nil"/>
              <w:left w:val="nil"/>
              <w:bottom w:val="nil"/>
              <w:right w:val="single" w:sz="4" w:space="0" w:color="auto"/>
            </w:tcBorders>
            <w:shd w:val="clear" w:color="auto" w:fill="auto"/>
            <w:noWrap/>
            <w:vAlign w:val="bottom"/>
            <w:hideMark/>
          </w:tcPr>
          <w:p w14:paraId="3660B61B" w14:textId="77777777" w:rsidR="00B55CE0" w:rsidRPr="005017B4" w:rsidRDefault="00B55CE0" w:rsidP="005017B4">
            <w:pPr>
              <w:spacing w:after="0" w:line="240" w:lineRule="auto"/>
              <w:jc w:val="right"/>
              <w:rPr>
                <w:rFonts w:ascii="Times New Roman" w:eastAsia="Times New Roman" w:hAnsi="Times New Roman" w:cs="Times New Roman"/>
                <w:b/>
                <w:bCs/>
                <w:iCs/>
                <w:sz w:val="18"/>
                <w:szCs w:val="18"/>
              </w:rPr>
            </w:pPr>
            <w:r w:rsidRPr="005017B4">
              <w:rPr>
                <w:rFonts w:ascii="Times New Roman" w:eastAsia="Times New Roman" w:hAnsi="Times New Roman" w:cs="Times New Roman"/>
                <w:b/>
                <w:bCs/>
                <w:iCs/>
                <w:sz w:val="18"/>
                <w:szCs w:val="18"/>
              </w:rPr>
              <w:t xml:space="preserve">29.296   </w:t>
            </w:r>
          </w:p>
        </w:tc>
        <w:tc>
          <w:tcPr>
            <w:tcW w:w="1421" w:type="dxa"/>
            <w:tcBorders>
              <w:top w:val="nil"/>
              <w:left w:val="nil"/>
              <w:bottom w:val="nil"/>
              <w:right w:val="single" w:sz="4" w:space="0" w:color="auto"/>
            </w:tcBorders>
            <w:shd w:val="clear" w:color="auto" w:fill="auto"/>
            <w:noWrap/>
            <w:vAlign w:val="bottom"/>
            <w:hideMark/>
          </w:tcPr>
          <w:p w14:paraId="3736F410" w14:textId="77777777" w:rsidR="00B55CE0" w:rsidRPr="005017B4" w:rsidRDefault="00B55CE0" w:rsidP="005017B4">
            <w:pPr>
              <w:spacing w:after="0" w:line="240" w:lineRule="auto"/>
              <w:jc w:val="right"/>
              <w:rPr>
                <w:rFonts w:ascii="Times New Roman" w:eastAsia="Times New Roman" w:hAnsi="Times New Roman" w:cs="Times New Roman"/>
                <w:b/>
                <w:bCs/>
                <w:iCs/>
                <w:sz w:val="18"/>
                <w:szCs w:val="18"/>
              </w:rPr>
            </w:pPr>
            <w:r w:rsidRPr="005017B4">
              <w:rPr>
                <w:rFonts w:ascii="Times New Roman" w:eastAsia="Times New Roman" w:hAnsi="Times New Roman" w:cs="Times New Roman"/>
                <w:b/>
                <w:bCs/>
                <w:iCs/>
                <w:sz w:val="18"/>
                <w:szCs w:val="18"/>
              </w:rPr>
              <w:t xml:space="preserve">22.074   </w:t>
            </w:r>
          </w:p>
        </w:tc>
        <w:tc>
          <w:tcPr>
            <w:tcW w:w="1420" w:type="dxa"/>
            <w:tcBorders>
              <w:top w:val="nil"/>
              <w:left w:val="nil"/>
              <w:bottom w:val="nil"/>
              <w:right w:val="single" w:sz="8" w:space="0" w:color="auto"/>
            </w:tcBorders>
            <w:shd w:val="clear" w:color="auto" w:fill="auto"/>
            <w:noWrap/>
            <w:vAlign w:val="bottom"/>
            <w:hideMark/>
          </w:tcPr>
          <w:p w14:paraId="523DE3E0" w14:textId="77777777" w:rsidR="00B55CE0" w:rsidRPr="005017B4" w:rsidRDefault="00B55CE0" w:rsidP="005017B4">
            <w:pPr>
              <w:spacing w:after="0" w:line="240" w:lineRule="auto"/>
              <w:jc w:val="right"/>
              <w:rPr>
                <w:rFonts w:ascii="Times New Roman" w:eastAsia="Times New Roman" w:hAnsi="Times New Roman" w:cs="Times New Roman"/>
                <w:b/>
                <w:bCs/>
                <w:iCs/>
                <w:sz w:val="18"/>
                <w:szCs w:val="18"/>
              </w:rPr>
            </w:pPr>
            <w:r w:rsidRPr="005017B4">
              <w:rPr>
                <w:rFonts w:ascii="Times New Roman" w:eastAsia="Times New Roman" w:hAnsi="Times New Roman" w:cs="Times New Roman"/>
                <w:b/>
                <w:bCs/>
                <w:iCs/>
                <w:sz w:val="18"/>
                <w:szCs w:val="18"/>
              </w:rPr>
              <w:t xml:space="preserve">22.474   </w:t>
            </w:r>
          </w:p>
        </w:tc>
      </w:tr>
      <w:tr w:rsidR="00B55CE0" w:rsidRPr="00B55CE0" w14:paraId="498F003B" w14:textId="77777777" w:rsidTr="00217093">
        <w:trPr>
          <w:trHeight w:val="218"/>
          <w:jc w:val="center"/>
        </w:trPr>
        <w:tc>
          <w:tcPr>
            <w:tcW w:w="4910" w:type="dxa"/>
            <w:tcBorders>
              <w:top w:val="single" w:sz="4" w:space="0" w:color="auto"/>
              <w:left w:val="single" w:sz="8" w:space="0" w:color="auto"/>
              <w:bottom w:val="nil"/>
              <w:right w:val="single" w:sz="4" w:space="0" w:color="auto"/>
            </w:tcBorders>
            <w:shd w:val="clear" w:color="auto" w:fill="auto"/>
            <w:noWrap/>
            <w:vAlign w:val="bottom"/>
            <w:hideMark/>
          </w:tcPr>
          <w:p w14:paraId="00EAD3AC" w14:textId="77777777" w:rsidR="00B55CE0" w:rsidRPr="00B55CE0" w:rsidRDefault="00B55CE0" w:rsidP="00B55CE0">
            <w:pPr>
              <w:spacing w:after="0" w:line="240" w:lineRule="auto"/>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а) Инвестиционо одржавање</w:t>
            </w:r>
          </w:p>
        </w:tc>
        <w:tc>
          <w:tcPr>
            <w:tcW w:w="1549" w:type="dxa"/>
            <w:tcBorders>
              <w:top w:val="single" w:sz="4" w:space="0" w:color="auto"/>
              <w:left w:val="nil"/>
              <w:bottom w:val="nil"/>
              <w:right w:val="single" w:sz="4" w:space="0" w:color="auto"/>
            </w:tcBorders>
            <w:shd w:val="clear" w:color="auto" w:fill="auto"/>
            <w:noWrap/>
            <w:vAlign w:val="bottom"/>
            <w:hideMark/>
          </w:tcPr>
          <w:p w14:paraId="4BC71678"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120   </w:t>
            </w:r>
          </w:p>
        </w:tc>
        <w:tc>
          <w:tcPr>
            <w:tcW w:w="1421" w:type="dxa"/>
            <w:tcBorders>
              <w:top w:val="single" w:sz="4" w:space="0" w:color="auto"/>
              <w:left w:val="nil"/>
              <w:bottom w:val="nil"/>
              <w:right w:val="single" w:sz="4" w:space="0" w:color="auto"/>
            </w:tcBorders>
            <w:shd w:val="clear" w:color="auto" w:fill="auto"/>
            <w:noWrap/>
            <w:vAlign w:val="bottom"/>
            <w:hideMark/>
          </w:tcPr>
          <w:p w14:paraId="2FB5E126"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150   </w:t>
            </w:r>
          </w:p>
        </w:tc>
        <w:tc>
          <w:tcPr>
            <w:tcW w:w="1420" w:type="dxa"/>
            <w:tcBorders>
              <w:top w:val="single" w:sz="4" w:space="0" w:color="auto"/>
              <w:left w:val="nil"/>
              <w:bottom w:val="nil"/>
              <w:right w:val="single" w:sz="8" w:space="0" w:color="auto"/>
            </w:tcBorders>
            <w:shd w:val="clear" w:color="auto" w:fill="auto"/>
            <w:noWrap/>
            <w:vAlign w:val="bottom"/>
            <w:hideMark/>
          </w:tcPr>
          <w:p w14:paraId="6F8B2ECA"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150   </w:t>
            </w:r>
          </w:p>
        </w:tc>
      </w:tr>
      <w:tr w:rsidR="00B55CE0" w:rsidRPr="00B55CE0" w14:paraId="1CD8F250" w14:textId="77777777" w:rsidTr="00217093">
        <w:trPr>
          <w:trHeight w:val="218"/>
          <w:jc w:val="center"/>
        </w:trPr>
        <w:tc>
          <w:tcPr>
            <w:tcW w:w="4910" w:type="dxa"/>
            <w:tcBorders>
              <w:top w:val="nil"/>
              <w:left w:val="single" w:sz="8" w:space="0" w:color="auto"/>
              <w:bottom w:val="single" w:sz="4" w:space="0" w:color="auto"/>
              <w:right w:val="single" w:sz="4" w:space="0" w:color="auto"/>
            </w:tcBorders>
            <w:shd w:val="clear" w:color="auto" w:fill="auto"/>
            <w:noWrap/>
            <w:vAlign w:val="bottom"/>
            <w:hideMark/>
          </w:tcPr>
          <w:p w14:paraId="0E08B339" w14:textId="77777777" w:rsidR="00B55CE0" w:rsidRPr="00B55CE0" w:rsidRDefault="00B55CE0" w:rsidP="00B55CE0">
            <w:pPr>
              <w:spacing w:after="0" w:line="240" w:lineRule="auto"/>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Инвестиционо одржавање механизације</w:t>
            </w:r>
          </w:p>
        </w:tc>
        <w:tc>
          <w:tcPr>
            <w:tcW w:w="1549" w:type="dxa"/>
            <w:tcBorders>
              <w:top w:val="nil"/>
              <w:left w:val="nil"/>
              <w:bottom w:val="single" w:sz="4" w:space="0" w:color="auto"/>
              <w:right w:val="single" w:sz="4" w:space="0" w:color="auto"/>
            </w:tcBorders>
            <w:shd w:val="clear" w:color="000000" w:fill="FFFFFF"/>
            <w:noWrap/>
            <w:vAlign w:val="bottom"/>
            <w:hideMark/>
          </w:tcPr>
          <w:p w14:paraId="7ED058BC"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120   </w:t>
            </w:r>
          </w:p>
        </w:tc>
        <w:tc>
          <w:tcPr>
            <w:tcW w:w="1421" w:type="dxa"/>
            <w:tcBorders>
              <w:top w:val="nil"/>
              <w:left w:val="nil"/>
              <w:bottom w:val="single" w:sz="4" w:space="0" w:color="auto"/>
              <w:right w:val="single" w:sz="4" w:space="0" w:color="auto"/>
            </w:tcBorders>
            <w:shd w:val="clear" w:color="auto" w:fill="auto"/>
            <w:noWrap/>
            <w:vAlign w:val="bottom"/>
            <w:hideMark/>
          </w:tcPr>
          <w:p w14:paraId="19E92BFF"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150   </w:t>
            </w:r>
          </w:p>
        </w:tc>
        <w:tc>
          <w:tcPr>
            <w:tcW w:w="1420" w:type="dxa"/>
            <w:tcBorders>
              <w:top w:val="nil"/>
              <w:left w:val="nil"/>
              <w:bottom w:val="single" w:sz="4" w:space="0" w:color="auto"/>
              <w:right w:val="single" w:sz="8" w:space="0" w:color="auto"/>
            </w:tcBorders>
            <w:shd w:val="clear" w:color="auto" w:fill="auto"/>
            <w:noWrap/>
            <w:vAlign w:val="bottom"/>
            <w:hideMark/>
          </w:tcPr>
          <w:p w14:paraId="21498751"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150   </w:t>
            </w:r>
          </w:p>
        </w:tc>
      </w:tr>
      <w:tr w:rsidR="00B55CE0" w:rsidRPr="00B55CE0" w14:paraId="798AD83D" w14:textId="77777777" w:rsidTr="00217093">
        <w:trPr>
          <w:trHeight w:val="218"/>
          <w:jc w:val="center"/>
        </w:trPr>
        <w:tc>
          <w:tcPr>
            <w:tcW w:w="4910" w:type="dxa"/>
            <w:tcBorders>
              <w:top w:val="nil"/>
              <w:left w:val="single" w:sz="8" w:space="0" w:color="auto"/>
              <w:bottom w:val="nil"/>
              <w:right w:val="single" w:sz="4" w:space="0" w:color="auto"/>
            </w:tcBorders>
            <w:shd w:val="clear" w:color="auto" w:fill="auto"/>
            <w:noWrap/>
            <w:vAlign w:val="bottom"/>
            <w:hideMark/>
          </w:tcPr>
          <w:p w14:paraId="49D4B044" w14:textId="77777777" w:rsidR="00B55CE0" w:rsidRPr="00B55CE0" w:rsidRDefault="00B55CE0" w:rsidP="00B55CE0">
            <w:pPr>
              <w:spacing w:after="0" w:line="240" w:lineRule="auto"/>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б) Текуће одржавање</w:t>
            </w:r>
          </w:p>
        </w:tc>
        <w:tc>
          <w:tcPr>
            <w:tcW w:w="1549" w:type="dxa"/>
            <w:tcBorders>
              <w:top w:val="nil"/>
              <w:left w:val="nil"/>
              <w:bottom w:val="nil"/>
              <w:right w:val="single" w:sz="4" w:space="0" w:color="auto"/>
            </w:tcBorders>
            <w:shd w:val="clear" w:color="000000" w:fill="FFFFFF"/>
            <w:noWrap/>
            <w:vAlign w:val="bottom"/>
            <w:hideMark/>
          </w:tcPr>
          <w:p w14:paraId="7F7B0C4C"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29.176   </w:t>
            </w:r>
          </w:p>
        </w:tc>
        <w:tc>
          <w:tcPr>
            <w:tcW w:w="1421" w:type="dxa"/>
            <w:tcBorders>
              <w:top w:val="nil"/>
              <w:left w:val="nil"/>
              <w:bottom w:val="nil"/>
              <w:right w:val="single" w:sz="4" w:space="0" w:color="auto"/>
            </w:tcBorders>
            <w:shd w:val="clear" w:color="auto" w:fill="auto"/>
            <w:noWrap/>
            <w:vAlign w:val="bottom"/>
            <w:hideMark/>
          </w:tcPr>
          <w:p w14:paraId="2E93B985"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21.924   </w:t>
            </w:r>
          </w:p>
        </w:tc>
        <w:tc>
          <w:tcPr>
            <w:tcW w:w="1420" w:type="dxa"/>
            <w:tcBorders>
              <w:top w:val="nil"/>
              <w:left w:val="nil"/>
              <w:bottom w:val="nil"/>
              <w:right w:val="single" w:sz="8" w:space="0" w:color="auto"/>
            </w:tcBorders>
            <w:shd w:val="clear" w:color="auto" w:fill="auto"/>
            <w:noWrap/>
            <w:vAlign w:val="bottom"/>
            <w:hideMark/>
          </w:tcPr>
          <w:p w14:paraId="7440EB2B"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22.324   </w:t>
            </w:r>
          </w:p>
        </w:tc>
      </w:tr>
      <w:tr w:rsidR="00B55CE0" w:rsidRPr="00B55CE0" w14:paraId="66BE1B05" w14:textId="77777777" w:rsidTr="00217093">
        <w:trPr>
          <w:trHeight w:val="231"/>
          <w:jc w:val="center"/>
        </w:trPr>
        <w:tc>
          <w:tcPr>
            <w:tcW w:w="4910" w:type="dxa"/>
            <w:tcBorders>
              <w:top w:val="nil"/>
              <w:left w:val="single" w:sz="8" w:space="0" w:color="auto"/>
              <w:bottom w:val="single" w:sz="8" w:space="0" w:color="auto"/>
              <w:right w:val="single" w:sz="4" w:space="0" w:color="auto"/>
            </w:tcBorders>
            <w:shd w:val="clear" w:color="auto" w:fill="auto"/>
            <w:noWrap/>
            <w:vAlign w:val="bottom"/>
            <w:hideMark/>
          </w:tcPr>
          <w:p w14:paraId="5E9693AB" w14:textId="77777777" w:rsidR="00B55CE0" w:rsidRPr="00B55CE0" w:rsidRDefault="00B55CE0" w:rsidP="00B55CE0">
            <w:pPr>
              <w:spacing w:after="0" w:line="240" w:lineRule="auto"/>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Текуће одржавање механизације</w:t>
            </w:r>
          </w:p>
        </w:tc>
        <w:tc>
          <w:tcPr>
            <w:tcW w:w="1549" w:type="dxa"/>
            <w:tcBorders>
              <w:top w:val="nil"/>
              <w:left w:val="nil"/>
              <w:bottom w:val="single" w:sz="8" w:space="0" w:color="auto"/>
              <w:right w:val="single" w:sz="4" w:space="0" w:color="auto"/>
            </w:tcBorders>
            <w:shd w:val="clear" w:color="auto" w:fill="auto"/>
            <w:noWrap/>
            <w:vAlign w:val="bottom"/>
            <w:hideMark/>
          </w:tcPr>
          <w:p w14:paraId="51ABFC88"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29.176   </w:t>
            </w:r>
          </w:p>
        </w:tc>
        <w:tc>
          <w:tcPr>
            <w:tcW w:w="1421" w:type="dxa"/>
            <w:tcBorders>
              <w:top w:val="nil"/>
              <w:left w:val="nil"/>
              <w:bottom w:val="single" w:sz="8" w:space="0" w:color="auto"/>
              <w:right w:val="single" w:sz="4" w:space="0" w:color="auto"/>
            </w:tcBorders>
            <w:shd w:val="clear" w:color="auto" w:fill="auto"/>
            <w:noWrap/>
            <w:vAlign w:val="bottom"/>
            <w:hideMark/>
          </w:tcPr>
          <w:p w14:paraId="4E03DF72"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21.924   </w:t>
            </w:r>
          </w:p>
        </w:tc>
        <w:tc>
          <w:tcPr>
            <w:tcW w:w="1420" w:type="dxa"/>
            <w:tcBorders>
              <w:top w:val="nil"/>
              <w:left w:val="nil"/>
              <w:bottom w:val="single" w:sz="8" w:space="0" w:color="auto"/>
              <w:right w:val="single" w:sz="8" w:space="0" w:color="auto"/>
            </w:tcBorders>
            <w:shd w:val="clear" w:color="auto" w:fill="auto"/>
            <w:noWrap/>
            <w:vAlign w:val="bottom"/>
            <w:hideMark/>
          </w:tcPr>
          <w:p w14:paraId="05A003CA"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22.324   </w:t>
            </w:r>
          </w:p>
        </w:tc>
      </w:tr>
      <w:tr w:rsidR="00B55CE0" w:rsidRPr="00B55CE0" w14:paraId="560324BC" w14:textId="77777777" w:rsidTr="00217093">
        <w:trPr>
          <w:trHeight w:val="218"/>
          <w:jc w:val="center"/>
        </w:trPr>
        <w:tc>
          <w:tcPr>
            <w:tcW w:w="4910" w:type="dxa"/>
            <w:tcBorders>
              <w:top w:val="nil"/>
              <w:left w:val="nil"/>
              <w:bottom w:val="nil"/>
              <w:right w:val="nil"/>
            </w:tcBorders>
            <w:shd w:val="clear" w:color="auto" w:fill="auto"/>
            <w:noWrap/>
            <w:vAlign w:val="bottom"/>
            <w:hideMark/>
          </w:tcPr>
          <w:p w14:paraId="261F8953"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p>
        </w:tc>
        <w:tc>
          <w:tcPr>
            <w:tcW w:w="1549" w:type="dxa"/>
            <w:tcBorders>
              <w:top w:val="nil"/>
              <w:left w:val="nil"/>
              <w:bottom w:val="nil"/>
              <w:right w:val="nil"/>
            </w:tcBorders>
            <w:shd w:val="clear" w:color="auto" w:fill="auto"/>
            <w:noWrap/>
            <w:vAlign w:val="bottom"/>
            <w:hideMark/>
          </w:tcPr>
          <w:p w14:paraId="22E40E52" w14:textId="77777777" w:rsidR="00B55CE0" w:rsidRPr="00B55CE0" w:rsidRDefault="00B55CE0" w:rsidP="00B55CE0">
            <w:pPr>
              <w:spacing w:after="0" w:line="240" w:lineRule="auto"/>
              <w:rPr>
                <w:rFonts w:ascii="Times New Roman" w:eastAsia="Times New Roman" w:hAnsi="Times New Roman" w:cs="Times New Roman"/>
                <w:sz w:val="20"/>
                <w:szCs w:val="20"/>
              </w:rPr>
            </w:pPr>
          </w:p>
        </w:tc>
        <w:tc>
          <w:tcPr>
            <w:tcW w:w="1421" w:type="dxa"/>
            <w:tcBorders>
              <w:top w:val="nil"/>
              <w:left w:val="nil"/>
              <w:bottom w:val="nil"/>
              <w:right w:val="nil"/>
            </w:tcBorders>
            <w:shd w:val="clear" w:color="auto" w:fill="auto"/>
            <w:noWrap/>
            <w:vAlign w:val="bottom"/>
            <w:hideMark/>
          </w:tcPr>
          <w:p w14:paraId="2206191D"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c>
          <w:tcPr>
            <w:tcW w:w="1420" w:type="dxa"/>
            <w:tcBorders>
              <w:top w:val="nil"/>
              <w:left w:val="nil"/>
              <w:bottom w:val="nil"/>
              <w:right w:val="nil"/>
            </w:tcBorders>
            <w:shd w:val="clear" w:color="auto" w:fill="auto"/>
            <w:noWrap/>
            <w:vAlign w:val="bottom"/>
            <w:hideMark/>
          </w:tcPr>
          <w:p w14:paraId="5EFE1F49"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r>
      <w:tr w:rsidR="00B55CE0" w:rsidRPr="00B55CE0" w14:paraId="69286DFC" w14:textId="77777777" w:rsidTr="00217093">
        <w:trPr>
          <w:trHeight w:val="218"/>
          <w:jc w:val="center"/>
        </w:trPr>
        <w:tc>
          <w:tcPr>
            <w:tcW w:w="4910" w:type="dxa"/>
            <w:tcBorders>
              <w:top w:val="nil"/>
              <w:left w:val="nil"/>
              <w:bottom w:val="nil"/>
              <w:right w:val="nil"/>
            </w:tcBorders>
            <w:shd w:val="clear" w:color="auto" w:fill="auto"/>
            <w:noWrap/>
            <w:vAlign w:val="bottom"/>
            <w:hideMark/>
          </w:tcPr>
          <w:p w14:paraId="51A52BBE" w14:textId="77777777" w:rsidR="00B55CE0" w:rsidRPr="00B55CE0" w:rsidRDefault="00B55CE0" w:rsidP="00B55CE0">
            <w:pPr>
              <w:spacing w:after="0" w:line="240" w:lineRule="auto"/>
              <w:rPr>
                <w:rFonts w:ascii="Times New Roman" w:eastAsia="Times New Roman" w:hAnsi="Times New Roman" w:cs="Times New Roman"/>
                <w:sz w:val="20"/>
                <w:szCs w:val="20"/>
              </w:rPr>
            </w:pPr>
          </w:p>
        </w:tc>
        <w:tc>
          <w:tcPr>
            <w:tcW w:w="1549" w:type="dxa"/>
            <w:tcBorders>
              <w:top w:val="nil"/>
              <w:left w:val="nil"/>
              <w:bottom w:val="nil"/>
              <w:right w:val="nil"/>
            </w:tcBorders>
            <w:shd w:val="clear" w:color="auto" w:fill="auto"/>
            <w:noWrap/>
            <w:vAlign w:val="bottom"/>
            <w:hideMark/>
          </w:tcPr>
          <w:p w14:paraId="488C03FF" w14:textId="77777777" w:rsidR="00B55CE0" w:rsidRPr="00B55CE0" w:rsidRDefault="00B55CE0" w:rsidP="00B55CE0">
            <w:pPr>
              <w:spacing w:after="0" w:line="240" w:lineRule="auto"/>
              <w:rPr>
                <w:rFonts w:ascii="Times New Roman" w:eastAsia="Times New Roman" w:hAnsi="Times New Roman" w:cs="Times New Roman"/>
                <w:sz w:val="20"/>
                <w:szCs w:val="20"/>
              </w:rPr>
            </w:pPr>
          </w:p>
        </w:tc>
        <w:tc>
          <w:tcPr>
            <w:tcW w:w="1421" w:type="dxa"/>
            <w:tcBorders>
              <w:top w:val="nil"/>
              <w:left w:val="nil"/>
              <w:bottom w:val="nil"/>
              <w:right w:val="nil"/>
            </w:tcBorders>
            <w:shd w:val="clear" w:color="auto" w:fill="auto"/>
            <w:noWrap/>
            <w:vAlign w:val="bottom"/>
            <w:hideMark/>
          </w:tcPr>
          <w:p w14:paraId="3E821DA9"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c>
          <w:tcPr>
            <w:tcW w:w="1420" w:type="dxa"/>
            <w:tcBorders>
              <w:top w:val="nil"/>
              <w:left w:val="nil"/>
              <w:bottom w:val="nil"/>
              <w:right w:val="nil"/>
            </w:tcBorders>
            <w:shd w:val="clear" w:color="auto" w:fill="auto"/>
            <w:noWrap/>
            <w:vAlign w:val="bottom"/>
            <w:hideMark/>
          </w:tcPr>
          <w:p w14:paraId="20B8B5F0"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r>
      <w:tr w:rsidR="00B55CE0" w:rsidRPr="00B55CE0" w14:paraId="02C6937E" w14:textId="77777777" w:rsidTr="00217093">
        <w:trPr>
          <w:trHeight w:val="218"/>
          <w:jc w:val="center"/>
        </w:trPr>
        <w:tc>
          <w:tcPr>
            <w:tcW w:w="4910" w:type="dxa"/>
            <w:tcBorders>
              <w:top w:val="nil"/>
              <w:left w:val="nil"/>
              <w:bottom w:val="nil"/>
              <w:right w:val="nil"/>
            </w:tcBorders>
            <w:shd w:val="clear" w:color="auto" w:fill="auto"/>
            <w:noWrap/>
            <w:vAlign w:val="bottom"/>
            <w:hideMark/>
          </w:tcPr>
          <w:p w14:paraId="4F10466C"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c>
          <w:tcPr>
            <w:tcW w:w="1549" w:type="dxa"/>
            <w:tcBorders>
              <w:top w:val="nil"/>
              <w:left w:val="nil"/>
              <w:bottom w:val="nil"/>
              <w:right w:val="nil"/>
            </w:tcBorders>
            <w:shd w:val="clear" w:color="auto" w:fill="auto"/>
            <w:noWrap/>
            <w:vAlign w:val="bottom"/>
            <w:hideMark/>
          </w:tcPr>
          <w:p w14:paraId="3E6A69F6" w14:textId="77777777" w:rsidR="00B55CE0" w:rsidRPr="00B55CE0" w:rsidRDefault="00B55CE0" w:rsidP="00B55CE0">
            <w:pPr>
              <w:spacing w:after="0" w:line="240" w:lineRule="auto"/>
              <w:rPr>
                <w:rFonts w:ascii="Times New Roman" w:eastAsia="Times New Roman" w:hAnsi="Times New Roman" w:cs="Times New Roman"/>
                <w:sz w:val="20"/>
                <w:szCs w:val="20"/>
              </w:rPr>
            </w:pPr>
          </w:p>
        </w:tc>
        <w:tc>
          <w:tcPr>
            <w:tcW w:w="1421" w:type="dxa"/>
            <w:tcBorders>
              <w:top w:val="nil"/>
              <w:left w:val="nil"/>
              <w:bottom w:val="nil"/>
              <w:right w:val="nil"/>
            </w:tcBorders>
            <w:shd w:val="clear" w:color="auto" w:fill="auto"/>
            <w:noWrap/>
            <w:vAlign w:val="bottom"/>
            <w:hideMark/>
          </w:tcPr>
          <w:p w14:paraId="136FDC36"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c>
          <w:tcPr>
            <w:tcW w:w="1420" w:type="dxa"/>
            <w:tcBorders>
              <w:top w:val="nil"/>
              <w:left w:val="nil"/>
              <w:bottom w:val="nil"/>
              <w:right w:val="nil"/>
            </w:tcBorders>
            <w:shd w:val="clear" w:color="auto" w:fill="auto"/>
            <w:noWrap/>
            <w:vAlign w:val="bottom"/>
            <w:hideMark/>
          </w:tcPr>
          <w:p w14:paraId="455FAEED" w14:textId="77777777" w:rsidR="00B55CE0" w:rsidRPr="00B55CE0" w:rsidRDefault="00B55CE0" w:rsidP="00B55CE0">
            <w:pPr>
              <w:spacing w:after="0" w:line="240" w:lineRule="auto"/>
              <w:jc w:val="right"/>
              <w:rPr>
                <w:rFonts w:ascii="Times New Roman" w:eastAsia="Times New Roman" w:hAnsi="Times New Roman" w:cs="Times New Roman"/>
                <w:sz w:val="20"/>
                <w:szCs w:val="20"/>
              </w:rPr>
            </w:pPr>
          </w:p>
        </w:tc>
      </w:tr>
      <w:tr w:rsidR="00B55CE0" w:rsidRPr="00B55CE0" w14:paraId="22A7D513" w14:textId="77777777" w:rsidTr="00217093">
        <w:trPr>
          <w:trHeight w:val="282"/>
          <w:jc w:val="center"/>
        </w:trPr>
        <w:tc>
          <w:tcPr>
            <w:tcW w:w="7881" w:type="dxa"/>
            <w:gridSpan w:val="3"/>
            <w:tcBorders>
              <w:top w:val="nil"/>
              <w:left w:val="nil"/>
              <w:bottom w:val="nil"/>
              <w:right w:val="nil"/>
            </w:tcBorders>
            <w:shd w:val="clear" w:color="auto" w:fill="auto"/>
            <w:noWrap/>
            <w:vAlign w:val="bottom"/>
            <w:hideMark/>
          </w:tcPr>
          <w:p w14:paraId="1714F0A3" w14:textId="629BCB6E" w:rsidR="00B55CE0" w:rsidRPr="005017B4" w:rsidRDefault="00B55CE0" w:rsidP="00365C4E">
            <w:pPr>
              <w:spacing w:after="0" w:line="240" w:lineRule="auto"/>
              <w:rPr>
                <w:rFonts w:ascii="Times New Roman" w:eastAsia="Times New Roman" w:hAnsi="Times New Roman" w:cs="Times New Roman"/>
                <w:b/>
                <w:bCs/>
                <w:sz w:val="18"/>
                <w:szCs w:val="18"/>
              </w:rPr>
            </w:pPr>
            <w:r w:rsidRPr="005017B4">
              <w:rPr>
                <w:rFonts w:ascii="Times New Roman" w:eastAsia="Times New Roman" w:hAnsi="Times New Roman" w:cs="Times New Roman"/>
                <w:b/>
                <w:bCs/>
                <w:sz w:val="18"/>
                <w:szCs w:val="18"/>
              </w:rPr>
              <w:t xml:space="preserve">Табела </w:t>
            </w:r>
            <w:r w:rsidR="00365C4E" w:rsidRPr="005017B4">
              <w:rPr>
                <w:rFonts w:ascii="Times New Roman" w:eastAsia="Times New Roman" w:hAnsi="Times New Roman" w:cs="Times New Roman"/>
                <w:b/>
                <w:bCs/>
                <w:sz w:val="18"/>
                <w:szCs w:val="18"/>
                <w:lang w:val="sr-Cyrl-BA"/>
              </w:rPr>
              <w:t>21</w:t>
            </w:r>
            <w:r w:rsidRPr="005017B4">
              <w:rPr>
                <w:rFonts w:ascii="Times New Roman" w:eastAsia="Times New Roman" w:hAnsi="Times New Roman" w:cs="Times New Roman"/>
                <w:b/>
                <w:bCs/>
                <w:sz w:val="18"/>
                <w:szCs w:val="18"/>
              </w:rPr>
              <w:t xml:space="preserve">. План трошкова одржавања од стране трећих лица </w:t>
            </w:r>
          </w:p>
        </w:tc>
        <w:tc>
          <w:tcPr>
            <w:tcW w:w="1420" w:type="dxa"/>
            <w:tcBorders>
              <w:top w:val="nil"/>
              <w:left w:val="nil"/>
              <w:bottom w:val="nil"/>
              <w:right w:val="nil"/>
            </w:tcBorders>
            <w:shd w:val="clear" w:color="auto" w:fill="auto"/>
            <w:noWrap/>
            <w:vAlign w:val="bottom"/>
            <w:hideMark/>
          </w:tcPr>
          <w:p w14:paraId="196068F9" w14:textId="77777777" w:rsidR="00B55CE0" w:rsidRPr="005017B4" w:rsidRDefault="00B55CE0" w:rsidP="00B55CE0">
            <w:pPr>
              <w:spacing w:after="0" w:line="240" w:lineRule="auto"/>
              <w:jc w:val="right"/>
              <w:rPr>
                <w:rFonts w:ascii="Times New Roman" w:eastAsia="Times New Roman" w:hAnsi="Times New Roman" w:cs="Times New Roman"/>
                <w:iCs/>
                <w:sz w:val="18"/>
                <w:szCs w:val="18"/>
              </w:rPr>
            </w:pPr>
            <w:r w:rsidRPr="005017B4">
              <w:rPr>
                <w:rFonts w:ascii="Times New Roman" w:eastAsia="Times New Roman" w:hAnsi="Times New Roman" w:cs="Times New Roman"/>
                <w:iCs/>
                <w:sz w:val="18"/>
                <w:szCs w:val="18"/>
              </w:rPr>
              <w:t>(у КМ)</w:t>
            </w:r>
          </w:p>
        </w:tc>
      </w:tr>
      <w:tr w:rsidR="00B55CE0" w:rsidRPr="00B55CE0" w14:paraId="77222801" w14:textId="77777777" w:rsidTr="00217093">
        <w:trPr>
          <w:trHeight w:val="218"/>
          <w:jc w:val="center"/>
        </w:trPr>
        <w:tc>
          <w:tcPr>
            <w:tcW w:w="491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BA611B9"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Опис</w:t>
            </w:r>
          </w:p>
        </w:tc>
        <w:tc>
          <w:tcPr>
            <w:tcW w:w="439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4D029530"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План</w:t>
            </w:r>
          </w:p>
        </w:tc>
      </w:tr>
      <w:tr w:rsidR="00B55CE0" w:rsidRPr="00B55CE0" w14:paraId="3295CB1C" w14:textId="77777777" w:rsidTr="00217093">
        <w:trPr>
          <w:trHeight w:val="218"/>
          <w:jc w:val="center"/>
        </w:trPr>
        <w:tc>
          <w:tcPr>
            <w:tcW w:w="4910" w:type="dxa"/>
            <w:vMerge/>
            <w:tcBorders>
              <w:top w:val="single" w:sz="8" w:space="0" w:color="auto"/>
              <w:left w:val="single" w:sz="8" w:space="0" w:color="auto"/>
              <w:bottom w:val="single" w:sz="4" w:space="0" w:color="auto"/>
              <w:right w:val="single" w:sz="4" w:space="0" w:color="auto"/>
            </w:tcBorders>
            <w:vAlign w:val="center"/>
            <w:hideMark/>
          </w:tcPr>
          <w:p w14:paraId="746598D5" w14:textId="77777777" w:rsidR="00B55CE0" w:rsidRPr="00B55CE0" w:rsidRDefault="00B55CE0" w:rsidP="00B55CE0">
            <w:pPr>
              <w:spacing w:after="0" w:line="240" w:lineRule="auto"/>
              <w:rPr>
                <w:rFonts w:ascii="Times New Roman" w:eastAsia="Times New Roman" w:hAnsi="Times New Roman" w:cs="Times New Roman"/>
                <w:b/>
                <w:bCs/>
                <w:sz w:val="18"/>
                <w:szCs w:val="18"/>
              </w:rPr>
            </w:pPr>
          </w:p>
        </w:tc>
        <w:tc>
          <w:tcPr>
            <w:tcW w:w="1549" w:type="dxa"/>
            <w:tcBorders>
              <w:top w:val="nil"/>
              <w:left w:val="nil"/>
              <w:bottom w:val="single" w:sz="4" w:space="0" w:color="auto"/>
              <w:right w:val="nil"/>
            </w:tcBorders>
            <w:shd w:val="clear" w:color="auto" w:fill="auto"/>
            <w:noWrap/>
            <w:vAlign w:val="center"/>
            <w:hideMark/>
          </w:tcPr>
          <w:p w14:paraId="78A527ED"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2022. год.</w:t>
            </w:r>
          </w:p>
        </w:tc>
        <w:tc>
          <w:tcPr>
            <w:tcW w:w="1421" w:type="dxa"/>
            <w:tcBorders>
              <w:top w:val="nil"/>
              <w:left w:val="single" w:sz="4" w:space="0" w:color="auto"/>
              <w:bottom w:val="single" w:sz="4" w:space="0" w:color="auto"/>
              <w:right w:val="single" w:sz="4" w:space="0" w:color="auto"/>
            </w:tcBorders>
            <w:shd w:val="clear" w:color="auto" w:fill="auto"/>
            <w:noWrap/>
            <w:vAlign w:val="center"/>
            <w:hideMark/>
          </w:tcPr>
          <w:p w14:paraId="72F9955F"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2023. год.</w:t>
            </w:r>
          </w:p>
        </w:tc>
        <w:tc>
          <w:tcPr>
            <w:tcW w:w="1420" w:type="dxa"/>
            <w:tcBorders>
              <w:top w:val="nil"/>
              <w:left w:val="nil"/>
              <w:bottom w:val="single" w:sz="4" w:space="0" w:color="auto"/>
              <w:right w:val="single" w:sz="4" w:space="0" w:color="auto"/>
            </w:tcBorders>
            <w:shd w:val="clear" w:color="auto" w:fill="auto"/>
            <w:noWrap/>
            <w:vAlign w:val="center"/>
            <w:hideMark/>
          </w:tcPr>
          <w:p w14:paraId="6BE45B77" w14:textId="77777777" w:rsidR="00B55CE0" w:rsidRPr="00B55CE0" w:rsidRDefault="00B55CE0" w:rsidP="00B55CE0">
            <w:pPr>
              <w:spacing w:after="0" w:line="240" w:lineRule="auto"/>
              <w:jc w:val="center"/>
              <w:rPr>
                <w:rFonts w:ascii="Times New Roman" w:eastAsia="Times New Roman" w:hAnsi="Times New Roman" w:cs="Times New Roman"/>
                <w:b/>
                <w:bCs/>
                <w:sz w:val="18"/>
                <w:szCs w:val="18"/>
              </w:rPr>
            </w:pPr>
            <w:r w:rsidRPr="00B55CE0">
              <w:rPr>
                <w:rFonts w:ascii="Times New Roman" w:eastAsia="Times New Roman" w:hAnsi="Times New Roman" w:cs="Times New Roman"/>
                <w:b/>
                <w:bCs/>
                <w:sz w:val="18"/>
                <w:szCs w:val="18"/>
              </w:rPr>
              <w:t>2024. год.</w:t>
            </w:r>
          </w:p>
        </w:tc>
      </w:tr>
      <w:tr w:rsidR="00B55CE0" w:rsidRPr="00B55CE0" w14:paraId="27F074E9" w14:textId="77777777" w:rsidTr="00217093">
        <w:trPr>
          <w:trHeight w:val="231"/>
          <w:jc w:val="center"/>
        </w:trPr>
        <w:tc>
          <w:tcPr>
            <w:tcW w:w="4910" w:type="dxa"/>
            <w:tcBorders>
              <w:top w:val="nil"/>
              <w:left w:val="single" w:sz="8" w:space="0" w:color="auto"/>
              <w:bottom w:val="double" w:sz="6" w:space="0" w:color="auto"/>
              <w:right w:val="single" w:sz="4" w:space="0" w:color="auto"/>
            </w:tcBorders>
            <w:shd w:val="clear" w:color="auto" w:fill="auto"/>
            <w:noWrap/>
            <w:vAlign w:val="bottom"/>
            <w:hideMark/>
          </w:tcPr>
          <w:p w14:paraId="379DB3C9"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1</w:t>
            </w:r>
          </w:p>
        </w:tc>
        <w:tc>
          <w:tcPr>
            <w:tcW w:w="1549" w:type="dxa"/>
            <w:tcBorders>
              <w:top w:val="nil"/>
              <w:left w:val="nil"/>
              <w:bottom w:val="double" w:sz="6" w:space="0" w:color="auto"/>
              <w:right w:val="single" w:sz="4" w:space="0" w:color="auto"/>
            </w:tcBorders>
            <w:shd w:val="clear" w:color="auto" w:fill="auto"/>
            <w:noWrap/>
            <w:vAlign w:val="bottom"/>
            <w:hideMark/>
          </w:tcPr>
          <w:p w14:paraId="3806EBDA"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3</w:t>
            </w:r>
          </w:p>
        </w:tc>
        <w:tc>
          <w:tcPr>
            <w:tcW w:w="1421" w:type="dxa"/>
            <w:tcBorders>
              <w:top w:val="nil"/>
              <w:left w:val="nil"/>
              <w:bottom w:val="double" w:sz="6" w:space="0" w:color="auto"/>
              <w:right w:val="single" w:sz="4" w:space="0" w:color="auto"/>
            </w:tcBorders>
            <w:shd w:val="clear" w:color="auto" w:fill="auto"/>
            <w:noWrap/>
            <w:vAlign w:val="bottom"/>
            <w:hideMark/>
          </w:tcPr>
          <w:p w14:paraId="7C92EF1F"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4</w:t>
            </w:r>
          </w:p>
        </w:tc>
        <w:tc>
          <w:tcPr>
            <w:tcW w:w="1420" w:type="dxa"/>
            <w:tcBorders>
              <w:top w:val="nil"/>
              <w:left w:val="nil"/>
              <w:bottom w:val="double" w:sz="6" w:space="0" w:color="auto"/>
              <w:right w:val="single" w:sz="8" w:space="0" w:color="auto"/>
            </w:tcBorders>
            <w:shd w:val="clear" w:color="auto" w:fill="auto"/>
            <w:noWrap/>
            <w:vAlign w:val="bottom"/>
            <w:hideMark/>
          </w:tcPr>
          <w:p w14:paraId="2BEC6BCD" w14:textId="77777777" w:rsidR="00B55CE0" w:rsidRPr="00B55CE0" w:rsidRDefault="00B55CE0" w:rsidP="00B55CE0">
            <w:pPr>
              <w:spacing w:after="0" w:line="240" w:lineRule="auto"/>
              <w:jc w:val="center"/>
              <w:rPr>
                <w:rFonts w:ascii="Times New Roman" w:eastAsia="Times New Roman" w:hAnsi="Times New Roman" w:cs="Times New Roman"/>
                <w:i/>
                <w:iCs/>
                <w:sz w:val="12"/>
                <w:szCs w:val="12"/>
              </w:rPr>
            </w:pPr>
            <w:r w:rsidRPr="00B55CE0">
              <w:rPr>
                <w:rFonts w:ascii="Times New Roman" w:eastAsia="Times New Roman" w:hAnsi="Times New Roman" w:cs="Times New Roman"/>
                <w:i/>
                <w:iCs/>
                <w:sz w:val="12"/>
                <w:szCs w:val="12"/>
              </w:rPr>
              <w:t>5</w:t>
            </w:r>
          </w:p>
        </w:tc>
      </w:tr>
      <w:tr w:rsidR="00B55CE0" w:rsidRPr="00B55CE0" w14:paraId="51B82793" w14:textId="77777777" w:rsidTr="00217093">
        <w:trPr>
          <w:trHeight w:val="231"/>
          <w:jc w:val="center"/>
        </w:trPr>
        <w:tc>
          <w:tcPr>
            <w:tcW w:w="4910" w:type="dxa"/>
            <w:tcBorders>
              <w:top w:val="nil"/>
              <w:left w:val="single" w:sz="8" w:space="0" w:color="auto"/>
              <w:bottom w:val="nil"/>
              <w:right w:val="single" w:sz="4" w:space="0" w:color="auto"/>
            </w:tcBorders>
            <w:shd w:val="clear" w:color="auto" w:fill="auto"/>
            <w:noWrap/>
            <w:vAlign w:val="bottom"/>
            <w:hideMark/>
          </w:tcPr>
          <w:p w14:paraId="4EC1D587" w14:textId="77777777" w:rsidR="00B55CE0" w:rsidRPr="00B55CE0" w:rsidRDefault="00B55CE0" w:rsidP="00B55CE0">
            <w:pPr>
              <w:spacing w:after="0" w:line="240" w:lineRule="auto"/>
              <w:rPr>
                <w:rFonts w:ascii="Times New Roman" w:eastAsia="Times New Roman" w:hAnsi="Times New Roman" w:cs="Times New Roman"/>
                <w:b/>
                <w:bCs/>
                <w:i/>
                <w:iCs/>
                <w:sz w:val="18"/>
                <w:szCs w:val="18"/>
              </w:rPr>
            </w:pPr>
            <w:r w:rsidRPr="00B55CE0">
              <w:rPr>
                <w:rFonts w:ascii="Times New Roman" w:eastAsia="Times New Roman" w:hAnsi="Times New Roman" w:cs="Times New Roman"/>
                <w:b/>
                <w:bCs/>
                <w:i/>
                <w:iCs/>
                <w:sz w:val="18"/>
                <w:szCs w:val="18"/>
              </w:rPr>
              <w:t>Служба за механизовано одржавање пруга(а+б)</w:t>
            </w:r>
          </w:p>
        </w:tc>
        <w:tc>
          <w:tcPr>
            <w:tcW w:w="1549" w:type="dxa"/>
            <w:tcBorders>
              <w:top w:val="nil"/>
              <w:left w:val="nil"/>
              <w:bottom w:val="nil"/>
              <w:right w:val="single" w:sz="4" w:space="0" w:color="auto"/>
            </w:tcBorders>
            <w:shd w:val="clear" w:color="auto" w:fill="auto"/>
            <w:noWrap/>
            <w:vAlign w:val="bottom"/>
            <w:hideMark/>
          </w:tcPr>
          <w:p w14:paraId="7D296F6F" w14:textId="1A24992D" w:rsidR="00B55CE0" w:rsidRPr="005017B4" w:rsidRDefault="00B55CE0" w:rsidP="005017B4">
            <w:pPr>
              <w:spacing w:after="0" w:line="240" w:lineRule="auto"/>
              <w:jc w:val="right"/>
              <w:rPr>
                <w:rFonts w:ascii="Times New Roman" w:eastAsia="Times New Roman" w:hAnsi="Times New Roman" w:cs="Times New Roman"/>
                <w:b/>
                <w:bCs/>
                <w:iCs/>
                <w:sz w:val="18"/>
                <w:szCs w:val="18"/>
              </w:rPr>
            </w:pPr>
            <w:r w:rsidRPr="005017B4">
              <w:rPr>
                <w:rFonts w:ascii="Times New Roman" w:eastAsia="Times New Roman" w:hAnsi="Times New Roman" w:cs="Times New Roman"/>
                <w:b/>
                <w:bCs/>
                <w:iCs/>
                <w:sz w:val="18"/>
                <w:szCs w:val="18"/>
              </w:rPr>
              <w:t>7</w:t>
            </w:r>
            <w:r w:rsidR="00BF2D30" w:rsidRPr="005017B4">
              <w:rPr>
                <w:rFonts w:ascii="Times New Roman" w:eastAsia="Times New Roman" w:hAnsi="Times New Roman" w:cs="Times New Roman"/>
                <w:b/>
                <w:bCs/>
                <w:iCs/>
                <w:sz w:val="18"/>
                <w:szCs w:val="18"/>
                <w:lang w:val="sr-Cyrl-BA"/>
              </w:rPr>
              <w:t>52</w:t>
            </w:r>
            <w:r w:rsidRPr="005017B4">
              <w:rPr>
                <w:rFonts w:ascii="Times New Roman" w:eastAsia="Times New Roman" w:hAnsi="Times New Roman" w:cs="Times New Roman"/>
                <w:b/>
                <w:bCs/>
                <w:iCs/>
                <w:sz w:val="18"/>
                <w:szCs w:val="18"/>
              </w:rPr>
              <w:t xml:space="preserve">.000   </w:t>
            </w:r>
          </w:p>
        </w:tc>
        <w:tc>
          <w:tcPr>
            <w:tcW w:w="1421" w:type="dxa"/>
            <w:tcBorders>
              <w:top w:val="nil"/>
              <w:left w:val="nil"/>
              <w:bottom w:val="nil"/>
              <w:right w:val="single" w:sz="4" w:space="0" w:color="auto"/>
            </w:tcBorders>
            <w:shd w:val="clear" w:color="auto" w:fill="auto"/>
            <w:noWrap/>
            <w:vAlign w:val="bottom"/>
            <w:hideMark/>
          </w:tcPr>
          <w:p w14:paraId="39A4FBE5" w14:textId="77777777" w:rsidR="00B55CE0" w:rsidRPr="005017B4" w:rsidRDefault="00B55CE0" w:rsidP="005017B4">
            <w:pPr>
              <w:spacing w:after="0" w:line="240" w:lineRule="auto"/>
              <w:jc w:val="right"/>
              <w:rPr>
                <w:rFonts w:ascii="Times New Roman" w:eastAsia="Times New Roman" w:hAnsi="Times New Roman" w:cs="Times New Roman"/>
                <w:b/>
                <w:bCs/>
                <w:iCs/>
                <w:sz w:val="18"/>
                <w:szCs w:val="18"/>
              </w:rPr>
            </w:pPr>
            <w:r w:rsidRPr="005017B4">
              <w:rPr>
                <w:rFonts w:ascii="Times New Roman" w:eastAsia="Times New Roman" w:hAnsi="Times New Roman" w:cs="Times New Roman"/>
                <w:b/>
                <w:bCs/>
                <w:iCs/>
                <w:sz w:val="18"/>
                <w:szCs w:val="18"/>
              </w:rPr>
              <w:t xml:space="preserve">400.000   </w:t>
            </w:r>
          </w:p>
        </w:tc>
        <w:tc>
          <w:tcPr>
            <w:tcW w:w="1420" w:type="dxa"/>
            <w:tcBorders>
              <w:top w:val="nil"/>
              <w:left w:val="nil"/>
              <w:bottom w:val="nil"/>
              <w:right w:val="single" w:sz="8" w:space="0" w:color="auto"/>
            </w:tcBorders>
            <w:shd w:val="clear" w:color="auto" w:fill="auto"/>
            <w:noWrap/>
            <w:vAlign w:val="bottom"/>
            <w:hideMark/>
          </w:tcPr>
          <w:p w14:paraId="096062BA" w14:textId="77777777" w:rsidR="00B55CE0" w:rsidRPr="005017B4" w:rsidRDefault="00B55CE0" w:rsidP="005017B4">
            <w:pPr>
              <w:spacing w:after="0" w:line="240" w:lineRule="auto"/>
              <w:jc w:val="right"/>
              <w:rPr>
                <w:rFonts w:ascii="Times New Roman" w:eastAsia="Times New Roman" w:hAnsi="Times New Roman" w:cs="Times New Roman"/>
                <w:b/>
                <w:bCs/>
                <w:iCs/>
                <w:sz w:val="18"/>
                <w:szCs w:val="18"/>
              </w:rPr>
            </w:pPr>
            <w:r w:rsidRPr="005017B4">
              <w:rPr>
                <w:rFonts w:ascii="Times New Roman" w:eastAsia="Times New Roman" w:hAnsi="Times New Roman" w:cs="Times New Roman"/>
                <w:b/>
                <w:bCs/>
                <w:iCs/>
                <w:sz w:val="18"/>
                <w:szCs w:val="18"/>
              </w:rPr>
              <w:t xml:space="preserve">450.000   </w:t>
            </w:r>
          </w:p>
        </w:tc>
      </w:tr>
      <w:tr w:rsidR="00B55CE0" w:rsidRPr="00B55CE0" w14:paraId="4AF164F2" w14:textId="77777777" w:rsidTr="00217093">
        <w:trPr>
          <w:trHeight w:val="218"/>
          <w:jc w:val="center"/>
        </w:trPr>
        <w:tc>
          <w:tcPr>
            <w:tcW w:w="4910" w:type="dxa"/>
            <w:tcBorders>
              <w:top w:val="single" w:sz="4" w:space="0" w:color="auto"/>
              <w:left w:val="single" w:sz="8" w:space="0" w:color="auto"/>
              <w:bottom w:val="nil"/>
              <w:right w:val="single" w:sz="4" w:space="0" w:color="auto"/>
            </w:tcBorders>
            <w:shd w:val="clear" w:color="auto" w:fill="auto"/>
            <w:noWrap/>
            <w:vAlign w:val="bottom"/>
            <w:hideMark/>
          </w:tcPr>
          <w:p w14:paraId="20D32079" w14:textId="77777777" w:rsidR="00B55CE0" w:rsidRPr="00B55CE0" w:rsidRDefault="00B55CE0" w:rsidP="00B55CE0">
            <w:pPr>
              <w:spacing w:after="0" w:line="240" w:lineRule="auto"/>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а) Инвестиционо одржавање</w:t>
            </w:r>
          </w:p>
        </w:tc>
        <w:tc>
          <w:tcPr>
            <w:tcW w:w="1549" w:type="dxa"/>
            <w:tcBorders>
              <w:top w:val="single" w:sz="4" w:space="0" w:color="auto"/>
              <w:left w:val="nil"/>
              <w:bottom w:val="nil"/>
              <w:right w:val="single" w:sz="4" w:space="0" w:color="auto"/>
            </w:tcBorders>
            <w:shd w:val="clear" w:color="auto" w:fill="auto"/>
            <w:noWrap/>
            <w:vAlign w:val="bottom"/>
            <w:hideMark/>
          </w:tcPr>
          <w:p w14:paraId="5E919547"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400.000   </w:t>
            </w:r>
          </w:p>
        </w:tc>
        <w:tc>
          <w:tcPr>
            <w:tcW w:w="1421" w:type="dxa"/>
            <w:tcBorders>
              <w:top w:val="single" w:sz="4" w:space="0" w:color="auto"/>
              <w:left w:val="nil"/>
              <w:bottom w:val="nil"/>
              <w:right w:val="single" w:sz="4" w:space="0" w:color="auto"/>
            </w:tcBorders>
            <w:shd w:val="clear" w:color="auto" w:fill="auto"/>
            <w:noWrap/>
            <w:vAlign w:val="bottom"/>
            <w:hideMark/>
          </w:tcPr>
          <w:p w14:paraId="12189E09"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150.000   </w:t>
            </w:r>
          </w:p>
        </w:tc>
        <w:tc>
          <w:tcPr>
            <w:tcW w:w="1420" w:type="dxa"/>
            <w:tcBorders>
              <w:top w:val="single" w:sz="4" w:space="0" w:color="auto"/>
              <w:left w:val="nil"/>
              <w:bottom w:val="nil"/>
              <w:right w:val="single" w:sz="8" w:space="0" w:color="auto"/>
            </w:tcBorders>
            <w:shd w:val="clear" w:color="auto" w:fill="auto"/>
            <w:noWrap/>
            <w:vAlign w:val="bottom"/>
            <w:hideMark/>
          </w:tcPr>
          <w:p w14:paraId="55737F8F"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250.000   </w:t>
            </w:r>
          </w:p>
        </w:tc>
      </w:tr>
      <w:tr w:rsidR="00B55CE0" w:rsidRPr="00B55CE0" w14:paraId="5971870D" w14:textId="77777777" w:rsidTr="00217093">
        <w:trPr>
          <w:trHeight w:val="218"/>
          <w:jc w:val="center"/>
        </w:trPr>
        <w:tc>
          <w:tcPr>
            <w:tcW w:w="4910" w:type="dxa"/>
            <w:tcBorders>
              <w:top w:val="nil"/>
              <w:left w:val="single" w:sz="8" w:space="0" w:color="auto"/>
              <w:bottom w:val="single" w:sz="4" w:space="0" w:color="auto"/>
              <w:right w:val="single" w:sz="4" w:space="0" w:color="auto"/>
            </w:tcBorders>
            <w:shd w:val="clear" w:color="auto" w:fill="auto"/>
            <w:noWrap/>
            <w:vAlign w:val="bottom"/>
            <w:hideMark/>
          </w:tcPr>
          <w:p w14:paraId="29BA6325" w14:textId="77777777" w:rsidR="00B55CE0" w:rsidRPr="00B55CE0" w:rsidRDefault="00B55CE0" w:rsidP="00B55CE0">
            <w:pPr>
              <w:spacing w:after="0" w:line="240" w:lineRule="auto"/>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Инвестиционо одржавање механизације</w:t>
            </w:r>
          </w:p>
        </w:tc>
        <w:tc>
          <w:tcPr>
            <w:tcW w:w="1549" w:type="dxa"/>
            <w:tcBorders>
              <w:top w:val="nil"/>
              <w:left w:val="nil"/>
              <w:bottom w:val="single" w:sz="4" w:space="0" w:color="auto"/>
              <w:right w:val="single" w:sz="4" w:space="0" w:color="auto"/>
            </w:tcBorders>
            <w:shd w:val="clear" w:color="auto" w:fill="auto"/>
            <w:noWrap/>
            <w:vAlign w:val="bottom"/>
            <w:hideMark/>
          </w:tcPr>
          <w:p w14:paraId="6E7A4400"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400.000   </w:t>
            </w:r>
          </w:p>
        </w:tc>
        <w:tc>
          <w:tcPr>
            <w:tcW w:w="1421" w:type="dxa"/>
            <w:tcBorders>
              <w:top w:val="nil"/>
              <w:left w:val="nil"/>
              <w:bottom w:val="single" w:sz="4" w:space="0" w:color="auto"/>
              <w:right w:val="single" w:sz="4" w:space="0" w:color="auto"/>
            </w:tcBorders>
            <w:shd w:val="clear" w:color="auto" w:fill="auto"/>
            <w:noWrap/>
            <w:vAlign w:val="bottom"/>
            <w:hideMark/>
          </w:tcPr>
          <w:p w14:paraId="638FB1BA"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150.000   </w:t>
            </w:r>
          </w:p>
        </w:tc>
        <w:tc>
          <w:tcPr>
            <w:tcW w:w="1420" w:type="dxa"/>
            <w:tcBorders>
              <w:top w:val="nil"/>
              <w:left w:val="nil"/>
              <w:bottom w:val="single" w:sz="4" w:space="0" w:color="auto"/>
              <w:right w:val="single" w:sz="8" w:space="0" w:color="auto"/>
            </w:tcBorders>
            <w:shd w:val="clear" w:color="auto" w:fill="auto"/>
            <w:noWrap/>
            <w:vAlign w:val="bottom"/>
            <w:hideMark/>
          </w:tcPr>
          <w:p w14:paraId="1AA224FC"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250.000   </w:t>
            </w:r>
          </w:p>
        </w:tc>
      </w:tr>
      <w:tr w:rsidR="00B55CE0" w:rsidRPr="00B55CE0" w14:paraId="147A37AC" w14:textId="77777777" w:rsidTr="00217093">
        <w:trPr>
          <w:trHeight w:val="218"/>
          <w:jc w:val="center"/>
        </w:trPr>
        <w:tc>
          <w:tcPr>
            <w:tcW w:w="4910" w:type="dxa"/>
            <w:tcBorders>
              <w:top w:val="nil"/>
              <w:left w:val="single" w:sz="8" w:space="0" w:color="auto"/>
              <w:bottom w:val="nil"/>
              <w:right w:val="single" w:sz="4" w:space="0" w:color="auto"/>
            </w:tcBorders>
            <w:shd w:val="clear" w:color="auto" w:fill="auto"/>
            <w:noWrap/>
            <w:vAlign w:val="bottom"/>
            <w:hideMark/>
          </w:tcPr>
          <w:p w14:paraId="7356DDB4" w14:textId="77777777" w:rsidR="00B55CE0" w:rsidRPr="00B55CE0" w:rsidRDefault="00B55CE0" w:rsidP="00B55CE0">
            <w:pPr>
              <w:spacing w:after="0" w:line="240" w:lineRule="auto"/>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б) Текуће одржавање</w:t>
            </w:r>
          </w:p>
        </w:tc>
        <w:tc>
          <w:tcPr>
            <w:tcW w:w="1549" w:type="dxa"/>
            <w:tcBorders>
              <w:top w:val="nil"/>
              <w:left w:val="nil"/>
              <w:bottom w:val="nil"/>
              <w:right w:val="single" w:sz="4" w:space="0" w:color="auto"/>
            </w:tcBorders>
            <w:shd w:val="clear" w:color="auto" w:fill="auto"/>
            <w:noWrap/>
            <w:vAlign w:val="bottom"/>
            <w:hideMark/>
          </w:tcPr>
          <w:p w14:paraId="66843661" w14:textId="61D2A2B1" w:rsidR="00B55CE0" w:rsidRPr="00B55CE0" w:rsidRDefault="00BF2D30" w:rsidP="00BF2D30">
            <w:pPr>
              <w:spacing w:after="0" w:line="240" w:lineRule="auto"/>
              <w:jc w:val="right"/>
              <w:rPr>
                <w:rFonts w:ascii="Times New Roman" w:eastAsia="Times New Roman" w:hAnsi="Times New Roman" w:cs="Times New Roman"/>
                <w:b/>
                <w:iCs/>
                <w:sz w:val="18"/>
                <w:szCs w:val="18"/>
              </w:rPr>
            </w:pPr>
            <w:r>
              <w:rPr>
                <w:rFonts w:ascii="Times New Roman" w:eastAsia="Times New Roman" w:hAnsi="Times New Roman" w:cs="Times New Roman"/>
                <w:b/>
                <w:iCs/>
                <w:sz w:val="18"/>
                <w:szCs w:val="18"/>
              </w:rPr>
              <w:t>3</w:t>
            </w:r>
            <w:r>
              <w:rPr>
                <w:rFonts w:ascii="Times New Roman" w:eastAsia="Times New Roman" w:hAnsi="Times New Roman" w:cs="Times New Roman"/>
                <w:b/>
                <w:iCs/>
                <w:sz w:val="18"/>
                <w:szCs w:val="18"/>
                <w:lang w:val="sr-Cyrl-BA"/>
              </w:rPr>
              <w:t>52</w:t>
            </w:r>
            <w:r w:rsidR="00B55CE0" w:rsidRPr="00B55CE0">
              <w:rPr>
                <w:rFonts w:ascii="Times New Roman" w:eastAsia="Times New Roman" w:hAnsi="Times New Roman" w:cs="Times New Roman"/>
                <w:b/>
                <w:iCs/>
                <w:sz w:val="18"/>
                <w:szCs w:val="18"/>
              </w:rPr>
              <w:t xml:space="preserve">.000   </w:t>
            </w:r>
          </w:p>
        </w:tc>
        <w:tc>
          <w:tcPr>
            <w:tcW w:w="1421" w:type="dxa"/>
            <w:tcBorders>
              <w:top w:val="nil"/>
              <w:left w:val="nil"/>
              <w:bottom w:val="nil"/>
              <w:right w:val="single" w:sz="4" w:space="0" w:color="auto"/>
            </w:tcBorders>
            <w:shd w:val="clear" w:color="auto" w:fill="auto"/>
            <w:noWrap/>
            <w:vAlign w:val="bottom"/>
            <w:hideMark/>
          </w:tcPr>
          <w:p w14:paraId="792707F8"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250.000   </w:t>
            </w:r>
          </w:p>
        </w:tc>
        <w:tc>
          <w:tcPr>
            <w:tcW w:w="1420" w:type="dxa"/>
            <w:tcBorders>
              <w:top w:val="nil"/>
              <w:left w:val="nil"/>
              <w:bottom w:val="nil"/>
              <w:right w:val="single" w:sz="8" w:space="0" w:color="auto"/>
            </w:tcBorders>
            <w:shd w:val="clear" w:color="auto" w:fill="auto"/>
            <w:noWrap/>
            <w:vAlign w:val="bottom"/>
            <w:hideMark/>
          </w:tcPr>
          <w:p w14:paraId="6969A20A" w14:textId="77777777" w:rsidR="00B55CE0" w:rsidRPr="00B55CE0" w:rsidRDefault="00B55CE0" w:rsidP="00B55CE0">
            <w:pPr>
              <w:spacing w:after="0" w:line="240" w:lineRule="auto"/>
              <w:jc w:val="right"/>
              <w:rPr>
                <w:rFonts w:ascii="Times New Roman" w:eastAsia="Times New Roman" w:hAnsi="Times New Roman" w:cs="Times New Roman"/>
                <w:b/>
                <w:iCs/>
                <w:sz w:val="18"/>
                <w:szCs w:val="18"/>
              </w:rPr>
            </w:pPr>
            <w:r w:rsidRPr="00B55CE0">
              <w:rPr>
                <w:rFonts w:ascii="Times New Roman" w:eastAsia="Times New Roman" w:hAnsi="Times New Roman" w:cs="Times New Roman"/>
                <w:b/>
                <w:iCs/>
                <w:sz w:val="18"/>
                <w:szCs w:val="18"/>
              </w:rPr>
              <w:t xml:space="preserve">200.000   </w:t>
            </w:r>
          </w:p>
        </w:tc>
      </w:tr>
      <w:tr w:rsidR="00B55CE0" w:rsidRPr="00B55CE0" w14:paraId="1BE71ACA" w14:textId="77777777" w:rsidTr="00217093">
        <w:trPr>
          <w:trHeight w:val="256"/>
          <w:jc w:val="center"/>
        </w:trPr>
        <w:tc>
          <w:tcPr>
            <w:tcW w:w="4910" w:type="dxa"/>
            <w:tcBorders>
              <w:top w:val="nil"/>
              <w:left w:val="single" w:sz="8" w:space="0" w:color="auto"/>
              <w:bottom w:val="single" w:sz="8" w:space="0" w:color="auto"/>
              <w:right w:val="single" w:sz="4" w:space="0" w:color="auto"/>
            </w:tcBorders>
            <w:shd w:val="clear" w:color="auto" w:fill="auto"/>
            <w:noWrap/>
            <w:vAlign w:val="bottom"/>
            <w:hideMark/>
          </w:tcPr>
          <w:p w14:paraId="2FB67363" w14:textId="77777777" w:rsidR="00B55CE0" w:rsidRPr="00B55CE0" w:rsidRDefault="00B55CE0" w:rsidP="00B55CE0">
            <w:pPr>
              <w:spacing w:after="0" w:line="240" w:lineRule="auto"/>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Текуће одржавање механизације</w:t>
            </w:r>
          </w:p>
        </w:tc>
        <w:tc>
          <w:tcPr>
            <w:tcW w:w="1549" w:type="dxa"/>
            <w:tcBorders>
              <w:top w:val="nil"/>
              <w:left w:val="nil"/>
              <w:bottom w:val="single" w:sz="8" w:space="0" w:color="auto"/>
              <w:right w:val="single" w:sz="4" w:space="0" w:color="auto"/>
            </w:tcBorders>
            <w:shd w:val="clear" w:color="auto" w:fill="auto"/>
            <w:noWrap/>
            <w:vAlign w:val="bottom"/>
            <w:hideMark/>
          </w:tcPr>
          <w:p w14:paraId="057575C2" w14:textId="0CFC3BC5" w:rsidR="00B55CE0" w:rsidRPr="00B55CE0" w:rsidRDefault="00B55CE0" w:rsidP="00BF2D3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3</w:t>
            </w:r>
            <w:r w:rsidR="00BF2D30">
              <w:rPr>
                <w:rFonts w:ascii="Times New Roman" w:eastAsia="Times New Roman" w:hAnsi="Times New Roman" w:cs="Times New Roman"/>
                <w:sz w:val="18"/>
                <w:szCs w:val="18"/>
                <w:lang w:val="sr-Cyrl-BA"/>
              </w:rPr>
              <w:t>52</w:t>
            </w:r>
            <w:r w:rsidRPr="00B55CE0">
              <w:rPr>
                <w:rFonts w:ascii="Times New Roman" w:eastAsia="Times New Roman" w:hAnsi="Times New Roman" w:cs="Times New Roman"/>
                <w:sz w:val="18"/>
                <w:szCs w:val="18"/>
              </w:rPr>
              <w:t xml:space="preserve">.000   </w:t>
            </w:r>
          </w:p>
        </w:tc>
        <w:tc>
          <w:tcPr>
            <w:tcW w:w="1421" w:type="dxa"/>
            <w:tcBorders>
              <w:top w:val="nil"/>
              <w:left w:val="nil"/>
              <w:bottom w:val="single" w:sz="8" w:space="0" w:color="auto"/>
              <w:right w:val="single" w:sz="4" w:space="0" w:color="auto"/>
            </w:tcBorders>
            <w:shd w:val="clear" w:color="auto" w:fill="auto"/>
            <w:noWrap/>
            <w:vAlign w:val="bottom"/>
            <w:hideMark/>
          </w:tcPr>
          <w:p w14:paraId="06335052"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250.000   </w:t>
            </w:r>
          </w:p>
        </w:tc>
        <w:tc>
          <w:tcPr>
            <w:tcW w:w="1420" w:type="dxa"/>
            <w:tcBorders>
              <w:top w:val="nil"/>
              <w:left w:val="nil"/>
              <w:bottom w:val="single" w:sz="8" w:space="0" w:color="auto"/>
              <w:right w:val="single" w:sz="8" w:space="0" w:color="auto"/>
            </w:tcBorders>
            <w:shd w:val="clear" w:color="auto" w:fill="auto"/>
            <w:noWrap/>
            <w:vAlign w:val="bottom"/>
            <w:hideMark/>
          </w:tcPr>
          <w:p w14:paraId="799D2025" w14:textId="77777777" w:rsidR="00B55CE0" w:rsidRPr="00B55CE0" w:rsidRDefault="00B55CE0" w:rsidP="00B55CE0">
            <w:pPr>
              <w:spacing w:after="0" w:line="240" w:lineRule="auto"/>
              <w:jc w:val="right"/>
              <w:rPr>
                <w:rFonts w:ascii="Times New Roman" w:eastAsia="Times New Roman" w:hAnsi="Times New Roman" w:cs="Times New Roman"/>
                <w:sz w:val="18"/>
                <w:szCs w:val="18"/>
              </w:rPr>
            </w:pPr>
            <w:r w:rsidRPr="00B55CE0">
              <w:rPr>
                <w:rFonts w:ascii="Times New Roman" w:eastAsia="Times New Roman" w:hAnsi="Times New Roman" w:cs="Times New Roman"/>
                <w:sz w:val="18"/>
                <w:szCs w:val="18"/>
              </w:rPr>
              <w:t xml:space="preserve">200.000   </w:t>
            </w:r>
          </w:p>
        </w:tc>
      </w:tr>
    </w:tbl>
    <w:p w14:paraId="7C7695F9" w14:textId="3F9E6AE9" w:rsidR="007A75E0" w:rsidRPr="00217093" w:rsidRDefault="007A75E0" w:rsidP="00217093">
      <w:pPr>
        <w:pStyle w:val="Heading1"/>
        <w:rPr>
          <w:rFonts w:ascii="Times New Roman" w:hAnsi="Times New Roman" w:cs="Times New Roman"/>
          <w:sz w:val="28"/>
          <w:szCs w:val="28"/>
          <w:lang w:val="sr-Cyrl-CS"/>
        </w:rPr>
      </w:pPr>
      <w:r w:rsidRPr="007260EA">
        <w:rPr>
          <w:sz w:val="16"/>
          <w:szCs w:val="16"/>
          <w:lang w:val="ru-RU"/>
        </w:rPr>
        <w:br w:type="page"/>
      </w:r>
      <w:bookmarkStart w:id="31" w:name="_Toc104291438"/>
      <w:r w:rsidRPr="00217093">
        <w:rPr>
          <w:rFonts w:ascii="Times New Roman" w:hAnsi="Times New Roman" w:cs="Times New Roman"/>
          <w:sz w:val="28"/>
          <w:szCs w:val="28"/>
          <w:lang w:val="hr-HR"/>
        </w:rPr>
        <w:lastRenderedPageBreak/>
        <w:t xml:space="preserve">4. </w:t>
      </w:r>
      <w:r w:rsidRPr="00217093">
        <w:rPr>
          <w:rFonts w:ascii="Times New Roman" w:hAnsi="Times New Roman" w:cs="Times New Roman"/>
          <w:sz w:val="28"/>
          <w:szCs w:val="28"/>
          <w:lang w:val="sr-Cyrl-CS"/>
        </w:rPr>
        <w:t>КАПИТАЛНА УЛАГАЊА</w:t>
      </w:r>
      <w:bookmarkEnd w:id="31"/>
    </w:p>
    <w:p w14:paraId="31B1BF54" w14:textId="77777777" w:rsidR="00084432" w:rsidRPr="00B04D6C" w:rsidRDefault="00084432" w:rsidP="00B04D6C">
      <w:pPr>
        <w:spacing w:after="0" w:line="360" w:lineRule="auto"/>
        <w:rPr>
          <w:rFonts w:ascii="Times New Roman" w:hAnsi="Times New Roman" w:cs="Times New Roman"/>
          <w:lang w:val="sr-Cyrl-CS"/>
        </w:rPr>
      </w:pPr>
    </w:p>
    <w:p w14:paraId="623E6B2D" w14:textId="77777777" w:rsidR="007A75E0" w:rsidRPr="00B04D6C"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 xml:space="preserve">Имајући у виду постојеће стање инфраструктурних и превозних капацитета, у наредном периоду као неопходност се намеће инвестирање средстава у жељезничку инфраструктуру и мобилне капацитете, чиме би се очувала и побољшала њихова функционалност. </w:t>
      </w:r>
    </w:p>
    <w:p w14:paraId="0FA27A7D" w14:textId="77777777" w:rsidR="007A75E0" w:rsidRPr="00B04D6C"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 xml:space="preserve">Будући да потребе за капиталним улагањима у Жељезницама Републике Српске превазилазе износе средстава који су реално обезбјеђени за поједине инвестиције, у наставку су планиране инвестиције приказане одвојено као инвестиције за које су средства обезбјеђена и инвестиције које су неопходне, али за њих тренутно не постоје извјесни извори финансирања. </w:t>
      </w:r>
    </w:p>
    <w:p w14:paraId="5F4CC4C0" w14:textId="54C05B6E" w:rsidR="00766D7D" w:rsidRPr="00B04D6C" w:rsidRDefault="007A75E0" w:rsidP="00766D7D">
      <w:pPr>
        <w:spacing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 xml:space="preserve">Наиме, с обзиром на дотрајалост и истрошеност многих дионица пруге дуж Републике Српске, као и дотрајалост мобилних капацитета, потребе за улагањима су много веће од износа обезбјеђених средстава, па се и инвестиције за које средства нису обезбјеђена приказују у Плану пословања. У моменту обезбјеђења извора финансирања приступиће се реализацији наведених инвестиција. </w:t>
      </w:r>
    </w:p>
    <w:p w14:paraId="3EA5FF34" w14:textId="0A1E4F35" w:rsidR="00DD7C31" w:rsidRPr="009E6941" w:rsidRDefault="00852B3E" w:rsidP="00DD7C31">
      <w:pPr>
        <w:spacing w:after="0" w:line="360" w:lineRule="auto"/>
        <w:jc w:val="both"/>
        <w:rPr>
          <w:rFonts w:ascii="Times New Roman" w:hAnsi="Times New Roman" w:cs="Times New Roman"/>
          <w:lang w:val="sr-Latn-BA"/>
        </w:rPr>
      </w:pPr>
      <w:r>
        <w:rPr>
          <w:rFonts w:ascii="Times New Roman" w:hAnsi="Times New Roman" w:cs="Times New Roman"/>
          <w:b/>
          <w:bCs/>
          <w:iCs/>
          <w:sz w:val="18"/>
          <w:szCs w:val="18"/>
        </w:rPr>
        <w:t xml:space="preserve">            </w:t>
      </w:r>
      <w:r w:rsidR="00DD7C31" w:rsidRPr="009E6941">
        <w:rPr>
          <w:rFonts w:ascii="Times New Roman" w:hAnsi="Times New Roman" w:cs="Times New Roman"/>
          <w:lang w:val="sr-Cyrl-CS"/>
        </w:rPr>
        <w:t>У наредним табелама приказане су рекапитулације планираних инвестиција у периоду 20</w:t>
      </w:r>
      <w:r w:rsidR="00DD7C31">
        <w:rPr>
          <w:rFonts w:ascii="Times New Roman" w:hAnsi="Times New Roman" w:cs="Times New Roman"/>
          <w:lang w:val="sr-Latn-BA"/>
        </w:rPr>
        <w:t>2</w:t>
      </w:r>
      <w:r w:rsidR="00DD7C31">
        <w:rPr>
          <w:rFonts w:ascii="Times New Roman" w:hAnsi="Times New Roman" w:cs="Times New Roman"/>
          <w:lang w:val="sr-Cyrl-BA"/>
        </w:rPr>
        <w:t>2</w:t>
      </w:r>
      <w:r w:rsidR="00DD7C31" w:rsidRPr="009E6941">
        <w:rPr>
          <w:rFonts w:ascii="Times New Roman" w:hAnsi="Times New Roman" w:cs="Times New Roman"/>
          <w:lang w:val="sr-Cyrl-CS"/>
        </w:rPr>
        <w:t>-20</w:t>
      </w:r>
      <w:r w:rsidR="00DD7C31" w:rsidRPr="009E6941">
        <w:rPr>
          <w:rFonts w:ascii="Times New Roman" w:hAnsi="Times New Roman" w:cs="Times New Roman"/>
        </w:rPr>
        <w:t>2</w:t>
      </w:r>
      <w:r w:rsidR="00DD7C31">
        <w:rPr>
          <w:rFonts w:ascii="Times New Roman" w:hAnsi="Times New Roman" w:cs="Times New Roman"/>
          <w:lang w:val="sr-Cyrl-BA"/>
        </w:rPr>
        <w:t>4</w:t>
      </w:r>
      <w:r w:rsidR="00DD7C31" w:rsidRPr="009E6941">
        <w:rPr>
          <w:rFonts w:ascii="Times New Roman" w:hAnsi="Times New Roman" w:cs="Times New Roman"/>
          <w:lang w:val="sr-Cyrl-CS"/>
        </w:rPr>
        <w:t>. година. Детаљан преглед инвестиција дат је у прилогу Плана пословања.</w:t>
      </w:r>
    </w:p>
    <w:p w14:paraId="013C3EAB" w14:textId="77777777" w:rsidR="00DD7C31" w:rsidRPr="009D3A35" w:rsidRDefault="00DD7C31" w:rsidP="00DD7C31">
      <w:pPr>
        <w:spacing w:after="0" w:line="360" w:lineRule="auto"/>
        <w:jc w:val="both"/>
        <w:rPr>
          <w:rFonts w:ascii="Times New Roman" w:hAnsi="Times New Roman" w:cs="Times New Roman"/>
          <w:sz w:val="18"/>
          <w:szCs w:val="18"/>
          <w:lang w:val="sr-Latn-BA"/>
        </w:rPr>
      </w:pPr>
    </w:p>
    <w:p w14:paraId="7F3CD240" w14:textId="3111F862" w:rsidR="00DD7C31" w:rsidRDefault="00DD7C31" w:rsidP="00DD7C31">
      <w:pPr>
        <w:spacing w:after="0"/>
        <w:jc w:val="both"/>
        <w:rPr>
          <w:rFonts w:ascii="Times New Roman" w:hAnsi="Times New Roman" w:cs="Times New Roman"/>
          <w:b/>
          <w:bCs/>
          <w:sz w:val="20"/>
          <w:szCs w:val="20"/>
          <w:lang w:val="ru-RU"/>
        </w:rPr>
      </w:pPr>
      <w:r w:rsidRPr="009D3A35">
        <w:rPr>
          <w:rFonts w:ascii="Times New Roman" w:hAnsi="Times New Roman" w:cs="Times New Roman"/>
          <w:b/>
          <w:bCs/>
          <w:iCs/>
          <w:sz w:val="18"/>
          <w:szCs w:val="18"/>
        </w:rPr>
        <w:t xml:space="preserve">             </w:t>
      </w:r>
      <w:r w:rsidRPr="009D3A35">
        <w:rPr>
          <w:rFonts w:ascii="Times New Roman" w:hAnsi="Times New Roman" w:cs="Times New Roman"/>
          <w:b/>
          <w:bCs/>
          <w:iCs/>
          <w:sz w:val="18"/>
          <w:szCs w:val="18"/>
          <w:lang w:val="ru-RU"/>
        </w:rPr>
        <w:t>Т</w:t>
      </w:r>
      <w:r w:rsidR="00FA0E7A" w:rsidRPr="009D3A35">
        <w:rPr>
          <w:rFonts w:ascii="Times New Roman" w:hAnsi="Times New Roman" w:cs="Times New Roman"/>
          <w:b/>
          <w:bCs/>
          <w:iCs/>
          <w:sz w:val="18"/>
          <w:szCs w:val="18"/>
          <w:lang w:val="ru-RU"/>
        </w:rPr>
        <w:t>абела 22</w:t>
      </w:r>
      <w:r w:rsidRPr="009D3A35">
        <w:rPr>
          <w:rFonts w:ascii="Times New Roman" w:hAnsi="Times New Roman" w:cs="Times New Roman"/>
          <w:b/>
          <w:bCs/>
          <w:iCs/>
          <w:sz w:val="18"/>
          <w:szCs w:val="18"/>
          <w:lang w:val="ru-RU"/>
        </w:rPr>
        <w:t xml:space="preserve">. </w:t>
      </w:r>
      <w:r w:rsidRPr="009D3A35">
        <w:rPr>
          <w:rFonts w:ascii="Times New Roman" w:hAnsi="Times New Roman" w:cs="Times New Roman"/>
          <w:b/>
          <w:bCs/>
          <w:sz w:val="18"/>
          <w:szCs w:val="18"/>
          <w:lang w:val="ru-RU"/>
        </w:rPr>
        <w:t>Инвестиције за које су дефинисани извори финансирања (у 000 КМ</w:t>
      </w:r>
      <w:r w:rsidRPr="009D5E98">
        <w:rPr>
          <w:rFonts w:ascii="Times New Roman" w:hAnsi="Times New Roman" w:cs="Times New Roman"/>
          <w:b/>
          <w:bCs/>
          <w:sz w:val="20"/>
          <w:szCs w:val="20"/>
          <w:lang w:val="ru-RU"/>
        </w:rPr>
        <w:t>)</w:t>
      </w:r>
    </w:p>
    <w:tbl>
      <w:tblPr>
        <w:tblW w:w="8637" w:type="dxa"/>
        <w:jc w:val="center"/>
        <w:tblLook w:val="04A0" w:firstRow="1" w:lastRow="0" w:firstColumn="1" w:lastColumn="0" w:noHBand="0" w:noVBand="1"/>
      </w:tblPr>
      <w:tblGrid>
        <w:gridCol w:w="759"/>
        <w:gridCol w:w="4193"/>
        <w:gridCol w:w="1275"/>
        <w:gridCol w:w="1134"/>
        <w:gridCol w:w="1276"/>
      </w:tblGrid>
      <w:tr w:rsidR="005044CC" w:rsidRPr="009D3A35" w14:paraId="6471826D" w14:textId="77777777" w:rsidTr="005044CC">
        <w:trPr>
          <w:trHeight w:val="525"/>
          <w:jc w:val="center"/>
        </w:trPr>
        <w:tc>
          <w:tcPr>
            <w:tcW w:w="759"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1A193BC9" w14:textId="77777777" w:rsidR="005044CC" w:rsidRPr="009D3A35" w:rsidRDefault="005044CC" w:rsidP="005044CC">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 xml:space="preserve">Редни број </w:t>
            </w:r>
          </w:p>
        </w:tc>
        <w:tc>
          <w:tcPr>
            <w:tcW w:w="4193"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173AC0" w14:textId="77777777" w:rsidR="005044CC" w:rsidRPr="009D3A35" w:rsidRDefault="005044CC" w:rsidP="005044CC">
            <w:pPr>
              <w:spacing w:after="0" w:line="240" w:lineRule="auto"/>
              <w:jc w:val="center"/>
              <w:rPr>
                <w:rFonts w:ascii="Times New Roman" w:eastAsia="Times New Roman" w:hAnsi="Times New Roman" w:cs="Times New Roman"/>
                <w:b/>
                <w:bCs/>
                <w:color w:val="000000"/>
                <w:sz w:val="18"/>
                <w:szCs w:val="18"/>
              </w:rPr>
            </w:pPr>
            <w:r w:rsidRPr="009D3A35">
              <w:rPr>
                <w:rFonts w:ascii="Times New Roman" w:eastAsia="Times New Roman" w:hAnsi="Times New Roman" w:cs="Times New Roman"/>
                <w:b/>
                <w:bCs/>
                <w:color w:val="000000"/>
                <w:sz w:val="18"/>
                <w:szCs w:val="18"/>
              </w:rPr>
              <w:t>Опис</w:t>
            </w:r>
          </w:p>
        </w:tc>
        <w:tc>
          <w:tcPr>
            <w:tcW w:w="3685" w:type="dxa"/>
            <w:gridSpan w:val="3"/>
            <w:tcBorders>
              <w:top w:val="single" w:sz="8" w:space="0" w:color="auto"/>
              <w:left w:val="nil"/>
              <w:bottom w:val="single" w:sz="4" w:space="0" w:color="auto"/>
              <w:right w:val="single" w:sz="8" w:space="0" w:color="000000"/>
            </w:tcBorders>
            <w:shd w:val="clear" w:color="000000" w:fill="D9D9D9"/>
            <w:noWrap/>
            <w:vAlign w:val="center"/>
            <w:hideMark/>
          </w:tcPr>
          <w:p w14:paraId="7735C272" w14:textId="77777777" w:rsidR="005044CC" w:rsidRPr="009D3A35" w:rsidRDefault="005044CC" w:rsidP="005044CC">
            <w:pPr>
              <w:spacing w:after="0" w:line="240" w:lineRule="auto"/>
              <w:jc w:val="center"/>
              <w:rPr>
                <w:rFonts w:ascii="Times New Roman" w:eastAsia="Times New Roman" w:hAnsi="Times New Roman" w:cs="Times New Roman"/>
                <w:b/>
                <w:bCs/>
                <w:color w:val="000000"/>
                <w:sz w:val="18"/>
                <w:szCs w:val="18"/>
              </w:rPr>
            </w:pPr>
            <w:r w:rsidRPr="009D3A35">
              <w:rPr>
                <w:rFonts w:ascii="Times New Roman" w:eastAsia="Times New Roman" w:hAnsi="Times New Roman" w:cs="Times New Roman"/>
                <w:b/>
                <w:bCs/>
                <w:color w:val="000000"/>
                <w:sz w:val="18"/>
                <w:szCs w:val="18"/>
              </w:rPr>
              <w:t>План</w:t>
            </w:r>
          </w:p>
        </w:tc>
      </w:tr>
      <w:tr w:rsidR="005044CC" w:rsidRPr="009D3A35" w14:paraId="63B48090" w14:textId="77777777" w:rsidTr="005044CC">
        <w:trPr>
          <w:trHeight w:val="270"/>
          <w:jc w:val="center"/>
        </w:trPr>
        <w:tc>
          <w:tcPr>
            <w:tcW w:w="759" w:type="dxa"/>
            <w:vMerge/>
            <w:tcBorders>
              <w:top w:val="single" w:sz="8" w:space="0" w:color="auto"/>
              <w:left w:val="single" w:sz="8" w:space="0" w:color="auto"/>
              <w:bottom w:val="single" w:sz="4" w:space="0" w:color="auto"/>
              <w:right w:val="single" w:sz="4" w:space="0" w:color="auto"/>
            </w:tcBorders>
            <w:vAlign w:val="center"/>
            <w:hideMark/>
          </w:tcPr>
          <w:p w14:paraId="71A588E7" w14:textId="77777777" w:rsidR="005044CC" w:rsidRPr="009D3A35" w:rsidRDefault="005044CC" w:rsidP="005044CC">
            <w:pPr>
              <w:spacing w:after="0" w:line="240" w:lineRule="auto"/>
              <w:rPr>
                <w:rFonts w:ascii="Times New Roman" w:eastAsia="Times New Roman" w:hAnsi="Times New Roman" w:cs="Times New Roman"/>
                <w:b/>
                <w:bCs/>
                <w:sz w:val="18"/>
                <w:szCs w:val="18"/>
              </w:rPr>
            </w:pPr>
          </w:p>
        </w:tc>
        <w:tc>
          <w:tcPr>
            <w:tcW w:w="4193" w:type="dxa"/>
            <w:vMerge/>
            <w:tcBorders>
              <w:top w:val="single" w:sz="8" w:space="0" w:color="auto"/>
              <w:left w:val="single" w:sz="4" w:space="0" w:color="auto"/>
              <w:bottom w:val="single" w:sz="4" w:space="0" w:color="auto"/>
              <w:right w:val="single" w:sz="4" w:space="0" w:color="auto"/>
            </w:tcBorders>
            <w:vAlign w:val="center"/>
            <w:hideMark/>
          </w:tcPr>
          <w:p w14:paraId="7682090A" w14:textId="77777777" w:rsidR="005044CC" w:rsidRPr="009D3A35" w:rsidRDefault="005044CC" w:rsidP="005044CC">
            <w:pPr>
              <w:spacing w:after="0" w:line="240" w:lineRule="auto"/>
              <w:rPr>
                <w:rFonts w:ascii="Times New Roman" w:eastAsia="Times New Roman" w:hAnsi="Times New Roman" w:cs="Times New Roman"/>
                <w:b/>
                <w:bCs/>
                <w:color w:val="000000"/>
                <w:sz w:val="18"/>
                <w:szCs w:val="18"/>
              </w:rPr>
            </w:pPr>
          </w:p>
        </w:tc>
        <w:tc>
          <w:tcPr>
            <w:tcW w:w="1275" w:type="dxa"/>
            <w:tcBorders>
              <w:top w:val="nil"/>
              <w:left w:val="nil"/>
              <w:bottom w:val="double" w:sz="6" w:space="0" w:color="auto"/>
              <w:right w:val="single" w:sz="4" w:space="0" w:color="auto"/>
            </w:tcBorders>
            <w:shd w:val="clear" w:color="000000" w:fill="C0C0C0"/>
            <w:vAlign w:val="center"/>
            <w:hideMark/>
          </w:tcPr>
          <w:p w14:paraId="75A1C009" w14:textId="77777777" w:rsidR="005044CC" w:rsidRPr="009D3A35" w:rsidRDefault="005044CC" w:rsidP="005044CC">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2022.</w:t>
            </w:r>
          </w:p>
        </w:tc>
        <w:tc>
          <w:tcPr>
            <w:tcW w:w="1134" w:type="dxa"/>
            <w:tcBorders>
              <w:top w:val="nil"/>
              <w:left w:val="nil"/>
              <w:bottom w:val="double" w:sz="6" w:space="0" w:color="auto"/>
              <w:right w:val="single" w:sz="4" w:space="0" w:color="auto"/>
            </w:tcBorders>
            <w:shd w:val="clear" w:color="000000" w:fill="C0C0C0"/>
            <w:vAlign w:val="center"/>
            <w:hideMark/>
          </w:tcPr>
          <w:p w14:paraId="59511FC4" w14:textId="77777777" w:rsidR="005044CC" w:rsidRPr="009D3A35" w:rsidRDefault="005044CC" w:rsidP="005044CC">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2023.</w:t>
            </w:r>
          </w:p>
        </w:tc>
        <w:tc>
          <w:tcPr>
            <w:tcW w:w="1276" w:type="dxa"/>
            <w:tcBorders>
              <w:top w:val="nil"/>
              <w:left w:val="nil"/>
              <w:bottom w:val="double" w:sz="6" w:space="0" w:color="auto"/>
              <w:right w:val="single" w:sz="8" w:space="0" w:color="auto"/>
            </w:tcBorders>
            <w:shd w:val="clear" w:color="000000" w:fill="C0C0C0"/>
            <w:vAlign w:val="center"/>
            <w:hideMark/>
          </w:tcPr>
          <w:p w14:paraId="183C7DD8" w14:textId="77777777" w:rsidR="005044CC" w:rsidRPr="009D3A35" w:rsidRDefault="005044CC" w:rsidP="005044CC">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2024.</w:t>
            </w:r>
          </w:p>
        </w:tc>
      </w:tr>
      <w:tr w:rsidR="005044CC" w:rsidRPr="009D3A35" w14:paraId="532BB534" w14:textId="77777777" w:rsidTr="005044CC">
        <w:trPr>
          <w:trHeight w:val="180"/>
          <w:jc w:val="center"/>
        </w:trPr>
        <w:tc>
          <w:tcPr>
            <w:tcW w:w="759" w:type="dxa"/>
            <w:tcBorders>
              <w:top w:val="nil"/>
              <w:left w:val="single" w:sz="8" w:space="0" w:color="auto"/>
              <w:bottom w:val="double" w:sz="6" w:space="0" w:color="auto"/>
              <w:right w:val="single" w:sz="4" w:space="0" w:color="auto"/>
            </w:tcBorders>
            <w:shd w:val="clear" w:color="auto" w:fill="auto"/>
            <w:noWrap/>
            <w:vAlign w:val="center"/>
            <w:hideMark/>
          </w:tcPr>
          <w:p w14:paraId="1EB4FDE4" w14:textId="77777777" w:rsidR="005044CC" w:rsidRPr="009D3A35" w:rsidRDefault="005044CC" w:rsidP="005044CC">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1</w:t>
            </w:r>
          </w:p>
        </w:tc>
        <w:tc>
          <w:tcPr>
            <w:tcW w:w="4193" w:type="dxa"/>
            <w:tcBorders>
              <w:top w:val="nil"/>
              <w:left w:val="nil"/>
              <w:bottom w:val="double" w:sz="6" w:space="0" w:color="auto"/>
              <w:right w:val="single" w:sz="4" w:space="0" w:color="auto"/>
            </w:tcBorders>
            <w:shd w:val="clear" w:color="auto" w:fill="auto"/>
            <w:noWrap/>
            <w:vAlign w:val="bottom"/>
            <w:hideMark/>
          </w:tcPr>
          <w:p w14:paraId="207CC4AF" w14:textId="77777777" w:rsidR="005044CC" w:rsidRPr="009D3A35" w:rsidRDefault="005044CC" w:rsidP="005044CC">
            <w:pPr>
              <w:spacing w:after="0" w:line="240" w:lineRule="auto"/>
              <w:jc w:val="center"/>
              <w:rPr>
                <w:rFonts w:ascii="Times New Roman" w:eastAsia="Times New Roman" w:hAnsi="Times New Roman" w:cs="Times New Roman"/>
                <w:i/>
                <w:iCs/>
                <w:sz w:val="18"/>
                <w:szCs w:val="18"/>
              </w:rPr>
            </w:pPr>
            <w:r w:rsidRPr="009D3A35">
              <w:rPr>
                <w:rFonts w:ascii="Times New Roman" w:eastAsia="Times New Roman" w:hAnsi="Times New Roman" w:cs="Times New Roman"/>
                <w:i/>
                <w:iCs/>
                <w:sz w:val="18"/>
                <w:szCs w:val="18"/>
              </w:rPr>
              <w:t>2</w:t>
            </w:r>
          </w:p>
        </w:tc>
        <w:tc>
          <w:tcPr>
            <w:tcW w:w="1275" w:type="dxa"/>
            <w:tcBorders>
              <w:top w:val="single" w:sz="4" w:space="0" w:color="auto"/>
              <w:left w:val="nil"/>
              <w:bottom w:val="double" w:sz="6" w:space="0" w:color="auto"/>
              <w:right w:val="single" w:sz="4" w:space="0" w:color="auto"/>
            </w:tcBorders>
            <w:shd w:val="clear" w:color="auto" w:fill="auto"/>
            <w:noWrap/>
            <w:vAlign w:val="bottom"/>
            <w:hideMark/>
          </w:tcPr>
          <w:p w14:paraId="6D923188" w14:textId="77777777" w:rsidR="005044CC" w:rsidRPr="009D3A35" w:rsidRDefault="005044CC" w:rsidP="005044CC">
            <w:pPr>
              <w:spacing w:after="0" w:line="240" w:lineRule="auto"/>
              <w:jc w:val="center"/>
              <w:rPr>
                <w:rFonts w:ascii="Times New Roman" w:eastAsia="Times New Roman" w:hAnsi="Times New Roman" w:cs="Times New Roman"/>
                <w:i/>
                <w:iCs/>
                <w:sz w:val="18"/>
                <w:szCs w:val="18"/>
              </w:rPr>
            </w:pPr>
            <w:r w:rsidRPr="009D3A35">
              <w:rPr>
                <w:rFonts w:ascii="Times New Roman" w:eastAsia="Times New Roman" w:hAnsi="Times New Roman" w:cs="Times New Roman"/>
                <w:i/>
                <w:iCs/>
                <w:sz w:val="18"/>
                <w:szCs w:val="18"/>
              </w:rPr>
              <w:t>3</w:t>
            </w:r>
          </w:p>
        </w:tc>
        <w:tc>
          <w:tcPr>
            <w:tcW w:w="1134" w:type="dxa"/>
            <w:tcBorders>
              <w:top w:val="single" w:sz="4" w:space="0" w:color="auto"/>
              <w:left w:val="nil"/>
              <w:bottom w:val="double" w:sz="6" w:space="0" w:color="auto"/>
              <w:right w:val="single" w:sz="4" w:space="0" w:color="auto"/>
            </w:tcBorders>
            <w:shd w:val="clear" w:color="auto" w:fill="auto"/>
            <w:noWrap/>
            <w:vAlign w:val="bottom"/>
            <w:hideMark/>
          </w:tcPr>
          <w:p w14:paraId="1C8324F2" w14:textId="77777777" w:rsidR="005044CC" w:rsidRPr="009D3A35" w:rsidRDefault="005044CC" w:rsidP="005044CC">
            <w:pPr>
              <w:spacing w:after="0" w:line="240" w:lineRule="auto"/>
              <w:jc w:val="center"/>
              <w:rPr>
                <w:rFonts w:ascii="Times New Roman" w:eastAsia="Times New Roman" w:hAnsi="Times New Roman" w:cs="Times New Roman"/>
                <w:i/>
                <w:iCs/>
                <w:sz w:val="18"/>
                <w:szCs w:val="18"/>
              </w:rPr>
            </w:pPr>
            <w:r w:rsidRPr="009D3A35">
              <w:rPr>
                <w:rFonts w:ascii="Times New Roman" w:eastAsia="Times New Roman" w:hAnsi="Times New Roman" w:cs="Times New Roman"/>
                <w:i/>
                <w:iCs/>
                <w:sz w:val="18"/>
                <w:szCs w:val="18"/>
              </w:rPr>
              <w:t>4</w:t>
            </w:r>
          </w:p>
        </w:tc>
        <w:tc>
          <w:tcPr>
            <w:tcW w:w="1276" w:type="dxa"/>
            <w:tcBorders>
              <w:top w:val="single" w:sz="4" w:space="0" w:color="auto"/>
              <w:left w:val="nil"/>
              <w:bottom w:val="double" w:sz="6" w:space="0" w:color="auto"/>
              <w:right w:val="single" w:sz="8" w:space="0" w:color="auto"/>
            </w:tcBorders>
            <w:shd w:val="clear" w:color="auto" w:fill="auto"/>
            <w:noWrap/>
            <w:vAlign w:val="bottom"/>
            <w:hideMark/>
          </w:tcPr>
          <w:p w14:paraId="6E2D192D" w14:textId="77777777" w:rsidR="005044CC" w:rsidRPr="009D3A35" w:rsidRDefault="005044CC" w:rsidP="005044CC">
            <w:pPr>
              <w:spacing w:after="0" w:line="240" w:lineRule="auto"/>
              <w:jc w:val="center"/>
              <w:rPr>
                <w:rFonts w:ascii="Times New Roman" w:eastAsia="Times New Roman" w:hAnsi="Times New Roman" w:cs="Times New Roman"/>
                <w:i/>
                <w:iCs/>
                <w:sz w:val="18"/>
                <w:szCs w:val="18"/>
              </w:rPr>
            </w:pPr>
            <w:r w:rsidRPr="009D3A35">
              <w:rPr>
                <w:rFonts w:ascii="Times New Roman" w:eastAsia="Times New Roman" w:hAnsi="Times New Roman" w:cs="Times New Roman"/>
                <w:i/>
                <w:iCs/>
                <w:sz w:val="18"/>
                <w:szCs w:val="18"/>
              </w:rPr>
              <w:t>5</w:t>
            </w:r>
          </w:p>
        </w:tc>
      </w:tr>
      <w:tr w:rsidR="003432B5" w:rsidRPr="009D3A35" w14:paraId="0436C847" w14:textId="77777777" w:rsidTr="003432B5">
        <w:trPr>
          <w:trHeight w:val="270"/>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4ED36E6C" w14:textId="77777777" w:rsidR="003432B5" w:rsidRPr="009D3A35" w:rsidRDefault="003432B5" w:rsidP="003432B5">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1.</w:t>
            </w:r>
          </w:p>
        </w:tc>
        <w:tc>
          <w:tcPr>
            <w:tcW w:w="4193" w:type="dxa"/>
            <w:tcBorders>
              <w:top w:val="nil"/>
              <w:left w:val="nil"/>
              <w:bottom w:val="single" w:sz="4" w:space="0" w:color="auto"/>
              <w:right w:val="single" w:sz="4" w:space="0" w:color="auto"/>
            </w:tcBorders>
            <w:shd w:val="clear" w:color="auto" w:fill="auto"/>
            <w:noWrap/>
            <w:vAlign w:val="bottom"/>
            <w:hideMark/>
          </w:tcPr>
          <w:p w14:paraId="203FF99B" w14:textId="77777777" w:rsidR="003432B5" w:rsidRPr="009D3A35" w:rsidRDefault="003432B5" w:rsidP="003432B5">
            <w:pPr>
              <w:spacing w:after="0" w:line="240" w:lineRule="auto"/>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Заједнички послови- Свјетска банка</w:t>
            </w:r>
          </w:p>
        </w:tc>
        <w:tc>
          <w:tcPr>
            <w:tcW w:w="1275" w:type="dxa"/>
            <w:tcBorders>
              <w:top w:val="nil"/>
              <w:left w:val="nil"/>
              <w:bottom w:val="single" w:sz="4" w:space="0" w:color="auto"/>
              <w:right w:val="single" w:sz="4" w:space="0" w:color="auto"/>
            </w:tcBorders>
            <w:shd w:val="clear" w:color="auto" w:fill="auto"/>
            <w:noWrap/>
            <w:vAlign w:val="bottom"/>
            <w:hideMark/>
          </w:tcPr>
          <w:p w14:paraId="51577704" w14:textId="140997D5"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20</w:t>
            </w:r>
          </w:p>
        </w:tc>
        <w:tc>
          <w:tcPr>
            <w:tcW w:w="1134" w:type="dxa"/>
            <w:tcBorders>
              <w:top w:val="nil"/>
              <w:left w:val="nil"/>
              <w:bottom w:val="single" w:sz="4" w:space="0" w:color="auto"/>
              <w:right w:val="single" w:sz="4" w:space="0" w:color="auto"/>
            </w:tcBorders>
            <w:shd w:val="clear" w:color="auto" w:fill="auto"/>
            <w:noWrap/>
            <w:vAlign w:val="bottom"/>
            <w:hideMark/>
          </w:tcPr>
          <w:p w14:paraId="237DA7C7" w14:textId="12977B35"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5.124</w:t>
            </w:r>
          </w:p>
        </w:tc>
        <w:tc>
          <w:tcPr>
            <w:tcW w:w="1276" w:type="dxa"/>
            <w:tcBorders>
              <w:top w:val="nil"/>
              <w:left w:val="nil"/>
              <w:bottom w:val="single" w:sz="4" w:space="0" w:color="auto"/>
              <w:right w:val="single" w:sz="8" w:space="0" w:color="auto"/>
            </w:tcBorders>
            <w:shd w:val="clear" w:color="auto" w:fill="auto"/>
            <w:noWrap/>
            <w:vAlign w:val="bottom"/>
            <w:hideMark/>
          </w:tcPr>
          <w:p w14:paraId="269A302C" w14:textId="38628037"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3.364</w:t>
            </w:r>
          </w:p>
        </w:tc>
      </w:tr>
      <w:tr w:rsidR="003432B5" w:rsidRPr="009D3A35" w14:paraId="30AB50EC" w14:textId="77777777" w:rsidTr="003432B5">
        <w:trPr>
          <w:trHeight w:val="255"/>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44ADF96D" w14:textId="77777777" w:rsidR="003432B5" w:rsidRPr="009D3A35" w:rsidRDefault="003432B5" w:rsidP="003432B5">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2.</w:t>
            </w:r>
          </w:p>
        </w:tc>
        <w:tc>
          <w:tcPr>
            <w:tcW w:w="4193" w:type="dxa"/>
            <w:tcBorders>
              <w:top w:val="nil"/>
              <w:left w:val="nil"/>
              <w:bottom w:val="single" w:sz="4" w:space="0" w:color="auto"/>
              <w:right w:val="single" w:sz="4" w:space="0" w:color="auto"/>
            </w:tcBorders>
            <w:shd w:val="clear" w:color="auto" w:fill="auto"/>
            <w:noWrap/>
            <w:vAlign w:val="bottom"/>
            <w:hideMark/>
          </w:tcPr>
          <w:p w14:paraId="614695D3" w14:textId="731858AC" w:rsidR="003432B5" w:rsidRPr="009D3A35" w:rsidRDefault="003432B5" w:rsidP="003432B5">
            <w:pPr>
              <w:spacing w:after="0" w:line="240" w:lineRule="auto"/>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Заједнички послови-</w:t>
            </w:r>
            <w:r w:rsidRPr="009D3A35">
              <w:rPr>
                <w:rFonts w:ascii="Times New Roman" w:eastAsia="Times New Roman" w:hAnsi="Times New Roman" w:cs="Times New Roman"/>
                <w:sz w:val="18"/>
                <w:szCs w:val="18"/>
                <w:lang w:val="sr-Cyrl-BA"/>
              </w:rPr>
              <w:t>властити извори</w:t>
            </w:r>
            <w:r w:rsidRPr="009D3A35">
              <w:rPr>
                <w:rFonts w:ascii="Times New Roman" w:eastAsia="Times New Roman" w:hAnsi="Times New Roman" w:cs="Times New Roman"/>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14:paraId="6BEEA793" w14:textId="0F9D95E8"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2.205</w:t>
            </w:r>
          </w:p>
        </w:tc>
        <w:tc>
          <w:tcPr>
            <w:tcW w:w="1134" w:type="dxa"/>
            <w:tcBorders>
              <w:top w:val="nil"/>
              <w:left w:val="nil"/>
              <w:bottom w:val="single" w:sz="4" w:space="0" w:color="auto"/>
              <w:right w:val="single" w:sz="4" w:space="0" w:color="auto"/>
            </w:tcBorders>
            <w:shd w:val="clear" w:color="auto" w:fill="auto"/>
            <w:noWrap/>
            <w:vAlign w:val="bottom"/>
            <w:hideMark/>
          </w:tcPr>
          <w:p w14:paraId="3D9FB022" w14:textId="4C263824"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54</w:t>
            </w:r>
          </w:p>
        </w:tc>
        <w:tc>
          <w:tcPr>
            <w:tcW w:w="1276" w:type="dxa"/>
            <w:tcBorders>
              <w:top w:val="nil"/>
              <w:left w:val="nil"/>
              <w:bottom w:val="single" w:sz="4" w:space="0" w:color="auto"/>
              <w:right w:val="single" w:sz="8" w:space="0" w:color="auto"/>
            </w:tcBorders>
            <w:shd w:val="clear" w:color="auto" w:fill="auto"/>
            <w:noWrap/>
            <w:vAlign w:val="bottom"/>
            <w:hideMark/>
          </w:tcPr>
          <w:p w14:paraId="3234DA66" w14:textId="6D677DAC"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52</w:t>
            </w:r>
          </w:p>
        </w:tc>
      </w:tr>
      <w:tr w:rsidR="003432B5" w:rsidRPr="009D3A35" w14:paraId="3D359A7F" w14:textId="77777777" w:rsidTr="003432B5">
        <w:trPr>
          <w:trHeight w:val="255"/>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374C4DB8" w14:textId="77777777" w:rsidR="003432B5" w:rsidRPr="009D3A35" w:rsidRDefault="003432B5" w:rsidP="003432B5">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3.</w:t>
            </w:r>
          </w:p>
        </w:tc>
        <w:tc>
          <w:tcPr>
            <w:tcW w:w="4193" w:type="dxa"/>
            <w:tcBorders>
              <w:top w:val="nil"/>
              <w:left w:val="nil"/>
              <w:bottom w:val="single" w:sz="4" w:space="0" w:color="auto"/>
              <w:right w:val="single" w:sz="4" w:space="0" w:color="auto"/>
            </w:tcBorders>
            <w:shd w:val="clear" w:color="auto" w:fill="auto"/>
            <w:noWrap/>
            <w:vAlign w:val="bottom"/>
            <w:hideMark/>
          </w:tcPr>
          <w:p w14:paraId="054E5979" w14:textId="2A78C757" w:rsidR="003432B5" w:rsidRPr="009D3A35" w:rsidRDefault="003432B5" w:rsidP="003432B5">
            <w:pPr>
              <w:spacing w:after="0" w:line="240" w:lineRule="auto"/>
              <w:rPr>
                <w:rFonts w:ascii="Times New Roman" w:eastAsia="Times New Roman" w:hAnsi="Times New Roman" w:cs="Times New Roman"/>
                <w:sz w:val="18"/>
                <w:szCs w:val="18"/>
                <w:lang w:val="sr-Cyrl-BA"/>
              </w:rPr>
            </w:pPr>
            <w:r w:rsidRPr="009D3A35">
              <w:rPr>
                <w:rFonts w:ascii="Times New Roman" w:eastAsia="Times New Roman" w:hAnsi="Times New Roman" w:cs="Times New Roman"/>
                <w:sz w:val="18"/>
                <w:szCs w:val="18"/>
              </w:rPr>
              <w:t xml:space="preserve">Послови операција </w:t>
            </w:r>
            <w:r w:rsidRPr="009D3A35">
              <w:rPr>
                <w:rFonts w:ascii="Times New Roman" w:eastAsia="Times New Roman" w:hAnsi="Times New Roman" w:cs="Times New Roman"/>
                <w:sz w:val="18"/>
                <w:szCs w:val="18"/>
                <w:lang w:val="sr-Cyrl-BA"/>
              </w:rPr>
              <w:t>–властити извори</w:t>
            </w:r>
          </w:p>
        </w:tc>
        <w:tc>
          <w:tcPr>
            <w:tcW w:w="1275" w:type="dxa"/>
            <w:tcBorders>
              <w:top w:val="nil"/>
              <w:left w:val="nil"/>
              <w:bottom w:val="single" w:sz="4" w:space="0" w:color="auto"/>
              <w:right w:val="single" w:sz="4" w:space="0" w:color="auto"/>
            </w:tcBorders>
            <w:shd w:val="clear" w:color="000000" w:fill="FFFFFF"/>
            <w:noWrap/>
            <w:vAlign w:val="bottom"/>
            <w:hideMark/>
          </w:tcPr>
          <w:p w14:paraId="29CB3154" w14:textId="48F4D2A7"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12.151</w:t>
            </w:r>
          </w:p>
        </w:tc>
        <w:tc>
          <w:tcPr>
            <w:tcW w:w="1134" w:type="dxa"/>
            <w:tcBorders>
              <w:top w:val="nil"/>
              <w:left w:val="nil"/>
              <w:bottom w:val="single" w:sz="4" w:space="0" w:color="auto"/>
              <w:right w:val="single" w:sz="4" w:space="0" w:color="auto"/>
            </w:tcBorders>
            <w:shd w:val="clear" w:color="000000" w:fill="FFFFFF"/>
            <w:noWrap/>
            <w:vAlign w:val="bottom"/>
            <w:hideMark/>
          </w:tcPr>
          <w:p w14:paraId="73302A18" w14:textId="4B153E07"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11.025</w:t>
            </w:r>
          </w:p>
        </w:tc>
        <w:tc>
          <w:tcPr>
            <w:tcW w:w="1276" w:type="dxa"/>
            <w:tcBorders>
              <w:top w:val="nil"/>
              <w:left w:val="nil"/>
              <w:bottom w:val="single" w:sz="4" w:space="0" w:color="auto"/>
              <w:right w:val="single" w:sz="8" w:space="0" w:color="auto"/>
            </w:tcBorders>
            <w:shd w:val="clear" w:color="000000" w:fill="FFFFFF"/>
            <w:noWrap/>
            <w:vAlign w:val="bottom"/>
            <w:hideMark/>
          </w:tcPr>
          <w:p w14:paraId="19CBDEF8" w14:textId="66F5D849"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4.571</w:t>
            </w:r>
          </w:p>
        </w:tc>
      </w:tr>
      <w:tr w:rsidR="003432B5" w:rsidRPr="009D3A35" w14:paraId="729B30C4" w14:textId="77777777" w:rsidTr="003432B5">
        <w:trPr>
          <w:trHeight w:val="270"/>
          <w:jc w:val="center"/>
        </w:trPr>
        <w:tc>
          <w:tcPr>
            <w:tcW w:w="759" w:type="dxa"/>
            <w:tcBorders>
              <w:top w:val="nil"/>
              <w:left w:val="single" w:sz="8" w:space="0" w:color="auto"/>
              <w:bottom w:val="nil"/>
              <w:right w:val="single" w:sz="4" w:space="0" w:color="auto"/>
            </w:tcBorders>
            <w:shd w:val="clear" w:color="auto" w:fill="auto"/>
            <w:noWrap/>
            <w:vAlign w:val="center"/>
            <w:hideMark/>
          </w:tcPr>
          <w:p w14:paraId="4C74E223" w14:textId="77777777" w:rsidR="003432B5" w:rsidRPr="009D3A35" w:rsidRDefault="003432B5" w:rsidP="003432B5">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4.</w:t>
            </w:r>
          </w:p>
        </w:tc>
        <w:tc>
          <w:tcPr>
            <w:tcW w:w="4193" w:type="dxa"/>
            <w:tcBorders>
              <w:top w:val="nil"/>
              <w:left w:val="nil"/>
              <w:bottom w:val="nil"/>
              <w:right w:val="single" w:sz="4" w:space="0" w:color="auto"/>
            </w:tcBorders>
            <w:shd w:val="clear" w:color="auto" w:fill="auto"/>
            <w:noWrap/>
            <w:vAlign w:val="bottom"/>
            <w:hideMark/>
          </w:tcPr>
          <w:p w14:paraId="3B14370D" w14:textId="243ED696" w:rsidR="003432B5" w:rsidRPr="009D3A35" w:rsidRDefault="003432B5" w:rsidP="003432B5">
            <w:pPr>
              <w:spacing w:after="0" w:line="240" w:lineRule="auto"/>
              <w:rPr>
                <w:rFonts w:ascii="Times New Roman" w:eastAsia="Times New Roman" w:hAnsi="Times New Roman" w:cs="Times New Roman"/>
                <w:sz w:val="18"/>
                <w:szCs w:val="18"/>
                <w:lang w:val="sr-Cyrl-BA"/>
              </w:rPr>
            </w:pPr>
            <w:r w:rsidRPr="009D3A35">
              <w:rPr>
                <w:rFonts w:ascii="Times New Roman" w:eastAsia="Times New Roman" w:hAnsi="Times New Roman" w:cs="Times New Roman"/>
                <w:sz w:val="18"/>
                <w:szCs w:val="18"/>
              </w:rPr>
              <w:t>Послови инфраструктуре</w:t>
            </w:r>
            <w:r w:rsidRPr="009D3A35">
              <w:rPr>
                <w:rFonts w:ascii="Times New Roman" w:eastAsia="Times New Roman" w:hAnsi="Times New Roman" w:cs="Times New Roman"/>
                <w:sz w:val="18"/>
                <w:szCs w:val="18"/>
                <w:lang w:val="sr-Cyrl-BA"/>
              </w:rPr>
              <w:t xml:space="preserve"> – властити извори</w:t>
            </w:r>
          </w:p>
        </w:tc>
        <w:tc>
          <w:tcPr>
            <w:tcW w:w="1275" w:type="dxa"/>
            <w:tcBorders>
              <w:top w:val="nil"/>
              <w:left w:val="nil"/>
              <w:bottom w:val="nil"/>
              <w:right w:val="single" w:sz="4" w:space="0" w:color="auto"/>
            </w:tcBorders>
            <w:shd w:val="clear" w:color="auto" w:fill="auto"/>
            <w:noWrap/>
            <w:vAlign w:val="bottom"/>
            <w:hideMark/>
          </w:tcPr>
          <w:p w14:paraId="1190BB80" w14:textId="7BC08381"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7.701</w:t>
            </w:r>
          </w:p>
        </w:tc>
        <w:tc>
          <w:tcPr>
            <w:tcW w:w="1134" w:type="dxa"/>
            <w:tcBorders>
              <w:top w:val="nil"/>
              <w:left w:val="nil"/>
              <w:bottom w:val="nil"/>
              <w:right w:val="single" w:sz="4" w:space="0" w:color="auto"/>
            </w:tcBorders>
            <w:shd w:val="clear" w:color="auto" w:fill="auto"/>
            <w:noWrap/>
            <w:vAlign w:val="bottom"/>
            <w:hideMark/>
          </w:tcPr>
          <w:p w14:paraId="7875E5CD" w14:textId="46B80E96"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0</w:t>
            </w:r>
          </w:p>
        </w:tc>
        <w:tc>
          <w:tcPr>
            <w:tcW w:w="1276" w:type="dxa"/>
            <w:tcBorders>
              <w:top w:val="nil"/>
              <w:left w:val="nil"/>
              <w:bottom w:val="nil"/>
              <w:right w:val="single" w:sz="8" w:space="0" w:color="auto"/>
            </w:tcBorders>
            <w:shd w:val="clear" w:color="auto" w:fill="auto"/>
            <w:noWrap/>
            <w:vAlign w:val="bottom"/>
            <w:hideMark/>
          </w:tcPr>
          <w:p w14:paraId="5DFDF48A" w14:textId="11FD9C82"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0</w:t>
            </w:r>
          </w:p>
        </w:tc>
      </w:tr>
      <w:tr w:rsidR="003432B5" w:rsidRPr="009D3A35" w14:paraId="07835C30" w14:textId="77777777" w:rsidTr="003432B5">
        <w:trPr>
          <w:trHeight w:val="270"/>
          <w:jc w:val="center"/>
        </w:trPr>
        <w:tc>
          <w:tcPr>
            <w:tcW w:w="75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6AAB8DA" w14:textId="77777777" w:rsidR="003432B5" w:rsidRPr="009D3A35" w:rsidRDefault="003432B5" w:rsidP="003432B5">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 </w:t>
            </w:r>
          </w:p>
        </w:tc>
        <w:tc>
          <w:tcPr>
            <w:tcW w:w="4193" w:type="dxa"/>
            <w:tcBorders>
              <w:top w:val="single" w:sz="8" w:space="0" w:color="auto"/>
              <w:left w:val="nil"/>
              <w:bottom w:val="single" w:sz="8" w:space="0" w:color="auto"/>
              <w:right w:val="single" w:sz="4" w:space="0" w:color="auto"/>
            </w:tcBorders>
            <w:shd w:val="clear" w:color="000000" w:fill="D9D9D9"/>
            <w:noWrap/>
            <w:vAlign w:val="bottom"/>
            <w:hideMark/>
          </w:tcPr>
          <w:p w14:paraId="1E826188" w14:textId="08CD7C8D" w:rsidR="003432B5" w:rsidRPr="009D3A35" w:rsidRDefault="003432B5" w:rsidP="003432B5">
            <w:pPr>
              <w:spacing w:after="0" w:line="240" w:lineRule="auto"/>
              <w:jc w:val="center"/>
              <w:rPr>
                <w:rFonts w:ascii="Times New Roman" w:eastAsia="Times New Roman" w:hAnsi="Times New Roman" w:cs="Times New Roman"/>
                <w:b/>
                <w:bCs/>
                <w:sz w:val="18"/>
                <w:szCs w:val="18"/>
                <w:lang w:val="sr-Cyrl-BA"/>
              </w:rPr>
            </w:pPr>
            <w:r w:rsidRPr="009D3A35">
              <w:rPr>
                <w:rFonts w:ascii="Times New Roman" w:eastAsia="Times New Roman" w:hAnsi="Times New Roman" w:cs="Times New Roman"/>
                <w:b/>
                <w:bCs/>
                <w:sz w:val="18"/>
                <w:szCs w:val="18"/>
              </w:rPr>
              <w:t>Укупно Жељезнице РС</w:t>
            </w:r>
            <w:r w:rsidRPr="009D3A35">
              <w:rPr>
                <w:rFonts w:ascii="Times New Roman" w:eastAsia="Times New Roman" w:hAnsi="Times New Roman" w:cs="Times New Roman"/>
                <w:b/>
                <w:bCs/>
                <w:sz w:val="18"/>
                <w:szCs w:val="18"/>
                <w:lang w:val="sr-Cyrl-BA"/>
              </w:rPr>
              <w:t xml:space="preserve"> (1+2+3+4)</w:t>
            </w:r>
          </w:p>
        </w:tc>
        <w:tc>
          <w:tcPr>
            <w:tcW w:w="1275" w:type="dxa"/>
            <w:tcBorders>
              <w:top w:val="single" w:sz="8" w:space="0" w:color="auto"/>
              <w:left w:val="nil"/>
              <w:bottom w:val="single" w:sz="8" w:space="0" w:color="auto"/>
              <w:right w:val="single" w:sz="4" w:space="0" w:color="auto"/>
            </w:tcBorders>
            <w:shd w:val="clear" w:color="000000" w:fill="D9D9D9"/>
            <w:noWrap/>
            <w:vAlign w:val="bottom"/>
            <w:hideMark/>
          </w:tcPr>
          <w:p w14:paraId="0AE46C2F" w14:textId="7EE946B0" w:rsidR="003432B5" w:rsidRPr="003432B5" w:rsidRDefault="003432B5" w:rsidP="003432B5">
            <w:pPr>
              <w:spacing w:after="0" w:line="240" w:lineRule="auto"/>
              <w:jc w:val="right"/>
              <w:rPr>
                <w:rFonts w:ascii="Times New Roman" w:eastAsia="Times New Roman" w:hAnsi="Times New Roman" w:cs="Times New Roman"/>
                <w:b/>
                <w:bCs/>
                <w:sz w:val="18"/>
                <w:szCs w:val="18"/>
              </w:rPr>
            </w:pPr>
            <w:r w:rsidRPr="003432B5">
              <w:rPr>
                <w:rFonts w:ascii="Times New Roman" w:hAnsi="Times New Roman" w:cs="Times New Roman"/>
                <w:b/>
                <w:sz w:val="18"/>
                <w:szCs w:val="18"/>
              </w:rPr>
              <w:t>22.076</w:t>
            </w:r>
          </w:p>
        </w:tc>
        <w:tc>
          <w:tcPr>
            <w:tcW w:w="1134" w:type="dxa"/>
            <w:tcBorders>
              <w:top w:val="single" w:sz="8" w:space="0" w:color="auto"/>
              <w:left w:val="nil"/>
              <w:bottom w:val="single" w:sz="8" w:space="0" w:color="auto"/>
              <w:right w:val="single" w:sz="4" w:space="0" w:color="auto"/>
            </w:tcBorders>
            <w:shd w:val="clear" w:color="000000" w:fill="D9D9D9"/>
            <w:noWrap/>
            <w:vAlign w:val="bottom"/>
            <w:hideMark/>
          </w:tcPr>
          <w:p w14:paraId="78170F60" w14:textId="65095458" w:rsidR="003432B5" w:rsidRPr="003432B5" w:rsidRDefault="003432B5" w:rsidP="003432B5">
            <w:pPr>
              <w:spacing w:after="0" w:line="240" w:lineRule="auto"/>
              <w:jc w:val="right"/>
              <w:rPr>
                <w:rFonts w:ascii="Times New Roman" w:eastAsia="Times New Roman" w:hAnsi="Times New Roman" w:cs="Times New Roman"/>
                <w:b/>
                <w:bCs/>
                <w:sz w:val="18"/>
                <w:szCs w:val="18"/>
              </w:rPr>
            </w:pPr>
            <w:r w:rsidRPr="003432B5">
              <w:rPr>
                <w:rFonts w:ascii="Times New Roman" w:hAnsi="Times New Roman" w:cs="Times New Roman"/>
                <w:b/>
                <w:sz w:val="18"/>
                <w:szCs w:val="18"/>
              </w:rPr>
              <w:t>16.203</w:t>
            </w:r>
          </w:p>
        </w:tc>
        <w:tc>
          <w:tcPr>
            <w:tcW w:w="1276" w:type="dxa"/>
            <w:tcBorders>
              <w:top w:val="single" w:sz="8" w:space="0" w:color="auto"/>
              <w:left w:val="nil"/>
              <w:bottom w:val="single" w:sz="8" w:space="0" w:color="auto"/>
              <w:right w:val="single" w:sz="8" w:space="0" w:color="auto"/>
            </w:tcBorders>
            <w:shd w:val="clear" w:color="000000" w:fill="D9D9D9"/>
            <w:noWrap/>
            <w:vAlign w:val="bottom"/>
            <w:hideMark/>
          </w:tcPr>
          <w:p w14:paraId="27B5E0F2" w14:textId="34F7A83E" w:rsidR="003432B5" w:rsidRPr="003432B5" w:rsidRDefault="003432B5" w:rsidP="003432B5">
            <w:pPr>
              <w:spacing w:after="0" w:line="240" w:lineRule="auto"/>
              <w:jc w:val="right"/>
              <w:rPr>
                <w:rFonts w:ascii="Times New Roman" w:eastAsia="Times New Roman" w:hAnsi="Times New Roman" w:cs="Times New Roman"/>
                <w:b/>
                <w:bCs/>
                <w:sz w:val="18"/>
                <w:szCs w:val="18"/>
              </w:rPr>
            </w:pPr>
            <w:r w:rsidRPr="003432B5">
              <w:rPr>
                <w:rFonts w:ascii="Times New Roman" w:hAnsi="Times New Roman" w:cs="Times New Roman"/>
                <w:b/>
                <w:sz w:val="18"/>
                <w:szCs w:val="18"/>
              </w:rPr>
              <w:t>7.987</w:t>
            </w:r>
          </w:p>
        </w:tc>
      </w:tr>
    </w:tbl>
    <w:p w14:paraId="197297C7" w14:textId="77777777" w:rsidR="005044CC" w:rsidRPr="009D5E98" w:rsidRDefault="005044CC" w:rsidP="00DD7C31">
      <w:pPr>
        <w:spacing w:after="0"/>
        <w:jc w:val="both"/>
        <w:rPr>
          <w:rFonts w:ascii="Times New Roman" w:hAnsi="Times New Roman" w:cs="Times New Roman"/>
          <w:b/>
          <w:bCs/>
          <w:sz w:val="18"/>
          <w:szCs w:val="18"/>
          <w:lang w:val="ru-RU"/>
        </w:rPr>
      </w:pPr>
    </w:p>
    <w:p w14:paraId="0E22D0FC" w14:textId="7B755A06" w:rsidR="00DD7C31" w:rsidRPr="009D3A35" w:rsidRDefault="00DD7C31" w:rsidP="005044CC">
      <w:pPr>
        <w:spacing w:after="0"/>
        <w:jc w:val="both"/>
        <w:rPr>
          <w:rFonts w:ascii="Times New Roman" w:hAnsi="Times New Roman" w:cs="Times New Roman"/>
          <w:bCs/>
          <w:sz w:val="18"/>
          <w:szCs w:val="18"/>
          <w:lang w:val="hr-HR"/>
        </w:rPr>
      </w:pPr>
      <w:r w:rsidRPr="005044CC">
        <w:rPr>
          <w:rFonts w:ascii="Times New Roman" w:hAnsi="Times New Roman" w:cs="Times New Roman"/>
          <w:b/>
          <w:bCs/>
          <w:iCs/>
          <w:sz w:val="20"/>
          <w:szCs w:val="20"/>
        </w:rPr>
        <w:t xml:space="preserve">             </w:t>
      </w:r>
      <w:r w:rsidRPr="009D3A35">
        <w:rPr>
          <w:rFonts w:ascii="Times New Roman" w:hAnsi="Times New Roman" w:cs="Times New Roman"/>
          <w:b/>
          <w:bCs/>
          <w:iCs/>
          <w:sz w:val="18"/>
          <w:szCs w:val="18"/>
          <w:lang w:val="ru-RU"/>
        </w:rPr>
        <w:t>Табела 2</w:t>
      </w:r>
      <w:r w:rsidR="00FA0E7A" w:rsidRPr="009D3A35">
        <w:rPr>
          <w:rFonts w:ascii="Times New Roman" w:hAnsi="Times New Roman" w:cs="Times New Roman"/>
          <w:b/>
          <w:bCs/>
          <w:iCs/>
          <w:sz w:val="18"/>
          <w:szCs w:val="18"/>
          <w:lang w:val="ru-RU"/>
        </w:rPr>
        <w:t>3</w:t>
      </w:r>
      <w:r w:rsidRPr="009D3A35">
        <w:rPr>
          <w:rFonts w:ascii="Times New Roman" w:hAnsi="Times New Roman" w:cs="Times New Roman"/>
          <w:b/>
          <w:bCs/>
          <w:iCs/>
          <w:sz w:val="18"/>
          <w:szCs w:val="18"/>
          <w:lang w:val="ru-RU"/>
        </w:rPr>
        <w:t xml:space="preserve">. </w:t>
      </w:r>
      <w:r w:rsidRPr="009D3A35">
        <w:rPr>
          <w:rFonts w:ascii="Times New Roman" w:hAnsi="Times New Roman" w:cs="Times New Roman"/>
          <w:b/>
          <w:bCs/>
          <w:sz w:val="18"/>
          <w:szCs w:val="18"/>
          <w:lang w:val="ru-RU"/>
        </w:rPr>
        <w:t>Инвестиције за које нису дефинисани извори финансирања</w:t>
      </w:r>
      <w:r w:rsidRPr="009D3A35">
        <w:rPr>
          <w:rFonts w:ascii="Times New Roman" w:hAnsi="Times New Roman" w:cs="Times New Roman"/>
          <w:b/>
          <w:bCs/>
          <w:sz w:val="18"/>
          <w:szCs w:val="18"/>
          <w:lang w:val="hr-HR"/>
        </w:rPr>
        <w:t xml:space="preserve"> </w:t>
      </w:r>
      <w:r w:rsidRPr="009D3A35">
        <w:rPr>
          <w:rFonts w:ascii="Times New Roman" w:hAnsi="Times New Roman" w:cs="Times New Roman"/>
          <w:b/>
          <w:bCs/>
          <w:sz w:val="18"/>
          <w:szCs w:val="18"/>
          <w:lang w:val="ru-RU"/>
        </w:rPr>
        <w:t>(у 000 КМ</w:t>
      </w:r>
      <w:r w:rsidRPr="009D3A35">
        <w:rPr>
          <w:rFonts w:ascii="Times New Roman" w:hAnsi="Times New Roman" w:cs="Times New Roman"/>
          <w:bCs/>
          <w:sz w:val="18"/>
          <w:szCs w:val="18"/>
          <w:lang w:val="ru-RU"/>
        </w:rPr>
        <w:t>)</w:t>
      </w:r>
    </w:p>
    <w:p w14:paraId="575A18E9" w14:textId="77777777" w:rsidR="00DD7C31" w:rsidRPr="003D19CD" w:rsidRDefault="00DD7C31" w:rsidP="00DD7C31">
      <w:pPr>
        <w:spacing w:after="0"/>
        <w:rPr>
          <w:rFonts w:ascii="Times New Roman" w:hAnsi="Times New Roman" w:cs="Times New Roman"/>
          <w:bCs/>
          <w:color w:val="FF0000"/>
        </w:rPr>
        <w:sectPr w:rsidR="00DD7C31" w:rsidRPr="003D19CD" w:rsidSect="00293709">
          <w:type w:val="continuous"/>
          <w:pgSz w:w="12240" w:h="15840" w:code="1"/>
          <w:pgMar w:top="1440" w:right="1440" w:bottom="1440" w:left="1800" w:header="454" w:footer="0" w:gutter="0"/>
          <w:cols w:space="720"/>
          <w:docGrid w:linePitch="360"/>
        </w:sectPr>
      </w:pPr>
    </w:p>
    <w:tbl>
      <w:tblPr>
        <w:tblW w:w="8801" w:type="dxa"/>
        <w:jc w:val="center"/>
        <w:tblLook w:val="04A0" w:firstRow="1" w:lastRow="0" w:firstColumn="1" w:lastColumn="0" w:noHBand="0" w:noVBand="1"/>
      </w:tblPr>
      <w:tblGrid>
        <w:gridCol w:w="759"/>
        <w:gridCol w:w="4334"/>
        <w:gridCol w:w="1336"/>
        <w:gridCol w:w="1134"/>
        <w:gridCol w:w="1238"/>
      </w:tblGrid>
      <w:tr w:rsidR="005044CC" w:rsidRPr="009D3A35" w14:paraId="5B1B2693" w14:textId="77777777" w:rsidTr="005044CC">
        <w:trPr>
          <w:trHeight w:val="480"/>
          <w:jc w:val="center"/>
        </w:trPr>
        <w:tc>
          <w:tcPr>
            <w:tcW w:w="759"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62463420" w14:textId="70FA961A" w:rsidR="005044CC" w:rsidRPr="009D3A35" w:rsidRDefault="00852B3E" w:rsidP="005044CC">
            <w:pPr>
              <w:spacing w:after="0" w:line="240" w:lineRule="auto"/>
              <w:jc w:val="center"/>
              <w:rPr>
                <w:rFonts w:ascii="Times New Roman" w:eastAsia="Times New Roman" w:hAnsi="Times New Roman" w:cs="Times New Roman"/>
                <w:b/>
                <w:bCs/>
                <w:sz w:val="18"/>
                <w:szCs w:val="18"/>
              </w:rPr>
            </w:pPr>
            <w:r w:rsidRPr="009D3A35">
              <w:rPr>
                <w:rFonts w:ascii="Times New Roman" w:hAnsi="Times New Roman" w:cs="Times New Roman"/>
                <w:b/>
                <w:bCs/>
                <w:iCs/>
                <w:sz w:val="18"/>
                <w:szCs w:val="18"/>
              </w:rPr>
              <w:lastRenderedPageBreak/>
              <w:t xml:space="preserve"> </w:t>
            </w:r>
            <w:r w:rsidR="005044CC" w:rsidRPr="009D3A35">
              <w:rPr>
                <w:rFonts w:ascii="Times New Roman" w:eastAsia="Times New Roman" w:hAnsi="Times New Roman" w:cs="Times New Roman"/>
                <w:b/>
                <w:bCs/>
                <w:sz w:val="18"/>
                <w:szCs w:val="18"/>
              </w:rPr>
              <w:t xml:space="preserve">Редни број </w:t>
            </w:r>
          </w:p>
        </w:tc>
        <w:tc>
          <w:tcPr>
            <w:tcW w:w="4334"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4A9022" w14:textId="77777777" w:rsidR="005044CC" w:rsidRPr="009D3A35" w:rsidRDefault="005044CC" w:rsidP="005044CC">
            <w:pPr>
              <w:spacing w:after="0" w:line="240" w:lineRule="auto"/>
              <w:jc w:val="center"/>
              <w:rPr>
                <w:rFonts w:ascii="Times New Roman" w:eastAsia="Times New Roman" w:hAnsi="Times New Roman" w:cs="Times New Roman"/>
                <w:b/>
                <w:bCs/>
                <w:color w:val="000000"/>
                <w:sz w:val="18"/>
                <w:szCs w:val="18"/>
              </w:rPr>
            </w:pPr>
            <w:r w:rsidRPr="009D3A35">
              <w:rPr>
                <w:rFonts w:ascii="Times New Roman" w:eastAsia="Times New Roman" w:hAnsi="Times New Roman" w:cs="Times New Roman"/>
                <w:b/>
                <w:bCs/>
                <w:color w:val="000000"/>
                <w:sz w:val="18"/>
                <w:szCs w:val="18"/>
              </w:rPr>
              <w:t>Опис</w:t>
            </w:r>
          </w:p>
        </w:tc>
        <w:tc>
          <w:tcPr>
            <w:tcW w:w="3708" w:type="dxa"/>
            <w:gridSpan w:val="3"/>
            <w:tcBorders>
              <w:top w:val="single" w:sz="8" w:space="0" w:color="auto"/>
              <w:left w:val="nil"/>
              <w:bottom w:val="single" w:sz="4" w:space="0" w:color="auto"/>
              <w:right w:val="single" w:sz="8" w:space="0" w:color="000000"/>
            </w:tcBorders>
            <w:shd w:val="clear" w:color="000000" w:fill="D9D9D9"/>
            <w:noWrap/>
            <w:vAlign w:val="center"/>
            <w:hideMark/>
          </w:tcPr>
          <w:p w14:paraId="59884064" w14:textId="77777777" w:rsidR="005044CC" w:rsidRPr="009D3A35" w:rsidRDefault="005044CC" w:rsidP="005044CC">
            <w:pPr>
              <w:spacing w:after="0" w:line="240" w:lineRule="auto"/>
              <w:jc w:val="center"/>
              <w:rPr>
                <w:rFonts w:ascii="Times New Roman" w:eastAsia="Times New Roman" w:hAnsi="Times New Roman" w:cs="Times New Roman"/>
                <w:b/>
                <w:bCs/>
                <w:color w:val="000000"/>
                <w:sz w:val="18"/>
                <w:szCs w:val="18"/>
              </w:rPr>
            </w:pPr>
            <w:r w:rsidRPr="009D3A35">
              <w:rPr>
                <w:rFonts w:ascii="Times New Roman" w:eastAsia="Times New Roman" w:hAnsi="Times New Roman" w:cs="Times New Roman"/>
                <w:b/>
                <w:bCs/>
                <w:color w:val="000000"/>
                <w:sz w:val="18"/>
                <w:szCs w:val="18"/>
              </w:rPr>
              <w:t>План</w:t>
            </w:r>
          </w:p>
        </w:tc>
      </w:tr>
      <w:tr w:rsidR="005044CC" w:rsidRPr="009D3A35" w14:paraId="26928459" w14:textId="77777777" w:rsidTr="005044CC">
        <w:trPr>
          <w:trHeight w:val="270"/>
          <w:jc w:val="center"/>
        </w:trPr>
        <w:tc>
          <w:tcPr>
            <w:tcW w:w="759" w:type="dxa"/>
            <w:vMerge/>
            <w:tcBorders>
              <w:top w:val="single" w:sz="8" w:space="0" w:color="auto"/>
              <w:left w:val="single" w:sz="8" w:space="0" w:color="auto"/>
              <w:bottom w:val="single" w:sz="4" w:space="0" w:color="auto"/>
              <w:right w:val="single" w:sz="4" w:space="0" w:color="auto"/>
            </w:tcBorders>
            <w:vAlign w:val="center"/>
            <w:hideMark/>
          </w:tcPr>
          <w:p w14:paraId="3BA3C4F9" w14:textId="77777777" w:rsidR="005044CC" w:rsidRPr="009D3A35" w:rsidRDefault="005044CC" w:rsidP="005044CC">
            <w:pPr>
              <w:spacing w:after="0" w:line="240" w:lineRule="auto"/>
              <w:rPr>
                <w:rFonts w:ascii="Times New Roman" w:eastAsia="Times New Roman" w:hAnsi="Times New Roman" w:cs="Times New Roman"/>
                <w:b/>
                <w:bCs/>
                <w:sz w:val="18"/>
                <w:szCs w:val="18"/>
              </w:rPr>
            </w:pPr>
          </w:p>
        </w:tc>
        <w:tc>
          <w:tcPr>
            <w:tcW w:w="4334" w:type="dxa"/>
            <w:vMerge/>
            <w:tcBorders>
              <w:top w:val="single" w:sz="8" w:space="0" w:color="auto"/>
              <w:left w:val="single" w:sz="4" w:space="0" w:color="auto"/>
              <w:bottom w:val="single" w:sz="4" w:space="0" w:color="auto"/>
              <w:right w:val="single" w:sz="4" w:space="0" w:color="auto"/>
            </w:tcBorders>
            <w:vAlign w:val="center"/>
            <w:hideMark/>
          </w:tcPr>
          <w:p w14:paraId="14C849B2" w14:textId="77777777" w:rsidR="005044CC" w:rsidRPr="009D3A35" w:rsidRDefault="005044CC" w:rsidP="005044CC">
            <w:pPr>
              <w:spacing w:after="0" w:line="240" w:lineRule="auto"/>
              <w:rPr>
                <w:rFonts w:ascii="Times New Roman" w:eastAsia="Times New Roman" w:hAnsi="Times New Roman" w:cs="Times New Roman"/>
                <w:b/>
                <w:bCs/>
                <w:color w:val="000000"/>
                <w:sz w:val="18"/>
                <w:szCs w:val="18"/>
              </w:rPr>
            </w:pPr>
          </w:p>
        </w:tc>
        <w:tc>
          <w:tcPr>
            <w:tcW w:w="1336" w:type="dxa"/>
            <w:tcBorders>
              <w:top w:val="nil"/>
              <w:left w:val="nil"/>
              <w:bottom w:val="double" w:sz="6" w:space="0" w:color="auto"/>
              <w:right w:val="single" w:sz="4" w:space="0" w:color="auto"/>
            </w:tcBorders>
            <w:shd w:val="clear" w:color="000000" w:fill="C0C0C0"/>
            <w:vAlign w:val="center"/>
            <w:hideMark/>
          </w:tcPr>
          <w:p w14:paraId="62BFDED8" w14:textId="77777777" w:rsidR="005044CC" w:rsidRPr="009D3A35" w:rsidRDefault="005044CC" w:rsidP="005044CC">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2022.</w:t>
            </w:r>
          </w:p>
        </w:tc>
        <w:tc>
          <w:tcPr>
            <w:tcW w:w="1134" w:type="dxa"/>
            <w:tcBorders>
              <w:top w:val="nil"/>
              <w:left w:val="nil"/>
              <w:bottom w:val="double" w:sz="6" w:space="0" w:color="auto"/>
              <w:right w:val="single" w:sz="4" w:space="0" w:color="auto"/>
            </w:tcBorders>
            <w:shd w:val="clear" w:color="000000" w:fill="C0C0C0"/>
            <w:vAlign w:val="center"/>
            <w:hideMark/>
          </w:tcPr>
          <w:p w14:paraId="75D4F29C" w14:textId="77777777" w:rsidR="005044CC" w:rsidRPr="009D3A35" w:rsidRDefault="005044CC" w:rsidP="005044CC">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2023.</w:t>
            </w:r>
          </w:p>
        </w:tc>
        <w:tc>
          <w:tcPr>
            <w:tcW w:w="1238" w:type="dxa"/>
            <w:tcBorders>
              <w:top w:val="nil"/>
              <w:left w:val="nil"/>
              <w:bottom w:val="double" w:sz="6" w:space="0" w:color="auto"/>
              <w:right w:val="single" w:sz="4" w:space="0" w:color="auto"/>
            </w:tcBorders>
            <w:shd w:val="clear" w:color="000000" w:fill="C0C0C0"/>
            <w:vAlign w:val="center"/>
            <w:hideMark/>
          </w:tcPr>
          <w:p w14:paraId="056C4B54" w14:textId="77777777" w:rsidR="005044CC" w:rsidRPr="009D3A35" w:rsidRDefault="005044CC" w:rsidP="005044CC">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2024.</w:t>
            </w:r>
          </w:p>
        </w:tc>
      </w:tr>
      <w:tr w:rsidR="005044CC" w:rsidRPr="009D3A35" w14:paraId="44603F79" w14:textId="77777777" w:rsidTr="005044CC">
        <w:trPr>
          <w:trHeight w:val="195"/>
          <w:jc w:val="center"/>
        </w:trPr>
        <w:tc>
          <w:tcPr>
            <w:tcW w:w="759" w:type="dxa"/>
            <w:tcBorders>
              <w:top w:val="nil"/>
              <w:left w:val="single" w:sz="8" w:space="0" w:color="auto"/>
              <w:bottom w:val="double" w:sz="6" w:space="0" w:color="auto"/>
              <w:right w:val="single" w:sz="4" w:space="0" w:color="auto"/>
            </w:tcBorders>
            <w:shd w:val="clear" w:color="auto" w:fill="auto"/>
            <w:noWrap/>
            <w:vAlign w:val="center"/>
            <w:hideMark/>
          </w:tcPr>
          <w:p w14:paraId="5DEC11F6" w14:textId="77777777" w:rsidR="005044CC" w:rsidRPr="009D3A35" w:rsidRDefault="005044CC" w:rsidP="005044CC">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1</w:t>
            </w:r>
          </w:p>
        </w:tc>
        <w:tc>
          <w:tcPr>
            <w:tcW w:w="4334" w:type="dxa"/>
            <w:tcBorders>
              <w:top w:val="nil"/>
              <w:left w:val="nil"/>
              <w:bottom w:val="double" w:sz="6" w:space="0" w:color="auto"/>
              <w:right w:val="single" w:sz="4" w:space="0" w:color="auto"/>
            </w:tcBorders>
            <w:shd w:val="clear" w:color="auto" w:fill="auto"/>
            <w:noWrap/>
            <w:vAlign w:val="bottom"/>
            <w:hideMark/>
          </w:tcPr>
          <w:p w14:paraId="4479FD15" w14:textId="77777777" w:rsidR="005044CC" w:rsidRPr="009D3A35" w:rsidRDefault="005044CC" w:rsidP="005044CC">
            <w:pPr>
              <w:spacing w:after="0" w:line="240" w:lineRule="auto"/>
              <w:jc w:val="center"/>
              <w:rPr>
                <w:rFonts w:ascii="Times New Roman" w:eastAsia="Times New Roman" w:hAnsi="Times New Roman" w:cs="Times New Roman"/>
                <w:i/>
                <w:iCs/>
                <w:sz w:val="18"/>
                <w:szCs w:val="18"/>
              </w:rPr>
            </w:pPr>
            <w:r w:rsidRPr="009D3A35">
              <w:rPr>
                <w:rFonts w:ascii="Times New Roman" w:eastAsia="Times New Roman" w:hAnsi="Times New Roman" w:cs="Times New Roman"/>
                <w:i/>
                <w:iCs/>
                <w:sz w:val="18"/>
                <w:szCs w:val="18"/>
              </w:rPr>
              <w:t>2</w:t>
            </w:r>
          </w:p>
        </w:tc>
        <w:tc>
          <w:tcPr>
            <w:tcW w:w="1336" w:type="dxa"/>
            <w:tcBorders>
              <w:top w:val="single" w:sz="4" w:space="0" w:color="auto"/>
              <w:left w:val="nil"/>
              <w:bottom w:val="double" w:sz="6" w:space="0" w:color="auto"/>
              <w:right w:val="single" w:sz="4" w:space="0" w:color="auto"/>
            </w:tcBorders>
            <w:shd w:val="clear" w:color="auto" w:fill="auto"/>
            <w:noWrap/>
            <w:vAlign w:val="bottom"/>
            <w:hideMark/>
          </w:tcPr>
          <w:p w14:paraId="16EEEBFE" w14:textId="77777777" w:rsidR="005044CC" w:rsidRPr="009D3A35" w:rsidRDefault="005044CC" w:rsidP="005044CC">
            <w:pPr>
              <w:spacing w:after="0" w:line="240" w:lineRule="auto"/>
              <w:jc w:val="center"/>
              <w:rPr>
                <w:rFonts w:ascii="Times New Roman" w:eastAsia="Times New Roman" w:hAnsi="Times New Roman" w:cs="Times New Roman"/>
                <w:i/>
                <w:iCs/>
                <w:sz w:val="18"/>
                <w:szCs w:val="18"/>
              </w:rPr>
            </w:pPr>
            <w:r w:rsidRPr="009D3A35">
              <w:rPr>
                <w:rFonts w:ascii="Times New Roman" w:eastAsia="Times New Roman" w:hAnsi="Times New Roman" w:cs="Times New Roman"/>
                <w:i/>
                <w:iCs/>
                <w:sz w:val="18"/>
                <w:szCs w:val="18"/>
              </w:rPr>
              <w:t>3</w:t>
            </w:r>
          </w:p>
        </w:tc>
        <w:tc>
          <w:tcPr>
            <w:tcW w:w="1134" w:type="dxa"/>
            <w:tcBorders>
              <w:top w:val="single" w:sz="4" w:space="0" w:color="auto"/>
              <w:left w:val="nil"/>
              <w:bottom w:val="double" w:sz="6" w:space="0" w:color="auto"/>
              <w:right w:val="single" w:sz="4" w:space="0" w:color="auto"/>
            </w:tcBorders>
            <w:shd w:val="clear" w:color="auto" w:fill="auto"/>
            <w:noWrap/>
            <w:vAlign w:val="bottom"/>
            <w:hideMark/>
          </w:tcPr>
          <w:p w14:paraId="66E02F2F" w14:textId="77777777" w:rsidR="005044CC" w:rsidRPr="009D3A35" w:rsidRDefault="005044CC" w:rsidP="005044CC">
            <w:pPr>
              <w:spacing w:after="0" w:line="240" w:lineRule="auto"/>
              <w:jc w:val="center"/>
              <w:rPr>
                <w:rFonts w:ascii="Times New Roman" w:eastAsia="Times New Roman" w:hAnsi="Times New Roman" w:cs="Times New Roman"/>
                <w:i/>
                <w:iCs/>
                <w:sz w:val="18"/>
                <w:szCs w:val="18"/>
              </w:rPr>
            </w:pPr>
            <w:r w:rsidRPr="009D3A35">
              <w:rPr>
                <w:rFonts w:ascii="Times New Roman" w:eastAsia="Times New Roman" w:hAnsi="Times New Roman" w:cs="Times New Roman"/>
                <w:i/>
                <w:iCs/>
                <w:sz w:val="18"/>
                <w:szCs w:val="18"/>
              </w:rPr>
              <w:t>4</w:t>
            </w:r>
          </w:p>
        </w:tc>
        <w:tc>
          <w:tcPr>
            <w:tcW w:w="1238" w:type="dxa"/>
            <w:tcBorders>
              <w:top w:val="single" w:sz="4" w:space="0" w:color="auto"/>
              <w:left w:val="nil"/>
              <w:bottom w:val="double" w:sz="6" w:space="0" w:color="auto"/>
              <w:right w:val="single" w:sz="8" w:space="0" w:color="auto"/>
            </w:tcBorders>
            <w:shd w:val="clear" w:color="auto" w:fill="auto"/>
            <w:noWrap/>
            <w:vAlign w:val="bottom"/>
            <w:hideMark/>
          </w:tcPr>
          <w:p w14:paraId="417F1BF4" w14:textId="77777777" w:rsidR="005044CC" w:rsidRPr="009D3A35" w:rsidRDefault="005044CC" w:rsidP="005044CC">
            <w:pPr>
              <w:spacing w:after="0" w:line="240" w:lineRule="auto"/>
              <w:jc w:val="center"/>
              <w:rPr>
                <w:rFonts w:ascii="Times New Roman" w:eastAsia="Times New Roman" w:hAnsi="Times New Roman" w:cs="Times New Roman"/>
                <w:i/>
                <w:iCs/>
                <w:sz w:val="18"/>
                <w:szCs w:val="18"/>
              </w:rPr>
            </w:pPr>
            <w:r w:rsidRPr="009D3A35">
              <w:rPr>
                <w:rFonts w:ascii="Times New Roman" w:eastAsia="Times New Roman" w:hAnsi="Times New Roman" w:cs="Times New Roman"/>
                <w:i/>
                <w:iCs/>
                <w:sz w:val="18"/>
                <w:szCs w:val="18"/>
              </w:rPr>
              <w:t>5</w:t>
            </w:r>
          </w:p>
        </w:tc>
      </w:tr>
      <w:tr w:rsidR="003432B5" w:rsidRPr="009D3A35" w14:paraId="5F4FA19D" w14:textId="77777777" w:rsidTr="003432B5">
        <w:trPr>
          <w:trHeight w:val="270"/>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3B6FEB03" w14:textId="77777777" w:rsidR="003432B5" w:rsidRPr="009D3A35" w:rsidRDefault="003432B5" w:rsidP="003432B5">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1.</w:t>
            </w:r>
          </w:p>
        </w:tc>
        <w:tc>
          <w:tcPr>
            <w:tcW w:w="4334" w:type="dxa"/>
            <w:tcBorders>
              <w:top w:val="nil"/>
              <w:left w:val="nil"/>
              <w:bottom w:val="single" w:sz="4" w:space="0" w:color="auto"/>
              <w:right w:val="single" w:sz="4" w:space="0" w:color="auto"/>
            </w:tcBorders>
            <w:shd w:val="clear" w:color="auto" w:fill="auto"/>
            <w:noWrap/>
            <w:vAlign w:val="bottom"/>
            <w:hideMark/>
          </w:tcPr>
          <w:p w14:paraId="4F9794B3" w14:textId="77777777" w:rsidR="003432B5" w:rsidRPr="009D3A35" w:rsidRDefault="003432B5" w:rsidP="003432B5">
            <w:pPr>
              <w:spacing w:after="0" w:line="240" w:lineRule="auto"/>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Заједнички послови</w:t>
            </w:r>
          </w:p>
        </w:tc>
        <w:tc>
          <w:tcPr>
            <w:tcW w:w="1336" w:type="dxa"/>
            <w:tcBorders>
              <w:top w:val="nil"/>
              <w:left w:val="nil"/>
              <w:bottom w:val="single" w:sz="4" w:space="0" w:color="auto"/>
              <w:right w:val="single" w:sz="4" w:space="0" w:color="auto"/>
            </w:tcBorders>
            <w:shd w:val="clear" w:color="auto" w:fill="auto"/>
            <w:noWrap/>
            <w:vAlign w:val="bottom"/>
            <w:hideMark/>
          </w:tcPr>
          <w:p w14:paraId="0530833A" w14:textId="3A9B6A16"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0</w:t>
            </w:r>
          </w:p>
        </w:tc>
        <w:tc>
          <w:tcPr>
            <w:tcW w:w="1134" w:type="dxa"/>
            <w:tcBorders>
              <w:top w:val="nil"/>
              <w:left w:val="nil"/>
              <w:bottom w:val="single" w:sz="4" w:space="0" w:color="auto"/>
              <w:right w:val="single" w:sz="4" w:space="0" w:color="auto"/>
            </w:tcBorders>
            <w:shd w:val="clear" w:color="auto" w:fill="auto"/>
            <w:noWrap/>
            <w:vAlign w:val="bottom"/>
            <w:hideMark/>
          </w:tcPr>
          <w:p w14:paraId="312706A3" w14:textId="292FF1D3"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0</w:t>
            </w:r>
          </w:p>
        </w:tc>
        <w:tc>
          <w:tcPr>
            <w:tcW w:w="1238" w:type="dxa"/>
            <w:tcBorders>
              <w:top w:val="nil"/>
              <w:left w:val="nil"/>
              <w:bottom w:val="single" w:sz="4" w:space="0" w:color="auto"/>
              <w:right w:val="single" w:sz="8" w:space="0" w:color="auto"/>
            </w:tcBorders>
            <w:shd w:val="clear" w:color="auto" w:fill="auto"/>
            <w:noWrap/>
            <w:vAlign w:val="bottom"/>
            <w:hideMark/>
          </w:tcPr>
          <w:p w14:paraId="41366864" w14:textId="1CDC9924"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0</w:t>
            </w:r>
          </w:p>
        </w:tc>
      </w:tr>
      <w:tr w:rsidR="003432B5" w:rsidRPr="009D3A35" w14:paraId="392DF18D" w14:textId="77777777" w:rsidTr="003432B5">
        <w:trPr>
          <w:trHeight w:val="255"/>
          <w:jc w:val="center"/>
        </w:trPr>
        <w:tc>
          <w:tcPr>
            <w:tcW w:w="759" w:type="dxa"/>
            <w:tcBorders>
              <w:top w:val="nil"/>
              <w:left w:val="single" w:sz="8" w:space="0" w:color="auto"/>
              <w:bottom w:val="single" w:sz="4" w:space="0" w:color="auto"/>
              <w:right w:val="single" w:sz="4" w:space="0" w:color="auto"/>
            </w:tcBorders>
            <w:shd w:val="clear" w:color="auto" w:fill="auto"/>
            <w:noWrap/>
            <w:vAlign w:val="center"/>
            <w:hideMark/>
          </w:tcPr>
          <w:p w14:paraId="0CF7E359" w14:textId="77777777" w:rsidR="003432B5" w:rsidRPr="009D3A35" w:rsidRDefault="003432B5" w:rsidP="003432B5">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2.</w:t>
            </w:r>
          </w:p>
        </w:tc>
        <w:tc>
          <w:tcPr>
            <w:tcW w:w="4334" w:type="dxa"/>
            <w:tcBorders>
              <w:top w:val="nil"/>
              <w:left w:val="nil"/>
              <w:bottom w:val="single" w:sz="4" w:space="0" w:color="auto"/>
              <w:right w:val="single" w:sz="4" w:space="0" w:color="auto"/>
            </w:tcBorders>
            <w:shd w:val="clear" w:color="auto" w:fill="auto"/>
            <w:noWrap/>
            <w:vAlign w:val="bottom"/>
            <w:hideMark/>
          </w:tcPr>
          <w:p w14:paraId="1CD9829C" w14:textId="77777777" w:rsidR="003432B5" w:rsidRPr="009D3A35" w:rsidRDefault="003432B5" w:rsidP="003432B5">
            <w:pPr>
              <w:spacing w:after="0" w:line="240" w:lineRule="auto"/>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 xml:space="preserve">Послови операција </w:t>
            </w:r>
          </w:p>
        </w:tc>
        <w:tc>
          <w:tcPr>
            <w:tcW w:w="1336" w:type="dxa"/>
            <w:tcBorders>
              <w:top w:val="nil"/>
              <w:left w:val="nil"/>
              <w:bottom w:val="single" w:sz="4" w:space="0" w:color="auto"/>
              <w:right w:val="single" w:sz="4" w:space="0" w:color="auto"/>
            </w:tcBorders>
            <w:shd w:val="clear" w:color="000000" w:fill="FFFFFF"/>
            <w:noWrap/>
            <w:vAlign w:val="bottom"/>
            <w:hideMark/>
          </w:tcPr>
          <w:p w14:paraId="5F7453C4" w14:textId="4E70A69E"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69.701</w:t>
            </w:r>
          </w:p>
        </w:tc>
        <w:tc>
          <w:tcPr>
            <w:tcW w:w="1134" w:type="dxa"/>
            <w:tcBorders>
              <w:top w:val="nil"/>
              <w:left w:val="nil"/>
              <w:bottom w:val="single" w:sz="4" w:space="0" w:color="auto"/>
              <w:right w:val="single" w:sz="4" w:space="0" w:color="auto"/>
            </w:tcBorders>
            <w:shd w:val="clear" w:color="000000" w:fill="FFFFFF"/>
            <w:noWrap/>
            <w:vAlign w:val="bottom"/>
            <w:hideMark/>
          </w:tcPr>
          <w:p w14:paraId="0CBE6FC8" w14:textId="003CC1A0"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64.851</w:t>
            </w:r>
          </w:p>
        </w:tc>
        <w:tc>
          <w:tcPr>
            <w:tcW w:w="1238" w:type="dxa"/>
            <w:tcBorders>
              <w:top w:val="nil"/>
              <w:left w:val="nil"/>
              <w:bottom w:val="single" w:sz="4" w:space="0" w:color="auto"/>
              <w:right w:val="single" w:sz="4" w:space="0" w:color="auto"/>
            </w:tcBorders>
            <w:shd w:val="clear" w:color="000000" w:fill="FFFFFF"/>
            <w:noWrap/>
            <w:vAlign w:val="bottom"/>
            <w:hideMark/>
          </w:tcPr>
          <w:p w14:paraId="00D2FC84" w14:textId="74776F0B"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63.600</w:t>
            </w:r>
          </w:p>
        </w:tc>
      </w:tr>
      <w:tr w:rsidR="003432B5" w:rsidRPr="009D3A35" w14:paraId="3DF6AC58" w14:textId="77777777" w:rsidTr="003432B5">
        <w:trPr>
          <w:trHeight w:val="270"/>
          <w:jc w:val="center"/>
        </w:trPr>
        <w:tc>
          <w:tcPr>
            <w:tcW w:w="759" w:type="dxa"/>
            <w:tcBorders>
              <w:top w:val="nil"/>
              <w:left w:val="single" w:sz="8" w:space="0" w:color="auto"/>
              <w:bottom w:val="nil"/>
              <w:right w:val="single" w:sz="4" w:space="0" w:color="auto"/>
            </w:tcBorders>
            <w:shd w:val="clear" w:color="auto" w:fill="auto"/>
            <w:noWrap/>
            <w:vAlign w:val="center"/>
            <w:hideMark/>
          </w:tcPr>
          <w:p w14:paraId="32987E66" w14:textId="77777777" w:rsidR="003432B5" w:rsidRPr="009D3A35" w:rsidRDefault="003432B5" w:rsidP="003432B5">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3.</w:t>
            </w:r>
          </w:p>
        </w:tc>
        <w:tc>
          <w:tcPr>
            <w:tcW w:w="4334" w:type="dxa"/>
            <w:tcBorders>
              <w:top w:val="nil"/>
              <w:left w:val="nil"/>
              <w:bottom w:val="nil"/>
              <w:right w:val="single" w:sz="4" w:space="0" w:color="auto"/>
            </w:tcBorders>
            <w:shd w:val="clear" w:color="auto" w:fill="auto"/>
            <w:noWrap/>
            <w:vAlign w:val="bottom"/>
            <w:hideMark/>
          </w:tcPr>
          <w:p w14:paraId="1F35DBA2" w14:textId="77777777" w:rsidR="003432B5" w:rsidRPr="009D3A35" w:rsidRDefault="003432B5" w:rsidP="003432B5">
            <w:pPr>
              <w:spacing w:after="0" w:line="240" w:lineRule="auto"/>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Послови инфраструктуре</w:t>
            </w:r>
          </w:p>
        </w:tc>
        <w:tc>
          <w:tcPr>
            <w:tcW w:w="1336" w:type="dxa"/>
            <w:tcBorders>
              <w:top w:val="nil"/>
              <w:left w:val="nil"/>
              <w:bottom w:val="nil"/>
              <w:right w:val="single" w:sz="4" w:space="0" w:color="auto"/>
            </w:tcBorders>
            <w:shd w:val="clear" w:color="auto" w:fill="auto"/>
            <w:noWrap/>
            <w:vAlign w:val="bottom"/>
            <w:hideMark/>
          </w:tcPr>
          <w:p w14:paraId="7037A1C0" w14:textId="0B7EEE62"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175.559</w:t>
            </w:r>
          </w:p>
        </w:tc>
        <w:tc>
          <w:tcPr>
            <w:tcW w:w="1134" w:type="dxa"/>
            <w:tcBorders>
              <w:top w:val="nil"/>
              <w:left w:val="nil"/>
              <w:bottom w:val="nil"/>
              <w:right w:val="single" w:sz="4" w:space="0" w:color="auto"/>
            </w:tcBorders>
            <w:shd w:val="clear" w:color="auto" w:fill="auto"/>
            <w:noWrap/>
            <w:vAlign w:val="bottom"/>
            <w:hideMark/>
          </w:tcPr>
          <w:p w14:paraId="21454308" w14:textId="51A0D69F"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439.990</w:t>
            </w:r>
          </w:p>
        </w:tc>
        <w:tc>
          <w:tcPr>
            <w:tcW w:w="1238" w:type="dxa"/>
            <w:tcBorders>
              <w:top w:val="nil"/>
              <w:left w:val="nil"/>
              <w:bottom w:val="nil"/>
              <w:right w:val="single" w:sz="8" w:space="0" w:color="auto"/>
            </w:tcBorders>
            <w:shd w:val="clear" w:color="auto" w:fill="auto"/>
            <w:noWrap/>
            <w:vAlign w:val="bottom"/>
            <w:hideMark/>
          </w:tcPr>
          <w:p w14:paraId="79293C2E" w14:textId="6787AED5" w:rsidR="003432B5" w:rsidRPr="003432B5" w:rsidRDefault="003432B5" w:rsidP="003432B5">
            <w:pPr>
              <w:spacing w:after="0" w:line="240" w:lineRule="auto"/>
              <w:jc w:val="right"/>
              <w:rPr>
                <w:rFonts w:ascii="Times New Roman" w:eastAsia="Times New Roman" w:hAnsi="Times New Roman" w:cs="Times New Roman"/>
                <w:sz w:val="18"/>
                <w:szCs w:val="18"/>
              </w:rPr>
            </w:pPr>
            <w:r w:rsidRPr="003432B5">
              <w:rPr>
                <w:rFonts w:ascii="Times New Roman" w:hAnsi="Times New Roman" w:cs="Times New Roman"/>
                <w:sz w:val="18"/>
                <w:szCs w:val="18"/>
              </w:rPr>
              <w:t>347.465</w:t>
            </w:r>
          </w:p>
        </w:tc>
      </w:tr>
      <w:tr w:rsidR="003432B5" w:rsidRPr="009D3A35" w14:paraId="47152B90" w14:textId="77777777" w:rsidTr="003432B5">
        <w:trPr>
          <w:trHeight w:val="270"/>
          <w:jc w:val="center"/>
        </w:trPr>
        <w:tc>
          <w:tcPr>
            <w:tcW w:w="75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B3E7AB8" w14:textId="77777777" w:rsidR="003432B5" w:rsidRPr="009D3A35" w:rsidRDefault="003432B5" w:rsidP="003432B5">
            <w:pPr>
              <w:spacing w:after="0" w:line="240" w:lineRule="auto"/>
              <w:jc w:val="center"/>
              <w:rPr>
                <w:rFonts w:ascii="Times New Roman" w:eastAsia="Times New Roman" w:hAnsi="Times New Roman" w:cs="Times New Roman"/>
                <w:sz w:val="18"/>
                <w:szCs w:val="18"/>
              </w:rPr>
            </w:pPr>
            <w:r w:rsidRPr="009D3A35">
              <w:rPr>
                <w:rFonts w:ascii="Times New Roman" w:eastAsia="Times New Roman" w:hAnsi="Times New Roman" w:cs="Times New Roman"/>
                <w:sz w:val="18"/>
                <w:szCs w:val="18"/>
              </w:rPr>
              <w:t> </w:t>
            </w:r>
          </w:p>
        </w:tc>
        <w:tc>
          <w:tcPr>
            <w:tcW w:w="4334"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66F6BB02" w14:textId="77777777" w:rsidR="003432B5" w:rsidRPr="009D3A35" w:rsidRDefault="003432B5" w:rsidP="003432B5">
            <w:pPr>
              <w:spacing w:after="0" w:line="240" w:lineRule="auto"/>
              <w:jc w:val="center"/>
              <w:rPr>
                <w:rFonts w:ascii="Times New Roman" w:eastAsia="Times New Roman" w:hAnsi="Times New Roman" w:cs="Times New Roman"/>
                <w:b/>
                <w:bCs/>
                <w:sz w:val="18"/>
                <w:szCs w:val="18"/>
              </w:rPr>
            </w:pPr>
            <w:r w:rsidRPr="009D3A35">
              <w:rPr>
                <w:rFonts w:ascii="Times New Roman" w:eastAsia="Times New Roman" w:hAnsi="Times New Roman" w:cs="Times New Roman"/>
                <w:b/>
                <w:bCs/>
                <w:sz w:val="18"/>
                <w:szCs w:val="18"/>
              </w:rPr>
              <w:t>Укупно Жељезнице РС (1+2+3)</w:t>
            </w:r>
          </w:p>
        </w:tc>
        <w:tc>
          <w:tcPr>
            <w:tcW w:w="1336" w:type="dxa"/>
            <w:tcBorders>
              <w:top w:val="single" w:sz="8" w:space="0" w:color="auto"/>
              <w:left w:val="nil"/>
              <w:bottom w:val="single" w:sz="8" w:space="0" w:color="auto"/>
              <w:right w:val="single" w:sz="4" w:space="0" w:color="auto"/>
            </w:tcBorders>
            <w:shd w:val="clear" w:color="000000" w:fill="D9D9D9"/>
            <w:noWrap/>
            <w:vAlign w:val="bottom"/>
            <w:hideMark/>
          </w:tcPr>
          <w:p w14:paraId="22713796" w14:textId="694EE596" w:rsidR="003432B5" w:rsidRPr="003432B5" w:rsidRDefault="003432B5" w:rsidP="003432B5">
            <w:pPr>
              <w:spacing w:after="0" w:line="240" w:lineRule="auto"/>
              <w:jc w:val="right"/>
              <w:rPr>
                <w:rFonts w:ascii="Times New Roman" w:eastAsia="Times New Roman" w:hAnsi="Times New Roman" w:cs="Times New Roman"/>
                <w:b/>
                <w:bCs/>
                <w:sz w:val="18"/>
                <w:szCs w:val="18"/>
              </w:rPr>
            </w:pPr>
            <w:r w:rsidRPr="003432B5">
              <w:rPr>
                <w:rFonts w:ascii="Times New Roman" w:hAnsi="Times New Roman" w:cs="Times New Roman"/>
                <w:b/>
                <w:sz w:val="18"/>
                <w:szCs w:val="18"/>
              </w:rPr>
              <w:t>245.260</w:t>
            </w:r>
          </w:p>
        </w:tc>
        <w:tc>
          <w:tcPr>
            <w:tcW w:w="1134" w:type="dxa"/>
            <w:tcBorders>
              <w:top w:val="single" w:sz="8" w:space="0" w:color="auto"/>
              <w:left w:val="nil"/>
              <w:bottom w:val="single" w:sz="8" w:space="0" w:color="auto"/>
              <w:right w:val="single" w:sz="4" w:space="0" w:color="auto"/>
            </w:tcBorders>
            <w:shd w:val="clear" w:color="000000" w:fill="D9D9D9"/>
            <w:noWrap/>
            <w:vAlign w:val="bottom"/>
            <w:hideMark/>
          </w:tcPr>
          <w:p w14:paraId="6C6E32A2" w14:textId="038004F8" w:rsidR="003432B5" w:rsidRPr="003432B5" w:rsidRDefault="003432B5" w:rsidP="003432B5">
            <w:pPr>
              <w:spacing w:after="0" w:line="240" w:lineRule="auto"/>
              <w:jc w:val="right"/>
              <w:rPr>
                <w:rFonts w:ascii="Times New Roman" w:eastAsia="Times New Roman" w:hAnsi="Times New Roman" w:cs="Times New Roman"/>
                <w:b/>
                <w:bCs/>
                <w:sz w:val="18"/>
                <w:szCs w:val="18"/>
              </w:rPr>
            </w:pPr>
            <w:r w:rsidRPr="003432B5">
              <w:rPr>
                <w:rFonts w:ascii="Times New Roman" w:hAnsi="Times New Roman" w:cs="Times New Roman"/>
                <w:b/>
                <w:sz w:val="18"/>
                <w:szCs w:val="18"/>
              </w:rPr>
              <w:t>504.841</w:t>
            </w:r>
          </w:p>
        </w:tc>
        <w:tc>
          <w:tcPr>
            <w:tcW w:w="1238" w:type="dxa"/>
            <w:tcBorders>
              <w:top w:val="single" w:sz="8" w:space="0" w:color="auto"/>
              <w:left w:val="nil"/>
              <w:bottom w:val="single" w:sz="8" w:space="0" w:color="auto"/>
              <w:right w:val="single" w:sz="8" w:space="0" w:color="auto"/>
            </w:tcBorders>
            <w:shd w:val="clear" w:color="000000" w:fill="D9D9D9"/>
            <w:noWrap/>
            <w:vAlign w:val="bottom"/>
            <w:hideMark/>
          </w:tcPr>
          <w:p w14:paraId="5A995315" w14:textId="23652A1E" w:rsidR="003432B5" w:rsidRPr="003432B5" w:rsidRDefault="003432B5" w:rsidP="003432B5">
            <w:pPr>
              <w:spacing w:after="0" w:line="240" w:lineRule="auto"/>
              <w:jc w:val="right"/>
              <w:rPr>
                <w:rFonts w:ascii="Times New Roman" w:eastAsia="Times New Roman" w:hAnsi="Times New Roman" w:cs="Times New Roman"/>
                <w:b/>
                <w:bCs/>
                <w:sz w:val="18"/>
                <w:szCs w:val="18"/>
              </w:rPr>
            </w:pPr>
            <w:r w:rsidRPr="003432B5">
              <w:rPr>
                <w:rFonts w:ascii="Times New Roman" w:hAnsi="Times New Roman" w:cs="Times New Roman"/>
                <w:b/>
                <w:sz w:val="18"/>
                <w:szCs w:val="18"/>
              </w:rPr>
              <w:t>411.065</w:t>
            </w:r>
          </w:p>
        </w:tc>
      </w:tr>
    </w:tbl>
    <w:p w14:paraId="677A80F4" w14:textId="2349E1F2" w:rsidR="007A75E0" w:rsidRPr="003D19CD" w:rsidRDefault="007A75E0" w:rsidP="0002152E">
      <w:pPr>
        <w:spacing w:after="0"/>
        <w:jc w:val="both"/>
        <w:rPr>
          <w:rFonts w:ascii="Times New Roman" w:hAnsi="Times New Roman" w:cs="Times New Roman"/>
          <w:bCs/>
          <w:color w:val="FF0000"/>
        </w:rPr>
        <w:sectPr w:rsidR="007A75E0" w:rsidRPr="003D19CD" w:rsidSect="00293709">
          <w:type w:val="continuous"/>
          <w:pgSz w:w="12240" w:h="15840" w:code="1"/>
          <w:pgMar w:top="1440" w:right="1440" w:bottom="1440" w:left="1800" w:header="454" w:footer="0" w:gutter="0"/>
          <w:cols w:space="720"/>
          <w:docGrid w:linePitch="360"/>
        </w:sectPr>
      </w:pPr>
    </w:p>
    <w:p w14:paraId="063D2BA8" w14:textId="520F4DAC" w:rsidR="007A75E0" w:rsidRPr="006F2932" w:rsidRDefault="007A75E0" w:rsidP="006F2932">
      <w:pPr>
        <w:pStyle w:val="Heading1"/>
        <w:spacing w:after="0"/>
        <w:rPr>
          <w:rFonts w:ascii="Times New Roman" w:hAnsi="Times New Roman" w:cs="Times New Roman"/>
          <w:sz w:val="28"/>
          <w:lang w:val="sr-Cyrl-CS"/>
        </w:rPr>
      </w:pPr>
      <w:bookmarkStart w:id="32" w:name="_Toc104291439"/>
      <w:r w:rsidRPr="00B04D6C">
        <w:rPr>
          <w:rFonts w:ascii="Times New Roman" w:hAnsi="Times New Roman" w:cs="Times New Roman"/>
          <w:sz w:val="28"/>
          <w:lang w:val="sr-Cyrl-CS"/>
        </w:rPr>
        <w:lastRenderedPageBreak/>
        <w:t>5</w:t>
      </w:r>
      <w:r w:rsidRPr="00B04D6C">
        <w:rPr>
          <w:rFonts w:ascii="Times New Roman" w:hAnsi="Times New Roman" w:cs="Times New Roman"/>
          <w:sz w:val="28"/>
          <w:lang w:val="hr-HR"/>
        </w:rPr>
        <w:t xml:space="preserve">. </w:t>
      </w:r>
      <w:r w:rsidRPr="00B04D6C">
        <w:rPr>
          <w:rFonts w:ascii="Times New Roman" w:hAnsi="Times New Roman" w:cs="Times New Roman"/>
          <w:sz w:val="28"/>
          <w:lang w:val="sr-Cyrl-CS"/>
        </w:rPr>
        <w:t>КРЕДИТИ</w:t>
      </w:r>
      <w:bookmarkEnd w:id="32"/>
    </w:p>
    <w:p w14:paraId="73C06E32" w14:textId="77777777" w:rsidR="007A75E0" w:rsidRPr="00B04D6C" w:rsidRDefault="007A75E0" w:rsidP="00B04D6C">
      <w:pPr>
        <w:spacing w:after="0"/>
        <w:rPr>
          <w:rFonts w:ascii="Times New Roman" w:hAnsi="Times New Roman" w:cs="Times New Roman"/>
          <w:lang w:val="sr-Latn-BA"/>
        </w:rPr>
      </w:pPr>
    </w:p>
    <w:p w14:paraId="628BAD59" w14:textId="238613AA" w:rsidR="00AF6721" w:rsidRDefault="007A75E0" w:rsidP="00AF6721">
      <w:pPr>
        <w:spacing w:after="0" w:line="240" w:lineRule="auto"/>
        <w:ind w:firstLine="720"/>
        <w:jc w:val="both"/>
        <w:rPr>
          <w:rFonts w:ascii="Times New Roman" w:hAnsi="Times New Roman" w:cs="Times New Roman"/>
          <w:lang w:val="sr-Cyrl-CS"/>
        </w:rPr>
      </w:pPr>
      <w:r w:rsidRPr="00B04D6C">
        <w:rPr>
          <w:rFonts w:ascii="Times New Roman" w:hAnsi="Times New Roman" w:cs="Times New Roman"/>
          <w:lang w:val="sr-Cyrl-CS"/>
        </w:rPr>
        <w:t xml:space="preserve">У оквиру иностраних кредита на Инфраструктуру се односе кредити </w:t>
      </w:r>
      <w:r w:rsidRPr="00B04D6C">
        <w:rPr>
          <w:rFonts w:ascii="Times New Roman" w:hAnsi="Times New Roman" w:cs="Times New Roman"/>
        </w:rPr>
        <w:t>EIB</w:t>
      </w:r>
      <w:r w:rsidRPr="00B04D6C">
        <w:rPr>
          <w:rFonts w:ascii="Times New Roman" w:hAnsi="Times New Roman" w:cs="Times New Roman"/>
          <w:lang w:val="sr-Cyrl-CS"/>
        </w:rPr>
        <w:t xml:space="preserve"> 21.127, </w:t>
      </w:r>
      <w:r w:rsidRPr="00B04D6C">
        <w:rPr>
          <w:rFonts w:ascii="Times New Roman" w:hAnsi="Times New Roman" w:cs="Times New Roman"/>
        </w:rPr>
        <w:t>EIB</w:t>
      </w:r>
      <w:r w:rsidRPr="00B04D6C">
        <w:rPr>
          <w:rFonts w:ascii="Times New Roman" w:hAnsi="Times New Roman" w:cs="Times New Roman"/>
          <w:lang w:val="sr-Cyrl-CS"/>
        </w:rPr>
        <w:t xml:space="preserve"> 23 376 и </w:t>
      </w:r>
      <w:r w:rsidRPr="00B04D6C">
        <w:rPr>
          <w:rFonts w:ascii="Times New Roman" w:hAnsi="Times New Roman" w:cs="Times New Roman"/>
        </w:rPr>
        <w:t>EBRD</w:t>
      </w:r>
      <w:r w:rsidRPr="00B04D6C">
        <w:rPr>
          <w:rFonts w:ascii="Times New Roman" w:hAnsi="Times New Roman" w:cs="Times New Roman"/>
          <w:lang w:val="sr-Cyrl-CS"/>
        </w:rPr>
        <w:t xml:space="preserve"> 35418, док се на Операције односе преостала три инострана кредита (ПОРТУГАЛСКА ВЛАДА 7953/02, РЕПУБЛИКА ПОЉСКА и ВЛАДА РЕПУБЛИКЕ СРБИЈЕ). </w:t>
      </w:r>
      <w:r w:rsidRPr="00B04D6C">
        <w:rPr>
          <w:rFonts w:ascii="Times New Roman" w:hAnsi="Times New Roman" w:cs="Times New Roman"/>
          <w:lang w:val="sr-Cyrl-CS"/>
        </w:rPr>
        <w:tab/>
      </w:r>
    </w:p>
    <w:p w14:paraId="69AD1C8C" w14:textId="77777777" w:rsidR="00AF6721" w:rsidRDefault="00AF6721" w:rsidP="00AF6721">
      <w:pPr>
        <w:spacing w:after="0" w:line="240" w:lineRule="auto"/>
        <w:ind w:firstLine="720"/>
        <w:jc w:val="both"/>
        <w:rPr>
          <w:rFonts w:ascii="Times New Roman" w:hAnsi="Times New Roman" w:cs="Times New Roman"/>
          <w:lang w:val="sr-Latn-BA"/>
        </w:rPr>
      </w:pPr>
    </w:p>
    <w:p w14:paraId="32D9CA2C" w14:textId="75F0C074" w:rsidR="007A75E0" w:rsidRPr="00AF6721" w:rsidRDefault="00852B3E" w:rsidP="00AF6721">
      <w:pPr>
        <w:spacing w:after="0" w:line="240" w:lineRule="auto"/>
        <w:jc w:val="both"/>
        <w:rPr>
          <w:rFonts w:ascii="Times New Roman" w:hAnsi="Times New Roman" w:cs="Times New Roman"/>
          <w:lang w:val="sr-Latn-BA"/>
        </w:rPr>
      </w:pPr>
      <w:r>
        <w:rPr>
          <w:rFonts w:ascii="Times New Roman" w:hAnsi="Times New Roman" w:cs="Times New Roman"/>
          <w:b/>
          <w:bCs/>
          <w:iCs/>
          <w:sz w:val="20"/>
          <w:szCs w:val="20"/>
        </w:rPr>
        <w:t xml:space="preserve"> </w:t>
      </w:r>
      <w:r w:rsidR="007A75E0" w:rsidRPr="00B04D6C">
        <w:rPr>
          <w:rFonts w:ascii="Times New Roman" w:hAnsi="Times New Roman" w:cs="Times New Roman"/>
          <w:b/>
          <w:bCs/>
          <w:iCs/>
          <w:sz w:val="20"/>
          <w:szCs w:val="20"/>
          <w:lang w:val="ru-RU"/>
        </w:rPr>
        <w:t>Табела 2</w:t>
      </w:r>
      <w:r w:rsidR="00FA0E7A">
        <w:rPr>
          <w:rFonts w:ascii="Times New Roman" w:hAnsi="Times New Roman" w:cs="Times New Roman"/>
          <w:b/>
          <w:bCs/>
          <w:iCs/>
          <w:sz w:val="20"/>
          <w:szCs w:val="20"/>
          <w:lang w:val="ru-RU"/>
        </w:rPr>
        <w:t>4</w:t>
      </w:r>
      <w:r w:rsidR="007A75E0" w:rsidRPr="00B04D6C">
        <w:rPr>
          <w:rFonts w:ascii="Times New Roman" w:hAnsi="Times New Roman" w:cs="Times New Roman"/>
          <w:b/>
          <w:bCs/>
          <w:iCs/>
          <w:sz w:val="20"/>
          <w:szCs w:val="20"/>
          <w:lang w:val="ru-RU"/>
        </w:rPr>
        <w:t xml:space="preserve">. Преглед </w:t>
      </w:r>
      <w:r w:rsidR="007A75E0" w:rsidRPr="00B04D6C">
        <w:rPr>
          <w:rFonts w:ascii="Times New Roman" w:hAnsi="Times New Roman" w:cs="Times New Roman"/>
          <w:b/>
          <w:bCs/>
          <w:sz w:val="20"/>
          <w:szCs w:val="20"/>
          <w:lang w:val="ru-RU"/>
        </w:rPr>
        <w:t>иностраних  кредита</w:t>
      </w:r>
    </w:p>
    <w:tbl>
      <w:tblPr>
        <w:tblW w:w="13038" w:type="dxa"/>
        <w:jc w:val="center"/>
        <w:tblLook w:val="0000" w:firstRow="0" w:lastRow="0" w:firstColumn="0" w:lastColumn="0" w:noHBand="0" w:noVBand="0"/>
      </w:tblPr>
      <w:tblGrid>
        <w:gridCol w:w="506"/>
        <w:gridCol w:w="1540"/>
        <w:gridCol w:w="1515"/>
        <w:gridCol w:w="262"/>
        <w:gridCol w:w="2214"/>
        <w:gridCol w:w="1421"/>
        <w:gridCol w:w="1497"/>
        <w:gridCol w:w="1371"/>
        <w:gridCol w:w="1596"/>
        <w:gridCol w:w="1116"/>
      </w:tblGrid>
      <w:tr w:rsidR="007A75E0" w:rsidRPr="00852B3E" w14:paraId="3063CBBE" w14:textId="77777777" w:rsidTr="006F2932">
        <w:trPr>
          <w:trHeight w:val="123"/>
          <w:jc w:val="center"/>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82DC97B"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 xml:space="preserve">I </w:t>
            </w:r>
          </w:p>
        </w:tc>
        <w:tc>
          <w:tcPr>
            <w:tcW w:w="12532" w:type="dxa"/>
            <w:gridSpan w:val="9"/>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3F9774AC"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ИНОСТРАНИ КРЕДИТИ</w:t>
            </w:r>
          </w:p>
        </w:tc>
      </w:tr>
      <w:tr w:rsidR="007A75E0" w:rsidRPr="00852B3E" w14:paraId="780D057C" w14:textId="77777777" w:rsidTr="006F2932">
        <w:trPr>
          <w:trHeight w:val="240"/>
          <w:jc w:val="center"/>
        </w:trPr>
        <w:tc>
          <w:tcPr>
            <w:tcW w:w="506" w:type="dxa"/>
            <w:tcBorders>
              <w:top w:val="nil"/>
              <w:left w:val="single" w:sz="4" w:space="0" w:color="auto"/>
              <w:bottom w:val="double" w:sz="6" w:space="0" w:color="auto"/>
              <w:right w:val="single" w:sz="4" w:space="0" w:color="auto"/>
            </w:tcBorders>
            <w:shd w:val="clear" w:color="auto" w:fill="FFFFFF"/>
            <w:vAlign w:val="center"/>
          </w:tcPr>
          <w:p w14:paraId="7F8C0904" w14:textId="77777777" w:rsidR="007A75E0" w:rsidRPr="00852B3E" w:rsidRDefault="007A75E0" w:rsidP="006F2932">
            <w:pPr>
              <w:spacing w:after="0" w:line="240" w:lineRule="auto"/>
              <w:rPr>
                <w:rFonts w:ascii="Times New Roman" w:hAnsi="Times New Roman" w:cs="Times New Roman"/>
                <w:b/>
                <w:bCs/>
                <w:sz w:val="18"/>
                <w:szCs w:val="18"/>
              </w:rPr>
            </w:pPr>
            <w:r w:rsidRPr="00852B3E">
              <w:rPr>
                <w:rFonts w:ascii="Times New Roman" w:hAnsi="Times New Roman" w:cs="Times New Roman"/>
                <w:b/>
                <w:bCs/>
                <w:sz w:val="18"/>
                <w:szCs w:val="18"/>
              </w:rPr>
              <w:t>Р.б.</w:t>
            </w:r>
          </w:p>
        </w:tc>
        <w:tc>
          <w:tcPr>
            <w:tcW w:w="1540" w:type="dxa"/>
            <w:tcBorders>
              <w:top w:val="nil"/>
              <w:left w:val="nil"/>
              <w:bottom w:val="double" w:sz="6" w:space="0" w:color="auto"/>
              <w:right w:val="single" w:sz="4" w:space="0" w:color="auto"/>
            </w:tcBorders>
            <w:shd w:val="clear" w:color="auto" w:fill="FFFFFF"/>
            <w:vAlign w:val="center"/>
          </w:tcPr>
          <w:p w14:paraId="3A42EC38"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Давалац кредита</w:t>
            </w:r>
          </w:p>
        </w:tc>
        <w:tc>
          <w:tcPr>
            <w:tcW w:w="1777" w:type="dxa"/>
            <w:gridSpan w:val="2"/>
            <w:tcBorders>
              <w:top w:val="nil"/>
              <w:left w:val="nil"/>
              <w:bottom w:val="double" w:sz="6" w:space="0" w:color="auto"/>
              <w:right w:val="single" w:sz="4" w:space="0" w:color="auto"/>
            </w:tcBorders>
            <w:shd w:val="clear" w:color="auto" w:fill="FFFFFF"/>
            <w:vAlign w:val="center"/>
          </w:tcPr>
          <w:p w14:paraId="346CED4C"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Датум уговора</w:t>
            </w:r>
          </w:p>
        </w:tc>
        <w:tc>
          <w:tcPr>
            <w:tcW w:w="2214" w:type="dxa"/>
            <w:tcBorders>
              <w:top w:val="nil"/>
              <w:left w:val="nil"/>
              <w:bottom w:val="double" w:sz="6" w:space="0" w:color="auto"/>
              <w:right w:val="single" w:sz="4" w:space="0" w:color="auto"/>
            </w:tcBorders>
            <w:shd w:val="clear" w:color="auto" w:fill="FFFFFF"/>
            <w:vAlign w:val="center"/>
          </w:tcPr>
          <w:p w14:paraId="51D844FD"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Рок отплате</w:t>
            </w:r>
          </w:p>
        </w:tc>
        <w:tc>
          <w:tcPr>
            <w:tcW w:w="1421" w:type="dxa"/>
            <w:tcBorders>
              <w:top w:val="nil"/>
              <w:left w:val="nil"/>
              <w:bottom w:val="double" w:sz="6" w:space="0" w:color="auto"/>
              <w:right w:val="single" w:sz="4" w:space="0" w:color="auto"/>
            </w:tcBorders>
            <w:shd w:val="clear" w:color="auto" w:fill="FFFFFF"/>
            <w:vAlign w:val="center"/>
          </w:tcPr>
          <w:p w14:paraId="70DB8994"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Капиталисање</w:t>
            </w:r>
          </w:p>
        </w:tc>
        <w:tc>
          <w:tcPr>
            <w:tcW w:w="1497" w:type="dxa"/>
            <w:tcBorders>
              <w:top w:val="nil"/>
              <w:left w:val="nil"/>
              <w:bottom w:val="double" w:sz="6" w:space="0" w:color="auto"/>
              <w:right w:val="single" w:sz="4" w:space="0" w:color="auto"/>
            </w:tcBorders>
            <w:shd w:val="clear" w:color="auto" w:fill="FFFFFF"/>
            <w:vAlign w:val="center"/>
          </w:tcPr>
          <w:p w14:paraId="3139F3A5"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Грејс период</w:t>
            </w:r>
          </w:p>
        </w:tc>
        <w:tc>
          <w:tcPr>
            <w:tcW w:w="1371" w:type="dxa"/>
            <w:tcBorders>
              <w:top w:val="nil"/>
              <w:left w:val="nil"/>
              <w:bottom w:val="double" w:sz="6" w:space="0" w:color="auto"/>
              <w:right w:val="single" w:sz="4" w:space="0" w:color="auto"/>
            </w:tcBorders>
            <w:shd w:val="clear" w:color="auto" w:fill="FFFFFF"/>
            <w:vAlign w:val="center"/>
          </w:tcPr>
          <w:p w14:paraId="1744C49B"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Датум отплате кредита</w:t>
            </w:r>
          </w:p>
        </w:tc>
        <w:tc>
          <w:tcPr>
            <w:tcW w:w="1596" w:type="dxa"/>
            <w:tcBorders>
              <w:top w:val="nil"/>
              <w:left w:val="nil"/>
              <w:bottom w:val="double" w:sz="6" w:space="0" w:color="auto"/>
              <w:right w:val="single" w:sz="4" w:space="0" w:color="auto"/>
            </w:tcBorders>
            <w:shd w:val="clear" w:color="auto" w:fill="FFFFFF"/>
            <w:vAlign w:val="center"/>
          </w:tcPr>
          <w:p w14:paraId="4437229C"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Каматна стопа</w:t>
            </w:r>
          </w:p>
        </w:tc>
        <w:tc>
          <w:tcPr>
            <w:tcW w:w="1116" w:type="dxa"/>
            <w:tcBorders>
              <w:top w:val="nil"/>
              <w:left w:val="nil"/>
              <w:bottom w:val="double" w:sz="6" w:space="0" w:color="auto"/>
              <w:right w:val="single" w:sz="4" w:space="0" w:color="auto"/>
            </w:tcBorders>
            <w:shd w:val="clear" w:color="auto" w:fill="FFFFFF"/>
            <w:vAlign w:val="center"/>
          </w:tcPr>
          <w:p w14:paraId="12378C46"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Уговорени износ кредита</w:t>
            </w:r>
          </w:p>
        </w:tc>
      </w:tr>
      <w:tr w:rsidR="007A75E0" w:rsidRPr="00852B3E" w14:paraId="71F1C07A" w14:textId="77777777" w:rsidTr="006F2932">
        <w:trPr>
          <w:trHeight w:val="247"/>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26985EC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w:t>
            </w:r>
          </w:p>
        </w:tc>
        <w:tc>
          <w:tcPr>
            <w:tcW w:w="1540" w:type="dxa"/>
            <w:tcBorders>
              <w:top w:val="nil"/>
              <w:left w:val="nil"/>
              <w:bottom w:val="single" w:sz="4" w:space="0" w:color="auto"/>
              <w:right w:val="single" w:sz="4" w:space="0" w:color="auto"/>
            </w:tcBorders>
            <w:shd w:val="clear" w:color="auto" w:fill="auto"/>
            <w:vAlign w:val="center"/>
          </w:tcPr>
          <w:p w14:paraId="3E7803EE"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EIB 21.127</w:t>
            </w:r>
          </w:p>
        </w:tc>
        <w:tc>
          <w:tcPr>
            <w:tcW w:w="1777" w:type="dxa"/>
            <w:gridSpan w:val="2"/>
            <w:tcBorders>
              <w:top w:val="nil"/>
              <w:left w:val="nil"/>
              <w:bottom w:val="single" w:sz="4" w:space="0" w:color="auto"/>
              <w:right w:val="single" w:sz="4" w:space="0" w:color="auto"/>
            </w:tcBorders>
            <w:shd w:val="clear" w:color="auto" w:fill="auto"/>
            <w:vAlign w:val="center"/>
          </w:tcPr>
          <w:p w14:paraId="1D3B97EE"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11.06.2001.</w:t>
            </w:r>
          </w:p>
        </w:tc>
        <w:tc>
          <w:tcPr>
            <w:tcW w:w="2214" w:type="dxa"/>
            <w:tcBorders>
              <w:top w:val="nil"/>
              <w:left w:val="nil"/>
              <w:bottom w:val="single" w:sz="4" w:space="0" w:color="auto"/>
              <w:right w:val="single" w:sz="4" w:space="0" w:color="auto"/>
            </w:tcBorders>
            <w:shd w:val="clear" w:color="auto" w:fill="auto"/>
            <w:vAlign w:val="center"/>
          </w:tcPr>
          <w:p w14:paraId="12405078"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20 година (грејс период 5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485BB84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01B852F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01.10.2006.</w:t>
            </w:r>
          </w:p>
        </w:tc>
        <w:tc>
          <w:tcPr>
            <w:tcW w:w="1371" w:type="dxa"/>
            <w:tcBorders>
              <w:top w:val="nil"/>
              <w:left w:val="nil"/>
              <w:bottom w:val="single" w:sz="4" w:space="0" w:color="auto"/>
              <w:right w:val="single" w:sz="4" w:space="0" w:color="auto"/>
            </w:tcBorders>
            <w:shd w:val="clear" w:color="auto" w:fill="auto"/>
            <w:vAlign w:val="center"/>
          </w:tcPr>
          <w:p w14:paraId="175437F6"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15.04.2021.</w:t>
            </w:r>
          </w:p>
        </w:tc>
        <w:tc>
          <w:tcPr>
            <w:tcW w:w="1596" w:type="dxa"/>
            <w:tcBorders>
              <w:top w:val="nil"/>
              <w:left w:val="nil"/>
              <w:bottom w:val="single" w:sz="4" w:space="0" w:color="auto"/>
              <w:right w:val="single" w:sz="4" w:space="0" w:color="auto"/>
            </w:tcBorders>
            <w:shd w:val="clear" w:color="auto" w:fill="auto"/>
            <w:vAlign w:val="center"/>
          </w:tcPr>
          <w:p w14:paraId="14F3848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EURIBOR (субв.2%)</w:t>
            </w:r>
          </w:p>
        </w:tc>
        <w:tc>
          <w:tcPr>
            <w:tcW w:w="1116" w:type="dxa"/>
            <w:tcBorders>
              <w:top w:val="nil"/>
              <w:left w:val="nil"/>
              <w:bottom w:val="single" w:sz="4" w:space="0" w:color="auto"/>
              <w:right w:val="single" w:sz="4" w:space="0" w:color="auto"/>
            </w:tcBorders>
            <w:shd w:val="clear" w:color="auto" w:fill="auto"/>
            <w:vAlign w:val="center"/>
          </w:tcPr>
          <w:p w14:paraId="5D2F12D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16.000.000</w:t>
            </w:r>
          </w:p>
        </w:tc>
      </w:tr>
      <w:tr w:rsidR="007A75E0" w:rsidRPr="00852B3E" w14:paraId="0EBB81E8" w14:textId="77777777" w:rsidTr="006F2932">
        <w:trPr>
          <w:trHeight w:val="225"/>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6271FF6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w:t>
            </w:r>
          </w:p>
        </w:tc>
        <w:tc>
          <w:tcPr>
            <w:tcW w:w="1540" w:type="dxa"/>
            <w:tcBorders>
              <w:top w:val="nil"/>
              <w:left w:val="nil"/>
              <w:bottom w:val="single" w:sz="4" w:space="0" w:color="auto"/>
              <w:right w:val="single" w:sz="4" w:space="0" w:color="auto"/>
            </w:tcBorders>
            <w:shd w:val="clear" w:color="auto" w:fill="auto"/>
            <w:vAlign w:val="center"/>
          </w:tcPr>
          <w:p w14:paraId="4A5F1E34"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EIB 23 376</w:t>
            </w:r>
          </w:p>
        </w:tc>
        <w:tc>
          <w:tcPr>
            <w:tcW w:w="1777" w:type="dxa"/>
            <w:gridSpan w:val="2"/>
            <w:tcBorders>
              <w:top w:val="nil"/>
              <w:left w:val="nil"/>
              <w:bottom w:val="single" w:sz="4" w:space="0" w:color="auto"/>
              <w:right w:val="single" w:sz="4" w:space="0" w:color="auto"/>
            </w:tcBorders>
            <w:shd w:val="clear" w:color="auto" w:fill="auto"/>
            <w:vAlign w:val="center"/>
          </w:tcPr>
          <w:p w14:paraId="3E16954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28.12.2005.</w:t>
            </w:r>
          </w:p>
        </w:tc>
        <w:tc>
          <w:tcPr>
            <w:tcW w:w="2214" w:type="dxa"/>
            <w:tcBorders>
              <w:top w:val="nil"/>
              <w:left w:val="nil"/>
              <w:bottom w:val="single" w:sz="4" w:space="0" w:color="auto"/>
              <w:right w:val="single" w:sz="4" w:space="0" w:color="auto"/>
            </w:tcBorders>
            <w:shd w:val="clear" w:color="auto" w:fill="auto"/>
            <w:vAlign w:val="center"/>
          </w:tcPr>
          <w:p w14:paraId="036A476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25 година (грејс период 5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1F40DB4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162935D8"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зависи од датума повлачења транше</w:t>
            </w:r>
          </w:p>
        </w:tc>
        <w:tc>
          <w:tcPr>
            <w:tcW w:w="1371" w:type="dxa"/>
            <w:tcBorders>
              <w:top w:val="nil"/>
              <w:left w:val="nil"/>
              <w:bottom w:val="single" w:sz="4" w:space="0" w:color="auto"/>
              <w:right w:val="single" w:sz="4" w:space="0" w:color="auto"/>
            </w:tcBorders>
            <w:shd w:val="clear" w:color="auto" w:fill="auto"/>
            <w:vAlign w:val="center"/>
          </w:tcPr>
          <w:p w14:paraId="46036D65"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зависи од датума повлачења транше</w:t>
            </w:r>
          </w:p>
        </w:tc>
        <w:tc>
          <w:tcPr>
            <w:tcW w:w="1596" w:type="dxa"/>
            <w:tcBorders>
              <w:top w:val="nil"/>
              <w:left w:val="nil"/>
              <w:bottom w:val="single" w:sz="4" w:space="0" w:color="auto"/>
              <w:right w:val="single" w:sz="4" w:space="0" w:color="auto"/>
            </w:tcBorders>
            <w:shd w:val="clear" w:color="auto" w:fill="auto"/>
            <w:vAlign w:val="center"/>
          </w:tcPr>
          <w:p w14:paraId="0C8891F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 xml:space="preserve">фиксна маржа+EURIBOR </w:t>
            </w:r>
          </w:p>
        </w:tc>
        <w:tc>
          <w:tcPr>
            <w:tcW w:w="1116" w:type="dxa"/>
            <w:tcBorders>
              <w:top w:val="nil"/>
              <w:left w:val="nil"/>
              <w:bottom w:val="single" w:sz="4" w:space="0" w:color="auto"/>
              <w:right w:val="single" w:sz="4" w:space="0" w:color="auto"/>
            </w:tcBorders>
            <w:shd w:val="clear" w:color="auto" w:fill="auto"/>
            <w:vAlign w:val="center"/>
          </w:tcPr>
          <w:p w14:paraId="6E535A4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34.400.000</w:t>
            </w:r>
          </w:p>
        </w:tc>
      </w:tr>
      <w:tr w:rsidR="007A75E0" w:rsidRPr="00852B3E" w14:paraId="71E83E80" w14:textId="77777777" w:rsidTr="006F2932">
        <w:trPr>
          <w:trHeight w:val="225"/>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4A735D9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w:t>
            </w:r>
          </w:p>
        </w:tc>
        <w:tc>
          <w:tcPr>
            <w:tcW w:w="1540" w:type="dxa"/>
            <w:tcBorders>
              <w:top w:val="nil"/>
              <w:left w:val="nil"/>
              <w:bottom w:val="single" w:sz="4" w:space="0" w:color="auto"/>
              <w:right w:val="single" w:sz="4" w:space="0" w:color="auto"/>
            </w:tcBorders>
            <w:shd w:val="clear" w:color="auto" w:fill="auto"/>
            <w:vAlign w:val="center"/>
          </w:tcPr>
          <w:p w14:paraId="46DA98E3"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EBRD 35418</w:t>
            </w:r>
          </w:p>
        </w:tc>
        <w:tc>
          <w:tcPr>
            <w:tcW w:w="1777" w:type="dxa"/>
            <w:gridSpan w:val="2"/>
            <w:tcBorders>
              <w:top w:val="nil"/>
              <w:left w:val="nil"/>
              <w:bottom w:val="single" w:sz="4" w:space="0" w:color="auto"/>
              <w:right w:val="single" w:sz="4" w:space="0" w:color="auto"/>
            </w:tcBorders>
            <w:shd w:val="clear" w:color="auto" w:fill="auto"/>
            <w:vAlign w:val="center"/>
          </w:tcPr>
          <w:p w14:paraId="4B28224B"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09.12.2005.</w:t>
            </w:r>
          </w:p>
        </w:tc>
        <w:tc>
          <w:tcPr>
            <w:tcW w:w="2214" w:type="dxa"/>
            <w:tcBorders>
              <w:top w:val="nil"/>
              <w:left w:val="nil"/>
              <w:bottom w:val="single" w:sz="4" w:space="0" w:color="auto"/>
              <w:right w:val="single" w:sz="4" w:space="0" w:color="auto"/>
            </w:tcBorders>
            <w:shd w:val="clear" w:color="auto" w:fill="auto"/>
            <w:vAlign w:val="center"/>
          </w:tcPr>
          <w:p w14:paraId="5DB86B5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16 година (грејс период 4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06F9D4A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395EBB9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30.01.2010.</w:t>
            </w:r>
          </w:p>
        </w:tc>
        <w:tc>
          <w:tcPr>
            <w:tcW w:w="1371" w:type="dxa"/>
            <w:tcBorders>
              <w:top w:val="nil"/>
              <w:left w:val="nil"/>
              <w:bottom w:val="single" w:sz="4" w:space="0" w:color="auto"/>
              <w:right w:val="single" w:sz="4" w:space="0" w:color="auto"/>
            </w:tcBorders>
            <w:shd w:val="clear" w:color="auto" w:fill="auto"/>
            <w:vAlign w:val="center"/>
          </w:tcPr>
          <w:p w14:paraId="024E816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30.07.2021.</w:t>
            </w:r>
          </w:p>
        </w:tc>
        <w:tc>
          <w:tcPr>
            <w:tcW w:w="1596" w:type="dxa"/>
            <w:tcBorders>
              <w:top w:val="nil"/>
              <w:left w:val="nil"/>
              <w:bottom w:val="single" w:sz="4" w:space="0" w:color="auto"/>
              <w:right w:val="single" w:sz="4" w:space="0" w:color="auto"/>
            </w:tcBorders>
            <w:shd w:val="clear" w:color="auto" w:fill="auto"/>
            <w:vAlign w:val="center"/>
          </w:tcPr>
          <w:p w14:paraId="18C7B44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 xml:space="preserve">фиксна маржа+EURIBOR </w:t>
            </w:r>
          </w:p>
        </w:tc>
        <w:tc>
          <w:tcPr>
            <w:tcW w:w="1116" w:type="dxa"/>
            <w:tcBorders>
              <w:top w:val="nil"/>
              <w:left w:val="nil"/>
              <w:bottom w:val="single" w:sz="4" w:space="0" w:color="auto"/>
              <w:right w:val="single" w:sz="4" w:space="0" w:color="auto"/>
            </w:tcBorders>
            <w:shd w:val="clear" w:color="auto" w:fill="auto"/>
            <w:vAlign w:val="center"/>
          </w:tcPr>
          <w:p w14:paraId="405AAE94"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28.000.000</w:t>
            </w:r>
          </w:p>
        </w:tc>
      </w:tr>
      <w:tr w:rsidR="007A75E0" w:rsidRPr="00852B3E" w14:paraId="3A985501" w14:textId="77777777" w:rsidTr="006F2932">
        <w:trPr>
          <w:trHeight w:val="253"/>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75B2B36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4.</w:t>
            </w:r>
          </w:p>
        </w:tc>
        <w:tc>
          <w:tcPr>
            <w:tcW w:w="1540" w:type="dxa"/>
            <w:tcBorders>
              <w:top w:val="nil"/>
              <w:left w:val="nil"/>
              <w:bottom w:val="single" w:sz="4" w:space="0" w:color="auto"/>
              <w:right w:val="single" w:sz="4" w:space="0" w:color="auto"/>
            </w:tcBorders>
            <w:shd w:val="clear" w:color="auto" w:fill="auto"/>
            <w:vAlign w:val="center"/>
          </w:tcPr>
          <w:p w14:paraId="639A516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ПОРТУГАЛСКА ВЛАДА 7953/02</w:t>
            </w:r>
          </w:p>
        </w:tc>
        <w:tc>
          <w:tcPr>
            <w:tcW w:w="1777" w:type="dxa"/>
            <w:gridSpan w:val="2"/>
            <w:tcBorders>
              <w:top w:val="nil"/>
              <w:left w:val="nil"/>
              <w:bottom w:val="single" w:sz="4" w:space="0" w:color="auto"/>
              <w:right w:val="single" w:sz="4" w:space="0" w:color="auto"/>
            </w:tcBorders>
            <w:shd w:val="clear" w:color="auto" w:fill="auto"/>
            <w:vAlign w:val="center"/>
          </w:tcPr>
          <w:p w14:paraId="323209E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01.07.2002.</w:t>
            </w:r>
          </w:p>
        </w:tc>
        <w:tc>
          <w:tcPr>
            <w:tcW w:w="2214" w:type="dxa"/>
            <w:tcBorders>
              <w:top w:val="nil"/>
              <w:left w:val="nil"/>
              <w:bottom w:val="single" w:sz="4" w:space="0" w:color="auto"/>
              <w:right w:val="single" w:sz="4" w:space="0" w:color="auto"/>
            </w:tcBorders>
            <w:shd w:val="clear" w:color="auto" w:fill="auto"/>
            <w:vAlign w:val="center"/>
          </w:tcPr>
          <w:p w14:paraId="44B1C35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21 година (грејс период 10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729EFEA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годишње</w:t>
            </w:r>
          </w:p>
        </w:tc>
        <w:tc>
          <w:tcPr>
            <w:tcW w:w="1497" w:type="dxa"/>
            <w:tcBorders>
              <w:top w:val="nil"/>
              <w:left w:val="nil"/>
              <w:bottom w:val="single" w:sz="4" w:space="0" w:color="auto"/>
              <w:right w:val="single" w:sz="4" w:space="0" w:color="auto"/>
            </w:tcBorders>
            <w:shd w:val="clear" w:color="auto" w:fill="auto"/>
            <w:vAlign w:val="center"/>
          </w:tcPr>
          <w:p w14:paraId="589CFD2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21.03.2013.</w:t>
            </w:r>
          </w:p>
        </w:tc>
        <w:tc>
          <w:tcPr>
            <w:tcW w:w="1371" w:type="dxa"/>
            <w:tcBorders>
              <w:top w:val="nil"/>
              <w:left w:val="nil"/>
              <w:bottom w:val="single" w:sz="4" w:space="0" w:color="auto"/>
              <w:right w:val="single" w:sz="4" w:space="0" w:color="auto"/>
            </w:tcBorders>
            <w:shd w:val="clear" w:color="auto" w:fill="auto"/>
            <w:vAlign w:val="center"/>
          </w:tcPr>
          <w:p w14:paraId="19A9886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21.03.2023.</w:t>
            </w:r>
          </w:p>
        </w:tc>
        <w:tc>
          <w:tcPr>
            <w:tcW w:w="1596" w:type="dxa"/>
            <w:tcBorders>
              <w:top w:val="nil"/>
              <w:left w:val="nil"/>
              <w:bottom w:val="single" w:sz="4" w:space="0" w:color="auto"/>
              <w:right w:val="single" w:sz="4" w:space="0" w:color="auto"/>
            </w:tcBorders>
            <w:shd w:val="clear" w:color="auto" w:fill="auto"/>
            <w:vAlign w:val="center"/>
          </w:tcPr>
          <w:p w14:paraId="17E1D3B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3,28%</w:t>
            </w:r>
          </w:p>
        </w:tc>
        <w:tc>
          <w:tcPr>
            <w:tcW w:w="1116" w:type="dxa"/>
            <w:tcBorders>
              <w:top w:val="nil"/>
              <w:left w:val="nil"/>
              <w:bottom w:val="single" w:sz="4" w:space="0" w:color="auto"/>
              <w:right w:val="single" w:sz="4" w:space="0" w:color="auto"/>
            </w:tcBorders>
            <w:shd w:val="clear" w:color="auto" w:fill="auto"/>
            <w:vAlign w:val="center"/>
          </w:tcPr>
          <w:p w14:paraId="4D83211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3.900.000</w:t>
            </w:r>
          </w:p>
        </w:tc>
      </w:tr>
      <w:tr w:rsidR="007A75E0" w:rsidRPr="00852B3E" w14:paraId="66CBC9F1" w14:textId="77777777" w:rsidTr="006F2932">
        <w:trPr>
          <w:trHeight w:val="159"/>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0101DA5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5.</w:t>
            </w:r>
          </w:p>
        </w:tc>
        <w:tc>
          <w:tcPr>
            <w:tcW w:w="1540" w:type="dxa"/>
            <w:tcBorders>
              <w:top w:val="nil"/>
              <w:left w:val="nil"/>
              <w:bottom w:val="single" w:sz="4" w:space="0" w:color="auto"/>
              <w:right w:val="single" w:sz="4" w:space="0" w:color="auto"/>
            </w:tcBorders>
            <w:shd w:val="clear" w:color="auto" w:fill="auto"/>
            <w:vAlign w:val="center"/>
          </w:tcPr>
          <w:p w14:paraId="3F20E576"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РЕПУБЛИКА ПОЉСКА</w:t>
            </w:r>
          </w:p>
        </w:tc>
        <w:tc>
          <w:tcPr>
            <w:tcW w:w="1777" w:type="dxa"/>
            <w:gridSpan w:val="2"/>
            <w:tcBorders>
              <w:top w:val="nil"/>
              <w:left w:val="nil"/>
              <w:bottom w:val="single" w:sz="4" w:space="0" w:color="auto"/>
              <w:right w:val="single" w:sz="4" w:space="0" w:color="auto"/>
            </w:tcBorders>
            <w:shd w:val="clear" w:color="auto" w:fill="auto"/>
            <w:vAlign w:val="center"/>
          </w:tcPr>
          <w:p w14:paraId="6C0FB4C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09.11.2010.</w:t>
            </w:r>
          </w:p>
        </w:tc>
        <w:tc>
          <w:tcPr>
            <w:tcW w:w="2214" w:type="dxa"/>
            <w:tcBorders>
              <w:top w:val="nil"/>
              <w:left w:val="nil"/>
              <w:bottom w:val="single" w:sz="4" w:space="0" w:color="auto"/>
              <w:right w:val="single" w:sz="4" w:space="0" w:color="auto"/>
            </w:tcBorders>
            <w:shd w:val="clear" w:color="auto" w:fill="auto"/>
            <w:vAlign w:val="center"/>
          </w:tcPr>
          <w:p w14:paraId="31967A6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 xml:space="preserve">18 година </w:t>
            </w:r>
          </w:p>
        </w:tc>
        <w:tc>
          <w:tcPr>
            <w:tcW w:w="1421" w:type="dxa"/>
            <w:tcBorders>
              <w:top w:val="nil"/>
              <w:left w:val="nil"/>
              <w:bottom w:val="single" w:sz="4" w:space="0" w:color="auto"/>
              <w:right w:val="single" w:sz="4" w:space="0" w:color="auto"/>
            </w:tcBorders>
            <w:shd w:val="clear" w:color="auto" w:fill="auto"/>
            <w:vAlign w:val="center"/>
          </w:tcPr>
          <w:p w14:paraId="74E37C7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562BBFE5"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15.04.2012.</w:t>
            </w:r>
          </w:p>
        </w:tc>
        <w:tc>
          <w:tcPr>
            <w:tcW w:w="1371" w:type="dxa"/>
            <w:tcBorders>
              <w:top w:val="nil"/>
              <w:left w:val="nil"/>
              <w:bottom w:val="single" w:sz="4" w:space="0" w:color="auto"/>
              <w:right w:val="single" w:sz="4" w:space="0" w:color="auto"/>
            </w:tcBorders>
            <w:shd w:val="clear" w:color="auto" w:fill="auto"/>
            <w:vAlign w:val="center"/>
          </w:tcPr>
          <w:p w14:paraId="676D9107"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15.10.2030.</w:t>
            </w:r>
          </w:p>
        </w:tc>
        <w:tc>
          <w:tcPr>
            <w:tcW w:w="1596" w:type="dxa"/>
            <w:tcBorders>
              <w:top w:val="nil"/>
              <w:left w:val="nil"/>
              <w:bottom w:val="single" w:sz="4" w:space="0" w:color="auto"/>
              <w:right w:val="single" w:sz="4" w:space="0" w:color="auto"/>
            </w:tcBorders>
            <w:shd w:val="clear" w:color="auto" w:fill="auto"/>
            <w:vAlign w:val="center"/>
          </w:tcPr>
          <w:p w14:paraId="71619567"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1,00%</w:t>
            </w:r>
          </w:p>
        </w:tc>
        <w:tc>
          <w:tcPr>
            <w:tcW w:w="1116" w:type="dxa"/>
            <w:tcBorders>
              <w:top w:val="nil"/>
              <w:left w:val="nil"/>
              <w:bottom w:val="single" w:sz="4" w:space="0" w:color="auto"/>
              <w:right w:val="single" w:sz="4" w:space="0" w:color="auto"/>
            </w:tcBorders>
            <w:shd w:val="clear" w:color="auto" w:fill="auto"/>
            <w:vAlign w:val="center"/>
          </w:tcPr>
          <w:p w14:paraId="47AD84C8"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19.999.651</w:t>
            </w:r>
          </w:p>
        </w:tc>
      </w:tr>
      <w:tr w:rsidR="007A75E0" w:rsidRPr="00852B3E" w14:paraId="23444036" w14:textId="77777777" w:rsidTr="006F2932">
        <w:trPr>
          <w:trHeight w:val="268"/>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330F01D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6.</w:t>
            </w:r>
          </w:p>
        </w:tc>
        <w:tc>
          <w:tcPr>
            <w:tcW w:w="1540" w:type="dxa"/>
            <w:tcBorders>
              <w:top w:val="nil"/>
              <w:left w:val="nil"/>
              <w:bottom w:val="single" w:sz="4" w:space="0" w:color="auto"/>
              <w:right w:val="single" w:sz="4" w:space="0" w:color="auto"/>
            </w:tcBorders>
            <w:shd w:val="clear" w:color="auto" w:fill="auto"/>
            <w:vAlign w:val="center"/>
          </w:tcPr>
          <w:p w14:paraId="61C7308F"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ВЛАДА РЕПУБЛИКЕ СРБИЈЕ</w:t>
            </w:r>
          </w:p>
        </w:tc>
        <w:tc>
          <w:tcPr>
            <w:tcW w:w="1777" w:type="dxa"/>
            <w:gridSpan w:val="2"/>
            <w:tcBorders>
              <w:top w:val="nil"/>
              <w:left w:val="nil"/>
              <w:bottom w:val="single" w:sz="4" w:space="0" w:color="auto"/>
              <w:right w:val="single" w:sz="4" w:space="0" w:color="auto"/>
            </w:tcBorders>
            <w:shd w:val="clear" w:color="auto" w:fill="auto"/>
            <w:vAlign w:val="center"/>
          </w:tcPr>
          <w:p w14:paraId="319EBD6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30.05.2013.</w:t>
            </w:r>
          </w:p>
        </w:tc>
        <w:tc>
          <w:tcPr>
            <w:tcW w:w="2214" w:type="dxa"/>
            <w:tcBorders>
              <w:top w:val="nil"/>
              <w:left w:val="nil"/>
              <w:bottom w:val="single" w:sz="4" w:space="0" w:color="auto"/>
              <w:right w:val="single" w:sz="4" w:space="0" w:color="auto"/>
            </w:tcBorders>
            <w:shd w:val="clear" w:color="auto" w:fill="auto"/>
            <w:vAlign w:val="center"/>
          </w:tcPr>
          <w:p w14:paraId="31D5285B"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18 година (грејс период 3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597A0246"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38B621C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15.10.2016.</w:t>
            </w:r>
          </w:p>
        </w:tc>
        <w:tc>
          <w:tcPr>
            <w:tcW w:w="1371" w:type="dxa"/>
            <w:tcBorders>
              <w:top w:val="nil"/>
              <w:left w:val="nil"/>
              <w:bottom w:val="single" w:sz="4" w:space="0" w:color="auto"/>
              <w:right w:val="single" w:sz="4" w:space="0" w:color="auto"/>
            </w:tcBorders>
            <w:shd w:val="clear" w:color="auto" w:fill="auto"/>
            <w:vAlign w:val="center"/>
          </w:tcPr>
          <w:p w14:paraId="3E39B94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2031.</w:t>
            </w:r>
          </w:p>
        </w:tc>
        <w:tc>
          <w:tcPr>
            <w:tcW w:w="1596" w:type="dxa"/>
            <w:tcBorders>
              <w:top w:val="nil"/>
              <w:left w:val="nil"/>
              <w:bottom w:val="single" w:sz="4" w:space="0" w:color="auto"/>
              <w:right w:val="single" w:sz="4" w:space="0" w:color="auto"/>
            </w:tcBorders>
            <w:shd w:val="clear" w:color="auto" w:fill="auto"/>
            <w:vAlign w:val="center"/>
          </w:tcPr>
          <w:p w14:paraId="47860CFF"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1,00%</w:t>
            </w:r>
          </w:p>
        </w:tc>
        <w:tc>
          <w:tcPr>
            <w:tcW w:w="1116" w:type="dxa"/>
            <w:tcBorders>
              <w:top w:val="nil"/>
              <w:left w:val="nil"/>
              <w:bottom w:val="single" w:sz="4" w:space="0" w:color="auto"/>
              <w:right w:val="single" w:sz="4" w:space="0" w:color="auto"/>
            </w:tcBorders>
            <w:shd w:val="clear" w:color="auto" w:fill="auto"/>
            <w:vAlign w:val="center"/>
          </w:tcPr>
          <w:p w14:paraId="7CAD668E"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8.000.000</w:t>
            </w:r>
          </w:p>
        </w:tc>
      </w:tr>
      <w:tr w:rsidR="00186F02" w:rsidRPr="00852B3E" w14:paraId="7F674D48" w14:textId="77777777" w:rsidTr="006F2932">
        <w:trPr>
          <w:trHeight w:val="1053"/>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0C601D61" w14:textId="77777777" w:rsidR="00186F02" w:rsidRPr="00852B3E" w:rsidRDefault="00186F02"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7.</w:t>
            </w:r>
          </w:p>
        </w:tc>
        <w:tc>
          <w:tcPr>
            <w:tcW w:w="1540" w:type="dxa"/>
            <w:tcBorders>
              <w:top w:val="nil"/>
              <w:left w:val="nil"/>
              <w:bottom w:val="single" w:sz="4" w:space="0" w:color="auto"/>
              <w:right w:val="single" w:sz="4" w:space="0" w:color="auto"/>
            </w:tcBorders>
            <w:shd w:val="clear" w:color="auto" w:fill="auto"/>
            <w:vAlign w:val="center"/>
          </w:tcPr>
          <w:p w14:paraId="5E53C9D5" w14:textId="77777777" w:rsidR="00186F02" w:rsidRPr="00852B3E" w:rsidRDefault="00186F02" w:rsidP="006F2932">
            <w:pPr>
              <w:spacing w:line="240" w:lineRule="auto"/>
              <w:jc w:val="center"/>
              <w:rPr>
                <w:rFonts w:ascii="Times New Roman" w:hAnsi="Times New Roman" w:cs="Times New Roman"/>
                <w:sz w:val="18"/>
                <w:szCs w:val="18"/>
              </w:rPr>
            </w:pPr>
            <w:r w:rsidRPr="00852B3E">
              <w:rPr>
                <w:rFonts w:ascii="Times New Roman" w:hAnsi="Times New Roman" w:cs="Times New Roman"/>
                <w:sz w:val="18"/>
                <w:szCs w:val="18"/>
              </w:rPr>
              <w:t>WB IBRD 88080</w:t>
            </w:r>
          </w:p>
        </w:tc>
        <w:tc>
          <w:tcPr>
            <w:tcW w:w="1777" w:type="dxa"/>
            <w:gridSpan w:val="2"/>
            <w:tcBorders>
              <w:top w:val="nil"/>
              <w:left w:val="nil"/>
              <w:bottom w:val="single" w:sz="4" w:space="0" w:color="auto"/>
              <w:right w:val="single" w:sz="4" w:space="0" w:color="auto"/>
            </w:tcBorders>
            <w:shd w:val="clear" w:color="auto" w:fill="auto"/>
            <w:vAlign w:val="center"/>
          </w:tcPr>
          <w:p w14:paraId="4F72E80A" w14:textId="77777777" w:rsidR="00186F02" w:rsidRPr="00852B3E" w:rsidRDefault="00186F02" w:rsidP="006F2932">
            <w:pPr>
              <w:spacing w:line="240" w:lineRule="auto"/>
              <w:jc w:val="center"/>
              <w:rPr>
                <w:rFonts w:ascii="Times New Roman" w:hAnsi="Times New Roman" w:cs="Times New Roman"/>
                <w:sz w:val="18"/>
                <w:szCs w:val="18"/>
              </w:rPr>
            </w:pPr>
            <w:r w:rsidRPr="00852B3E">
              <w:rPr>
                <w:rFonts w:ascii="Times New Roman" w:hAnsi="Times New Roman" w:cs="Times New Roman"/>
                <w:sz w:val="18"/>
                <w:szCs w:val="18"/>
              </w:rPr>
              <w:t>30.08.2018. (Уговор о преносу средстава зај ма по Пројекту реструктурисања ЖРС који финансира Свјетска банка-Међународна банка за обнову и рзвој)</w:t>
            </w:r>
          </w:p>
        </w:tc>
        <w:tc>
          <w:tcPr>
            <w:tcW w:w="2214" w:type="dxa"/>
            <w:tcBorders>
              <w:top w:val="nil"/>
              <w:left w:val="nil"/>
              <w:bottom w:val="single" w:sz="4" w:space="0" w:color="auto"/>
              <w:right w:val="single" w:sz="4" w:space="0" w:color="auto"/>
            </w:tcBorders>
            <w:shd w:val="clear" w:color="auto" w:fill="auto"/>
            <w:vAlign w:val="center"/>
          </w:tcPr>
          <w:p w14:paraId="063CA48C" w14:textId="77777777" w:rsidR="00186F02" w:rsidRPr="00852B3E" w:rsidRDefault="00186F02" w:rsidP="006F2932">
            <w:pPr>
              <w:spacing w:line="240" w:lineRule="auto"/>
              <w:jc w:val="center"/>
              <w:rPr>
                <w:rFonts w:ascii="Times New Roman" w:hAnsi="Times New Roman" w:cs="Times New Roman"/>
                <w:sz w:val="18"/>
                <w:szCs w:val="18"/>
              </w:rPr>
            </w:pPr>
            <w:r w:rsidRPr="00852B3E">
              <w:rPr>
                <w:rFonts w:ascii="Times New Roman" w:hAnsi="Times New Roman" w:cs="Times New Roman"/>
                <w:sz w:val="18"/>
                <w:szCs w:val="18"/>
              </w:rPr>
              <w:t>32 година (grace п.-7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5F814B53" w14:textId="77777777" w:rsidR="00186F02" w:rsidRPr="00852B3E" w:rsidRDefault="00186F02" w:rsidP="006F2932">
            <w:pPr>
              <w:spacing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7E339F64" w14:textId="77777777" w:rsidR="00186F02" w:rsidRPr="00852B3E" w:rsidRDefault="00186F02" w:rsidP="006F2932">
            <w:pPr>
              <w:spacing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15.05.2025.</w:t>
            </w:r>
          </w:p>
        </w:tc>
        <w:tc>
          <w:tcPr>
            <w:tcW w:w="1371" w:type="dxa"/>
            <w:tcBorders>
              <w:top w:val="nil"/>
              <w:left w:val="nil"/>
              <w:bottom w:val="single" w:sz="4" w:space="0" w:color="auto"/>
              <w:right w:val="single" w:sz="4" w:space="0" w:color="auto"/>
            </w:tcBorders>
            <w:shd w:val="clear" w:color="auto" w:fill="auto"/>
            <w:vAlign w:val="center"/>
          </w:tcPr>
          <w:p w14:paraId="1D76C347" w14:textId="77777777" w:rsidR="00186F02" w:rsidRPr="00852B3E" w:rsidRDefault="00186F02" w:rsidP="006F2932">
            <w:pPr>
              <w:spacing w:line="240" w:lineRule="auto"/>
              <w:jc w:val="center"/>
              <w:rPr>
                <w:rFonts w:ascii="Times New Roman" w:hAnsi="Times New Roman" w:cs="Times New Roman"/>
                <w:sz w:val="18"/>
                <w:szCs w:val="18"/>
              </w:rPr>
            </w:pPr>
            <w:r w:rsidRPr="00852B3E">
              <w:rPr>
                <w:rFonts w:ascii="Times New Roman" w:hAnsi="Times New Roman" w:cs="Times New Roman"/>
                <w:sz w:val="18"/>
                <w:szCs w:val="18"/>
              </w:rPr>
              <w:t>15.11.2049.</w:t>
            </w:r>
          </w:p>
        </w:tc>
        <w:tc>
          <w:tcPr>
            <w:tcW w:w="1596" w:type="dxa"/>
            <w:tcBorders>
              <w:top w:val="nil"/>
              <w:left w:val="nil"/>
              <w:bottom w:val="single" w:sz="4" w:space="0" w:color="auto"/>
              <w:right w:val="single" w:sz="4" w:space="0" w:color="auto"/>
            </w:tcBorders>
            <w:shd w:val="clear" w:color="auto" w:fill="auto"/>
            <w:vAlign w:val="center"/>
          </w:tcPr>
          <w:p w14:paraId="702E4FAF" w14:textId="77777777" w:rsidR="00186F02" w:rsidRPr="00852B3E" w:rsidRDefault="00186F02" w:rsidP="006F2932">
            <w:pPr>
              <w:spacing w:line="240" w:lineRule="auto"/>
              <w:jc w:val="center"/>
              <w:rPr>
                <w:rFonts w:ascii="Times New Roman" w:hAnsi="Times New Roman" w:cs="Times New Roman"/>
                <w:sz w:val="18"/>
                <w:szCs w:val="18"/>
              </w:rPr>
            </w:pPr>
            <w:r w:rsidRPr="00852B3E">
              <w:rPr>
                <w:rFonts w:ascii="Times New Roman" w:hAnsi="Times New Roman" w:cs="Times New Roman"/>
                <w:sz w:val="18"/>
                <w:szCs w:val="18"/>
              </w:rPr>
              <w:t>EURIBOR (6M) увећан за варијабилни распон</w:t>
            </w:r>
          </w:p>
        </w:tc>
        <w:tc>
          <w:tcPr>
            <w:tcW w:w="1116" w:type="dxa"/>
            <w:tcBorders>
              <w:top w:val="nil"/>
              <w:left w:val="nil"/>
              <w:bottom w:val="single" w:sz="4" w:space="0" w:color="auto"/>
              <w:right w:val="single" w:sz="4" w:space="0" w:color="auto"/>
            </w:tcBorders>
            <w:shd w:val="clear" w:color="auto" w:fill="auto"/>
            <w:vAlign w:val="center"/>
          </w:tcPr>
          <w:p w14:paraId="3BB3E50F" w14:textId="0B38829F" w:rsidR="00186F02" w:rsidRPr="00852B3E" w:rsidRDefault="00186F02" w:rsidP="006F2932">
            <w:pPr>
              <w:spacing w:line="240" w:lineRule="auto"/>
              <w:jc w:val="center"/>
              <w:rPr>
                <w:rFonts w:ascii="Times New Roman" w:hAnsi="Times New Roman" w:cs="Times New Roman"/>
                <w:sz w:val="18"/>
                <w:szCs w:val="18"/>
                <w:lang w:val="sr-Cyrl-BA"/>
              </w:rPr>
            </w:pPr>
            <w:r w:rsidRPr="00852B3E">
              <w:rPr>
                <w:rFonts w:ascii="Times New Roman" w:hAnsi="Times New Roman" w:cs="Times New Roman"/>
                <w:sz w:val="18"/>
                <w:szCs w:val="18"/>
              </w:rPr>
              <w:t>8.5</w:t>
            </w:r>
            <w:r w:rsidR="00934ED7" w:rsidRPr="00852B3E">
              <w:rPr>
                <w:rFonts w:ascii="Times New Roman" w:hAnsi="Times New Roman" w:cs="Times New Roman"/>
                <w:sz w:val="18"/>
                <w:szCs w:val="18"/>
                <w:lang w:val="sr-Cyrl-BA"/>
              </w:rPr>
              <w:t>21</w:t>
            </w:r>
            <w:r w:rsidRPr="00852B3E">
              <w:rPr>
                <w:rFonts w:ascii="Times New Roman" w:hAnsi="Times New Roman" w:cs="Times New Roman"/>
                <w:sz w:val="18"/>
                <w:szCs w:val="18"/>
              </w:rPr>
              <w:t>.</w:t>
            </w:r>
            <w:r w:rsidR="00934ED7" w:rsidRPr="00852B3E">
              <w:rPr>
                <w:rFonts w:ascii="Times New Roman" w:hAnsi="Times New Roman" w:cs="Times New Roman"/>
                <w:sz w:val="18"/>
                <w:szCs w:val="18"/>
                <w:lang w:val="sr-Cyrl-BA"/>
              </w:rPr>
              <w:t>303</w:t>
            </w:r>
          </w:p>
        </w:tc>
      </w:tr>
      <w:tr w:rsidR="00186F02" w:rsidRPr="00852B3E" w14:paraId="3C2BC6E6" w14:textId="77777777" w:rsidTr="006F2932">
        <w:trPr>
          <w:trHeight w:val="123"/>
          <w:jc w:val="center"/>
        </w:trPr>
        <w:tc>
          <w:tcPr>
            <w:tcW w:w="11922"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0CC562" w14:textId="77777777" w:rsidR="00186F02" w:rsidRPr="00852B3E" w:rsidRDefault="00186F02"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УКУПНО У ЕУР</w:t>
            </w:r>
          </w:p>
        </w:tc>
        <w:tc>
          <w:tcPr>
            <w:tcW w:w="1116" w:type="dxa"/>
            <w:tcBorders>
              <w:top w:val="nil"/>
              <w:left w:val="nil"/>
              <w:bottom w:val="single" w:sz="4" w:space="0" w:color="auto"/>
              <w:right w:val="single" w:sz="4" w:space="0" w:color="auto"/>
            </w:tcBorders>
            <w:shd w:val="clear" w:color="auto" w:fill="D9D9D9" w:themeFill="background1" w:themeFillShade="D9"/>
            <w:vAlign w:val="center"/>
          </w:tcPr>
          <w:p w14:paraId="39FD0EC1" w14:textId="07DB4EE7" w:rsidR="00186F02" w:rsidRPr="00852B3E" w:rsidRDefault="00186F02" w:rsidP="006F2932">
            <w:pPr>
              <w:spacing w:after="0" w:line="240" w:lineRule="auto"/>
              <w:jc w:val="center"/>
              <w:rPr>
                <w:rFonts w:ascii="Times New Roman" w:hAnsi="Times New Roman" w:cs="Times New Roman"/>
                <w:b/>
                <w:bCs/>
                <w:sz w:val="18"/>
                <w:szCs w:val="18"/>
                <w:lang w:val="sr-Cyrl-BA"/>
              </w:rPr>
            </w:pPr>
            <w:r w:rsidRPr="00852B3E">
              <w:rPr>
                <w:rFonts w:ascii="Times New Roman" w:hAnsi="Times New Roman" w:cs="Times New Roman"/>
                <w:b/>
                <w:bCs/>
                <w:sz w:val="18"/>
                <w:szCs w:val="18"/>
              </w:rPr>
              <w:t>118.</w:t>
            </w:r>
            <w:r w:rsidR="00934ED7" w:rsidRPr="00852B3E">
              <w:rPr>
                <w:rFonts w:ascii="Times New Roman" w:hAnsi="Times New Roman" w:cs="Times New Roman"/>
                <w:b/>
                <w:bCs/>
                <w:sz w:val="18"/>
                <w:szCs w:val="18"/>
                <w:lang w:val="sr-Cyrl-BA"/>
              </w:rPr>
              <w:t>820.954</w:t>
            </w:r>
          </w:p>
        </w:tc>
      </w:tr>
      <w:tr w:rsidR="00186F02" w:rsidRPr="00852B3E" w14:paraId="62371E63" w14:textId="77777777" w:rsidTr="006F2932">
        <w:trPr>
          <w:trHeight w:val="123"/>
          <w:jc w:val="center"/>
        </w:trPr>
        <w:tc>
          <w:tcPr>
            <w:tcW w:w="11922" w:type="dxa"/>
            <w:gridSpan w:val="9"/>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tcPr>
          <w:p w14:paraId="767A35A6" w14:textId="77777777" w:rsidR="00186F02" w:rsidRPr="00852B3E" w:rsidRDefault="00186F02"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УКУПНО У КМ</w:t>
            </w:r>
          </w:p>
        </w:tc>
        <w:tc>
          <w:tcPr>
            <w:tcW w:w="1116" w:type="dxa"/>
            <w:tcBorders>
              <w:top w:val="nil"/>
              <w:left w:val="nil"/>
              <w:bottom w:val="single" w:sz="4" w:space="0" w:color="auto"/>
              <w:right w:val="single" w:sz="4" w:space="0" w:color="auto"/>
            </w:tcBorders>
            <w:shd w:val="clear" w:color="auto" w:fill="D9D9D9" w:themeFill="background1" w:themeFillShade="D9"/>
            <w:vAlign w:val="center"/>
          </w:tcPr>
          <w:p w14:paraId="4969282D" w14:textId="53E6D0DB" w:rsidR="00186F02" w:rsidRPr="00852B3E" w:rsidRDefault="00186F02" w:rsidP="006F2932">
            <w:pPr>
              <w:spacing w:after="0" w:line="240" w:lineRule="auto"/>
              <w:jc w:val="center"/>
              <w:rPr>
                <w:rFonts w:ascii="Times New Roman" w:hAnsi="Times New Roman" w:cs="Times New Roman"/>
                <w:b/>
                <w:bCs/>
                <w:sz w:val="18"/>
                <w:szCs w:val="18"/>
                <w:lang w:val="sr-Cyrl-BA"/>
              </w:rPr>
            </w:pPr>
            <w:r w:rsidRPr="00852B3E">
              <w:rPr>
                <w:rFonts w:ascii="Times New Roman" w:hAnsi="Times New Roman" w:cs="Times New Roman"/>
                <w:b/>
                <w:bCs/>
                <w:sz w:val="18"/>
                <w:szCs w:val="18"/>
              </w:rPr>
              <w:t>232.3</w:t>
            </w:r>
            <w:r w:rsidR="00934ED7" w:rsidRPr="00852B3E">
              <w:rPr>
                <w:rFonts w:ascii="Times New Roman" w:hAnsi="Times New Roman" w:cs="Times New Roman"/>
                <w:b/>
                <w:bCs/>
                <w:sz w:val="18"/>
                <w:szCs w:val="18"/>
                <w:lang w:val="sr-Cyrl-BA"/>
              </w:rPr>
              <w:t>93.586</w:t>
            </w:r>
          </w:p>
        </w:tc>
      </w:tr>
      <w:tr w:rsidR="007A75E0" w:rsidRPr="00852B3E" w14:paraId="4D025EBC" w14:textId="77777777" w:rsidTr="006F2932">
        <w:trPr>
          <w:trHeight w:val="64"/>
          <w:jc w:val="center"/>
        </w:trPr>
        <w:tc>
          <w:tcPr>
            <w:tcW w:w="506" w:type="dxa"/>
            <w:tcBorders>
              <w:top w:val="nil"/>
              <w:left w:val="nil"/>
              <w:bottom w:val="nil"/>
              <w:right w:val="nil"/>
            </w:tcBorders>
            <w:shd w:val="clear" w:color="auto" w:fill="auto"/>
            <w:noWrap/>
            <w:vAlign w:val="bottom"/>
          </w:tcPr>
          <w:p w14:paraId="0E1DBAF4" w14:textId="77777777" w:rsidR="007A75E0" w:rsidRPr="00852B3E" w:rsidRDefault="007A75E0" w:rsidP="006F2932">
            <w:pPr>
              <w:spacing w:after="0" w:line="240" w:lineRule="auto"/>
              <w:rPr>
                <w:rFonts w:ascii="Times New Roman" w:hAnsi="Times New Roman" w:cs="Times New Roman"/>
                <w:sz w:val="18"/>
                <w:szCs w:val="18"/>
              </w:rPr>
            </w:pPr>
          </w:p>
        </w:tc>
        <w:tc>
          <w:tcPr>
            <w:tcW w:w="1540" w:type="dxa"/>
            <w:tcBorders>
              <w:top w:val="nil"/>
              <w:left w:val="nil"/>
              <w:bottom w:val="nil"/>
              <w:right w:val="nil"/>
            </w:tcBorders>
            <w:shd w:val="clear" w:color="auto" w:fill="auto"/>
            <w:noWrap/>
            <w:vAlign w:val="bottom"/>
          </w:tcPr>
          <w:p w14:paraId="2599DB83" w14:textId="77777777" w:rsidR="007A75E0" w:rsidRPr="00852B3E" w:rsidRDefault="007A75E0" w:rsidP="006F2932">
            <w:pPr>
              <w:spacing w:after="0" w:line="240" w:lineRule="auto"/>
              <w:rPr>
                <w:rFonts w:ascii="Times New Roman" w:hAnsi="Times New Roman" w:cs="Times New Roman"/>
                <w:sz w:val="18"/>
                <w:szCs w:val="18"/>
              </w:rPr>
            </w:pPr>
          </w:p>
        </w:tc>
        <w:tc>
          <w:tcPr>
            <w:tcW w:w="1515" w:type="dxa"/>
            <w:tcBorders>
              <w:top w:val="nil"/>
              <w:left w:val="nil"/>
              <w:bottom w:val="nil"/>
              <w:right w:val="nil"/>
            </w:tcBorders>
            <w:shd w:val="clear" w:color="auto" w:fill="auto"/>
            <w:noWrap/>
            <w:vAlign w:val="bottom"/>
          </w:tcPr>
          <w:p w14:paraId="1A870543" w14:textId="77777777" w:rsidR="007A75E0" w:rsidRPr="00852B3E" w:rsidRDefault="007A75E0" w:rsidP="006F2932">
            <w:pPr>
              <w:spacing w:after="0" w:line="240" w:lineRule="auto"/>
              <w:rPr>
                <w:rFonts w:ascii="Times New Roman" w:hAnsi="Times New Roman" w:cs="Times New Roman"/>
                <w:sz w:val="18"/>
                <w:szCs w:val="18"/>
              </w:rPr>
            </w:pPr>
          </w:p>
        </w:tc>
        <w:tc>
          <w:tcPr>
            <w:tcW w:w="2476" w:type="dxa"/>
            <w:gridSpan w:val="2"/>
            <w:tcBorders>
              <w:top w:val="nil"/>
              <w:left w:val="nil"/>
              <w:bottom w:val="nil"/>
              <w:right w:val="nil"/>
            </w:tcBorders>
            <w:shd w:val="clear" w:color="auto" w:fill="auto"/>
            <w:noWrap/>
            <w:vAlign w:val="bottom"/>
          </w:tcPr>
          <w:p w14:paraId="48E1988E" w14:textId="77777777" w:rsidR="007A75E0" w:rsidRPr="00852B3E" w:rsidRDefault="007A75E0" w:rsidP="006F2932">
            <w:pPr>
              <w:spacing w:after="0" w:line="240" w:lineRule="auto"/>
              <w:rPr>
                <w:rFonts w:ascii="Times New Roman" w:hAnsi="Times New Roman" w:cs="Times New Roman"/>
                <w:sz w:val="18"/>
                <w:szCs w:val="18"/>
              </w:rPr>
            </w:pPr>
          </w:p>
        </w:tc>
        <w:tc>
          <w:tcPr>
            <w:tcW w:w="1421" w:type="dxa"/>
            <w:tcBorders>
              <w:top w:val="nil"/>
              <w:left w:val="nil"/>
              <w:bottom w:val="nil"/>
              <w:right w:val="nil"/>
            </w:tcBorders>
            <w:shd w:val="clear" w:color="auto" w:fill="auto"/>
            <w:noWrap/>
            <w:vAlign w:val="bottom"/>
          </w:tcPr>
          <w:p w14:paraId="11A668CA" w14:textId="77777777" w:rsidR="007A75E0" w:rsidRPr="00852B3E" w:rsidRDefault="007A75E0" w:rsidP="006F2932">
            <w:pPr>
              <w:spacing w:after="0" w:line="240" w:lineRule="auto"/>
              <w:rPr>
                <w:rFonts w:ascii="Times New Roman" w:hAnsi="Times New Roman" w:cs="Times New Roman"/>
                <w:sz w:val="18"/>
                <w:szCs w:val="18"/>
              </w:rPr>
            </w:pPr>
          </w:p>
        </w:tc>
        <w:tc>
          <w:tcPr>
            <w:tcW w:w="1497" w:type="dxa"/>
            <w:tcBorders>
              <w:top w:val="nil"/>
              <w:left w:val="nil"/>
              <w:bottom w:val="nil"/>
              <w:right w:val="nil"/>
            </w:tcBorders>
            <w:shd w:val="clear" w:color="auto" w:fill="auto"/>
            <w:noWrap/>
            <w:vAlign w:val="bottom"/>
          </w:tcPr>
          <w:p w14:paraId="380EC1C2" w14:textId="77777777" w:rsidR="007A75E0" w:rsidRPr="00852B3E" w:rsidRDefault="007A75E0" w:rsidP="006F2932">
            <w:pPr>
              <w:spacing w:after="0" w:line="240" w:lineRule="auto"/>
              <w:rPr>
                <w:rFonts w:ascii="Times New Roman" w:hAnsi="Times New Roman" w:cs="Times New Roman"/>
                <w:sz w:val="18"/>
                <w:szCs w:val="18"/>
              </w:rPr>
            </w:pPr>
          </w:p>
        </w:tc>
        <w:tc>
          <w:tcPr>
            <w:tcW w:w="1371" w:type="dxa"/>
            <w:tcBorders>
              <w:top w:val="nil"/>
              <w:left w:val="nil"/>
              <w:bottom w:val="nil"/>
              <w:right w:val="nil"/>
            </w:tcBorders>
            <w:shd w:val="clear" w:color="auto" w:fill="auto"/>
            <w:noWrap/>
            <w:vAlign w:val="bottom"/>
          </w:tcPr>
          <w:p w14:paraId="292C080B" w14:textId="77777777" w:rsidR="007A75E0" w:rsidRPr="00852B3E" w:rsidRDefault="007A75E0" w:rsidP="006F2932">
            <w:pPr>
              <w:spacing w:after="0" w:line="240" w:lineRule="auto"/>
              <w:rPr>
                <w:rFonts w:ascii="Times New Roman" w:hAnsi="Times New Roman" w:cs="Times New Roman"/>
                <w:sz w:val="18"/>
                <w:szCs w:val="18"/>
              </w:rPr>
            </w:pPr>
          </w:p>
        </w:tc>
        <w:tc>
          <w:tcPr>
            <w:tcW w:w="1596" w:type="dxa"/>
            <w:tcBorders>
              <w:top w:val="nil"/>
              <w:left w:val="nil"/>
              <w:bottom w:val="nil"/>
              <w:right w:val="nil"/>
            </w:tcBorders>
            <w:shd w:val="clear" w:color="auto" w:fill="auto"/>
            <w:noWrap/>
            <w:vAlign w:val="bottom"/>
          </w:tcPr>
          <w:p w14:paraId="193D5C4D" w14:textId="77777777" w:rsidR="007A75E0" w:rsidRPr="00852B3E" w:rsidRDefault="007A75E0" w:rsidP="006F2932">
            <w:pPr>
              <w:spacing w:after="0" w:line="240" w:lineRule="auto"/>
              <w:rPr>
                <w:rFonts w:ascii="Times New Roman" w:hAnsi="Times New Roman" w:cs="Times New Roman"/>
                <w:sz w:val="18"/>
                <w:szCs w:val="18"/>
              </w:rPr>
            </w:pPr>
          </w:p>
        </w:tc>
        <w:tc>
          <w:tcPr>
            <w:tcW w:w="1116" w:type="dxa"/>
            <w:tcBorders>
              <w:top w:val="nil"/>
              <w:left w:val="nil"/>
              <w:bottom w:val="nil"/>
              <w:right w:val="nil"/>
            </w:tcBorders>
            <w:shd w:val="clear" w:color="auto" w:fill="auto"/>
            <w:noWrap/>
            <w:vAlign w:val="bottom"/>
          </w:tcPr>
          <w:p w14:paraId="620AA254" w14:textId="77777777" w:rsidR="007A75E0" w:rsidRPr="00852B3E" w:rsidRDefault="007A75E0" w:rsidP="006F2932">
            <w:pPr>
              <w:spacing w:after="0" w:line="240" w:lineRule="auto"/>
              <w:rPr>
                <w:rFonts w:ascii="Times New Roman" w:hAnsi="Times New Roman" w:cs="Times New Roman"/>
                <w:sz w:val="18"/>
                <w:szCs w:val="18"/>
              </w:rPr>
            </w:pPr>
          </w:p>
        </w:tc>
      </w:tr>
    </w:tbl>
    <w:p w14:paraId="6EF9338D" w14:textId="77777777" w:rsidR="007A75E0" w:rsidRPr="00B04D6C" w:rsidRDefault="00186F02" w:rsidP="00C613C3">
      <w:pPr>
        <w:pStyle w:val="BodyText"/>
        <w:spacing w:after="0"/>
        <w:jc w:val="both"/>
        <w:rPr>
          <w:b/>
          <w:lang w:val="ru-RU"/>
        </w:rPr>
      </w:pPr>
      <w:r>
        <w:rPr>
          <w:b/>
          <w:lang w:val="ru-RU"/>
        </w:rPr>
        <w:t xml:space="preserve">    </w:t>
      </w:r>
      <w:r w:rsidR="007A75E0" w:rsidRPr="00B04D6C">
        <w:rPr>
          <w:b/>
          <w:lang w:val="ru-RU"/>
        </w:rPr>
        <w:t>Намјена иностраних кредита:</w:t>
      </w:r>
    </w:p>
    <w:p w14:paraId="693B9F95" w14:textId="77777777" w:rsidR="007A75E0" w:rsidRPr="00AA5F6B" w:rsidRDefault="007A75E0" w:rsidP="00C613C3">
      <w:pPr>
        <w:pStyle w:val="NoSpacing"/>
        <w:spacing w:line="360" w:lineRule="auto"/>
        <w:jc w:val="both"/>
        <w:rPr>
          <w:rFonts w:ascii="Times New Roman" w:hAnsi="Times New Roman"/>
        </w:rPr>
      </w:pPr>
      <w:r w:rsidRPr="00AA5F6B">
        <w:rPr>
          <w:rFonts w:ascii="Times New Roman" w:hAnsi="Times New Roman"/>
        </w:rPr>
        <w:t xml:space="preserve">1. ЕИБ </w:t>
      </w:r>
      <w:r w:rsidRPr="00AA5F6B">
        <w:rPr>
          <w:rFonts w:ascii="Times New Roman" w:hAnsi="Times New Roman"/>
          <w:lang w:val="sr-Latn-CS"/>
        </w:rPr>
        <w:t>21127</w:t>
      </w:r>
      <w:r w:rsidRPr="00AA5F6B">
        <w:rPr>
          <w:rFonts w:ascii="Times New Roman" w:hAnsi="Times New Roman"/>
        </w:rPr>
        <w:t xml:space="preserve"> – обнова пруга и реконструкција, санација мостова, тунела, станица и радионица, модернизација сигнализације, телекомуникација, електрификација, куповина машина за одржавање пруга;</w:t>
      </w:r>
    </w:p>
    <w:p w14:paraId="2F65FE9B" w14:textId="6737DA78" w:rsidR="007A75E0" w:rsidRPr="00D806CD" w:rsidRDefault="007A75E0" w:rsidP="00C613C3">
      <w:pPr>
        <w:pStyle w:val="NoSpacing"/>
        <w:spacing w:line="360" w:lineRule="auto"/>
        <w:jc w:val="both"/>
        <w:rPr>
          <w:rFonts w:ascii="Times New Roman" w:hAnsi="Times New Roman"/>
          <w:lang w:val="sr-Cyrl-BA"/>
        </w:rPr>
      </w:pPr>
      <w:r w:rsidRPr="00AA5F6B">
        <w:rPr>
          <w:rFonts w:ascii="Times New Roman" w:hAnsi="Times New Roman"/>
        </w:rPr>
        <w:t>2. ЕИБ</w:t>
      </w:r>
      <w:r w:rsidRPr="00AA5F6B">
        <w:rPr>
          <w:rFonts w:ascii="Times New Roman" w:hAnsi="Times New Roman"/>
          <w:lang w:val="sr-Cyrl-BA"/>
        </w:rPr>
        <w:t xml:space="preserve"> </w:t>
      </w:r>
      <w:r w:rsidRPr="00AA5F6B">
        <w:rPr>
          <w:rFonts w:ascii="Times New Roman" w:hAnsi="Times New Roman"/>
        </w:rPr>
        <w:t>23376 - ремонт и реконструкција 70 km једноколосјечне пруге Јошавка – Српска Костајница, као и ремонт пруга, санација, односно реконструкција мостова, станица, тунела, модернизација сигнализације, телекомуникација и електрификација на дионицама заједничког коридора Vс и на дионицама пруге паралелне са коридором Х</w:t>
      </w:r>
      <w:r w:rsidR="00D806CD">
        <w:rPr>
          <w:rFonts w:ascii="Times New Roman" w:hAnsi="Times New Roman"/>
          <w:lang w:val="sr-Cyrl-BA"/>
        </w:rPr>
        <w:t xml:space="preserve">, Пројекат </w:t>
      </w:r>
      <w:r w:rsidR="00D806CD">
        <w:rPr>
          <w:rFonts w:ascii="Times New Roman" w:hAnsi="Times New Roman"/>
          <w:lang w:val="sr-Latn-BA"/>
        </w:rPr>
        <w:t>PM 01</w:t>
      </w:r>
      <w:r w:rsidR="00D806CD">
        <w:rPr>
          <w:rFonts w:ascii="Times New Roman" w:hAnsi="Times New Roman"/>
          <w:lang w:val="sr-Cyrl-BA"/>
        </w:rPr>
        <w:t xml:space="preserve"> (набавка и оправка пружне и друмске механизације);</w:t>
      </w:r>
    </w:p>
    <w:p w14:paraId="76E5543A" w14:textId="77777777" w:rsidR="007A75E0" w:rsidRPr="00AA5F6B" w:rsidRDefault="007A75E0" w:rsidP="00C613C3">
      <w:pPr>
        <w:pStyle w:val="NoSpacing"/>
        <w:spacing w:line="360" w:lineRule="auto"/>
        <w:jc w:val="both"/>
        <w:rPr>
          <w:rFonts w:ascii="Times New Roman" w:hAnsi="Times New Roman"/>
          <w:lang w:val="sr-Cyrl-BA"/>
        </w:rPr>
      </w:pPr>
      <w:r w:rsidRPr="00AA5F6B">
        <w:rPr>
          <w:rFonts w:ascii="Times New Roman" w:hAnsi="Times New Roman"/>
        </w:rPr>
        <w:t>3. ЕБРД  35418 - обнова пруге и објеката на дионици Костајница – Јошавка, санација станичне и пружне сигнализације на одабраним станицама и приоритетним дионицама, санација електровучних подстаница и контактне мреже, обнова основних телекомуникационих уређаја, консултантске услуге за пројектовање, набавку и надзор</w:t>
      </w:r>
      <w:r w:rsidRPr="00AA5F6B">
        <w:rPr>
          <w:rFonts w:ascii="Times New Roman" w:hAnsi="Times New Roman"/>
          <w:lang w:val="sr-Cyrl-BA"/>
        </w:rPr>
        <w:t>;</w:t>
      </w:r>
    </w:p>
    <w:p w14:paraId="56DD1FB1" w14:textId="77777777" w:rsidR="007A75E0" w:rsidRPr="00AA5F6B" w:rsidRDefault="007A75E0" w:rsidP="00C613C3">
      <w:pPr>
        <w:pStyle w:val="NoSpacing"/>
        <w:spacing w:line="360" w:lineRule="auto"/>
        <w:jc w:val="both"/>
        <w:rPr>
          <w:rFonts w:ascii="Times New Roman" w:hAnsi="Times New Roman"/>
          <w:lang w:val="sr-Cyrl-BA"/>
        </w:rPr>
      </w:pPr>
      <w:r w:rsidRPr="00AA5F6B">
        <w:rPr>
          <w:rFonts w:ascii="Times New Roman" w:hAnsi="Times New Roman"/>
          <w:lang w:val="sr-Cyrl-BA"/>
        </w:rPr>
        <w:t xml:space="preserve">4. </w:t>
      </w:r>
      <w:r w:rsidRPr="00AA5F6B">
        <w:rPr>
          <w:rFonts w:ascii="Times New Roman" w:hAnsi="Times New Roman"/>
        </w:rPr>
        <w:t>Кредит</w:t>
      </w:r>
      <w:r w:rsidRPr="00AA5F6B">
        <w:rPr>
          <w:rFonts w:ascii="Times New Roman" w:hAnsi="Times New Roman"/>
          <w:lang w:val="sr-Cyrl-BA"/>
        </w:rPr>
        <w:t xml:space="preserve"> </w:t>
      </w:r>
      <w:r w:rsidRPr="00AA5F6B">
        <w:rPr>
          <w:rFonts w:ascii="Times New Roman" w:hAnsi="Times New Roman"/>
        </w:rPr>
        <w:t>ПОРТУГАЛСКЕ</w:t>
      </w:r>
      <w:r w:rsidRPr="00AA5F6B">
        <w:rPr>
          <w:rFonts w:ascii="Times New Roman" w:hAnsi="Times New Roman"/>
          <w:lang w:val="sr-Cyrl-BA"/>
        </w:rPr>
        <w:t xml:space="preserve">  </w:t>
      </w:r>
      <w:r w:rsidRPr="00AA5F6B">
        <w:rPr>
          <w:rFonts w:ascii="Times New Roman" w:hAnsi="Times New Roman"/>
        </w:rPr>
        <w:t>ВЛАДЕ – набавка жељезничких вагона</w:t>
      </w:r>
      <w:r w:rsidRPr="00AA5F6B">
        <w:rPr>
          <w:rFonts w:ascii="Times New Roman" w:hAnsi="Times New Roman"/>
          <w:lang w:val="sr-Cyrl-BA"/>
        </w:rPr>
        <w:t>;</w:t>
      </w:r>
    </w:p>
    <w:p w14:paraId="7C15B56B" w14:textId="77777777" w:rsidR="007A75E0" w:rsidRPr="00AA5F6B" w:rsidRDefault="007A75E0" w:rsidP="00C613C3">
      <w:pPr>
        <w:pStyle w:val="NoSpacing"/>
        <w:spacing w:line="360" w:lineRule="auto"/>
        <w:jc w:val="both"/>
        <w:rPr>
          <w:rFonts w:ascii="Times New Roman" w:hAnsi="Times New Roman"/>
        </w:rPr>
      </w:pPr>
      <w:r w:rsidRPr="00AA5F6B">
        <w:rPr>
          <w:rFonts w:ascii="Times New Roman" w:hAnsi="Times New Roman"/>
          <w:lang w:val="sr-Cyrl-BA"/>
        </w:rPr>
        <w:t xml:space="preserve">5. </w:t>
      </w:r>
      <w:r w:rsidRPr="00AA5F6B">
        <w:rPr>
          <w:rFonts w:ascii="Times New Roman" w:hAnsi="Times New Roman"/>
        </w:rPr>
        <w:t xml:space="preserve">Кредит Републике Пољске  - куповина до 200 теретних вагона типа 448 W а серије Eans-K у износу од 15.690.200,00 ЕУР, а износ од </w:t>
      </w:r>
      <w:r w:rsidRPr="00AA5F6B">
        <w:rPr>
          <w:rFonts w:ascii="Times New Roman" w:hAnsi="Times New Roman"/>
          <w:lang w:val="hr-HR"/>
        </w:rPr>
        <w:t>4.</w:t>
      </w:r>
      <w:r w:rsidRPr="00AA5F6B">
        <w:rPr>
          <w:rFonts w:ascii="Times New Roman" w:hAnsi="Times New Roman"/>
        </w:rPr>
        <w:t>309.451,04 ЕУР користиће се за куповину опреме за радионице за одржавање жељезничких возила који се производе у Пољској;</w:t>
      </w:r>
    </w:p>
    <w:p w14:paraId="67DDCE31" w14:textId="77777777" w:rsidR="007A75E0" w:rsidRPr="00AA5F6B" w:rsidRDefault="007A75E0" w:rsidP="00C613C3">
      <w:pPr>
        <w:pStyle w:val="NoSpacing"/>
        <w:spacing w:line="360" w:lineRule="auto"/>
        <w:jc w:val="both"/>
        <w:rPr>
          <w:rFonts w:ascii="Times New Roman" w:hAnsi="Times New Roman"/>
          <w:lang w:val="sr-Cyrl-BA"/>
        </w:rPr>
      </w:pPr>
      <w:r w:rsidRPr="00AA5F6B">
        <w:rPr>
          <w:rFonts w:ascii="Times New Roman" w:hAnsi="Times New Roman"/>
        </w:rPr>
        <w:t>6</w:t>
      </w:r>
      <w:r w:rsidRPr="00AA5F6B">
        <w:rPr>
          <w:rFonts w:ascii="Times New Roman" w:hAnsi="Times New Roman"/>
          <w:lang w:val="sr-Latn-BA"/>
        </w:rPr>
        <w:t>.</w:t>
      </w:r>
      <w:r w:rsidRPr="00AA5F6B">
        <w:rPr>
          <w:rFonts w:ascii="Times New Roman" w:hAnsi="Times New Roman"/>
          <w:lang w:val="sr-Cyrl-BA"/>
        </w:rPr>
        <w:t xml:space="preserve"> Кредит Владе Републике Србије – набавка нових теретних вагона, обнављање и ремонт постојећих возних средстава подизањем нивоа њихове техничке опремљености.</w:t>
      </w:r>
    </w:p>
    <w:p w14:paraId="433C259C" w14:textId="77777777" w:rsidR="00AA5F6B" w:rsidRPr="00AA5F6B" w:rsidRDefault="00AA5F6B" w:rsidP="00C613C3">
      <w:pPr>
        <w:pStyle w:val="NoSpacing"/>
        <w:spacing w:line="360" w:lineRule="auto"/>
        <w:jc w:val="both"/>
        <w:rPr>
          <w:rFonts w:ascii="Times New Roman" w:hAnsi="Times New Roman"/>
        </w:rPr>
      </w:pPr>
      <w:r>
        <w:rPr>
          <w:rFonts w:ascii="Times New Roman" w:hAnsi="Times New Roman"/>
          <w:lang w:val="sr-Cyrl-BA"/>
        </w:rPr>
        <w:t xml:space="preserve"> </w:t>
      </w:r>
      <w:r w:rsidR="00186F02" w:rsidRPr="00AA5F6B">
        <w:rPr>
          <w:rFonts w:ascii="Times New Roman" w:hAnsi="Times New Roman"/>
          <w:lang w:val="sr-Cyrl-BA"/>
        </w:rPr>
        <w:t>7.</w:t>
      </w:r>
      <w:r w:rsidR="00186F02" w:rsidRPr="00AA5F6B">
        <w:rPr>
          <w:rFonts w:ascii="Times New Roman" w:hAnsi="Times New Roman"/>
        </w:rPr>
        <w:t xml:space="preserve"> WB IBRD 88080</w:t>
      </w:r>
      <w:r w:rsidRPr="00AA5F6B">
        <w:rPr>
          <w:rFonts w:ascii="Times New Roman" w:hAnsi="Times New Roman"/>
        </w:rPr>
        <w:t xml:space="preserve"> - Реструктурисање радне снаге Друштва</w:t>
      </w:r>
      <w:r>
        <w:rPr>
          <w:rFonts w:ascii="Times New Roman" w:hAnsi="Times New Roman"/>
        </w:rPr>
        <w:t xml:space="preserve"> </w:t>
      </w:r>
      <w:r w:rsidRPr="00AA5F6B">
        <w:rPr>
          <w:rFonts w:ascii="Times New Roman" w:hAnsi="Times New Roman"/>
        </w:rPr>
        <w:t>-</w:t>
      </w:r>
      <w:r>
        <w:rPr>
          <w:rFonts w:ascii="Times New Roman" w:hAnsi="Times New Roman"/>
        </w:rPr>
        <w:t xml:space="preserve"> </w:t>
      </w:r>
      <w:r w:rsidRPr="00AA5F6B">
        <w:rPr>
          <w:rFonts w:ascii="Times New Roman" w:hAnsi="Times New Roman"/>
        </w:rPr>
        <w:t xml:space="preserve">смањење броја запослених уз исплату накнада и остваривање других права  прописаних </w:t>
      </w:r>
      <w:r w:rsidRPr="00AA5F6B">
        <w:rPr>
          <w:rFonts w:ascii="Times New Roman" w:eastAsia="Times New Roman" w:hAnsi="Times New Roman"/>
        </w:rPr>
        <w:t xml:space="preserve">        </w:t>
      </w:r>
      <w:r w:rsidRPr="00AA5F6B">
        <w:rPr>
          <w:rFonts w:ascii="Times New Roman" w:hAnsi="Times New Roman"/>
        </w:rPr>
        <w:t>Законом о раду,</w:t>
      </w:r>
      <w:r w:rsidRPr="00AA5F6B">
        <w:rPr>
          <w:rFonts w:ascii="Times New Roman" w:eastAsia="Times New Roman" w:hAnsi="Times New Roman"/>
        </w:rPr>
        <w:t xml:space="preserve"> </w:t>
      </w:r>
      <w:r w:rsidRPr="00AA5F6B">
        <w:rPr>
          <w:rFonts w:ascii="Times New Roman" w:hAnsi="Times New Roman"/>
        </w:rPr>
        <w:t xml:space="preserve"> као и обуку и савјетовање радника обухваћених Пројектом (компонента 2. процјена - 3,5 милона евра); организационо реструктурисање Друштва, које се односи на раздвајање операција и инфраструктуре на двије рачуноводствено и управљачки потпуно раздвојене организационе јединице унутар једног привредног друштва, те формирање профитних центара од постојећих организационих јединица,</w:t>
      </w:r>
      <w:r w:rsidRPr="00AA5F6B">
        <w:rPr>
          <w:rFonts w:ascii="Times New Roman" w:eastAsia="Times New Roman" w:hAnsi="Times New Roman"/>
        </w:rPr>
        <w:t xml:space="preserve"> </w:t>
      </w:r>
      <w:r w:rsidRPr="00AA5F6B">
        <w:rPr>
          <w:rFonts w:ascii="Times New Roman" w:hAnsi="Times New Roman"/>
        </w:rPr>
        <w:t>услуге консултаната и информатизацију друштва (компонента 3, процјена-5 милиона евра).</w:t>
      </w:r>
    </w:p>
    <w:tbl>
      <w:tblPr>
        <w:tblW w:w="15128" w:type="dxa"/>
        <w:tblInd w:w="93" w:type="dxa"/>
        <w:tblLook w:val="04A0" w:firstRow="1" w:lastRow="0" w:firstColumn="1" w:lastColumn="0" w:noHBand="0" w:noVBand="1"/>
      </w:tblPr>
      <w:tblGrid>
        <w:gridCol w:w="1027"/>
        <w:gridCol w:w="14101"/>
      </w:tblGrid>
      <w:tr w:rsidR="00186F02" w:rsidRPr="00186F02" w14:paraId="3ACF44AE" w14:textId="77777777" w:rsidTr="00186F02">
        <w:trPr>
          <w:trHeight w:val="570"/>
        </w:trPr>
        <w:tc>
          <w:tcPr>
            <w:tcW w:w="1027" w:type="dxa"/>
            <w:tcBorders>
              <w:top w:val="nil"/>
              <w:left w:val="nil"/>
              <w:bottom w:val="nil"/>
              <w:right w:val="nil"/>
            </w:tcBorders>
            <w:shd w:val="clear" w:color="auto" w:fill="auto"/>
            <w:vAlign w:val="bottom"/>
            <w:hideMark/>
          </w:tcPr>
          <w:p w14:paraId="7ED1953E" w14:textId="6EAF6AC3" w:rsidR="00186F02" w:rsidRPr="00186F02" w:rsidRDefault="00186F02" w:rsidP="00186F02">
            <w:pPr>
              <w:spacing w:after="0" w:line="240" w:lineRule="auto"/>
              <w:rPr>
                <w:rFonts w:ascii="Times New Roman" w:eastAsia="Times New Roman" w:hAnsi="Times New Roman" w:cs="Times New Roman"/>
                <w:b/>
                <w:bCs/>
                <w:sz w:val="24"/>
                <w:szCs w:val="24"/>
                <w:u w:val="single"/>
              </w:rPr>
            </w:pPr>
          </w:p>
        </w:tc>
        <w:tc>
          <w:tcPr>
            <w:tcW w:w="14101" w:type="dxa"/>
            <w:tcBorders>
              <w:top w:val="nil"/>
              <w:left w:val="nil"/>
              <w:bottom w:val="nil"/>
              <w:right w:val="nil"/>
            </w:tcBorders>
            <w:shd w:val="clear" w:color="auto" w:fill="auto"/>
            <w:noWrap/>
            <w:vAlign w:val="bottom"/>
            <w:hideMark/>
          </w:tcPr>
          <w:p w14:paraId="2BF5A5D9" w14:textId="77777777" w:rsidR="00186F02" w:rsidRDefault="00186F02" w:rsidP="00186F02">
            <w:pPr>
              <w:spacing w:after="0" w:line="240" w:lineRule="auto"/>
              <w:rPr>
                <w:rFonts w:ascii="Times New Roman" w:eastAsia="Times New Roman" w:hAnsi="Times New Roman" w:cs="Times New Roman"/>
                <w:sz w:val="24"/>
                <w:szCs w:val="24"/>
              </w:rPr>
            </w:pPr>
          </w:p>
          <w:p w14:paraId="2F0359A4" w14:textId="0EFF14B2" w:rsidR="00AF6721" w:rsidRDefault="00AF6721" w:rsidP="00186F02">
            <w:pPr>
              <w:spacing w:after="0" w:line="240" w:lineRule="auto"/>
              <w:rPr>
                <w:rFonts w:ascii="Times New Roman" w:eastAsia="Times New Roman" w:hAnsi="Times New Roman" w:cs="Times New Roman"/>
                <w:sz w:val="24"/>
                <w:szCs w:val="24"/>
              </w:rPr>
            </w:pPr>
          </w:p>
          <w:p w14:paraId="6AC99AB2" w14:textId="4E7616C1" w:rsidR="002D2BA9" w:rsidRDefault="002D2BA9" w:rsidP="00186F02">
            <w:pPr>
              <w:spacing w:after="0" w:line="240" w:lineRule="auto"/>
              <w:rPr>
                <w:rFonts w:ascii="Times New Roman" w:eastAsia="Times New Roman" w:hAnsi="Times New Roman" w:cs="Times New Roman"/>
                <w:sz w:val="24"/>
                <w:szCs w:val="24"/>
              </w:rPr>
            </w:pPr>
          </w:p>
          <w:p w14:paraId="2353CBBF" w14:textId="77777777" w:rsidR="002D2BA9" w:rsidRDefault="002D2BA9" w:rsidP="00186F02">
            <w:pPr>
              <w:spacing w:after="0" w:line="240" w:lineRule="auto"/>
              <w:rPr>
                <w:rFonts w:ascii="Times New Roman" w:eastAsia="Times New Roman" w:hAnsi="Times New Roman" w:cs="Times New Roman"/>
                <w:sz w:val="24"/>
                <w:szCs w:val="24"/>
              </w:rPr>
            </w:pPr>
          </w:p>
          <w:p w14:paraId="4F561340" w14:textId="77777777" w:rsidR="00AF6721" w:rsidRDefault="00AF6721" w:rsidP="00186F02">
            <w:pPr>
              <w:spacing w:after="0" w:line="240" w:lineRule="auto"/>
              <w:rPr>
                <w:rFonts w:ascii="Times New Roman" w:eastAsia="Times New Roman" w:hAnsi="Times New Roman" w:cs="Times New Roman"/>
                <w:sz w:val="24"/>
                <w:szCs w:val="24"/>
              </w:rPr>
            </w:pPr>
          </w:p>
          <w:p w14:paraId="4A1AC1B8" w14:textId="77777777" w:rsidR="00AF6721" w:rsidRDefault="00AF6721" w:rsidP="00186F02">
            <w:pPr>
              <w:spacing w:after="0" w:line="240" w:lineRule="auto"/>
              <w:rPr>
                <w:rFonts w:ascii="Times New Roman" w:eastAsia="Times New Roman" w:hAnsi="Times New Roman" w:cs="Times New Roman"/>
                <w:sz w:val="24"/>
                <w:szCs w:val="24"/>
              </w:rPr>
            </w:pPr>
          </w:p>
          <w:p w14:paraId="65B92320" w14:textId="77777777" w:rsidR="00AF6721" w:rsidRDefault="00AF6721" w:rsidP="00186F02">
            <w:pPr>
              <w:spacing w:after="0" w:line="240" w:lineRule="auto"/>
              <w:rPr>
                <w:rFonts w:ascii="Times New Roman" w:eastAsia="Times New Roman" w:hAnsi="Times New Roman" w:cs="Times New Roman"/>
                <w:sz w:val="24"/>
                <w:szCs w:val="24"/>
              </w:rPr>
            </w:pPr>
          </w:p>
          <w:p w14:paraId="49577278" w14:textId="7F867EBD" w:rsidR="00AF6721" w:rsidRPr="00186F02" w:rsidRDefault="00AF6721" w:rsidP="00186F02">
            <w:pPr>
              <w:spacing w:after="0" w:line="240" w:lineRule="auto"/>
              <w:rPr>
                <w:rFonts w:ascii="Times New Roman" w:eastAsia="Times New Roman" w:hAnsi="Times New Roman" w:cs="Times New Roman"/>
                <w:sz w:val="24"/>
                <w:szCs w:val="24"/>
              </w:rPr>
            </w:pPr>
          </w:p>
        </w:tc>
      </w:tr>
    </w:tbl>
    <w:p w14:paraId="114E15AA" w14:textId="0482C6AB" w:rsidR="007A75E0" w:rsidRPr="00B04D6C" w:rsidRDefault="00C613C3" w:rsidP="00B04D6C">
      <w:pPr>
        <w:spacing w:after="0" w:line="360" w:lineRule="auto"/>
        <w:jc w:val="both"/>
        <w:rPr>
          <w:rFonts w:ascii="Times New Roman" w:hAnsi="Times New Roman" w:cs="Times New Roman"/>
          <w:b/>
          <w:sz w:val="20"/>
          <w:szCs w:val="20"/>
          <w:lang w:val="sr-Latn-BA"/>
        </w:rPr>
      </w:pPr>
      <w:r>
        <w:rPr>
          <w:rFonts w:ascii="Times New Roman" w:hAnsi="Times New Roman" w:cs="Times New Roman"/>
          <w:b/>
          <w:bCs/>
          <w:iCs/>
          <w:sz w:val="20"/>
          <w:szCs w:val="20"/>
        </w:rPr>
        <w:lastRenderedPageBreak/>
        <w:t xml:space="preserve">   </w:t>
      </w:r>
      <w:r w:rsidR="00852B3E">
        <w:rPr>
          <w:rFonts w:ascii="Times New Roman" w:hAnsi="Times New Roman" w:cs="Times New Roman"/>
          <w:b/>
          <w:bCs/>
          <w:iCs/>
          <w:sz w:val="20"/>
          <w:szCs w:val="20"/>
        </w:rPr>
        <w:t xml:space="preserve"> </w:t>
      </w:r>
      <w:r w:rsidR="007A75E0" w:rsidRPr="00B04D6C">
        <w:rPr>
          <w:rFonts w:ascii="Times New Roman" w:hAnsi="Times New Roman" w:cs="Times New Roman"/>
          <w:b/>
          <w:bCs/>
          <w:iCs/>
          <w:sz w:val="20"/>
          <w:szCs w:val="20"/>
          <w:lang w:val="ru-RU"/>
        </w:rPr>
        <w:t>Табела 2</w:t>
      </w:r>
      <w:r w:rsidR="00FA0E7A">
        <w:rPr>
          <w:rFonts w:ascii="Times New Roman" w:hAnsi="Times New Roman" w:cs="Times New Roman"/>
          <w:b/>
          <w:bCs/>
          <w:iCs/>
          <w:sz w:val="20"/>
          <w:szCs w:val="20"/>
          <w:lang w:val="ru-RU"/>
        </w:rPr>
        <w:t>5</w:t>
      </w:r>
      <w:r w:rsidR="007A75E0" w:rsidRPr="00B04D6C">
        <w:rPr>
          <w:rFonts w:ascii="Times New Roman" w:hAnsi="Times New Roman" w:cs="Times New Roman"/>
          <w:b/>
          <w:bCs/>
          <w:iCs/>
          <w:sz w:val="20"/>
          <w:szCs w:val="20"/>
          <w:lang w:val="ru-RU"/>
        </w:rPr>
        <w:t xml:space="preserve">. </w:t>
      </w:r>
      <w:r w:rsidR="007A75E0" w:rsidRPr="00B04D6C">
        <w:rPr>
          <w:rFonts w:ascii="Times New Roman" w:hAnsi="Times New Roman" w:cs="Times New Roman"/>
          <w:b/>
          <w:sz w:val="20"/>
          <w:szCs w:val="20"/>
          <w:lang w:val="sr-Cyrl-CS"/>
        </w:rPr>
        <w:t xml:space="preserve">План отплате </w:t>
      </w:r>
      <w:r w:rsidR="007A75E0" w:rsidRPr="00B04D6C">
        <w:rPr>
          <w:rFonts w:ascii="Times New Roman" w:hAnsi="Times New Roman" w:cs="Times New Roman"/>
          <w:b/>
          <w:sz w:val="20"/>
          <w:szCs w:val="20"/>
        </w:rPr>
        <w:t xml:space="preserve">иностраних </w:t>
      </w:r>
      <w:r w:rsidR="007A75E0" w:rsidRPr="00B04D6C">
        <w:rPr>
          <w:rFonts w:ascii="Times New Roman" w:hAnsi="Times New Roman" w:cs="Times New Roman"/>
          <w:b/>
          <w:sz w:val="20"/>
          <w:szCs w:val="20"/>
          <w:lang w:val="sr-Cyrl-CS"/>
        </w:rPr>
        <w:t>кредита</w:t>
      </w:r>
    </w:p>
    <w:tbl>
      <w:tblPr>
        <w:tblW w:w="12697" w:type="dxa"/>
        <w:jc w:val="center"/>
        <w:tblLook w:val="0000" w:firstRow="0" w:lastRow="0" w:firstColumn="0" w:lastColumn="0" w:noHBand="0" w:noVBand="0"/>
      </w:tblPr>
      <w:tblGrid>
        <w:gridCol w:w="506"/>
        <w:gridCol w:w="1540"/>
        <w:gridCol w:w="1374"/>
        <w:gridCol w:w="1134"/>
        <w:gridCol w:w="1168"/>
        <w:gridCol w:w="1221"/>
        <w:gridCol w:w="959"/>
        <w:gridCol w:w="959"/>
        <w:gridCol w:w="959"/>
        <w:gridCol w:w="959"/>
        <w:gridCol w:w="959"/>
        <w:gridCol w:w="959"/>
      </w:tblGrid>
      <w:tr w:rsidR="007A75E0" w:rsidRPr="00852B3E" w14:paraId="43F62556" w14:textId="77777777" w:rsidTr="00DD6816">
        <w:trPr>
          <w:trHeight w:val="263"/>
          <w:jc w:val="center"/>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BA1E1DD"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 xml:space="preserve">I </w:t>
            </w:r>
          </w:p>
        </w:tc>
        <w:tc>
          <w:tcPr>
            <w:tcW w:w="12191" w:type="dxa"/>
            <w:gridSpan w:val="11"/>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0C62C397" w14:textId="77777777" w:rsidR="007A75E0" w:rsidRPr="00852B3E" w:rsidRDefault="007A75E0" w:rsidP="00852B3E">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ИНОСТРАНИ КРЕДИТИ</w:t>
            </w:r>
          </w:p>
        </w:tc>
      </w:tr>
      <w:tr w:rsidR="007A75E0" w:rsidRPr="00852B3E" w14:paraId="371AEC9B" w14:textId="77777777" w:rsidTr="00DD6816">
        <w:trPr>
          <w:trHeight w:val="263"/>
          <w:jc w:val="center"/>
        </w:trPr>
        <w:tc>
          <w:tcPr>
            <w:tcW w:w="506" w:type="dxa"/>
            <w:vMerge w:val="restart"/>
            <w:tcBorders>
              <w:top w:val="nil"/>
              <w:left w:val="single" w:sz="4" w:space="0" w:color="auto"/>
              <w:bottom w:val="double" w:sz="6" w:space="0" w:color="000000"/>
              <w:right w:val="single" w:sz="4" w:space="0" w:color="auto"/>
            </w:tcBorders>
            <w:shd w:val="clear" w:color="auto" w:fill="D9D9D9" w:themeFill="background1" w:themeFillShade="D9"/>
            <w:vAlign w:val="center"/>
          </w:tcPr>
          <w:p w14:paraId="550337E5"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Р.б.</w:t>
            </w:r>
          </w:p>
        </w:tc>
        <w:tc>
          <w:tcPr>
            <w:tcW w:w="1540" w:type="dxa"/>
            <w:vMerge w:val="restart"/>
            <w:tcBorders>
              <w:top w:val="nil"/>
              <w:left w:val="single" w:sz="4" w:space="0" w:color="auto"/>
              <w:bottom w:val="double" w:sz="6" w:space="0" w:color="000000"/>
              <w:right w:val="nil"/>
            </w:tcBorders>
            <w:shd w:val="clear" w:color="auto" w:fill="D9D9D9" w:themeFill="background1" w:themeFillShade="D9"/>
            <w:vAlign w:val="center"/>
          </w:tcPr>
          <w:p w14:paraId="77843C5B"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Давалац кредита</w:t>
            </w:r>
          </w:p>
        </w:tc>
        <w:tc>
          <w:tcPr>
            <w:tcW w:w="1374" w:type="dxa"/>
            <w:vMerge w:val="restart"/>
            <w:tcBorders>
              <w:top w:val="nil"/>
              <w:left w:val="single" w:sz="4" w:space="0" w:color="auto"/>
              <w:bottom w:val="double" w:sz="6" w:space="0" w:color="000000"/>
              <w:right w:val="single" w:sz="4" w:space="0" w:color="auto"/>
            </w:tcBorders>
            <w:shd w:val="clear" w:color="auto" w:fill="D9D9D9" w:themeFill="background1" w:themeFillShade="D9"/>
            <w:vAlign w:val="center"/>
          </w:tcPr>
          <w:p w14:paraId="270C6C0A"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Датум доспијећа ануитета</w:t>
            </w:r>
          </w:p>
        </w:tc>
        <w:tc>
          <w:tcPr>
            <w:tcW w:w="3523"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22999493" w14:textId="256BE9AF" w:rsidR="007A75E0" w:rsidRPr="00852B3E" w:rsidRDefault="007A75E0" w:rsidP="00514F0F">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План 202</w:t>
            </w:r>
            <w:r w:rsidR="00514F0F">
              <w:rPr>
                <w:rFonts w:ascii="Times New Roman" w:hAnsi="Times New Roman" w:cs="Times New Roman"/>
                <w:b/>
                <w:bCs/>
                <w:sz w:val="18"/>
                <w:szCs w:val="18"/>
              </w:rPr>
              <w:t>2</w:t>
            </w:r>
            <w:r w:rsidRPr="00852B3E">
              <w:rPr>
                <w:rFonts w:ascii="Times New Roman" w:hAnsi="Times New Roman" w:cs="Times New Roman"/>
                <w:b/>
                <w:bCs/>
                <w:sz w:val="18"/>
                <w:szCs w:val="18"/>
              </w:rPr>
              <w:t>. година</w:t>
            </w:r>
          </w:p>
        </w:tc>
        <w:tc>
          <w:tcPr>
            <w:tcW w:w="2877"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78E5962D" w14:textId="5E13C0A5" w:rsidR="007A75E0" w:rsidRPr="00852B3E" w:rsidRDefault="007A75E0" w:rsidP="00514F0F">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План 202</w:t>
            </w:r>
            <w:r w:rsidR="00514F0F">
              <w:rPr>
                <w:rFonts w:ascii="Times New Roman" w:hAnsi="Times New Roman" w:cs="Times New Roman"/>
                <w:b/>
                <w:bCs/>
                <w:sz w:val="18"/>
                <w:szCs w:val="18"/>
                <w:lang w:val="sr-Cyrl-BA"/>
              </w:rPr>
              <w:t>3</w:t>
            </w:r>
            <w:r w:rsidRPr="00852B3E">
              <w:rPr>
                <w:rFonts w:ascii="Times New Roman" w:hAnsi="Times New Roman" w:cs="Times New Roman"/>
                <w:b/>
                <w:bCs/>
                <w:sz w:val="18"/>
                <w:szCs w:val="18"/>
              </w:rPr>
              <w:t>. година</w:t>
            </w:r>
          </w:p>
        </w:tc>
        <w:tc>
          <w:tcPr>
            <w:tcW w:w="2877"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1ABF4731" w14:textId="72F9B08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План 202</w:t>
            </w:r>
            <w:r w:rsidR="00514F0F">
              <w:rPr>
                <w:rFonts w:ascii="Times New Roman" w:hAnsi="Times New Roman" w:cs="Times New Roman"/>
                <w:b/>
                <w:bCs/>
                <w:sz w:val="18"/>
                <w:szCs w:val="18"/>
                <w:lang w:val="sr-Cyrl-BA"/>
              </w:rPr>
              <w:t>4</w:t>
            </w:r>
            <w:r w:rsidRPr="00852B3E">
              <w:rPr>
                <w:rFonts w:ascii="Times New Roman" w:hAnsi="Times New Roman" w:cs="Times New Roman"/>
                <w:b/>
                <w:bCs/>
                <w:sz w:val="18"/>
                <w:szCs w:val="18"/>
              </w:rPr>
              <w:t>. година</w:t>
            </w:r>
          </w:p>
        </w:tc>
      </w:tr>
      <w:tr w:rsidR="00C613C3" w:rsidRPr="00852B3E" w14:paraId="0C0ADD20" w14:textId="77777777" w:rsidTr="00DD6816">
        <w:trPr>
          <w:trHeight w:val="279"/>
          <w:jc w:val="center"/>
        </w:trPr>
        <w:tc>
          <w:tcPr>
            <w:tcW w:w="506" w:type="dxa"/>
            <w:vMerge/>
            <w:tcBorders>
              <w:top w:val="nil"/>
              <w:left w:val="single" w:sz="4" w:space="0" w:color="auto"/>
              <w:bottom w:val="double" w:sz="6" w:space="0" w:color="000000"/>
              <w:right w:val="single" w:sz="4" w:space="0" w:color="auto"/>
            </w:tcBorders>
            <w:shd w:val="clear" w:color="auto" w:fill="D9D9D9" w:themeFill="background1" w:themeFillShade="D9"/>
            <w:vAlign w:val="center"/>
          </w:tcPr>
          <w:p w14:paraId="1EF3CCEE" w14:textId="77777777" w:rsidR="007A75E0" w:rsidRPr="00852B3E" w:rsidRDefault="007A75E0" w:rsidP="00305B14">
            <w:pPr>
              <w:spacing w:after="0" w:line="240" w:lineRule="auto"/>
              <w:rPr>
                <w:rFonts w:ascii="Times New Roman" w:hAnsi="Times New Roman" w:cs="Times New Roman"/>
                <w:b/>
                <w:bCs/>
                <w:sz w:val="18"/>
                <w:szCs w:val="18"/>
              </w:rPr>
            </w:pPr>
          </w:p>
        </w:tc>
        <w:tc>
          <w:tcPr>
            <w:tcW w:w="1540" w:type="dxa"/>
            <w:vMerge/>
            <w:tcBorders>
              <w:top w:val="nil"/>
              <w:left w:val="single" w:sz="4" w:space="0" w:color="auto"/>
              <w:bottom w:val="double" w:sz="6" w:space="0" w:color="000000"/>
              <w:right w:val="nil"/>
            </w:tcBorders>
            <w:shd w:val="clear" w:color="auto" w:fill="D9D9D9" w:themeFill="background1" w:themeFillShade="D9"/>
            <w:vAlign w:val="center"/>
          </w:tcPr>
          <w:p w14:paraId="0A09790B" w14:textId="77777777" w:rsidR="007A75E0" w:rsidRPr="00852B3E" w:rsidRDefault="007A75E0" w:rsidP="00305B14">
            <w:pPr>
              <w:spacing w:after="0" w:line="240" w:lineRule="auto"/>
              <w:rPr>
                <w:rFonts w:ascii="Times New Roman" w:hAnsi="Times New Roman" w:cs="Times New Roman"/>
                <w:b/>
                <w:bCs/>
                <w:sz w:val="18"/>
                <w:szCs w:val="18"/>
              </w:rPr>
            </w:pPr>
          </w:p>
        </w:tc>
        <w:tc>
          <w:tcPr>
            <w:tcW w:w="1374" w:type="dxa"/>
            <w:vMerge/>
            <w:tcBorders>
              <w:top w:val="nil"/>
              <w:left w:val="single" w:sz="4" w:space="0" w:color="auto"/>
              <w:bottom w:val="double" w:sz="6" w:space="0" w:color="000000"/>
              <w:right w:val="single" w:sz="4" w:space="0" w:color="auto"/>
            </w:tcBorders>
            <w:shd w:val="clear" w:color="auto" w:fill="D9D9D9" w:themeFill="background1" w:themeFillShade="D9"/>
            <w:vAlign w:val="center"/>
          </w:tcPr>
          <w:p w14:paraId="28753F6A" w14:textId="77777777" w:rsidR="007A75E0" w:rsidRPr="00852B3E" w:rsidRDefault="007A75E0" w:rsidP="00305B14">
            <w:pPr>
              <w:spacing w:after="0" w:line="240" w:lineRule="auto"/>
              <w:rPr>
                <w:rFonts w:ascii="Times New Roman" w:hAnsi="Times New Roman" w:cs="Times New Roman"/>
                <w:b/>
                <w:bCs/>
                <w:sz w:val="18"/>
                <w:szCs w:val="18"/>
              </w:rPr>
            </w:pPr>
          </w:p>
        </w:tc>
        <w:tc>
          <w:tcPr>
            <w:tcW w:w="1134" w:type="dxa"/>
            <w:tcBorders>
              <w:top w:val="nil"/>
              <w:left w:val="nil"/>
              <w:bottom w:val="double" w:sz="6" w:space="0" w:color="auto"/>
              <w:right w:val="single" w:sz="4" w:space="0" w:color="auto"/>
            </w:tcBorders>
            <w:shd w:val="clear" w:color="auto" w:fill="D9D9D9" w:themeFill="background1" w:themeFillShade="D9"/>
            <w:vAlign w:val="center"/>
          </w:tcPr>
          <w:p w14:paraId="350E83A0"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Камата</w:t>
            </w:r>
          </w:p>
        </w:tc>
        <w:tc>
          <w:tcPr>
            <w:tcW w:w="1168" w:type="dxa"/>
            <w:tcBorders>
              <w:top w:val="nil"/>
              <w:left w:val="nil"/>
              <w:bottom w:val="double" w:sz="6" w:space="0" w:color="auto"/>
              <w:right w:val="single" w:sz="4" w:space="0" w:color="auto"/>
            </w:tcBorders>
            <w:shd w:val="clear" w:color="auto" w:fill="D9D9D9" w:themeFill="background1" w:themeFillShade="D9"/>
            <w:vAlign w:val="center"/>
          </w:tcPr>
          <w:p w14:paraId="08DC5ADC"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Отплата</w:t>
            </w:r>
          </w:p>
        </w:tc>
        <w:tc>
          <w:tcPr>
            <w:tcW w:w="1221" w:type="dxa"/>
            <w:tcBorders>
              <w:top w:val="nil"/>
              <w:left w:val="nil"/>
              <w:bottom w:val="double" w:sz="6" w:space="0" w:color="auto"/>
              <w:right w:val="single" w:sz="4" w:space="0" w:color="auto"/>
            </w:tcBorders>
            <w:shd w:val="clear" w:color="auto" w:fill="D9D9D9" w:themeFill="background1" w:themeFillShade="D9"/>
            <w:vAlign w:val="center"/>
          </w:tcPr>
          <w:p w14:paraId="08965336"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Ануитет</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0A02F552"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2E89EED5"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Отплата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7C9C2303"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Ануитет</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0CF82ECB"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2827C93C"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Отплата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195FD213"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Ануитет</w:t>
            </w:r>
          </w:p>
        </w:tc>
      </w:tr>
      <w:tr w:rsidR="00934ED7" w:rsidRPr="00852B3E" w14:paraId="0D046CE8" w14:textId="77777777" w:rsidTr="00DD6816">
        <w:trPr>
          <w:trHeight w:val="346"/>
          <w:jc w:val="center"/>
        </w:trPr>
        <w:tc>
          <w:tcPr>
            <w:tcW w:w="506" w:type="dxa"/>
            <w:tcBorders>
              <w:top w:val="nil"/>
              <w:left w:val="single" w:sz="4" w:space="0" w:color="auto"/>
              <w:bottom w:val="single" w:sz="4" w:space="0" w:color="auto"/>
              <w:right w:val="nil"/>
            </w:tcBorders>
            <w:shd w:val="clear" w:color="auto" w:fill="auto"/>
            <w:vAlign w:val="center"/>
          </w:tcPr>
          <w:p w14:paraId="3B2BFB5F" w14:textId="5DE39126" w:rsidR="00934ED7" w:rsidRPr="00852B3E" w:rsidRDefault="00DD6816" w:rsidP="00305B14">
            <w:pPr>
              <w:spacing w:before="240" w:after="0" w:line="240" w:lineRule="auto"/>
              <w:jc w:val="center"/>
              <w:rPr>
                <w:rFonts w:ascii="Times New Roman" w:hAnsi="Times New Roman" w:cs="Times New Roman"/>
                <w:sz w:val="18"/>
                <w:szCs w:val="18"/>
                <w:lang w:val="sr-Cyrl-BA"/>
              </w:rPr>
            </w:pPr>
            <w:r>
              <w:rPr>
                <w:rFonts w:ascii="Times New Roman" w:hAnsi="Times New Roman" w:cs="Times New Roman"/>
                <w:sz w:val="18"/>
                <w:szCs w:val="18"/>
              </w:rPr>
              <w:t>1</w:t>
            </w:r>
            <w:r w:rsidR="00934ED7" w:rsidRPr="00852B3E">
              <w:rPr>
                <w:rFonts w:ascii="Times New Roman" w:hAnsi="Times New Roman" w:cs="Times New Roman"/>
                <w:sz w:val="18"/>
                <w:szCs w:val="18"/>
                <w:lang w:val="sr-Cyrl-BA"/>
              </w:rPr>
              <w:t>.</w:t>
            </w:r>
          </w:p>
        </w:tc>
        <w:tc>
          <w:tcPr>
            <w:tcW w:w="1540" w:type="dxa"/>
            <w:tcBorders>
              <w:top w:val="nil"/>
              <w:left w:val="single" w:sz="4" w:space="0" w:color="auto"/>
              <w:bottom w:val="single" w:sz="4" w:space="0" w:color="auto"/>
              <w:right w:val="single" w:sz="4" w:space="0" w:color="auto"/>
            </w:tcBorders>
            <w:shd w:val="clear" w:color="auto" w:fill="auto"/>
          </w:tcPr>
          <w:p w14:paraId="21573DDC" w14:textId="19B1A563" w:rsidR="00934ED7" w:rsidRPr="00852B3E" w:rsidRDefault="00934ED7" w:rsidP="00305B14">
            <w:pPr>
              <w:spacing w:before="240"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WB IBRD 88080</w:t>
            </w:r>
          </w:p>
        </w:tc>
        <w:tc>
          <w:tcPr>
            <w:tcW w:w="1374" w:type="dxa"/>
            <w:tcBorders>
              <w:top w:val="nil"/>
              <w:left w:val="nil"/>
              <w:bottom w:val="single" w:sz="4" w:space="0" w:color="auto"/>
              <w:right w:val="single" w:sz="4" w:space="0" w:color="auto"/>
            </w:tcBorders>
            <w:shd w:val="clear" w:color="auto" w:fill="auto"/>
          </w:tcPr>
          <w:p w14:paraId="2AECEC4D" w14:textId="4F228D3F" w:rsidR="00934ED7" w:rsidRPr="00852B3E" w:rsidRDefault="00934ED7" w:rsidP="00305B14">
            <w:pPr>
              <w:spacing w:before="240"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15.05. и 15.11.</w:t>
            </w:r>
          </w:p>
        </w:tc>
        <w:tc>
          <w:tcPr>
            <w:tcW w:w="1134" w:type="dxa"/>
            <w:tcBorders>
              <w:top w:val="nil"/>
              <w:left w:val="nil"/>
              <w:bottom w:val="single" w:sz="4" w:space="0" w:color="auto"/>
              <w:right w:val="single" w:sz="4" w:space="0" w:color="auto"/>
            </w:tcBorders>
            <w:shd w:val="clear" w:color="auto" w:fill="auto"/>
          </w:tcPr>
          <w:p w14:paraId="5E321578" w14:textId="632C88DC" w:rsidR="00934ED7" w:rsidRPr="00514F0F" w:rsidRDefault="00514F0F" w:rsidP="00305B14">
            <w:pPr>
              <w:spacing w:before="240" w:after="0" w:line="240" w:lineRule="auto"/>
              <w:jc w:val="right"/>
              <w:rPr>
                <w:rFonts w:ascii="Times New Roman" w:hAnsi="Times New Roman" w:cs="Times New Roman"/>
                <w:sz w:val="18"/>
                <w:szCs w:val="18"/>
                <w:lang w:val="sr-Cyrl-BA"/>
              </w:rPr>
            </w:pPr>
            <w:r>
              <w:rPr>
                <w:rFonts w:ascii="Times New Roman" w:hAnsi="Times New Roman" w:cs="Times New Roman"/>
                <w:sz w:val="18"/>
                <w:szCs w:val="18"/>
                <w:lang w:val="sr-Cyrl-BA"/>
              </w:rPr>
              <w:t>74.995</w:t>
            </w:r>
          </w:p>
        </w:tc>
        <w:tc>
          <w:tcPr>
            <w:tcW w:w="1168" w:type="dxa"/>
            <w:tcBorders>
              <w:top w:val="nil"/>
              <w:left w:val="nil"/>
              <w:bottom w:val="single" w:sz="4" w:space="0" w:color="auto"/>
              <w:right w:val="single" w:sz="4" w:space="0" w:color="auto"/>
            </w:tcBorders>
            <w:shd w:val="clear" w:color="auto" w:fill="auto"/>
          </w:tcPr>
          <w:p w14:paraId="426E9215" w14:textId="7DF345F4" w:rsidR="00934ED7" w:rsidRPr="00852B3E" w:rsidRDefault="00305B14" w:rsidP="00305B14">
            <w:pPr>
              <w:spacing w:before="240" w:after="0" w:line="240" w:lineRule="auto"/>
              <w:jc w:val="right"/>
              <w:rPr>
                <w:rFonts w:ascii="Times New Roman" w:hAnsi="Times New Roman" w:cs="Times New Roman"/>
                <w:sz w:val="18"/>
                <w:szCs w:val="18"/>
                <w:lang w:val="sr-Cyrl-BA"/>
              </w:rPr>
            </w:pPr>
            <w:r w:rsidRPr="00852B3E">
              <w:rPr>
                <w:rFonts w:ascii="Times New Roman" w:hAnsi="Times New Roman" w:cs="Times New Roman"/>
                <w:sz w:val="18"/>
                <w:szCs w:val="18"/>
                <w:lang w:val="sr-Cyrl-BA"/>
              </w:rPr>
              <w:t>0</w:t>
            </w:r>
          </w:p>
        </w:tc>
        <w:tc>
          <w:tcPr>
            <w:tcW w:w="1221" w:type="dxa"/>
            <w:tcBorders>
              <w:top w:val="nil"/>
              <w:left w:val="nil"/>
              <w:bottom w:val="single" w:sz="4" w:space="0" w:color="auto"/>
              <w:right w:val="single" w:sz="4" w:space="0" w:color="auto"/>
            </w:tcBorders>
            <w:shd w:val="clear" w:color="auto" w:fill="auto"/>
          </w:tcPr>
          <w:p w14:paraId="26E70247" w14:textId="46B5D071" w:rsidR="00934ED7" w:rsidRPr="00514F0F" w:rsidRDefault="00514F0F" w:rsidP="00305B14">
            <w:pPr>
              <w:spacing w:before="240" w:after="0" w:line="240" w:lineRule="auto"/>
              <w:jc w:val="right"/>
              <w:rPr>
                <w:rFonts w:ascii="Times New Roman" w:hAnsi="Times New Roman" w:cs="Times New Roman"/>
                <w:color w:val="000000"/>
                <w:sz w:val="18"/>
                <w:szCs w:val="18"/>
                <w:lang w:val="sr-Cyrl-BA"/>
              </w:rPr>
            </w:pPr>
            <w:r>
              <w:rPr>
                <w:rFonts w:ascii="Times New Roman" w:hAnsi="Times New Roman" w:cs="Times New Roman"/>
                <w:color w:val="000000"/>
                <w:sz w:val="18"/>
                <w:szCs w:val="18"/>
                <w:lang w:val="sr-Cyrl-BA"/>
              </w:rPr>
              <w:t>74.995</w:t>
            </w:r>
          </w:p>
        </w:tc>
        <w:tc>
          <w:tcPr>
            <w:tcW w:w="959" w:type="dxa"/>
            <w:tcBorders>
              <w:top w:val="nil"/>
              <w:left w:val="nil"/>
              <w:bottom w:val="single" w:sz="4" w:space="0" w:color="auto"/>
              <w:right w:val="single" w:sz="4" w:space="0" w:color="auto"/>
            </w:tcBorders>
            <w:shd w:val="clear" w:color="auto" w:fill="auto"/>
          </w:tcPr>
          <w:p w14:paraId="074F1EAF" w14:textId="1CA108B3" w:rsidR="00934ED7" w:rsidRPr="00514F0F" w:rsidRDefault="00514F0F" w:rsidP="00305B14">
            <w:pPr>
              <w:spacing w:before="240" w:after="0" w:line="240" w:lineRule="auto"/>
              <w:jc w:val="right"/>
              <w:rPr>
                <w:rFonts w:ascii="Times New Roman" w:hAnsi="Times New Roman" w:cs="Times New Roman"/>
                <w:sz w:val="18"/>
                <w:szCs w:val="18"/>
                <w:lang w:val="sr-Cyrl-BA"/>
              </w:rPr>
            </w:pPr>
            <w:r>
              <w:rPr>
                <w:rFonts w:ascii="Times New Roman" w:hAnsi="Times New Roman" w:cs="Times New Roman"/>
                <w:sz w:val="18"/>
                <w:szCs w:val="18"/>
                <w:lang w:val="sr-Cyrl-BA"/>
              </w:rPr>
              <w:t>84.488</w:t>
            </w:r>
          </w:p>
        </w:tc>
        <w:tc>
          <w:tcPr>
            <w:tcW w:w="959" w:type="dxa"/>
            <w:tcBorders>
              <w:top w:val="nil"/>
              <w:left w:val="nil"/>
              <w:bottom w:val="single" w:sz="4" w:space="0" w:color="auto"/>
              <w:right w:val="single" w:sz="4" w:space="0" w:color="auto"/>
            </w:tcBorders>
            <w:shd w:val="clear" w:color="auto" w:fill="auto"/>
          </w:tcPr>
          <w:p w14:paraId="0158DE98" w14:textId="78CF8A89" w:rsidR="00934ED7" w:rsidRPr="00852B3E" w:rsidRDefault="00305B14" w:rsidP="00305B14">
            <w:pPr>
              <w:spacing w:before="240" w:after="0" w:line="240" w:lineRule="auto"/>
              <w:jc w:val="right"/>
              <w:rPr>
                <w:rFonts w:ascii="Times New Roman" w:hAnsi="Times New Roman" w:cs="Times New Roman"/>
                <w:sz w:val="18"/>
                <w:szCs w:val="18"/>
                <w:lang w:val="sr-Cyrl-BA"/>
              </w:rPr>
            </w:pPr>
            <w:r w:rsidRPr="00852B3E">
              <w:rPr>
                <w:rFonts w:ascii="Times New Roman" w:hAnsi="Times New Roman" w:cs="Times New Roman"/>
                <w:sz w:val="18"/>
                <w:szCs w:val="18"/>
                <w:lang w:val="sr-Cyrl-BA"/>
              </w:rPr>
              <w:t>0</w:t>
            </w:r>
          </w:p>
        </w:tc>
        <w:tc>
          <w:tcPr>
            <w:tcW w:w="959" w:type="dxa"/>
            <w:tcBorders>
              <w:top w:val="nil"/>
              <w:left w:val="nil"/>
              <w:bottom w:val="single" w:sz="4" w:space="0" w:color="auto"/>
              <w:right w:val="single" w:sz="4" w:space="0" w:color="auto"/>
            </w:tcBorders>
            <w:shd w:val="clear" w:color="auto" w:fill="auto"/>
          </w:tcPr>
          <w:p w14:paraId="4960177A" w14:textId="2138B5CE" w:rsidR="00934ED7" w:rsidRPr="00514F0F" w:rsidRDefault="00514F0F" w:rsidP="00305B14">
            <w:pPr>
              <w:spacing w:before="240" w:after="0" w:line="240" w:lineRule="auto"/>
              <w:jc w:val="right"/>
              <w:rPr>
                <w:rFonts w:ascii="Times New Roman" w:hAnsi="Times New Roman" w:cs="Times New Roman"/>
                <w:color w:val="000000"/>
                <w:sz w:val="18"/>
                <w:szCs w:val="18"/>
                <w:lang w:val="sr-Cyrl-BA"/>
              </w:rPr>
            </w:pPr>
            <w:r>
              <w:rPr>
                <w:rFonts w:ascii="Times New Roman" w:hAnsi="Times New Roman" w:cs="Times New Roman"/>
                <w:color w:val="000000"/>
                <w:sz w:val="18"/>
                <w:szCs w:val="18"/>
                <w:lang w:val="sr-Cyrl-BA"/>
              </w:rPr>
              <w:t>84.488</w:t>
            </w:r>
          </w:p>
        </w:tc>
        <w:tc>
          <w:tcPr>
            <w:tcW w:w="959" w:type="dxa"/>
            <w:tcBorders>
              <w:top w:val="nil"/>
              <w:left w:val="nil"/>
              <w:bottom w:val="single" w:sz="4" w:space="0" w:color="auto"/>
              <w:right w:val="single" w:sz="4" w:space="0" w:color="auto"/>
            </w:tcBorders>
            <w:shd w:val="clear" w:color="auto" w:fill="auto"/>
            <w:noWrap/>
          </w:tcPr>
          <w:p w14:paraId="06718E3F" w14:textId="37C73C0E" w:rsidR="00934ED7" w:rsidRPr="00514F0F" w:rsidRDefault="00514F0F" w:rsidP="00305B14">
            <w:pPr>
              <w:spacing w:before="240" w:after="0" w:line="240" w:lineRule="auto"/>
              <w:jc w:val="right"/>
              <w:rPr>
                <w:rFonts w:ascii="Times New Roman" w:hAnsi="Times New Roman" w:cs="Times New Roman"/>
                <w:sz w:val="18"/>
                <w:szCs w:val="18"/>
                <w:lang w:val="sr-Cyrl-BA"/>
              </w:rPr>
            </w:pPr>
            <w:r>
              <w:rPr>
                <w:rFonts w:ascii="Times New Roman" w:hAnsi="Times New Roman" w:cs="Times New Roman"/>
                <w:sz w:val="18"/>
                <w:szCs w:val="18"/>
                <w:lang w:val="sr-Cyrl-BA"/>
              </w:rPr>
              <w:t>84.720</w:t>
            </w:r>
          </w:p>
        </w:tc>
        <w:tc>
          <w:tcPr>
            <w:tcW w:w="959" w:type="dxa"/>
            <w:tcBorders>
              <w:top w:val="nil"/>
              <w:left w:val="nil"/>
              <w:bottom w:val="single" w:sz="4" w:space="0" w:color="auto"/>
              <w:right w:val="single" w:sz="4" w:space="0" w:color="auto"/>
            </w:tcBorders>
            <w:shd w:val="clear" w:color="auto" w:fill="auto"/>
            <w:noWrap/>
          </w:tcPr>
          <w:p w14:paraId="4D6ACD8B" w14:textId="4D02B55C" w:rsidR="00934ED7" w:rsidRPr="00852B3E" w:rsidRDefault="00305B14" w:rsidP="00305B14">
            <w:pPr>
              <w:spacing w:before="240" w:after="0" w:line="240" w:lineRule="auto"/>
              <w:jc w:val="right"/>
              <w:rPr>
                <w:rFonts w:ascii="Times New Roman" w:hAnsi="Times New Roman" w:cs="Times New Roman"/>
                <w:sz w:val="18"/>
                <w:szCs w:val="18"/>
                <w:lang w:val="sr-Cyrl-BA"/>
              </w:rPr>
            </w:pPr>
            <w:r w:rsidRPr="00852B3E">
              <w:rPr>
                <w:rFonts w:ascii="Times New Roman" w:hAnsi="Times New Roman" w:cs="Times New Roman"/>
                <w:sz w:val="18"/>
                <w:szCs w:val="18"/>
                <w:lang w:val="sr-Cyrl-BA"/>
              </w:rPr>
              <w:t>0</w:t>
            </w:r>
          </w:p>
        </w:tc>
        <w:tc>
          <w:tcPr>
            <w:tcW w:w="959" w:type="dxa"/>
            <w:tcBorders>
              <w:top w:val="nil"/>
              <w:left w:val="nil"/>
              <w:bottom w:val="single" w:sz="4" w:space="0" w:color="auto"/>
              <w:right w:val="single" w:sz="4" w:space="0" w:color="auto"/>
            </w:tcBorders>
            <w:shd w:val="clear" w:color="auto" w:fill="auto"/>
          </w:tcPr>
          <w:p w14:paraId="155C325A" w14:textId="126CC1AD" w:rsidR="00934ED7" w:rsidRPr="00514F0F" w:rsidRDefault="00514F0F" w:rsidP="00305B14">
            <w:pPr>
              <w:spacing w:before="240" w:after="0" w:line="240" w:lineRule="auto"/>
              <w:jc w:val="right"/>
              <w:rPr>
                <w:rFonts w:ascii="Times New Roman" w:hAnsi="Times New Roman" w:cs="Times New Roman"/>
                <w:color w:val="000000"/>
                <w:sz w:val="18"/>
                <w:szCs w:val="18"/>
                <w:lang w:val="sr-Cyrl-BA"/>
              </w:rPr>
            </w:pPr>
            <w:r>
              <w:rPr>
                <w:rFonts w:ascii="Times New Roman" w:hAnsi="Times New Roman" w:cs="Times New Roman"/>
                <w:color w:val="000000"/>
                <w:sz w:val="18"/>
                <w:szCs w:val="18"/>
                <w:lang w:val="sr-Cyrl-BA"/>
              </w:rPr>
              <w:t>84.720</w:t>
            </w:r>
          </w:p>
        </w:tc>
      </w:tr>
      <w:tr w:rsidR="00934ED7" w:rsidRPr="00852B3E" w14:paraId="6E0BE729" w14:textId="77777777" w:rsidTr="00DD6816">
        <w:trPr>
          <w:trHeight w:val="263"/>
          <w:jc w:val="center"/>
        </w:trPr>
        <w:tc>
          <w:tcPr>
            <w:tcW w:w="3420" w:type="dxa"/>
            <w:gridSpan w:val="3"/>
            <w:tcBorders>
              <w:top w:val="single" w:sz="4" w:space="0" w:color="auto"/>
              <w:left w:val="single" w:sz="4" w:space="0" w:color="auto"/>
              <w:bottom w:val="single" w:sz="4" w:space="0" w:color="auto"/>
              <w:right w:val="nil"/>
            </w:tcBorders>
            <w:shd w:val="clear" w:color="auto" w:fill="D9D9D9" w:themeFill="background1" w:themeFillShade="D9"/>
            <w:vAlign w:val="center"/>
          </w:tcPr>
          <w:p w14:paraId="6A77A929" w14:textId="77777777" w:rsidR="00934ED7" w:rsidRPr="00852B3E" w:rsidRDefault="00934ED7" w:rsidP="00305B14">
            <w:pPr>
              <w:spacing w:before="240"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УКУПНО У КМ</w:t>
            </w:r>
          </w:p>
        </w:tc>
        <w:tc>
          <w:tcPr>
            <w:tcW w:w="1134" w:type="dxa"/>
            <w:tcBorders>
              <w:top w:val="nil"/>
              <w:left w:val="single" w:sz="4" w:space="0" w:color="auto"/>
              <w:bottom w:val="single" w:sz="4" w:space="0" w:color="auto"/>
              <w:right w:val="single" w:sz="4" w:space="0" w:color="auto"/>
            </w:tcBorders>
            <w:shd w:val="clear" w:color="auto" w:fill="D9D9D9" w:themeFill="background1" w:themeFillShade="D9"/>
          </w:tcPr>
          <w:p w14:paraId="0BA1787E" w14:textId="0EEF0248" w:rsidR="00934ED7" w:rsidRPr="00F475AD" w:rsidRDefault="00514F0F" w:rsidP="00305B14">
            <w:pPr>
              <w:spacing w:before="240" w:after="0" w:line="240" w:lineRule="auto"/>
              <w:jc w:val="right"/>
              <w:rPr>
                <w:rFonts w:ascii="Times New Roman" w:hAnsi="Times New Roman" w:cs="Times New Roman"/>
                <w:b/>
                <w:bCs/>
                <w:sz w:val="18"/>
                <w:szCs w:val="18"/>
                <w:lang w:val="sr-Cyrl-BA"/>
              </w:rPr>
            </w:pPr>
            <w:r>
              <w:rPr>
                <w:rFonts w:ascii="Times New Roman" w:hAnsi="Times New Roman" w:cs="Times New Roman"/>
                <w:b/>
                <w:bCs/>
                <w:sz w:val="18"/>
                <w:szCs w:val="18"/>
                <w:lang w:val="sr-Cyrl-BA"/>
              </w:rPr>
              <w:t>74.995</w:t>
            </w:r>
          </w:p>
        </w:tc>
        <w:tc>
          <w:tcPr>
            <w:tcW w:w="1168" w:type="dxa"/>
            <w:tcBorders>
              <w:top w:val="nil"/>
              <w:left w:val="nil"/>
              <w:bottom w:val="single" w:sz="4" w:space="0" w:color="auto"/>
              <w:right w:val="single" w:sz="4" w:space="0" w:color="auto"/>
            </w:tcBorders>
            <w:shd w:val="clear" w:color="auto" w:fill="D9D9D9" w:themeFill="background1" w:themeFillShade="D9"/>
          </w:tcPr>
          <w:p w14:paraId="4C983125" w14:textId="671C3650" w:rsidR="00934ED7" w:rsidRPr="00F475AD" w:rsidRDefault="00F475AD" w:rsidP="00305B14">
            <w:pPr>
              <w:spacing w:before="240" w:after="0" w:line="240" w:lineRule="auto"/>
              <w:jc w:val="right"/>
              <w:rPr>
                <w:rFonts w:ascii="Times New Roman" w:hAnsi="Times New Roman" w:cs="Times New Roman"/>
                <w:b/>
                <w:bCs/>
                <w:sz w:val="18"/>
                <w:szCs w:val="18"/>
                <w:lang w:val="sr-Cyrl-BA"/>
              </w:rPr>
            </w:pPr>
            <w:r>
              <w:rPr>
                <w:rFonts w:ascii="Times New Roman" w:hAnsi="Times New Roman" w:cs="Times New Roman"/>
                <w:b/>
                <w:bCs/>
                <w:sz w:val="18"/>
                <w:szCs w:val="18"/>
                <w:lang w:val="sr-Cyrl-BA"/>
              </w:rPr>
              <w:t>0</w:t>
            </w:r>
          </w:p>
        </w:tc>
        <w:tc>
          <w:tcPr>
            <w:tcW w:w="1221" w:type="dxa"/>
            <w:tcBorders>
              <w:top w:val="nil"/>
              <w:left w:val="nil"/>
              <w:bottom w:val="single" w:sz="4" w:space="0" w:color="auto"/>
              <w:right w:val="single" w:sz="4" w:space="0" w:color="auto"/>
            </w:tcBorders>
            <w:shd w:val="clear" w:color="auto" w:fill="D9D9D9" w:themeFill="background1" w:themeFillShade="D9"/>
          </w:tcPr>
          <w:p w14:paraId="05A23B33" w14:textId="2A646BF9" w:rsidR="00934ED7" w:rsidRPr="00F475AD" w:rsidRDefault="00514F0F" w:rsidP="00305B14">
            <w:pPr>
              <w:spacing w:before="240" w:after="0" w:line="240" w:lineRule="auto"/>
              <w:jc w:val="right"/>
              <w:rPr>
                <w:rFonts w:ascii="Times New Roman" w:hAnsi="Times New Roman" w:cs="Times New Roman"/>
                <w:b/>
                <w:bCs/>
                <w:sz w:val="18"/>
                <w:szCs w:val="18"/>
                <w:lang w:val="sr-Cyrl-BA"/>
              </w:rPr>
            </w:pPr>
            <w:r>
              <w:rPr>
                <w:rFonts w:ascii="Times New Roman" w:hAnsi="Times New Roman" w:cs="Times New Roman"/>
                <w:b/>
                <w:bCs/>
                <w:sz w:val="18"/>
                <w:szCs w:val="18"/>
                <w:lang w:val="sr-Cyrl-BA"/>
              </w:rPr>
              <w:t>74.995</w:t>
            </w:r>
          </w:p>
        </w:tc>
        <w:tc>
          <w:tcPr>
            <w:tcW w:w="959" w:type="dxa"/>
            <w:tcBorders>
              <w:top w:val="nil"/>
              <w:left w:val="nil"/>
              <w:bottom w:val="single" w:sz="4" w:space="0" w:color="auto"/>
              <w:right w:val="single" w:sz="4" w:space="0" w:color="auto"/>
            </w:tcBorders>
            <w:shd w:val="clear" w:color="auto" w:fill="D9D9D9" w:themeFill="background1" w:themeFillShade="D9"/>
          </w:tcPr>
          <w:p w14:paraId="3BC5D670" w14:textId="2D4697EF" w:rsidR="00934ED7" w:rsidRPr="00F475AD" w:rsidRDefault="00514F0F" w:rsidP="00305B14">
            <w:pPr>
              <w:spacing w:before="240" w:after="0" w:line="240" w:lineRule="auto"/>
              <w:jc w:val="right"/>
              <w:rPr>
                <w:rFonts w:ascii="Times New Roman" w:hAnsi="Times New Roman" w:cs="Times New Roman"/>
                <w:b/>
                <w:bCs/>
                <w:sz w:val="18"/>
                <w:szCs w:val="18"/>
                <w:lang w:val="sr-Cyrl-BA"/>
              </w:rPr>
            </w:pPr>
            <w:r>
              <w:rPr>
                <w:rFonts w:ascii="Times New Roman" w:hAnsi="Times New Roman" w:cs="Times New Roman"/>
                <w:b/>
                <w:bCs/>
                <w:sz w:val="18"/>
                <w:szCs w:val="18"/>
                <w:lang w:val="sr-Cyrl-BA"/>
              </w:rPr>
              <w:t>84.488</w:t>
            </w:r>
          </w:p>
        </w:tc>
        <w:tc>
          <w:tcPr>
            <w:tcW w:w="959" w:type="dxa"/>
            <w:tcBorders>
              <w:top w:val="nil"/>
              <w:left w:val="nil"/>
              <w:bottom w:val="single" w:sz="4" w:space="0" w:color="auto"/>
              <w:right w:val="single" w:sz="4" w:space="0" w:color="auto"/>
            </w:tcBorders>
            <w:shd w:val="clear" w:color="auto" w:fill="D9D9D9" w:themeFill="background1" w:themeFillShade="D9"/>
          </w:tcPr>
          <w:p w14:paraId="2FC06865" w14:textId="57473933" w:rsidR="00934ED7" w:rsidRPr="00F475AD" w:rsidRDefault="00514F0F" w:rsidP="00305B14">
            <w:pPr>
              <w:spacing w:before="240" w:after="0" w:line="240" w:lineRule="auto"/>
              <w:jc w:val="right"/>
              <w:rPr>
                <w:rFonts w:ascii="Times New Roman" w:hAnsi="Times New Roman" w:cs="Times New Roman"/>
                <w:b/>
                <w:bCs/>
                <w:sz w:val="18"/>
                <w:szCs w:val="18"/>
                <w:lang w:val="sr-Cyrl-BA"/>
              </w:rPr>
            </w:pPr>
            <w:r>
              <w:rPr>
                <w:rFonts w:ascii="Times New Roman" w:hAnsi="Times New Roman" w:cs="Times New Roman"/>
                <w:b/>
                <w:bCs/>
                <w:sz w:val="18"/>
                <w:szCs w:val="18"/>
                <w:lang w:val="sr-Cyrl-BA"/>
              </w:rPr>
              <w:t>0</w:t>
            </w:r>
          </w:p>
        </w:tc>
        <w:tc>
          <w:tcPr>
            <w:tcW w:w="959" w:type="dxa"/>
            <w:tcBorders>
              <w:top w:val="nil"/>
              <w:left w:val="nil"/>
              <w:bottom w:val="single" w:sz="4" w:space="0" w:color="auto"/>
              <w:right w:val="single" w:sz="4" w:space="0" w:color="auto"/>
            </w:tcBorders>
            <w:shd w:val="clear" w:color="auto" w:fill="D9D9D9" w:themeFill="background1" w:themeFillShade="D9"/>
          </w:tcPr>
          <w:p w14:paraId="0371BF24" w14:textId="303A8190" w:rsidR="00934ED7" w:rsidRPr="00F475AD" w:rsidRDefault="00514F0F" w:rsidP="00305B14">
            <w:pPr>
              <w:spacing w:before="240" w:after="0" w:line="240" w:lineRule="auto"/>
              <w:jc w:val="right"/>
              <w:rPr>
                <w:rFonts w:ascii="Times New Roman" w:hAnsi="Times New Roman" w:cs="Times New Roman"/>
                <w:b/>
                <w:bCs/>
                <w:sz w:val="18"/>
                <w:szCs w:val="18"/>
                <w:lang w:val="sr-Cyrl-BA"/>
              </w:rPr>
            </w:pPr>
            <w:r>
              <w:rPr>
                <w:rFonts w:ascii="Times New Roman" w:hAnsi="Times New Roman" w:cs="Times New Roman"/>
                <w:b/>
                <w:bCs/>
                <w:sz w:val="18"/>
                <w:szCs w:val="18"/>
                <w:lang w:val="sr-Cyrl-BA"/>
              </w:rPr>
              <w:t>84.488</w:t>
            </w:r>
          </w:p>
        </w:tc>
        <w:tc>
          <w:tcPr>
            <w:tcW w:w="959" w:type="dxa"/>
            <w:tcBorders>
              <w:top w:val="nil"/>
              <w:left w:val="nil"/>
              <w:bottom w:val="single" w:sz="4" w:space="0" w:color="auto"/>
              <w:right w:val="single" w:sz="4" w:space="0" w:color="auto"/>
            </w:tcBorders>
            <w:shd w:val="clear" w:color="auto" w:fill="D9D9D9" w:themeFill="background1" w:themeFillShade="D9"/>
          </w:tcPr>
          <w:p w14:paraId="3DBE7064" w14:textId="491544E0" w:rsidR="00934ED7" w:rsidRPr="00F475AD" w:rsidRDefault="00514F0F" w:rsidP="00305B14">
            <w:pPr>
              <w:spacing w:before="240" w:after="0" w:line="240" w:lineRule="auto"/>
              <w:jc w:val="right"/>
              <w:rPr>
                <w:rFonts w:ascii="Times New Roman" w:hAnsi="Times New Roman" w:cs="Times New Roman"/>
                <w:b/>
                <w:bCs/>
                <w:sz w:val="18"/>
                <w:szCs w:val="18"/>
                <w:lang w:val="sr-Cyrl-BA"/>
              </w:rPr>
            </w:pPr>
            <w:r>
              <w:rPr>
                <w:rFonts w:ascii="Times New Roman" w:hAnsi="Times New Roman" w:cs="Times New Roman"/>
                <w:b/>
                <w:bCs/>
                <w:sz w:val="18"/>
                <w:szCs w:val="18"/>
                <w:lang w:val="sr-Cyrl-BA"/>
              </w:rPr>
              <w:t>84.720</w:t>
            </w:r>
          </w:p>
        </w:tc>
        <w:tc>
          <w:tcPr>
            <w:tcW w:w="959" w:type="dxa"/>
            <w:tcBorders>
              <w:top w:val="nil"/>
              <w:left w:val="nil"/>
              <w:bottom w:val="single" w:sz="4" w:space="0" w:color="auto"/>
              <w:right w:val="single" w:sz="4" w:space="0" w:color="auto"/>
            </w:tcBorders>
            <w:shd w:val="clear" w:color="auto" w:fill="D9D9D9" w:themeFill="background1" w:themeFillShade="D9"/>
          </w:tcPr>
          <w:p w14:paraId="4DEA7B87" w14:textId="521BA6CE" w:rsidR="00934ED7" w:rsidRPr="00F475AD" w:rsidRDefault="00514F0F" w:rsidP="00305B14">
            <w:pPr>
              <w:spacing w:before="240" w:after="0" w:line="240" w:lineRule="auto"/>
              <w:jc w:val="right"/>
              <w:rPr>
                <w:rFonts w:ascii="Times New Roman" w:hAnsi="Times New Roman" w:cs="Times New Roman"/>
                <w:b/>
                <w:bCs/>
                <w:sz w:val="18"/>
                <w:szCs w:val="18"/>
                <w:lang w:val="sr-Cyrl-BA"/>
              </w:rPr>
            </w:pPr>
            <w:r>
              <w:rPr>
                <w:rFonts w:ascii="Times New Roman" w:hAnsi="Times New Roman" w:cs="Times New Roman"/>
                <w:b/>
                <w:bCs/>
                <w:sz w:val="18"/>
                <w:szCs w:val="18"/>
                <w:lang w:val="sr-Cyrl-BA"/>
              </w:rPr>
              <w:t>0</w:t>
            </w:r>
          </w:p>
        </w:tc>
        <w:tc>
          <w:tcPr>
            <w:tcW w:w="959" w:type="dxa"/>
            <w:tcBorders>
              <w:top w:val="nil"/>
              <w:left w:val="nil"/>
              <w:bottom w:val="single" w:sz="4" w:space="0" w:color="auto"/>
              <w:right w:val="single" w:sz="4" w:space="0" w:color="auto"/>
            </w:tcBorders>
            <w:shd w:val="clear" w:color="auto" w:fill="D9D9D9" w:themeFill="background1" w:themeFillShade="D9"/>
          </w:tcPr>
          <w:p w14:paraId="3791C3A8" w14:textId="7348BB23" w:rsidR="00934ED7" w:rsidRPr="00514F0F" w:rsidRDefault="00514F0F" w:rsidP="00305B14">
            <w:pPr>
              <w:spacing w:before="240" w:after="0" w:line="240" w:lineRule="auto"/>
              <w:jc w:val="right"/>
              <w:rPr>
                <w:rFonts w:ascii="Times New Roman" w:hAnsi="Times New Roman" w:cs="Times New Roman"/>
                <w:b/>
                <w:bCs/>
                <w:sz w:val="18"/>
                <w:szCs w:val="18"/>
                <w:lang w:val="sr-Cyrl-BA"/>
              </w:rPr>
            </w:pPr>
            <w:r>
              <w:rPr>
                <w:rFonts w:ascii="Times New Roman" w:hAnsi="Times New Roman" w:cs="Times New Roman"/>
                <w:b/>
                <w:bCs/>
                <w:sz w:val="18"/>
                <w:szCs w:val="18"/>
                <w:lang w:val="sr-Cyrl-BA"/>
              </w:rPr>
              <w:t>84.720</w:t>
            </w:r>
          </w:p>
        </w:tc>
      </w:tr>
      <w:tr w:rsidR="007A75E0" w:rsidRPr="00852B3E" w14:paraId="0C39B1B4" w14:textId="77777777" w:rsidTr="00DD6816">
        <w:trPr>
          <w:trHeight w:val="263"/>
          <w:jc w:val="center"/>
        </w:trPr>
        <w:tc>
          <w:tcPr>
            <w:tcW w:w="506" w:type="dxa"/>
            <w:tcBorders>
              <w:top w:val="nil"/>
              <w:left w:val="nil"/>
              <w:bottom w:val="nil"/>
              <w:right w:val="nil"/>
            </w:tcBorders>
            <w:shd w:val="clear" w:color="auto" w:fill="auto"/>
            <w:noWrap/>
            <w:vAlign w:val="bottom"/>
          </w:tcPr>
          <w:p w14:paraId="59AFF5A5" w14:textId="77777777" w:rsidR="007A75E0" w:rsidRPr="00852B3E" w:rsidRDefault="007A75E0" w:rsidP="00305B14">
            <w:pPr>
              <w:spacing w:after="0" w:line="240" w:lineRule="auto"/>
              <w:rPr>
                <w:rFonts w:ascii="Times New Roman" w:hAnsi="Times New Roman" w:cs="Times New Roman"/>
                <w:sz w:val="18"/>
                <w:szCs w:val="18"/>
              </w:rPr>
            </w:pPr>
          </w:p>
        </w:tc>
        <w:tc>
          <w:tcPr>
            <w:tcW w:w="1540" w:type="dxa"/>
            <w:tcBorders>
              <w:top w:val="nil"/>
              <w:left w:val="nil"/>
              <w:bottom w:val="nil"/>
              <w:right w:val="nil"/>
            </w:tcBorders>
            <w:shd w:val="clear" w:color="auto" w:fill="auto"/>
            <w:noWrap/>
            <w:vAlign w:val="bottom"/>
          </w:tcPr>
          <w:p w14:paraId="4E6FAE8E" w14:textId="77777777" w:rsidR="007A75E0" w:rsidRPr="00852B3E" w:rsidRDefault="007A75E0" w:rsidP="00305B14">
            <w:pPr>
              <w:spacing w:after="0" w:line="240" w:lineRule="auto"/>
              <w:rPr>
                <w:rFonts w:ascii="Times New Roman" w:hAnsi="Times New Roman" w:cs="Times New Roman"/>
                <w:sz w:val="18"/>
                <w:szCs w:val="18"/>
              </w:rPr>
            </w:pPr>
          </w:p>
        </w:tc>
        <w:tc>
          <w:tcPr>
            <w:tcW w:w="1374" w:type="dxa"/>
            <w:tcBorders>
              <w:top w:val="nil"/>
              <w:left w:val="nil"/>
              <w:bottom w:val="nil"/>
              <w:right w:val="nil"/>
            </w:tcBorders>
            <w:shd w:val="clear" w:color="auto" w:fill="auto"/>
            <w:noWrap/>
            <w:vAlign w:val="bottom"/>
          </w:tcPr>
          <w:p w14:paraId="2D8861D7" w14:textId="77777777" w:rsidR="007A75E0" w:rsidRPr="00852B3E" w:rsidRDefault="007A75E0" w:rsidP="00305B14">
            <w:pPr>
              <w:spacing w:after="0" w:line="240" w:lineRule="auto"/>
              <w:rPr>
                <w:rFonts w:ascii="Times New Roman" w:hAnsi="Times New Roman" w:cs="Times New Roman"/>
                <w:sz w:val="18"/>
                <w:szCs w:val="18"/>
              </w:rPr>
            </w:pPr>
          </w:p>
        </w:tc>
        <w:tc>
          <w:tcPr>
            <w:tcW w:w="1134" w:type="dxa"/>
            <w:tcBorders>
              <w:top w:val="nil"/>
              <w:left w:val="nil"/>
              <w:bottom w:val="nil"/>
              <w:right w:val="nil"/>
            </w:tcBorders>
            <w:shd w:val="clear" w:color="auto" w:fill="auto"/>
            <w:noWrap/>
            <w:vAlign w:val="bottom"/>
          </w:tcPr>
          <w:p w14:paraId="641E504B" w14:textId="77777777" w:rsidR="007A75E0" w:rsidRPr="00852B3E" w:rsidRDefault="007A75E0" w:rsidP="00305B14">
            <w:pPr>
              <w:spacing w:after="0" w:line="240" w:lineRule="auto"/>
              <w:rPr>
                <w:rFonts w:ascii="Times New Roman" w:hAnsi="Times New Roman" w:cs="Times New Roman"/>
                <w:sz w:val="18"/>
                <w:szCs w:val="18"/>
              </w:rPr>
            </w:pPr>
          </w:p>
        </w:tc>
        <w:tc>
          <w:tcPr>
            <w:tcW w:w="1168" w:type="dxa"/>
            <w:tcBorders>
              <w:top w:val="nil"/>
              <w:left w:val="nil"/>
              <w:bottom w:val="nil"/>
              <w:right w:val="nil"/>
            </w:tcBorders>
            <w:shd w:val="clear" w:color="auto" w:fill="auto"/>
            <w:noWrap/>
            <w:vAlign w:val="bottom"/>
          </w:tcPr>
          <w:p w14:paraId="79FB2941" w14:textId="77777777" w:rsidR="007A75E0" w:rsidRPr="00852B3E" w:rsidRDefault="007A75E0" w:rsidP="00305B14">
            <w:pPr>
              <w:spacing w:after="0" w:line="240" w:lineRule="auto"/>
              <w:rPr>
                <w:rFonts w:ascii="Times New Roman" w:hAnsi="Times New Roman" w:cs="Times New Roman"/>
                <w:sz w:val="18"/>
                <w:szCs w:val="18"/>
              </w:rPr>
            </w:pPr>
          </w:p>
        </w:tc>
        <w:tc>
          <w:tcPr>
            <w:tcW w:w="1221" w:type="dxa"/>
            <w:tcBorders>
              <w:top w:val="nil"/>
              <w:left w:val="nil"/>
              <w:bottom w:val="nil"/>
              <w:right w:val="nil"/>
            </w:tcBorders>
            <w:shd w:val="clear" w:color="auto" w:fill="auto"/>
            <w:noWrap/>
            <w:vAlign w:val="bottom"/>
          </w:tcPr>
          <w:p w14:paraId="336AA4EA"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1D457A0E"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0D6824C9"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6F57E13F"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196930DD"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7384553D"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36C705E3" w14:textId="77777777" w:rsidR="007A75E0" w:rsidRPr="00852B3E" w:rsidRDefault="007A75E0" w:rsidP="00305B14">
            <w:pPr>
              <w:spacing w:after="0" w:line="240" w:lineRule="auto"/>
              <w:rPr>
                <w:rFonts w:ascii="Times New Roman" w:hAnsi="Times New Roman" w:cs="Times New Roman"/>
                <w:sz w:val="18"/>
                <w:szCs w:val="18"/>
              </w:rPr>
            </w:pPr>
          </w:p>
        </w:tc>
      </w:tr>
    </w:tbl>
    <w:p w14:paraId="57D8469E" w14:textId="77777777" w:rsidR="00852B3E" w:rsidRDefault="00852B3E" w:rsidP="00336FC5">
      <w:pPr>
        <w:tabs>
          <w:tab w:val="left" w:pos="2115"/>
        </w:tabs>
        <w:rPr>
          <w:rFonts w:ascii="Times New Roman" w:hAnsi="Times New Roman" w:cs="Times New Roman"/>
        </w:rPr>
      </w:pPr>
    </w:p>
    <w:p w14:paraId="122BDEC1" w14:textId="77777777" w:rsidR="008D61F9" w:rsidRDefault="00336FC5" w:rsidP="00AD39A7">
      <w:pPr>
        <w:tabs>
          <w:tab w:val="left" w:pos="2115"/>
        </w:tabs>
        <w:rPr>
          <w:rFonts w:ascii="Times New Roman" w:hAnsi="Times New Roman" w:cs="Times New Roman"/>
        </w:rPr>
      </w:pPr>
      <w:r>
        <w:rPr>
          <w:rFonts w:ascii="Times New Roman" w:hAnsi="Times New Roman" w:cs="Times New Roman"/>
        </w:rPr>
        <w:t xml:space="preserve">Напомена: </w:t>
      </w:r>
    </w:p>
    <w:p w14:paraId="69AFF988" w14:textId="44D674AF" w:rsidR="00A102DB" w:rsidRDefault="00A102DB" w:rsidP="00A102DB">
      <w:pPr>
        <w:pStyle w:val="BodyText"/>
        <w:spacing w:after="0" w:line="360" w:lineRule="auto"/>
        <w:jc w:val="both"/>
        <w:rPr>
          <w:sz w:val="22"/>
          <w:szCs w:val="22"/>
          <w:lang w:val="sr-Cyrl-BA"/>
        </w:rPr>
      </w:pPr>
      <w:r w:rsidRPr="007D3732">
        <w:rPr>
          <w:sz w:val="22"/>
          <w:szCs w:val="22"/>
          <w:lang w:val="sr-Cyrl-BA"/>
        </w:rPr>
        <w:t>Будући да је прихваћен План финансијског и оперативног реструктурисања Жељезница РС, по основу кога ће све обавезе по основу иностраних кредита бити конвертоване у капитала, а Влада РС ће наставити да отплаћује</w:t>
      </w:r>
      <w:r w:rsidRPr="007D3732">
        <w:rPr>
          <w:sz w:val="22"/>
          <w:szCs w:val="22"/>
        </w:rPr>
        <w:t xml:space="preserve"> све недоспјеле обавезе по међународним кредитима</w:t>
      </w:r>
      <w:r w:rsidRPr="007D3732">
        <w:rPr>
          <w:sz w:val="22"/>
          <w:szCs w:val="22"/>
          <w:lang w:val="sr-Cyrl-BA"/>
        </w:rPr>
        <w:t xml:space="preserve">, у </w:t>
      </w:r>
      <w:r w:rsidRPr="007D3732">
        <w:rPr>
          <w:sz w:val="22"/>
          <w:szCs w:val="22"/>
        </w:rPr>
        <w:t xml:space="preserve">посматраном </w:t>
      </w:r>
      <w:r w:rsidRPr="007D3732">
        <w:rPr>
          <w:sz w:val="22"/>
          <w:szCs w:val="22"/>
          <w:lang w:val="sr-Latn-BA"/>
        </w:rPr>
        <w:t>планском периоду</w:t>
      </w:r>
      <w:r w:rsidR="00514F0F">
        <w:rPr>
          <w:sz w:val="22"/>
          <w:szCs w:val="22"/>
          <w:lang w:val="sr-Cyrl-BA"/>
        </w:rPr>
        <w:t xml:space="preserve"> 2022</w:t>
      </w:r>
      <w:r w:rsidRPr="007D3732">
        <w:rPr>
          <w:sz w:val="22"/>
          <w:szCs w:val="22"/>
          <w:lang w:val="sr-Cyrl-BA"/>
        </w:rPr>
        <w:t>-202</w:t>
      </w:r>
      <w:r w:rsidR="00514F0F">
        <w:rPr>
          <w:sz w:val="22"/>
          <w:szCs w:val="22"/>
          <w:lang w:val="sr-Cyrl-BA"/>
        </w:rPr>
        <w:t>4</w:t>
      </w:r>
      <w:r w:rsidRPr="007D3732">
        <w:rPr>
          <w:sz w:val="22"/>
          <w:szCs w:val="22"/>
          <w:lang w:val="sr-Cyrl-BA"/>
        </w:rPr>
        <w:t>. година,</w:t>
      </w:r>
      <w:r w:rsidRPr="007D3732">
        <w:rPr>
          <w:sz w:val="22"/>
          <w:szCs w:val="22"/>
          <w:lang w:val="sr-Latn-BA"/>
        </w:rPr>
        <w:t xml:space="preserve"> </w:t>
      </w:r>
      <w:r w:rsidRPr="007D3732">
        <w:rPr>
          <w:sz w:val="22"/>
          <w:szCs w:val="22"/>
        </w:rPr>
        <w:t xml:space="preserve">нису приказани </w:t>
      </w:r>
      <w:r w:rsidRPr="007D3732">
        <w:rPr>
          <w:sz w:val="22"/>
          <w:szCs w:val="22"/>
          <w:lang w:val="sr-Latn-BA"/>
        </w:rPr>
        <w:t xml:space="preserve">трошкови редовних и затезних камата по </w:t>
      </w:r>
      <w:r w:rsidRPr="007D3732">
        <w:rPr>
          <w:sz w:val="22"/>
          <w:szCs w:val="22"/>
        </w:rPr>
        <w:t xml:space="preserve">основу </w:t>
      </w:r>
      <w:r w:rsidRPr="007D3732">
        <w:rPr>
          <w:sz w:val="22"/>
          <w:szCs w:val="22"/>
          <w:lang w:val="sr-Latn-BA"/>
        </w:rPr>
        <w:t>инострани</w:t>
      </w:r>
      <w:r w:rsidRPr="007D3732">
        <w:rPr>
          <w:sz w:val="22"/>
          <w:szCs w:val="22"/>
        </w:rPr>
        <w:t>х</w:t>
      </w:r>
      <w:r w:rsidRPr="007D3732">
        <w:rPr>
          <w:sz w:val="22"/>
          <w:szCs w:val="22"/>
          <w:lang w:val="sr-Latn-BA"/>
        </w:rPr>
        <w:t xml:space="preserve"> кредита</w:t>
      </w:r>
      <w:r w:rsidR="0029389C">
        <w:rPr>
          <w:sz w:val="22"/>
          <w:szCs w:val="22"/>
          <w:lang w:val="sr-Cyrl-BA"/>
        </w:rPr>
        <w:t xml:space="preserve"> (</w:t>
      </w:r>
      <w:r w:rsidR="009C210C">
        <w:rPr>
          <w:sz w:val="22"/>
          <w:szCs w:val="22"/>
          <w:lang w:val="sr-Cyrl-BA"/>
        </w:rPr>
        <w:t>а</w:t>
      </w:r>
      <w:r w:rsidR="0029389C">
        <w:rPr>
          <w:sz w:val="22"/>
          <w:szCs w:val="22"/>
          <w:lang w:val="sr-Cyrl-BA"/>
        </w:rPr>
        <w:t>кт Министарства финансија РС бр. 06.09/481-49/21 од 22.02.2021.године),</w:t>
      </w:r>
      <w:r w:rsidR="00B6094E">
        <w:rPr>
          <w:sz w:val="22"/>
          <w:szCs w:val="22"/>
          <w:lang w:val="sr-Cyrl-BA"/>
        </w:rPr>
        <w:t xml:space="preserve"> и то:</w:t>
      </w:r>
    </w:p>
    <w:p w14:paraId="2C401742" w14:textId="5031FD58" w:rsidR="00B6094E" w:rsidRPr="00B6094E" w:rsidRDefault="00B6094E" w:rsidP="00A102DB">
      <w:pPr>
        <w:pStyle w:val="BodyText"/>
        <w:spacing w:after="0" w:line="360" w:lineRule="auto"/>
        <w:jc w:val="both"/>
        <w:rPr>
          <w:sz w:val="22"/>
          <w:szCs w:val="22"/>
          <w:lang w:val="sr-Cyrl-BA"/>
        </w:rPr>
      </w:pPr>
      <w:r>
        <w:rPr>
          <w:sz w:val="22"/>
          <w:szCs w:val="22"/>
          <w:lang w:val="sr-Latn-BA"/>
        </w:rPr>
        <w:t xml:space="preserve">EIB 21.127, EIB 23 376, EBRD 35418, </w:t>
      </w:r>
      <w:r>
        <w:rPr>
          <w:sz w:val="22"/>
          <w:szCs w:val="22"/>
          <w:lang w:val="sr-Cyrl-BA"/>
        </w:rPr>
        <w:t>ПОРТУГАЛСКА ВЛАДА 79553/02, РЕПУБЛИКА ПОЉСКА И ВЛАДА РЕПУБЛИКЕ СРБИЈЕ.</w:t>
      </w:r>
    </w:p>
    <w:p w14:paraId="0D4CE53A" w14:textId="77777777" w:rsidR="007A75E0" w:rsidRPr="00336FC5" w:rsidRDefault="007A75E0" w:rsidP="00336FC5">
      <w:pPr>
        <w:rPr>
          <w:rFonts w:ascii="Times New Roman" w:hAnsi="Times New Roman" w:cs="Times New Roman"/>
        </w:rPr>
        <w:sectPr w:rsidR="007A75E0" w:rsidRPr="00336FC5" w:rsidSect="00293709">
          <w:type w:val="continuous"/>
          <w:pgSz w:w="15840" w:h="12240" w:orient="landscape" w:code="1"/>
          <w:pgMar w:top="1440" w:right="1440" w:bottom="1440" w:left="1800" w:header="454" w:footer="0" w:gutter="0"/>
          <w:cols w:space="720"/>
          <w:docGrid w:linePitch="360"/>
        </w:sectPr>
      </w:pPr>
    </w:p>
    <w:p w14:paraId="5A028BCE" w14:textId="77777777" w:rsidR="007A75E0" w:rsidRPr="00B04D6C" w:rsidRDefault="007A75E0" w:rsidP="00B04D6C">
      <w:pPr>
        <w:pStyle w:val="Heading1"/>
        <w:spacing w:after="0"/>
        <w:rPr>
          <w:rFonts w:ascii="Times New Roman" w:hAnsi="Times New Roman" w:cs="Times New Roman"/>
          <w:sz w:val="28"/>
          <w:lang w:val="sr-Cyrl-CS"/>
        </w:rPr>
      </w:pPr>
      <w:bookmarkStart w:id="33" w:name="_Toc104291440"/>
      <w:r w:rsidRPr="00B04D6C">
        <w:rPr>
          <w:rFonts w:ascii="Times New Roman" w:hAnsi="Times New Roman" w:cs="Times New Roman"/>
          <w:sz w:val="28"/>
          <w:lang w:val="sr-Cyrl-CS"/>
        </w:rPr>
        <w:lastRenderedPageBreak/>
        <w:t>6</w:t>
      </w:r>
      <w:r w:rsidRPr="00B04D6C">
        <w:rPr>
          <w:rFonts w:ascii="Times New Roman" w:hAnsi="Times New Roman" w:cs="Times New Roman"/>
          <w:sz w:val="28"/>
          <w:lang w:val="hr-HR"/>
        </w:rPr>
        <w:t xml:space="preserve">. </w:t>
      </w:r>
      <w:r w:rsidRPr="00B04D6C">
        <w:rPr>
          <w:rFonts w:ascii="Times New Roman" w:hAnsi="Times New Roman" w:cs="Times New Roman"/>
          <w:sz w:val="28"/>
          <w:lang w:val="sr-Cyrl-CS"/>
        </w:rPr>
        <w:t>ЉУДСКИ</w:t>
      </w:r>
      <w:r w:rsidRPr="00B04D6C">
        <w:rPr>
          <w:rFonts w:ascii="Times New Roman" w:hAnsi="Times New Roman" w:cs="Times New Roman"/>
          <w:sz w:val="28"/>
          <w:lang w:val="sr-Latn-BA"/>
        </w:rPr>
        <w:t xml:space="preserve"> </w:t>
      </w:r>
      <w:r w:rsidRPr="00B04D6C">
        <w:rPr>
          <w:rFonts w:ascii="Times New Roman" w:hAnsi="Times New Roman" w:cs="Times New Roman"/>
          <w:sz w:val="28"/>
          <w:lang w:val="sr-Cyrl-CS"/>
        </w:rPr>
        <w:t xml:space="preserve"> РЕСУРСИ</w:t>
      </w:r>
      <w:bookmarkEnd w:id="33"/>
    </w:p>
    <w:p w14:paraId="2EBA3E58" w14:textId="77777777" w:rsidR="007A75E0" w:rsidRPr="00B04D6C" w:rsidRDefault="007A75E0" w:rsidP="00B04D6C">
      <w:pPr>
        <w:spacing w:after="0" w:line="360" w:lineRule="auto"/>
        <w:jc w:val="both"/>
        <w:rPr>
          <w:rFonts w:ascii="Times New Roman" w:hAnsi="Times New Roman" w:cs="Times New Roman"/>
          <w:color w:val="FF0000"/>
          <w:lang w:val="sr-Cyrl-CS"/>
        </w:rPr>
      </w:pPr>
    </w:p>
    <w:p w14:paraId="39F68E03" w14:textId="44CE2D4C" w:rsidR="009D4489" w:rsidRDefault="007A75E0" w:rsidP="00B04D6C">
      <w:pPr>
        <w:spacing w:after="0" w:line="360" w:lineRule="auto"/>
        <w:jc w:val="both"/>
        <w:rPr>
          <w:rFonts w:ascii="Times New Roman" w:hAnsi="Times New Roman" w:cs="Times New Roman"/>
          <w:kern w:val="32"/>
          <w:lang w:val="sr-Cyrl-CS"/>
        </w:rPr>
      </w:pPr>
      <w:r w:rsidRPr="00B04D6C">
        <w:rPr>
          <w:rFonts w:ascii="Times New Roman" w:hAnsi="Times New Roman" w:cs="Times New Roman"/>
          <w:color w:val="FF0000"/>
          <w:kern w:val="32"/>
          <w:lang w:val="sr-Cyrl-CS"/>
        </w:rPr>
        <w:tab/>
      </w:r>
      <w:r w:rsidRPr="00B04D6C">
        <w:rPr>
          <w:rFonts w:ascii="Times New Roman" w:hAnsi="Times New Roman" w:cs="Times New Roman"/>
          <w:kern w:val="32"/>
          <w:lang w:val="sr-Cyrl-CS"/>
        </w:rPr>
        <w:t>У наредној табели приказан је планирани број запослених радника у Жељезницама Републике Српске у периоду 202</w:t>
      </w:r>
      <w:r w:rsidR="00514F0F">
        <w:rPr>
          <w:rFonts w:ascii="Times New Roman" w:hAnsi="Times New Roman" w:cs="Times New Roman"/>
          <w:kern w:val="32"/>
          <w:lang w:val="sr-Cyrl-CS"/>
        </w:rPr>
        <w:t>2</w:t>
      </w:r>
      <w:r w:rsidRPr="00B04D6C">
        <w:rPr>
          <w:rFonts w:ascii="Times New Roman" w:hAnsi="Times New Roman" w:cs="Times New Roman"/>
          <w:kern w:val="32"/>
        </w:rPr>
        <w:t>-</w:t>
      </w:r>
      <w:r w:rsidRPr="00B04D6C">
        <w:rPr>
          <w:rFonts w:ascii="Times New Roman" w:hAnsi="Times New Roman" w:cs="Times New Roman"/>
          <w:kern w:val="32"/>
          <w:lang w:val="sr-Cyrl-CS"/>
        </w:rPr>
        <w:t>20</w:t>
      </w:r>
      <w:r w:rsidRPr="00B04D6C">
        <w:rPr>
          <w:rFonts w:ascii="Times New Roman" w:hAnsi="Times New Roman" w:cs="Times New Roman"/>
          <w:kern w:val="32"/>
        </w:rPr>
        <w:t>2</w:t>
      </w:r>
      <w:r w:rsidR="00514F0F">
        <w:rPr>
          <w:rFonts w:ascii="Times New Roman" w:hAnsi="Times New Roman" w:cs="Times New Roman"/>
          <w:kern w:val="32"/>
          <w:lang w:val="sr-Cyrl-BA"/>
        </w:rPr>
        <w:t>4</w:t>
      </w:r>
      <w:r w:rsidR="00335FBB">
        <w:rPr>
          <w:rFonts w:ascii="Times New Roman" w:hAnsi="Times New Roman" w:cs="Times New Roman"/>
          <w:kern w:val="32"/>
          <w:lang w:val="sr-Cyrl-CS"/>
        </w:rPr>
        <w:t>. године:</w:t>
      </w:r>
      <w:r w:rsidRPr="00B04D6C">
        <w:rPr>
          <w:rFonts w:ascii="Times New Roman" w:hAnsi="Times New Roman" w:cs="Times New Roman"/>
          <w:kern w:val="32"/>
          <w:lang w:val="sr-Cyrl-CS"/>
        </w:rPr>
        <w:t xml:space="preserve"> </w:t>
      </w:r>
    </w:p>
    <w:p w14:paraId="34AC87FD" w14:textId="77777777" w:rsidR="00514F0F" w:rsidRDefault="00514F0F" w:rsidP="00B04D6C">
      <w:pPr>
        <w:spacing w:after="0" w:line="360" w:lineRule="auto"/>
        <w:jc w:val="both"/>
        <w:rPr>
          <w:rFonts w:ascii="Times New Roman" w:hAnsi="Times New Roman" w:cs="Times New Roman"/>
          <w:kern w:val="32"/>
          <w:lang w:val="sr-Cyrl-CS"/>
        </w:rPr>
      </w:pPr>
    </w:p>
    <w:p w14:paraId="42B2CCFA" w14:textId="77777777" w:rsidR="005820EA" w:rsidRPr="00B04D6C" w:rsidRDefault="005820EA" w:rsidP="00B04D6C">
      <w:pPr>
        <w:spacing w:after="0" w:line="360" w:lineRule="auto"/>
        <w:jc w:val="both"/>
        <w:rPr>
          <w:rFonts w:ascii="Times New Roman" w:hAnsi="Times New Roman" w:cs="Times New Roman"/>
        </w:rPr>
      </w:pPr>
    </w:p>
    <w:p w14:paraId="606E5C06" w14:textId="767461EC" w:rsidR="007A75E0" w:rsidRDefault="007A75E0" w:rsidP="00B04D6C">
      <w:pPr>
        <w:spacing w:after="0"/>
        <w:rPr>
          <w:rFonts w:ascii="Times New Roman" w:hAnsi="Times New Roman" w:cs="Times New Roman"/>
          <w:b/>
          <w:sz w:val="20"/>
          <w:szCs w:val="20"/>
          <w:lang w:val="sr-Cyrl-CS"/>
        </w:rPr>
      </w:pPr>
      <w:r w:rsidRPr="00B04D6C">
        <w:rPr>
          <w:rFonts w:ascii="Times New Roman" w:hAnsi="Times New Roman" w:cs="Times New Roman"/>
          <w:b/>
          <w:sz w:val="20"/>
          <w:szCs w:val="20"/>
        </w:rPr>
        <w:t xml:space="preserve">         </w:t>
      </w:r>
      <w:r w:rsidRPr="00B04D6C">
        <w:rPr>
          <w:rFonts w:ascii="Times New Roman" w:hAnsi="Times New Roman" w:cs="Times New Roman"/>
          <w:b/>
          <w:sz w:val="20"/>
          <w:szCs w:val="20"/>
          <w:lang w:val="sr-Cyrl-CS"/>
        </w:rPr>
        <w:t>Табела 2</w:t>
      </w:r>
      <w:r w:rsidR="00FA0E7A">
        <w:rPr>
          <w:rFonts w:ascii="Times New Roman" w:hAnsi="Times New Roman" w:cs="Times New Roman"/>
          <w:b/>
          <w:sz w:val="20"/>
          <w:szCs w:val="20"/>
          <w:lang w:val="sr-Cyrl-CS"/>
        </w:rPr>
        <w:t>6</w:t>
      </w:r>
      <w:r w:rsidRPr="00B04D6C">
        <w:rPr>
          <w:rFonts w:ascii="Times New Roman" w:hAnsi="Times New Roman" w:cs="Times New Roman"/>
          <w:b/>
          <w:sz w:val="20"/>
          <w:szCs w:val="20"/>
          <w:lang w:val="sr-Cyrl-CS"/>
        </w:rPr>
        <w:t xml:space="preserve">. План људских ресурса </w:t>
      </w:r>
    </w:p>
    <w:p w14:paraId="04CD3DC8" w14:textId="77777777" w:rsidR="00BA608A" w:rsidRDefault="00BA608A" w:rsidP="00B04D6C">
      <w:pPr>
        <w:spacing w:after="0"/>
        <w:rPr>
          <w:rFonts w:ascii="Times New Roman" w:hAnsi="Times New Roman" w:cs="Times New Roman"/>
          <w:b/>
          <w:sz w:val="20"/>
          <w:szCs w:val="20"/>
          <w:lang w:val="sr-Cyrl-CS"/>
        </w:rPr>
      </w:pPr>
    </w:p>
    <w:tbl>
      <w:tblPr>
        <w:tblW w:w="5580" w:type="dxa"/>
        <w:jc w:val="center"/>
        <w:tblLook w:val="04A0" w:firstRow="1" w:lastRow="0" w:firstColumn="1" w:lastColumn="0" w:noHBand="0" w:noVBand="1"/>
      </w:tblPr>
      <w:tblGrid>
        <w:gridCol w:w="1660"/>
        <w:gridCol w:w="1340"/>
        <w:gridCol w:w="1220"/>
        <w:gridCol w:w="1360"/>
      </w:tblGrid>
      <w:tr w:rsidR="00514F0F" w14:paraId="3692A43C" w14:textId="77777777" w:rsidTr="00514F0F">
        <w:trPr>
          <w:trHeight w:val="405"/>
          <w:jc w:val="center"/>
        </w:trPr>
        <w:tc>
          <w:tcPr>
            <w:tcW w:w="1660" w:type="dxa"/>
            <w:vMerge w:val="restart"/>
            <w:tcBorders>
              <w:top w:val="single" w:sz="4" w:space="0" w:color="auto"/>
              <w:left w:val="single" w:sz="4" w:space="0" w:color="auto"/>
              <w:bottom w:val="single" w:sz="4" w:space="0" w:color="auto"/>
              <w:right w:val="single" w:sz="4" w:space="0" w:color="auto"/>
            </w:tcBorders>
            <w:vAlign w:val="center"/>
            <w:hideMark/>
          </w:tcPr>
          <w:p w14:paraId="1C56D5E4" w14:textId="67E13C9F" w:rsidR="00514F0F" w:rsidRDefault="00514F0F">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Број запослених на дан 31.1</w:t>
            </w:r>
            <w:r>
              <w:rPr>
                <w:rFonts w:ascii="Times New Roman" w:eastAsia="Times New Roman" w:hAnsi="Times New Roman" w:cs="Times New Roman"/>
                <w:b/>
                <w:bCs/>
                <w:color w:val="000000"/>
                <w:sz w:val="18"/>
                <w:szCs w:val="18"/>
                <w:lang w:val="sr-Cyrl-BA"/>
              </w:rPr>
              <w:t>2</w:t>
            </w:r>
            <w:r>
              <w:rPr>
                <w:rFonts w:ascii="Times New Roman" w:eastAsia="Times New Roman" w:hAnsi="Times New Roman" w:cs="Times New Roman"/>
                <w:b/>
                <w:bCs/>
                <w:color w:val="000000"/>
                <w:sz w:val="18"/>
                <w:szCs w:val="18"/>
              </w:rPr>
              <w:t>.20</w:t>
            </w:r>
            <w:r>
              <w:rPr>
                <w:rFonts w:ascii="Times New Roman" w:eastAsia="Times New Roman" w:hAnsi="Times New Roman" w:cs="Times New Roman"/>
                <w:b/>
                <w:bCs/>
                <w:color w:val="000000"/>
                <w:sz w:val="18"/>
                <w:szCs w:val="18"/>
                <w:lang w:val="sr-Cyrl-BA"/>
              </w:rPr>
              <w:t>21</w:t>
            </w:r>
            <w:r>
              <w:rPr>
                <w:rFonts w:ascii="Times New Roman" w:eastAsia="Times New Roman" w:hAnsi="Times New Roman" w:cs="Times New Roman"/>
                <w:b/>
                <w:bCs/>
                <w:color w:val="000000"/>
                <w:sz w:val="18"/>
                <w:szCs w:val="18"/>
              </w:rPr>
              <w:t xml:space="preserve">. </w:t>
            </w:r>
          </w:p>
        </w:tc>
        <w:tc>
          <w:tcPr>
            <w:tcW w:w="3920" w:type="dxa"/>
            <w:gridSpan w:val="3"/>
            <w:tcBorders>
              <w:top w:val="single" w:sz="4" w:space="0" w:color="auto"/>
              <w:left w:val="nil"/>
              <w:bottom w:val="single" w:sz="4" w:space="0" w:color="auto"/>
              <w:right w:val="single" w:sz="4" w:space="0" w:color="000000"/>
            </w:tcBorders>
            <w:vAlign w:val="center"/>
            <w:hideMark/>
          </w:tcPr>
          <w:p w14:paraId="4A583FC1" w14:textId="77777777" w:rsidR="00514F0F" w:rsidRDefault="00514F0F">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ПЛАН</w:t>
            </w:r>
          </w:p>
        </w:tc>
      </w:tr>
      <w:tr w:rsidR="00514F0F" w14:paraId="16147E59" w14:textId="77777777" w:rsidTr="00514F0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F4958" w14:textId="77777777" w:rsidR="00514F0F" w:rsidRDefault="00514F0F">
            <w:pPr>
              <w:spacing w:after="0" w:line="240" w:lineRule="auto"/>
              <w:rPr>
                <w:rFonts w:ascii="Times New Roman" w:eastAsia="Times New Roman" w:hAnsi="Times New Roman" w:cs="Times New Roman"/>
                <w:b/>
                <w:bCs/>
                <w:color w:val="000000"/>
                <w:sz w:val="18"/>
                <w:szCs w:val="18"/>
              </w:rPr>
            </w:pPr>
          </w:p>
        </w:tc>
        <w:tc>
          <w:tcPr>
            <w:tcW w:w="1340" w:type="dxa"/>
            <w:tcBorders>
              <w:top w:val="nil"/>
              <w:left w:val="nil"/>
              <w:bottom w:val="single" w:sz="4" w:space="0" w:color="auto"/>
              <w:right w:val="single" w:sz="4" w:space="0" w:color="auto"/>
            </w:tcBorders>
            <w:vAlign w:val="center"/>
            <w:hideMark/>
          </w:tcPr>
          <w:p w14:paraId="5C5D6B97" w14:textId="5C0C9CBD" w:rsidR="00514F0F" w:rsidRDefault="00514F0F" w:rsidP="00514F0F">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202</w:t>
            </w:r>
            <w:r>
              <w:rPr>
                <w:rFonts w:ascii="Times New Roman" w:eastAsia="Times New Roman" w:hAnsi="Times New Roman" w:cs="Times New Roman"/>
                <w:b/>
                <w:bCs/>
                <w:color w:val="000000"/>
                <w:sz w:val="18"/>
                <w:szCs w:val="18"/>
                <w:lang w:val="sr-Cyrl-BA"/>
              </w:rPr>
              <w:t>2</w:t>
            </w:r>
            <w:r>
              <w:rPr>
                <w:rFonts w:ascii="Times New Roman" w:eastAsia="Times New Roman" w:hAnsi="Times New Roman" w:cs="Times New Roman"/>
                <w:b/>
                <w:bCs/>
                <w:color w:val="000000"/>
                <w:sz w:val="18"/>
                <w:szCs w:val="18"/>
              </w:rPr>
              <w:t>.</w:t>
            </w:r>
          </w:p>
        </w:tc>
        <w:tc>
          <w:tcPr>
            <w:tcW w:w="1220" w:type="dxa"/>
            <w:tcBorders>
              <w:top w:val="nil"/>
              <w:left w:val="nil"/>
              <w:bottom w:val="single" w:sz="4" w:space="0" w:color="auto"/>
              <w:right w:val="single" w:sz="4" w:space="0" w:color="auto"/>
            </w:tcBorders>
            <w:vAlign w:val="center"/>
            <w:hideMark/>
          </w:tcPr>
          <w:p w14:paraId="06F569A8" w14:textId="37D70ED0" w:rsidR="00514F0F" w:rsidRDefault="00514F0F" w:rsidP="00514F0F">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202</w:t>
            </w:r>
            <w:r>
              <w:rPr>
                <w:rFonts w:ascii="Times New Roman" w:eastAsia="Times New Roman" w:hAnsi="Times New Roman" w:cs="Times New Roman"/>
                <w:b/>
                <w:bCs/>
                <w:color w:val="000000"/>
                <w:sz w:val="18"/>
                <w:szCs w:val="18"/>
                <w:lang w:val="sr-Cyrl-BA"/>
              </w:rPr>
              <w:t>3</w:t>
            </w:r>
            <w:r>
              <w:rPr>
                <w:rFonts w:ascii="Times New Roman" w:eastAsia="Times New Roman" w:hAnsi="Times New Roman" w:cs="Times New Roman"/>
                <w:b/>
                <w:bCs/>
                <w:color w:val="000000"/>
                <w:sz w:val="18"/>
                <w:szCs w:val="18"/>
              </w:rPr>
              <w:t>.</w:t>
            </w:r>
          </w:p>
        </w:tc>
        <w:tc>
          <w:tcPr>
            <w:tcW w:w="1360" w:type="dxa"/>
            <w:tcBorders>
              <w:top w:val="nil"/>
              <w:left w:val="nil"/>
              <w:bottom w:val="single" w:sz="4" w:space="0" w:color="auto"/>
              <w:right w:val="single" w:sz="4" w:space="0" w:color="auto"/>
            </w:tcBorders>
            <w:vAlign w:val="center"/>
            <w:hideMark/>
          </w:tcPr>
          <w:p w14:paraId="0FE317CB" w14:textId="61F5E251" w:rsidR="00514F0F" w:rsidRDefault="00514F0F" w:rsidP="00514F0F">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202</w:t>
            </w:r>
            <w:r>
              <w:rPr>
                <w:rFonts w:ascii="Times New Roman" w:eastAsia="Times New Roman" w:hAnsi="Times New Roman" w:cs="Times New Roman"/>
                <w:b/>
                <w:bCs/>
                <w:color w:val="000000"/>
                <w:sz w:val="18"/>
                <w:szCs w:val="18"/>
                <w:lang w:val="sr-Cyrl-BA"/>
              </w:rPr>
              <w:t>4</w:t>
            </w:r>
            <w:r>
              <w:rPr>
                <w:rFonts w:ascii="Times New Roman" w:eastAsia="Times New Roman" w:hAnsi="Times New Roman" w:cs="Times New Roman"/>
                <w:b/>
                <w:bCs/>
                <w:color w:val="000000"/>
                <w:sz w:val="18"/>
                <w:szCs w:val="18"/>
              </w:rPr>
              <w:t>.</w:t>
            </w:r>
          </w:p>
        </w:tc>
      </w:tr>
      <w:tr w:rsidR="00514F0F" w14:paraId="412218A3" w14:textId="77777777" w:rsidTr="00514F0F">
        <w:trPr>
          <w:trHeight w:val="300"/>
          <w:jc w:val="center"/>
        </w:trPr>
        <w:tc>
          <w:tcPr>
            <w:tcW w:w="1660" w:type="dxa"/>
            <w:tcBorders>
              <w:top w:val="single" w:sz="4" w:space="0" w:color="auto"/>
              <w:left w:val="single" w:sz="4" w:space="0" w:color="auto"/>
              <w:bottom w:val="single" w:sz="4" w:space="0" w:color="auto"/>
              <w:right w:val="single" w:sz="4" w:space="0" w:color="auto"/>
            </w:tcBorders>
            <w:noWrap/>
            <w:vAlign w:val="bottom"/>
          </w:tcPr>
          <w:p w14:paraId="1C60A614" w14:textId="2983623A" w:rsidR="00514F0F" w:rsidRPr="005F331D" w:rsidRDefault="00514F0F">
            <w:pPr>
              <w:spacing w:after="0" w:line="240" w:lineRule="auto"/>
              <w:jc w:val="right"/>
              <w:rPr>
                <w:rFonts w:ascii="Times New Roman" w:eastAsia="Times New Roman" w:hAnsi="Times New Roman" w:cs="Times New Roman"/>
                <w:b/>
                <w:bCs/>
                <w:color w:val="000000"/>
                <w:sz w:val="18"/>
                <w:szCs w:val="18"/>
                <w:lang w:val="sr-Cyrl-BA"/>
              </w:rPr>
            </w:pPr>
            <w:r>
              <w:rPr>
                <w:rFonts w:ascii="Times New Roman" w:eastAsia="Times New Roman" w:hAnsi="Times New Roman" w:cs="Times New Roman"/>
                <w:b/>
                <w:bCs/>
                <w:color w:val="000000"/>
                <w:sz w:val="18"/>
                <w:szCs w:val="18"/>
                <w:lang w:val="sr-Cyrl-BA"/>
              </w:rPr>
              <w:t>1.988</w:t>
            </w:r>
          </w:p>
        </w:tc>
        <w:tc>
          <w:tcPr>
            <w:tcW w:w="1340" w:type="dxa"/>
            <w:tcBorders>
              <w:top w:val="nil"/>
              <w:left w:val="nil"/>
              <w:bottom w:val="single" w:sz="4" w:space="0" w:color="auto"/>
              <w:right w:val="single" w:sz="4" w:space="0" w:color="auto"/>
            </w:tcBorders>
            <w:vAlign w:val="center"/>
            <w:hideMark/>
          </w:tcPr>
          <w:p w14:paraId="42D00430" w14:textId="0B9692E0" w:rsidR="00514F0F" w:rsidRDefault="00514F0F" w:rsidP="009368FA">
            <w:pPr>
              <w:spacing w:after="0" w:line="240" w:lineRule="auto"/>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2.098</w:t>
            </w:r>
          </w:p>
        </w:tc>
        <w:tc>
          <w:tcPr>
            <w:tcW w:w="1220" w:type="dxa"/>
            <w:tcBorders>
              <w:top w:val="nil"/>
              <w:left w:val="nil"/>
              <w:bottom w:val="single" w:sz="4" w:space="0" w:color="auto"/>
              <w:right w:val="single" w:sz="4" w:space="0" w:color="auto"/>
            </w:tcBorders>
            <w:vAlign w:val="center"/>
            <w:hideMark/>
          </w:tcPr>
          <w:p w14:paraId="413D84BF" w14:textId="65288C55" w:rsidR="00514F0F" w:rsidRDefault="00514F0F">
            <w:pPr>
              <w:spacing w:after="0" w:line="240" w:lineRule="auto"/>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2.098</w:t>
            </w:r>
          </w:p>
        </w:tc>
        <w:tc>
          <w:tcPr>
            <w:tcW w:w="1360" w:type="dxa"/>
            <w:tcBorders>
              <w:top w:val="nil"/>
              <w:left w:val="nil"/>
              <w:bottom w:val="single" w:sz="4" w:space="0" w:color="auto"/>
              <w:right w:val="single" w:sz="4" w:space="0" w:color="auto"/>
            </w:tcBorders>
            <w:vAlign w:val="center"/>
            <w:hideMark/>
          </w:tcPr>
          <w:p w14:paraId="701A6F05" w14:textId="44174B28" w:rsidR="00514F0F" w:rsidRDefault="00514F0F">
            <w:pPr>
              <w:spacing w:after="0" w:line="240" w:lineRule="auto"/>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2.098</w:t>
            </w:r>
          </w:p>
        </w:tc>
      </w:tr>
    </w:tbl>
    <w:p w14:paraId="54180EF0" w14:textId="77777777" w:rsidR="00BA608A" w:rsidRPr="00B04D6C" w:rsidRDefault="00BA608A" w:rsidP="00B04D6C">
      <w:pPr>
        <w:spacing w:after="0"/>
        <w:rPr>
          <w:rFonts w:ascii="Times New Roman" w:hAnsi="Times New Roman" w:cs="Times New Roman"/>
          <w:b/>
          <w:sz w:val="20"/>
          <w:szCs w:val="20"/>
          <w:lang w:val="sr-Cyrl-CS"/>
        </w:rPr>
      </w:pPr>
    </w:p>
    <w:p w14:paraId="3A01F257" w14:textId="77777777" w:rsidR="007A75E0" w:rsidRPr="00B04D6C" w:rsidRDefault="007A75E0" w:rsidP="00B04D6C">
      <w:pPr>
        <w:spacing w:after="0" w:line="360" w:lineRule="auto"/>
        <w:ind w:firstLine="720"/>
        <w:jc w:val="both"/>
        <w:rPr>
          <w:rFonts w:ascii="Times New Roman" w:hAnsi="Times New Roman" w:cs="Times New Roman"/>
        </w:rPr>
      </w:pPr>
    </w:p>
    <w:p w14:paraId="77BAD5AF" w14:textId="7B486BFC" w:rsidR="000F45C5" w:rsidRPr="00B04D6C" w:rsidRDefault="007A75E0" w:rsidP="007C7753">
      <w:pPr>
        <w:spacing w:after="0" w:line="360" w:lineRule="auto"/>
        <w:jc w:val="both"/>
        <w:rPr>
          <w:rFonts w:ascii="Times New Roman" w:hAnsi="Times New Roman" w:cs="Times New Roman"/>
          <w:lang w:val="hr-HR"/>
        </w:rPr>
      </w:pPr>
      <w:r w:rsidRPr="00B04D6C">
        <w:rPr>
          <w:rFonts w:ascii="Times New Roman" w:hAnsi="Times New Roman" w:cs="Times New Roman"/>
          <w:lang w:val="sr-Cyrl-CS"/>
        </w:rPr>
        <w:t>На дан 3</w:t>
      </w:r>
      <w:r w:rsidR="00336FC5">
        <w:rPr>
          <w:rFonts w:ascii="Times New Roman" w:hAnsi="Times New Roman" w:cs="Times New Roman"/>
          <w:lang w:val="sr-Cyrl-CS"/>
        </w:rPr>
        <w:t>1</w:t>
      </w:r>
      <w:r w:rsidRPr="00B04D6C">
        <w:rPr>
          <w:rFonts w:ascii="Times New Roman" w:hAnsi="Times New Roman" w:cs="Times New Roman"/>
          <w:lang w:val="sr-Cyrl-CS"/>
        </w:rPr>
        <w:t>.1</w:t>
      </w:r>
      <w:r w:rsidR="00CF1B4E">
        <w:rPr>
          <w:rFonts w:ascii="Times New Roman" w:hAnsi="Times New Roman" w:cs="Times New Roman"/>
          <w:lang w:val="sr-Cyrl-CS"/>
        </w:rPr>
        <w:t>2</w:t>
      </w:r>
      <w:r w:rsidRPr="00B04D6C">
        <w:rPr>
          <w:rFonts w:ascii="Times New Roman" w:hAnsi="Times New Roman" w:cs="Times New Roman"/>
          <w:lang w:val="sr-Cyrl-CS"/>
        </w:rPr>
        <w:t>.</w:t>
      </w:r>
      <w:r w:rsidRPr="00B04D6C">
        <w:rPr>
          <w:rFonts w:ascii="Times New Roman" w:hAnsi="Times New Roman" w:cs="Times New Roman"/>
        </w:rPr>
        <w:t>20</w:t>
      </w:r>
      <w:r w:rsidR="008D61F9">
        <w:rPr>
          <w:rFonts w:ascii="Times New Roman" w:hAnsi="Times New Roman" w:cs="Times New Roman"/>
          <w:lang w:val="sr-Cyrl-BA"/>
        </w:rPr>
        <w:t>2</w:t>
      </w:r>
      <w:r w:rsidR="00514F0F">
        <w:rPr>
          <w:rFonts w:ascii="Times New Roman" w:hAnsi="Times New Roman" w:cs="Times New Roman"/>
          <w:lang w:val="sr-Cyrl-BA"/>
        </w:rPr>
        <w:t>1</w:t>
      </w:r>
      <w:r w:rsidRPr="00B04D6C">
        <w:rPr>
          <w:rFonts w:ascii="Times New Roman" w:hAnsi="Times New Roman" w:cs="Times New Roman"/>
          <w:lang w:val="sr-Cyrl-CS"/>
        </w:rPr>
        <w:t>. годин</w:t>
      </w:r>
      <w:r w:rsidR="009572B3">
        <w:rPr>
          <w:rFonts w:ascii="Times New Roman" w:hAnsi="Times New Roman" w:cs="Times New Roman"/>
          <w:lang w:val="sr-Cyrl-CS"/>
        </w:rPr>
        <w:t xml:space="preserve">е </w:t>
      </w:r>
      <w:r w:rsidRPr="00B04D6C">
        <w:rPr>
          <w:rFonts w:ascii="Times New Roman" w:hAnsi="Times New Roman" w:cs="Times New Roman"/>
          <w:lang w:val="sr-Cyrl-CS"/>
        </w:rPr>
        <w:t>Жељезнице Републике Српске су запошљавал</w:t>
      </w:r>
      <w:r w:rsidRPr="00B04D6C">
        <w:rPr>
          <w:rFonts w:ascii="Times New Roman" w:hAnsi="Times New Roman" w:cs="Times New Roman"/>
          <w:lang w:val="hr-HR"/>
        </w:rPr>
        <w:t>e</w:t>
      </w:r>
      <w:r w:rsidR="00514F0F">
        <w:rPr>
          <w:rFonts w:ascii="Times New Roman" w:hAnsi="Times New Roman" w:cs="Times New Roman"/>
          <w:lang w:val="sr-Cyrl-BA"/>
        </w:rPr>
        <w:t xml:space="preserve"> 1.988</w:t>
      </w:r>
      <w:r w:rsidRPr="00B04D6C">
        <w:rPr>
          <w:rFonts w:ascii="Times New Roman" w:hAnsi="Times New Roman" w:cs="Times New Roman"/>
          <w:lang w:val="hr-HR"/>
        </w:rPr>
        <w:t xml:space="preserve">  </w:t>
      </w:r>
      <w:r w:rsidR="000F45C5">
        <w:rPr>
          <w:rFonts w:ascii="Times New Roman" w:hAnsi="Times New Roman" w:cs="Times New Roman"/>
          <w:lang w:val="sr-Cyrl-CS"/>
        </w:rPr>
        <w:t>радника</w:t>
      </w:r>
      <w:r w:rsidR="006D7367">
        <w:rPr>
          <w:rFonts w:ascii="Times New Roman" w:hAnsi="Times New Roman" w:cs="Times New Roman"/>
          <w:lang w:val="sr-Cyrl-CS"/>
        </w:rPr>
        <w:t>.</w:t>
      </w:r>
    </w:p>
    <w:p w14:paraId="09065007" w14:textId="77777777" w:rsidR="00A410D2" w:rsidRDefault="007A75E0" w:rsidP="00514F0F">
      <w:pPr>
        <w:spacing w:after="0" w:line="360" w:lineRule="auto"/>
        <w:rPr>
          <w:rFonts w:ascii="Times New Roman" w:hAnsi="Times New Roman" w:cs="Times New Roman"/>
          <w:lang w:val="sr-Cyrl-BA"/>
        </w:rPr>
      </w:pPr>
      <w:r w:rsidRPr="009572B3">
        <w:rPr>
          <w:rFonts w:ascii="Times New Roman" w:hAnsi="Times New Roman" w:cs="Times New Roman"/>
          <w:color w:val="000000" w:themeColor="text1"/>
          <w:lang w:val="sr-Cyrl-BA"/>
        </w:rPr>
        <w:t xml:space="preserve">У </w:t>
      </w:r>
      <w:r w:rsidR="009572B3" w:rsidRPr="009572B3">
        <w:rPr>
          <w:rFonts w:ascii="Times New Roman" w:hAnsi="Times New Roman" w:cs="Times New Roman"/>
          <w:color w:val="000000" w:themeColor="text1"/>
          <w:lang w:val="sr-Cyrl-BA"/>
        </w:rPr>
        <w:t xml:space="preserve">планском периоду </w:t>
      </w:r>
      <w:r w:rsidRPr="009572B3">
        <w:rPr>
          <w:rFonts w:ascii="Times New Roman" w:hAnsi="Times New Roman" w:cs="Times New Roman"/>
          <w:color w:val="000000" w:themeColor="text1"/>
          <w:lang w:val="sr-Cyrl-BA"/>
        </w:rPr>
        <w:t>202</w:t>
      </w:r>
      <w:r w:rsidR="00514F0F">
        <w:rPr>
          <w:rFonts w:ascii="Times New Roman" w:hAnsi="Times New Roman" w:cs="Times New Roman"/>
          <w:color w:val="000000" w:themeColor="text1"/>
          <w:lang w:val="sr-Cyrl-BA"/>
        </w:rPr>
        <w:t>2</w:t>
      </w:r>
      <w:r w:rsidR="009572B3" w:rsidRPr="009572B3">
        <w:rPr>
          <w:rFonts w:ascii="Times New Roman" w:hAnsi="Times New Roman" w:cs="Times New Roman"/>
          <w:color w:val="000000" w:themeColor="text1"/>
          <w:lang w:val="sr-Cyrl-BA"/>
        </w:rPr>
        <w:t>-202</w:t>
      </w:r>
      <w:r w:rsidR="00514F0F">
        <w:rPr>
          <w:rFonts w:ascii="Times New Roman" w:hAnsi="Times New Roman" w:cs="Times New Roman"/>
          <w:color w:val="000000" w:themeColor="text1"/>
          <w:lang w:val="sr-Cyrl-BA"/>
        </w:rPr>
        <w:t>4</w:t>
      </w:r>
      <w:r w:rsidRPr="009572B3">
        <w:rPr>
          <w:rFonts w:ascii="Times New Roman" w:hAnsi="Times New Roman" w:cs="Times New Roman"/>
          <w:color w:val="000000" w:themeColor="text1"/>
          <w:lang w:val="sr-Cyrl-BA"/>
        </w:rPr>
        <w:t>. годин</w:t>
      </w:r>
      <w:r w:rsidR="009572B3" w:rsidRPr="009572B3">
        <w:rPr>
          <w:rFonts w:ascii="Times New Roman" w:hAnsi="Times New Roman" w:cs="Times New Roman"/>
          <w:color w:val="000000" w:themeColor="text1"/>
          <w:lang w:val="sr-Cyrl-BA"/>
        </w:rPr>
        <w:t>а</w:t>
      </w:r>
      <w:r w:rsidRPr="009572B3">
        <w:rPr>
          <w:rFonts w:ascii="Times New Roman" w:hAnsi="Times New Roman" w:cs="Times New Roman"/>
          <w:color w:val="000000" w:themeColor="text1"/>
          <w:lang w:val="sr-Cyrl-BA"/>
        </w:rPr>
        <w:t xml:space="preserve"> планирано је </w:t>
      </w:r>
      <w:r w:rsidR="005F331D" w:rsidRPr="005F331D">
        <w:rPr>
          <w:rFonts w:ascii="Times New Roman" w:hAnsi="Times New Roman" w:cs="Times New Roman"/>
          <w:lang w:val="sr-Cyrl-BA"/>
        </w:rPr>
        <w:t>прећи на нови модел организације са јасно дефинисаном структуром људских ресурса</w:t>
      </w:r>
      <w:r w:rsidR="00A410D2">
        <w:rPr>
          <w:rFonts w:ascii="Times New Roman" w:hAnsi="Times New Roman" w:cs="Times New Roman"/>
          <w:lang w:val="sr-Cyrl-BA"/>
        </w:rPr>
        <w:t>.</w:t>
      </w:r>
    </w:p>
    <w:p w14:paraId="19080E7E" w14:textId="77777777" w:rsidR="00383197" w:rsidRDefault="00383197" w:rsidP="00514F0F">
      <w:pPr>
        <w:spacing w:after="0" w:line="360" w:lineRule="auto"/>
        <w:rPr>
          <w:rFonts w:ascii="Times New Roman" w:hAnsi="Times New Roman" w:cs="Times New Roman"/>
          <w:lang w:val="sr-Cyrl-BA"/>
        </w:rPr>
      </w:pPr>
      <w:r>
        <w:rPr>
          <w:rFonts w:ascii="Times New Roman" w:hAnsi="Times New Roman" w:cs="Times New Roman"/>
          <w:lang w:val="sr-Cyrl-BA"/>
        </w:rPr>
        <w:t xml:space="preserve">У децембру 2021. године усвојен је нови </w:t>
      </w:r>
      <w:r w:rsidR="005F331D" w:rsidRPr="00987DBE">
        <w:rPr>
          <w:rFonts w:ascii="Times New Roman" w:hAnsi="Times New Roman" w:cs="Times New Roman"/>
          <w:lang w:val="sr-Cyrl-BA"/>
        </w:rPr>
        <w:t>Правилник о организацији и систематизацији радних мјеста</w:t>
      </w:r>
      <w:r>
        <w:rPr>
          <w:rFonts w:ascii="Times New Roman" w:hAnsi="Times New Roman" w:cs="Times New Roman"/>
          <w:lang w:val="sr-Cyrl-BA"/>
        </w:rPr>
        <w:t xml:space="preserve"> који је рађен на основу приједлога нове организације.</w:t>
      </w:r>
    </w:p>
    <w:p w14:paraId="38F79E5E" w14:textId="77777777" w:rsidR="00383197" w:rsidRDefault="00383197" w:rsidP="00514F0F">
      <w:pPr>
        <w:spacing w:after="0" w:line="360" w:lineRule="auto"/>
        <w:rPr>
          <w:rFonts w:ascii="Times New Roman" w:hAnsi="Times New Roman" w:cs="Times New Roman"/>
          <w:lang w:val="sr-Cyrl-BA"/>
        </w:rPr>
      </w:pPr>
      <w:r>
        <w:rPr>
          <w:rFonts w:ascii="Times New Roman" w:hAnsi="Times New Roman" w:cs="Times New Roman"/>
          <w:lang w:val="sr-Cyrl-BA"/>
        </w:rPr>
        <w:t xml:space="preserve"> Овај Правилник се треба посматрати као прелазно рјешење због тога што ће се исти мијењати након примјене нове организације. </w:t>
      </w:r>
    </w:p>
    <w:p w14:paraId="3302F658" w14:textId="7CE6AFEA" w:rsidR="008C29E0" w:rsidRPr="00987DBE" w:rsidRDefault="00383197" w:rsidP="00514F0F">
      <w:pPr>
        <w:spacing w:after="0" w:line="360" w:lineRule="auto"/>
        <w:rPr>
          <w:rFonts w:ascii="Times New Roman" w:hAnsi="Times New Roman" w:cs="Times New Roman"/>
          <w:lang w:val="sr-Cyrl-BA"/>
        </w:rPr>
      </w:pPr>
      <w:r>
        <w:rPr>
          <w:rFonts w:ascii="Times New Roman" w:hAnsi="Times New Roman" w:cs="Times New Roman"/>
          <w:lang w:val="sr-Cyrl-BA"/>
        </w:rPr>
        <w:t>У току је издавање нових Уговора о раду према поменутом Правилнику.</w:t>
      </w:r>
    </w:p>
    <w:p w14:paraId="22A1FB75" w14:textId="65239797" w:rsidR="00A410D2" w:rsidRPr="00987DBE" w:rsidRDefault="00A410D2" w:rsidP="00514F0F">
      <w:pPr>
        <w:spacing w:after="0" w:line="360" w:lineRule="auto"/>
        <w:rPr>
          <w:rFonts w:ascii="Times New Roman" w:hAnsi="Times New Roman" w:cs="Times New Roman"/>
          <w:lang w:val="sr-Cyrl-BA"/>
        </w:rPr>
      </w:pPr>
      <w:r w:rsidRPr="00987DBE">
        <w:rPr>
          <w:rFonts w:ascii="Times New Roman" w:hAnsi="Times New Roman" w:cs="Times New Roman"/>
          <w:lang w:val="sr-Cyrl-BA"/>
        </w:rPr>
        <w:t>Такође, у завршној фази је и пријем неопходних радника на извршне послове по расписаном јавном огласу, одобреном од стране Владе Републике Српске и Свјетске банке, под чијим надзором Жељезнице Републике Српске послују док траје поступак реструктурисања.</w:t>
      </w:r>
    </w:p>
    <w:p w14:paraId="7BDF229D" w14:textId="4918A7A1" w:rsidR="00A4076C" w:rsidRDefault="00A4076C" w:rsidP="00A4076C">
      <w:pPr>
        <w:spacing w:line="360" w:lineRule="auto"/>
        <w:rPr>
          <w:rFonts w:ascii="Times New Roman" w:hAnsi="Times New Roman" w:cs="Times New Roman"/>
          <w:lang w:val="sr-Cyrl-BA"/>
        </w:rPr>
      </w:pPr>
    </w:p>
    <w:p w14:paraId="63D53B82" w14:textId="77777777" w:rsidR="00A4076C" w:rsidRPr="00A4076C" w:rsidRDefault="00A4076C">
      <w:pPr>
        <w:rPr>
          <w:lang w:val="sr-Cyrl-BA"/>
        </w:rPr>
      </w:pPr>
    </w:p>
    <w:p w14:paraId="3BB01866" w14:textId="71570751" w:rsidR="00514F0F" w:rsidRPr="005F331D" w:rsidRDefault="00514F0F" w:rsidP="00514F0F">
      <w:pPr>
        <w:spacing w:after="0" w:line="360" w:lineRule="auto"/>
        <w:rPr>
          <w:rFonts w:ascii="Times New Roman" w:hAnsi="Times New Roman" w:cs="Times New Roman"/>
          <w:lang w:val="sr-Cyrl-BA"/>
        </w:rPr>
      </w:pPr>
    </w:p>
    <w:p w14:paraId="3514C522" w14:textId="77777777" w:rsidR="005820EA" w:rsidRPr="00B04D6C" w:rsidRDefault="005820EA" w:rsidP="00B04D6C">
      <w:pPr>
        <w:spacing w:after="0" w:line="360" w:lineRule="auto"/>
        <w:ind w:firstLine="720"/>
        <w:jc w:val="both"/>
        <w:rPr>
          <w:rFonts w:ascii="Times New Roman" w:hAnsi="Times New Roman" w:cs="Times New Roman"/>
          <w:lang w:val="sr-Cyrl-BA"/>
        </w:rPr>
      </w:pPr>
    </w:p>
    <w:p w14:paraId="422831A3" w14:textId="50D78DE3" w:rsidR="009D4489" w:rsidRDefault="009D4489" w:rsidP="009D4489">
      <w:pPr>
        <w:spacing w:after="0" w:line="360" w:lineRule="auto"/>
        <w:jc w:val="both"/>
        <w:rPr>
          <w:rFonts w:ascii="Times New Roman" w:hAnsi="Times New Roman" w:cs="Times New Roman"/>
          <w:lang w:val="sr-Cyrl-CS"/>
        </w:rPr>
      </w:pPr>
    </w:p>
    <w:p w14:paraId="786B2D7B" w14:textId="42DE2914" w:rsidR="00184C7E" w:rsidRDefault="00184C7E" w:rsidP="009D4489">
      <w:pPr>
        <w:spacing w:after="0" w:line="360" w:lineRule="auto"/>
        <w:jc w:val="both"/>
        <w:rPr>
          <w:rFonts w:ascii="Times New Roman" w:hAnsi="Times New Roman" w:cs="Times New Roman"/>
          <w:lang w:val="sr-Cyrl-CS"/>
        </w:rPr>
      </w:pPr>
    </w:p>
    <w:p w14:paraId="5FDAC9DE" w14:textId="77777777" w:rsidR="00184C7E" w:rsidRDefault="00184C7E" w:rsidP="009D4489">
      <w:pPr>
        <w:spacing w:after="0" w:line="360" w:lineRule="auto"/>
        <w:jc w:val="both"/>
        <w:rPr>
          <w:rFonts w:ascii="Times New Roman" w:hAnsi="Times New Roman" w:cs="Times New Roman"/>
          <w:lang w:val="sr-Cyrl-CS"/>
        </w:rPr>
      </w:pPr>
    </w:p>
    <w:p w14:paraId="1B050346" w14:textId="1F96857E" w:rsidR="009D4489" w:rsidRDefault="009D4489" w:rsidP="009D4489">
      <w:pPr>
        <w:spacing w:after="0" w:line="360" w:lineRule="auto"/>
        <w:jc w:val="both"/>
        <w:rPr>
          <w:rFonts w:ascii="Times New Roman" w:hAnsi="Times New Roman" w:cs="Times New Roman"/>
          <w:lang w:val="sr-Cyrl-CS"/>
        </w:rPr>
      </w:pPr>
    </w:p>
    <w:p w14:paraId="6C8BF263" w14:textId="207A4D6E" w:rsidR="00514F0F" w:rsidRDefault="00514F0F" w:rsidP="009D4489">
      <w:pPr>
        <w:spacing w:after="0" w:line="360" w:lineRule="auto"/>
        <w:jc w:val="both"/>
        <w:rPr>
          <w:rFonts w:ascii="Times New Roman" w:hAnsi="Times New Roman" w:cs="Times New Roman"/>
          <w:lang w:val="sr-Cyrl-CS"/>
        </w:rPr>
      </w:pPr>
    </w:p>
    <w:p w14:paraId="0EF925E4" w14:textId="4A59D191" w:rsidR="00514F0F" w:rsidRDefault="00514F0F" w:rsidP="009D4489">
      <w:pPr>
        <w:spacing w:after="0" w:line="360" w:lineRule="auto"/>
        <w:jc w:val="both"/>
        <w:rPr>
          <w:rFonts w:ascii="Times New Roman" w:hAnsi="Times New Roman" w:cs="Times New Roman"/>
          <w:lang w:val="sr-Cyrl-CS"/>
        </w:rPr>
      </w:pPr>
    </w:p>
    <w:p w14:paraId="72C980C3" w14:textId="27AE9A8D" w:rsidR="00514F0F" w:rsidRDefault="00514F0F" w:rsidP="009D4489">
      <w:pPr>
        <w:spacing w:after="0" w:line="360" w:lineRule="auto"/>
        <w:jc w:val="both"/>
        <w:rPr>
          <w:rFonts w:ascii="Times New Roman" w:hAnsi="Times New Roman" w:cs="Times New Roman"/>
          <w:lang w:val="sr-Cyrl-CS"/>
        </w:rPr>
      </w:pPr>
    </w:p>
    <w:p w14:paraId="50EE2B24" w14:textId="72ADAD03" w:rsidR="00514F0F" w:rsidRDefault="00514F0F" w:rsidP="009D4489">
      <w:pPr>
        <w:spacing w:after="0" w:line="360" w:lineRule="auto"/>
        <w:jc w:val="both"/>
        <w:rPr>
          <w:rFonts w:ascii="Times New Roman" w:hAnsi="Times New Roman" w:cs="Times New Roman"/>
          <w:lang w:val="sr-Cyrl-CS"/>
        </w:rPr>
      </w:pPr>
    </w:p>
    <w:p w14:paraId="2A5B4BBA" w14:textId="77777777" w:rsidR="007A75E0" w:rsidRPr="00B04D6C" w:rsidRDefault="007A75E0" w:rsidP="00B04D6C">
      <w:pPr>
        <w:pStyle w:val="Heading1"/>
        <w:spacing w:after="0"/>
        <w:rPr>
          <w:rFonts w:ascii="Times New Roman" w:hAnsi="Times New Roman" w:cs="Times New Roman"/>
          <w:sz w:val="28"/>
          <w:lang w:val="sr-Cyrl-CS"/>
        </w:rPr>
      </w:pPr>
      <w:bookmarkStart w:id="34" w:name="_Toc104291441"/>
      <w:r w:rsidRPr="00B04D6C">
        <w:rPr>
          <w:rFonts w:ascii="Times New Roman" w:hAnsi="Times New Roman" w:cs="Times New Roman"/>
          <w:sz w:val="28"/>
          <w:lang w:val="hr-HR"/>
        </w:rPr>
        <w:lastRenderedPageBreak/>
        <w:t xml:space="preserve">7. </w:t>
      </w:r>
      <w:r w:rsidRPr="00B04D6C">
        <w:rPr>
          <w:rFonts w:ascii="Times New Roman" w:hAnsi="Times New Roman" w:cs="Times New Roman"/>
          <w:sz w:val="28"/>
          <w:lang w:val="sr-Cyrl-CS"/>
        </w:rPr>
        <w:t>ФИНАНСИЈСКИ ПЛАН</w:t>
      </w:r>
      <w:bookmarkEnd w:id="34"/>
    </w:p>
    <w:p w14:paraId="0B74FA5C" w14:textId="77777777" w:rsidR="007A75E0" w:rsidRPr="00B04D6C" w:rsidRDefault="007A75E0" w:rsidP="00B04D6C">
      <w:pPr>
        <w:spacing w:after="0" w:line="360" w:lineRule="auto"/>
        <w:jc w:val="both"/>
        <w:rPr>
          <w:rFonts w:ascii="Times New Roman" w:hAnsi="Times New Roman" w:cs="Times New Roman"/>
          <w:lang w:val="sr-Cyrl-CS"/>
        </w:rPr>
      </w:pPr>
    </w:p>
    <w:p w14:paraId="21B56275" w14:textId="7EE95A95" w:rsidR="007A75E0"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У наредним табелама приказани су планирани финансијски резултат</w:t>
      </w:r>
      <w:r w:rsidRPr="00B04D6C">
        <w:rPr>
          <w:rFonts w:ascii="Times New Roman" w:hAnsi="Times New Roman" w:cs="Times New Roman"/>
        </w:rPr>
        <w:t>и</w:t>
      </w:r>
      <w:r w:rsidR="00640BDD">
        <w:rPr>
          <w:rFonts w:ascii="Times New Roman" w:hAnsi="Times New Roman" w:cs="Times New Roman"/>
          <w:lang w:val="sr-Cyrl-CS"/>
        </w:rPr>
        <w:t xml:space="preserve"> Жељезница Републике Српске</w:t>
      </w:r>
      <w:r w:rsidRPr="00B04D6C">
        <w:rPr>
          <w:rFonts w:ascii="Times New Roman" w:hAnsi="Times New Roman" w:cs="Times New Roman"/>
          <w:lang w:val="sr-Cyrl-CS"/>
        </w:rPr>
        <w:t xml:space="preserve"> и финансијски резултати за Инфраструктуру и Операције. Посебно су приказани и финансијски резултати за путнички и робни саобраћај у периоду 202</w:t>
      </w:r>
      <w:r w:rsidR="005D07AA">
        <w:rPr>
          <w:rFonts w:ascii="Times New Roman" w:hAnsi="Times New Roman" w:cs="Times New Roman"/>
          <w:lang w:val="sr-Cyrl-CS"/>
        </w:rPr>
        <w:t>2</w:t>
      </w:r>
      <w:r w:rsidRPr="00B04D6C">
        <w:rPr>
          <w:rFonts w:ascii="Times New Roman" w:hAnsi="Times New Roman" w:cs="Times New Roman"/>
          <w:lang w:val="sr-Cyrl-CS"/>
        </w:rPr>
        <w:t>-20</w:t>
      </w:r>
      <w:r w:rsidRPr="00B04D6C">
        <w:rPr>
          <w:rFonts w:ascii="Times New Roman" w:hAnsi="Times New Roman" w:cs="Times New Roman"/>
        </w:rPr>
        <w:t>2</w:t>
      </w:r>
      <w:r w:rsidR="005D07AA">
        <w:rPr>
          <w:rFonts w:ascii="Times New Roman" w:hAnsi="Times New Roman" w:cs="Times New Roman"/>
          <w:lang w:val="sr-Cyrl-BA"/>
        </w:rPr>
        <w:t>4</w:t>
      </w:r>
      <w:r w:rsidRPr="00B04D6C">
        <w:rPr>
          <w:rFonts w:ascii="Times New Roman" w:hAnsi="Times New Roman" w:cs="Times New Roman"/>
          <w:lang w:val="sr-Cyrl-CS"/>
        </w:rPr>
        <w:t>. год</w:t>
      </w:r>
      <w:r w:rsidRPr="00B04D6C">
        <w:rPr>
          <w:rFonts w:ascii="Times New Roman" w:hAnsi="Times New Roman" w:cs="Times New Roman"/>
          <w:lang w:val="sr-Latn-BA"/>
        </w:rPr>
        <w:t>ина.</w:t>
      </w:r>
    </w:p>
    <w:p w14:paraId="7CDE5521" w14:textId="65EE38CB" w:rsidR="00535E52" w:rsidRDefault="007A75E0" w:rsidP="00535E52">
      <w:pPr>
        <w:pStyle w:val="Heading2"/>
        <w:spacing w:after="0"/>
        <w:rPr>
          <w:rFonts w:ascii="Times New Roman" w:hAnsi="Times New Roman" w:cs="Times New Roman"/>
          <w:i w:val="0"/>
          <w:iCs w:val="0"/>
          <w:lang w:val="sr-Cyrl-CS"/>
        </w:rPr>
      </w:pPr>
      <w:bookmarkStart w:id="35" w:name="_Toc104291442"/>
      <w:r w:rsidRPr="00B04D6C">
        <w:rPr>
          <w:rFonts w:ascii="Times New Roman" w:hAnsi="Times New Roman" w:cs="Times New Roman"/>
          <w:i w:val="0"/>
          <w:iCs w:val="0"/>
          <w:lang w:val="sr-Cyrl-CS"/>
        </w:rPr>
        <w:t>7.1. Планирани финансијски резултат Жељезница Републике Српске</w:t>
      </w:r>
      <w:bookmarkEnd w:id="35"/>
    </w:p>
    <w:p w14:paraId="47A3BA5C" w14:textId="77777777" w:rsidR="00E90B54" w:rsidRPr="00E90B54" w:rsidRDefault="00E90B54" w:rsidP="00E90B54">
      <w:pPr>
        <w:spacing w:after="0"/>
        <w:rPr>
          <w:sz w:val="32"/>
          <w:szCs w:val="32"/>
          <w:lang w:val="sr-Cyrl-CS"/>
        </w:rPr>
      </w:pPr>
    </w:p>
    <w:p w14:paraId="71D342EC" w14:textId="1B29D840" w:rsidR="007A75E0" w:rsidRPr="00E90B54" w:rsidRDefault="00E90B54" w:rsidP="00E90B54">
      <w:pPr>
        <w:spacing w:after="0"/>
        <w:rPr>
          <w:rFonts w:ascii="Times New Roman" w:hAnsi="Times New Roman" w:cs="Times New Roman"/>
          <w:sz w:val="20"/>
          <w:szCs w:val="20"/>
        </w:rPr>
      </w:pPr>
      <w:r w:rsidRPr="00C45D93">
        <w:rPr>
          <w:rFonts w:ascii="Times New Roman" w:hAnsi="Times New Roman" w:cs="Times New Roman"/>
          <w:b/>
          <w:sz w:val="20"/>
          <w:szCs w:val="20"/>
          <w:lang w:val="sr-Latn-BA"/>
        </w:rPr>
        <w:t>Табела 2</w:t>
      </w:r>
      <w:r w:rsidR="00FA0E7A">
        <w:rPr>
          <w:rFonts w:ascii="Times New Roman" w:hAnsi="Times New Roman" w:cs="Times New Roman"/>
          <w:b/>
          <w:sz w:val="20"/>
          <w:szCs w:val="20"/>
          <w:lang w:val="sr-Cyrl-BA"/>
        </w:rPr>
        <w:t>7</w:t>
      </w:r>
      <w:r w:rsidRPr="00C45D93">
        <w:rPr>
          <w:rFonts w:ascii="Times New Roman" w:hAnsi="Times New Roman" w:cs="Times New Roman"/>
          <w:b/>
          <w:sz w:val="20"/>
          <w:szCs w:val="20"/>
          <w:lang w:val="sr-Latn-BA"/>
        </w:rPr>
        <w:t xml:space="preserve">. </w:t>
      </w:r>
      <w:r>
        <w:rPr>
          <w:rFonts w:ascii="Times New Roman" w:hAnsi="Times New Roman" w:cs="Times New Roman"/>
          <w:b/>
          <w:sz w:val="20"/>
          <w:szCs w:val="20"/>
          <w:lang w:val="sr-Latn-BA"/>
        </w:rPr>
        <w:t>Планирани финансијски резултат</w:t>
      </w:r>
      <w:r>
        <w:rPr>
          <w:rFonts w:ascii="Times New Roman" w:hAnsi="Times New Roman" w:cs="Times New Roman"/>
          <w:b/>
          <w:sz w:val="20"/>
          <w:szCs w:val="20"/>
          <w:lang w:val="sr-Cyrl-BA"/>
        </w:rPr>
        <w:t xml:space="preserve"> Жељезница Републике Српске    </w:t>
      </w:r>
      <w:r w:rsidRPr="00C45D93">
        <w:rPr>
          <w:rFonts w:ascii="Times New Roman" w:hAnsi="Times New Roman" w:cs="Times New Roman"/>
          <w:b/>
          <w:sz w:val="20"/>
          <w:szCs w:val="20"/>
          <w:lang w:val="sr-Latn-BA"/>
        </w:rPr>
        <w:t xml:space="preserve">                 (у КМ)</w:t>
      </w:r>
    </w:p>
    <w:tbl>
      <w:tblPr>
        <w:tblW w:w="10044" w:type="dxa"/>
        <w:jc w:val="center"/>
        <w:tblLook w:val="0000" w:firstRow="0" w:lastRow="0" w:firstColumn="0" w:lastColumn="0" w:noHBand="0" w:noVBand="0"/>
      </w:tblPr>
      <w:tblGrid>
        <w:gridCol w:w="598"/>
        <w:gridCol w:w="4336"/>
        <w:gridCol w:w="1358"/>
        <w:gridCol w:w="1266"/>
        <w:gridCol w:w="1270"/>
        <w:gridCol w:w="1216"/>
      </w:tblGrid>
      <w:tr w:rsidR="00592A13" w:rsidRPr="00592A13" w14:paraId="5B704BB6" w14:textId="77777777" w:rsidTr="00B94B63">
        <w:trPr>
          <w:trHeight w:val="278"/>
          <w:tblHeader/>
          <w:jc w:val="center"/>
        </w:trPr>
        <w:tc>
          <w:tcPr>
            <w:tcW w:w="598"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768EEEE8"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tc>
        <w:tc>
          <w:tcPr>
            <w:tcW w:w="4336" w:type="dxa"/>
            <w:vMerge w:val="restart"/>
            <w:tcBorders>
              <w:top w:val="single" w:sz="8"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4703D67"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3894" w:type="dxa"/>
            <w:gridSpan w:val="3"/>
            <w:tcBorders>
              <w:top w:val="single" w:sz="8" w:space="0" w:color="auto"/>
              <w:left w:val="nil"/>
              <w:bottom w:val="single" w:sz="4" w:space="0" w:color="auto"/>
              <w:right w:val="single" w:sz="4" w:space="0" w:color="auto"/>
            </w:tcBorders>
            <w:shd w:val="clear" w:color="auto" w:fill="D9D9D9" w:themeFill="background1" w:themeFillShade="D9"/>
            <w:noWrap/>
            <w:vAlign w:val="center"/>
          </w:tcPr>
          <w:p w14:paraId="40F093D3"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216" w:type="dxa"/>
            <w:vMerge w:val="restart"/>
            <w:tcBorders>
              <w:top w:val="single" w:sz="8" w:space="0" w:color="auto"/>
              <w:left w:val="nil"/>
              <w:bottom w:val="single" w:sz="4" w:space="0" w:color="000000"/>
              <w:right w:val="single" w:sz="8" w:space="0" w:color="auto"/>
            </w:tcBorders>
            <w:shd w:val="clear" w:color="auto" w:fill="D9D9D9" w:themeFill="background1" w:themeFillShade="D9"/>
            <w:vAlign w:val="center"/>
          </w:tcPr>
          <w:p w14:paraId="6863E5B5"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3AF9FB42" w14:textId="77777777" w:rsidTr="00B94B63">
        <w:trPr>
          <w:trHeight w:val="123"/>
          <w:tblHeader/>
          <w:jc w:val="center"/>
        </w:trPr>
        <w:tc>
          <w:tcPr>
            <w:tcW w:w="598" w:type="dxa"/>
            <w:vMerge/>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7E1561BA" w14:textId="77777777" w:rsidR="007A75E0" w:rsidRPr="00592A13" w:rsidRDefault="007A75E0" w:rsidP="00B04D6C">
            <w:pPr>
              <w:spacing w:after="0"/>
              <w:rPr>
                <w:rFonts w:ascii="Times New Roman" w:hAnsi="Times New Roman" w:cs="Times New Roman"/>
                <w:b/>
                <w:bCs/>
                <w:sz w:val="18"/>
                <w:szCs w:val="18"/>
              </w:rPr>
            </w:pPr>
          </w:p>
        </w:tc>
        <w:tc>
          <w:tcPr>
            <w:tcW w:w="4336" w:type="dxa"/>
            <w:vMerge/>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155309E5" w14:textId="77777777" w:rsidR="007A75E0" w:rsidRPr="00592A13" w:rsidRDefault="007A75E0" w:rsidP="00B04D6C">
            <w:pPr>
              <w:spacing w:after="0"/>
              <w:rPr>
                <w:rFonts w:ascii="Times New Roman" w:hAnsi="Times New Roman" w:cs="Times New Roman"/>
                <w:b/>
                <w:bCs/>
                <w:sz w:val="18"/>
                <w:szCs w:val="18"/>
              </w:rPr>
            </w:pPr>
          </w:p>
        </w:tc>
        <w:tc>
          <w:tcPr>
            <w:tcW w:w="1358" w:type="dxa"/>
            <w:tcBorders>
              <w:top w:val="nil"/>
              <w:left w:val="nil"/>
              <w:bottom w:val="single" w:sz="4" w:space="0" w:color="auto"/>
              <w:right w:val="single" w:sz="4" w:space="0" w:color="auto"/>
            </w:tcBorders>
            <w:shd w:val="clear" w:color="auto" w:fill="D9D9D9" w:themeFill="background1" w:themeFillShade="D9"/>
            <w:noWrap/>
            <w:vAlign w:val="center"/>
          </w:tcPr>
          <w:p w14:paraId="2DAF4A45" w14:textId="3327E4B2" w:rsidR="007A75E0" w:rsidRPr="00592A13" w:rsidRDefault="007A75E0" w:rsidP="005D07A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5D07AA">
              <w:rPr>
                <w:rFonts w:ascii="Times New Roman" w:hAnsi="Times New Roman" w:cs="Times New Roman"/>
                <w:b/>
                <w:bCs/>
                <w:sz w:val="18"/>
                <w:szCs w:val="18"/>
                <w:lang w:val="sr-Cyrl-BA"/>
              </w:rPr>
              <w:t>2</w:t>
            </w:r>
            <w:r w:rsidRPr="00592A13">
              <w:rPr>
                <w:rFonts w:ascii="Times New Roman" w:hAnsi="Times New Roman" w:cs="Times New Roman"/>
                <w:b/>
                <w:bCs/>
                <w:sz w:val="18"/>
                <w:szCs w:val="18"/>
              </w:rPr>
              <w:t>. год.</w:t>
            </w:r>
          </w:p>
        </w:tc>
        <w:tc>
          <w:tcPr>
            <w:tcW w:w="1266" w:type="dxa"/>
            <w:tcBorders>
              <w:top w:val="nil"/>
              <w:left w:val="nil"/>
              <w:bottom w:val="single" w:sz="4" w:space="0" w:color="auto"/>
              <w:right w:val="single" w:sz="4" w:space="0" w:color="auto"/>
            </w:tcBorders>
            <w:shd w:val="clear" w:color="auto" w:fill="D9D9D9" w:themeFill="background1" w:themeFillShade="D9"/>
            <w:noWrap/>
            <w:vAlign w:val="center"/>
          </w:tcPr>
          <w:p w14:paraId="38C0F5C2" w14:textId="1AE53666" w:rsidR="007A75E0" w:rsidRPr="00592A13" w:rsidRDefault="007A75E0" w:rsidP="005D07A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5D07AA">
              <w:rPr>
                <w:rFonts w:ascii="Times New Roman" w:hAnsi="Times New Roman" w:cs="Times New Roman"/>
                <w:b/>
                <w:bCs/>
                <w:sz w:val="18"/>
                <w:szCs w:val="18"/>
                <w:lang w:val="sr-Cyrl-BA"/>
              </w:rPr>
              <w:t>3</w:t>
            </w:r>
            <w:r w:rsidRPr="00592A13">
              <w:rPr>
                <w:rFonts w:ascii="Times New Roman" w:hAnsi="Times New Roman" w:cs="Times New Roman"/>
                <w:b/>
                <w:bCs/>
                <w:sz w:val="18"/>
                <w:szCs w:val="18"/>
              </w:rPr>
              <w:t>. год.</w:t>
            </w:r>
          </w:p>
        </w:tc>
        <w:tc>
          <w:tcPr>
            <w:tcW w:w="1270" w:type="dxa"/>
            <w:tcBorders>
              <w:top w:val="nil"/>
              <w:left w:val="nil"/>
              <w:bottom w:val="single" w:sz="4" w:space="0" w:color="auto"/>
              <w:right w:val="single" w:sz="4" w:space="0" w:color="auto"/>
            </w:tcBorders>
            <w:shd w:val="clear" w:color="auto" w:fill="D9D9D9" w:themeFill="background1" w:themeFillShade="D9"/>
            <w:noWrap/>
            <w:vAlign w:val="center"/>
          </w:tcPr>
          <w:p w14:paraId="5DA0F242" w14:textId="30C6E7CB" w:rsidR="007A75E0" w:rsidRPr="00592A13" w:rsidRDefault="007A75E0" w:rsidP="005D07A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5D07AA">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216" w:type="dxa"/>
            <w:vMerge/>
            <w:tcBorders>
              <w:top w:val="single" w:sz="8" w:space="0" w:color="auto"/>
              <w:left w:val="nil"/>
              <w:bottom w:val="single" w:sz="4" w:space="0" w:color="000000"/>
              <w:right w:val="single" w:sz="8" w:space="0" w:color="auto"/>
            </w:tcBorders>
            <w:shd w:val="clear" w:color="auto" w:fill="D9D9D9" w:themeFill="background1" w:themeFillShade="D9"/>
            <w:vAlign w:val="center"/>
          </w:tcPr>
          <w:p w14:paraId="027AC591" w14:textId="77777777" w:rsidR="007A75E0" w:rsidRPr="00592A13" w:rsidRDefault="007A75E0" w:rsidP="00B04D6C">
            <w:pPr>
              <w:spacing w:after="0"/>
              <w:rPr>
                <w:rFonts w:ascii="Times New Roman" w:hAnsi="Times New Roman" w:cs="Times New Roman"/>
                <w:b/>
                <w:bCs/>
                <w:sz w:val="18"/>
                <w:szCs w:val="18"/>
              </w:rPr>
            </w:pPr>
          </w:p>
        </w:tc>
      </w:tr>
      <w:tr w:rsidR="00592A13" w:rsidRPr="00592A13" w14:paraId="3F6E9116" w14:textId="77777777" w:rsidTr="00B94B63">
        <w:trPr>
          <w:trHeight w:val="174"/>
          <w:tblHeader/>
          <w:jc w:val="center"/>
        </w:trPr>
        <w:tc>
          <w:tcPr>
            <w:tcW w:w="598" w:type="dxa"/>
            <w:tcBorders>
              <w:top w:val="nil"/>
              <w:left w:val="single" w:sz="8" w:space="0" w:color="auto"/>
              <w:bottom w:val="double" w:sz="6" w:space="0" w:color="auto"/>
              <w:right w:val="single" w:sz="4" w:space="0" w:color="auto"/>
            </w:tcBorders>
            <w:shd w:val="clear" w:color="auto" w:fill="D9D9D9" w:themeFill="background1" w:themeFillShade="D9"/>
            <w:vAlign w:val="center"/>
          </w:tcPr>
          <w:p w14:paraId="2328D392"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1</w:t>
            </w:r>
          </w:p>
        </w:tc>
        <w:tc>
          <w:tcPr>
            <w:tcW w:w="4336" w:type="dxa"/>
            <w:tcBorders>
              <w:top w:val="nil"/>
              <w:left w:val="nil"/>
              <w:bottom w:val="double" w:sz="6" w:space="0" w:color="auto"/>
              <w:right w:val="single" w:sz="4" w:space="0" w:color="auto"/>
            </w:tcBorders>
            <w:shd w:val="clear" w:color="auto" w:fill="D9D9D9" w:themeFill="background1" w:themeFillShade="D9"/>
            <w:noWrap/>
            <w:vAlign w:val="center"/>
          </w:tcPr>
          <w:p w14:paraId="7049422E"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2</w:t>
            </w:r>
          </w:p>
        </w:tc>
        <w:tc>
          <w:tcPr>
            <w:tcW w:w="1358" w:type="dxa"/>
            <w:tcBorders>
              <w:top w:val="nil"/>
              <w:left w:val="nil"/>
              <w:bottom w:val="double" w:sz="6" w:space="0" w:color="auto"/>
              <w:right w:val="single" w:sz="4" w:space="0" w:color="auto"/>
            </w:tcBorders>
            <w:shd w:val="clear" w:color="auto" w:fill="D9D9D9" w:themeFill="background1" w:themeFillShade="D9"/>
            <w:noWrap/>
            <w:vAlign w:val="center"/>
          </w:tcPr>
          <w:p w14:paraId="457CDD1D"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3</w:t>
            </w:r>
          </w:p>
        </w:tc>
        <w:tc>
          <w:tcPr>
            <w:tcW w:w="1266" w:type="dxa"/>
            <w:tcBorders>
              <w:top w:val="nil"/>
              <w:left w:val="nil"/>
              <w:bottom w:val="double" w:sz="6" w:space="0" w:color="auto"/>
              <w:right w:val="single" w:sz="4" w:space="0" w:color="auto"/>
            </w:tcBorders>
            <w:shd w:val="clear" w:color="auto" w:fill="D9D9D9" w:themeFill="background1" w:themeFillShade="D9"/>
            <w:noWrap/>
            <w:vAlign w:val="center"/>
          </w:tcPr>
          <w:p w14:paraId="623B8BDB"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4</w:t>
            </w:r>
          </w:p>
        </w:tc>
        <w:tc>
          <w:tcPr>
            <w:tcW w:w="1270" w:type="dxa"/>
            <w:tcBorders>
              <w:top w:val="nil"/>
              <w:left w:val="nil"/>
              <w:bottom w:val="double" w:sz="6" w:space="0" w:color="auto"/>
              <w:right w:val="single" w:sz="4" w:space="0" w:color="auto"/>
            </w:tcBorders>
            <w:shd w:val="clear" w:color="auto" w:fill="D9D9D9" w:themeFill="background1" w:themeFillShade="D9"/>
            <w:noWrap/>
            <w:vAlign w:val="center"/>
          </w:tcPr>
          <w:p w14:paraId="21714719"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5</w:t>
            </w:r>
          </w:p>
        </w:tc>
        <w:tc>
          <w:tcPr>
            <w:tcW w:w="1216" w:type="dxa"/>
            <w:tcBorders>
              <w:top w:val="nil"/>
              <w:left w:val="nil"/>
              <w:bottom w:val="double" w:sz="6" w:space="0" w:color="auto"/>
              <w:right w:val="single" w:sz="8" w:space="0" w:color="auto"/>
            </w:tcBorders>
            <w:shd w:val="clear" w:color="auto" w:fill="D9D9D9" w:themeFill="background1" w:themeFillShade="D9"/>
            <w:noWrap/>
            <w:vAlign w:val="center"/>
          </w:tcPr>
          <w:p w14:paraId="11C14B33"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6</w:t>
            </w:r>
          </w:p>
        </w:tc>
      </w:tr>
      <w:tr w:rsidR="00816A6C" w:rsidRPr="00592A13" w14:paraId="1FD83CA9" w14:textId="77777777" w:rsidTr="00816A6C">
        <w:trPr>
          <w:trHeight w:val="264"/>
          <w:jc w:val="center"/>
        </w:trPr>
        <w:tc>
          <w:tcPr>
            <w:tcW w:w="598" w:type="dxa"/>
            <w:tcBorders>
              <w:top w:val="nil"/>
              <w:left w:val="single" w:sz="8" w:space="0" w:color="auto"/>
              <w:bottom w:val="single" w:sz="4" w:space="0" w:color="auto"/>
              <w:right w:val="single" w:sz="4" w:space="0" w:color="auto"/>
            </w:tcBorders>
            <w:shd w:val="clear" w:color="auto" w:fill="FFFFFF" w:themeFill="background1"/>
            <w:vAlign w:val="center"/>
          </w:tcPr>
          <w:p w14:paraId="0FC0BD41"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1.</w:t>
            </w:r>
          </w:p>
        </w:tc>
        <w:tc>
          <w:tcPr>
            <w:tcW w:w="4336" w:type="dxa"/>
            <w:tcBorders>
              <w:top w:val="nil"/>
              <w:left w:val="nil"/>
              <w:bottom w:val="single" w:sz="4" w:space="0" w:color="auto"/>
              <w:right w:val="single" w:sz="4" w:space="0" w:color="auto"/>
            </w:tcBorders>
            <w:shd w:val="clear" w:color="auto" w:fill="FFFFFF" w:themeFill="background1"/>
            <w:vAlign w:val="center"/>
          </w:tcPr>
          <w:p w14:paraId="70292C4B"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ПОСЛОВНИ ПРИХОДИ (1.1-1.3)</w:t>
            </w:r>
          </w:p>
        </w:tc>
        <w:tc>
          <w:tcPr>
            <w:tcW w:w="1358" w:type="dxa"/>
            <w:tcBorders>
              <w:top w:val="nil"/>
              <w:left w:val="nil"/>
              <w:bottom w:val="single" w:sz="4" w:space="0" w:color="auto"/>
              <w:right w:val="single" w:sz="4" w:space="0" w:color="auto"/>
            </w:tcBorders>
            <w:shd w:val="clear" w:color="auto" w:fill="FFFFFF" w:themeFill="background1"/>
            <w:noWrap/>
            <w:vAlign w:val="bottom"/>
          </w:tcPr>
          <w:p w14:paraId="76953699" w14:textId="719CAB8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83.408.274   </w:t>
            </w:r>
          </w:p>
        </w:tc>
        <w:tc>
          <w:tcPr>
            <w:tcW w:w="1266" w:type="dxa"/>
            <w:tcBorders>
              <w:top w:val="nil"/>
              <w:left w:val="nil"/>
              <w:bottom w:val="single" w:sz="4" w:space="0" w:color="auto"/>
              <w:right w:val="single" w:sz="4" w:space="0" w:color="auto"/>
            </w:tcBorders>
            <w:shd w:val="clear" w:color="auto" w:fill="FFFFFF" w:themeFill="background1"/>
            <w:noWrap/>
            <w:vAlign w:val="bottom"/>
          </w:tcPr>
          <w:p w14:paraId="555C8770" w14:textId="3CA0D1F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81.075.953   </w:t>
            </w:r>
          </w:p>
        </w:tc>
        <w:tc>
          <w:tcPr>
            <w:tcW w:w="1270" w:type="dxa"/>
            <w:tcBorders>
              <w:top w:val="nil"/>
              <w:left w:val="nil"/>
              <w:bottom w:val="single" w:sz="4" w:space="0" w:color="auto"/>
              <w:right w:val="single" w:sz="4" w:space="0" w:color="auto"/>
            </w:tcBorders>
            <w:shd w:val="clear" w:color="auto" w:fill="FFFFFF" w:themeFill="background1"/>
            <w:noWrap/>
            <w:vAlign w:val="bottom"/>
          </w:tcPr>
          <w:p w14:paraId="59C4B744" w14:textId="090E893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81.790.265   </w:t>
            </w:r>
          </w:p>
        </w:tc>
        <w:tc>
          <w:tcPr>
            <w:tcW w:w="1216" w:type="dxa"/>
            <w:tcBorders>
              <w:top w:val="nil"/>
              <w:left w:val="nil"/>
              <w:bottom w:val="single" w:sz="4" w:space="0" w:color="auto"/>
              <w:right w:val="single" w:sz="8" w:space="0" w:color="auto"/>
            </w:tcBorders>
            <w:shd w:val="clear" w:color="auto" w:fill="FFFFFF" w:themeFill="background1"/>
            <w:noWrap/>
            <w:vAlign w:val="bottom"/>
          </w:tcPr>
          <w:p w14:paraId="6AB794E6" w14:textId="32136612"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-1</w:t>
            </w:r>
          </w:p>
        </w:tc>
      </w:tr>
      <w:tr w:rsidR="00816A6C" w:rsidRPr="00592A13" w14:paraId="28DFCD24"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noWrap/>
            <w:vAlign w:val="center"/>
          </w:tcPr>
          <w:p w14:paraId="459BD199"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1.1.</w:t>
            </w:r>
          </w:p>
        </w:tc>
        <w:tc>
          <w:tcPr>
            <w:tcW w:w="4336" w:type="dxa"/>
            <w:tcBorders>
              <w:top w:val="nil"/>
              <w:left w:val="nil"/>
              <w:bottom w:val="single" w:sz="4" w:space="0" w:color="C0C0C0"/>
              <w:right w:val="single" w:sz="4" w:space="0" w:color="auto"/>
            </w:tcBorders>
            <w:shd w:val="clear" w:color="auto" w:fill="FFFFFF"/>
            <w:noWrap/>
            <w:vAlign w:val="center"/>
          </w:tcPr>
          <w:p w14:paraId="05C4A8E3"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накнаде за жељезничку инфраструктуру</w:t>
            </w:r>
          </w:p>
        </w:tc>
        <w:tc>
          <w:tcPr>
            <w:tcW w:w="1358" w:type="dxa"/>
            <w:tcBorders>
              <w:top w:val="nil"/>
              <w:left w:val="nil"/>
              <w:bottom w:val="single" w:sz="4" w:space="0" w:color="C0C0C0"/>
              <w:right w:val="single" w:sz="4" w:space="0" w:color="auto"/>
            </w:tcBorders>
            <w:shd w:val="clear" w:color="auto" w:fill="auto"/>
            <w:noWrap/>
            <w:vAlign w:val="bottom"/>
          </w:tcPr>
          <w:p w14:paraId="648FB8D2" w14:textId="7A700FB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11.800.000   </w:t>
            </w:r>
          </w:p>
        </w:tc>
        <w:tc>
          <w:tcPr>
            <w:tcW w:w="1266" w:type="dxa"/>
            <w:tcBorders>
              <w:top w:val="nil"/>
              <w:left w:val="nil"/>
              <w:bottom w:val="single" w:sz="4" w:space="0" w:color="C0C0C0"/>
              <w:right w:val="single" w:sz="4" w:space="0" w:color="auto"/>
            </w:tcBorders>
            <w:shd w:val="clear" w:color="auto" w:fill="FFFFFF"/>
            <w:noWrap/>
            <w:vAlign w:val="bottom"/>
          </w:tcPr>
          <w:p w14:paraId="78B23E81" w14:textId="131A720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11.800.000   </w:t>
            </w:r>
          </w:p>
        </w:tc>
        <w:tc>
          <w:tcPr>
            <w:tcW w:w="1270" w:type="dxa"/>
            <w:tcBorders>
              <w:top w:val="nil"/>
              <w:left w:val="nil"/>
              <w:bottom w:val="single" w:sz="4" w:space="0" w:color="C0C0C0"/>
              <w:right w:val="single" w:sz="4" w:space="0" w:color="auto"/>
            </w:tcBorders>
            <w:shd w:val="clear" w:color="auto" w:fill="FFFFFF"/>
            <w:noWrap/>
            <w:vAlign w:val="bottom"/>
          </w:tcPr>
          <w:p w14:paraId="6914E27B" w14:textId="168F4AD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11.800.000   </w:t>
            </w:r>
          </w:p>
        </w:tc>
        <w:tc>
          <w:tcPr>
            <w:tcW w:w="1216" w:type="dxa"/>
            <w:tcBorders>
              <w:top w:val="nil"/>
              <w:left w:val="nil"/>
              <w:bottom w:val="nil"/>
              <w:right w:val="single" w:sz="8" w:space="0" w:color="auto"/>
            </w:tcBorders>
            <w:shd w:val="clear" w:color="auto" w:fill="auto"/>
            <w:noWrap/>
            <w:vAlign w:val="bottom"/>
          </w:tcPr>
          <w:p w14:paraId="61418031" w14:textId="0436499C"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592A13" w14:paraId="6D9442A3"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2CCDA2CA"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1.2.</w:t>
            </w:r>
          </w:p>
        </w:tc>
        <w:tc>
          <w:tcPr>
            <w:tcW w:w="4336" w:type="dxa"/>
            <w:tcBorders>
              <w:top w:val="nil"/>
              <w:left w:val="nil"/>
              <w:bottom w:val="single" w:sz="4" w:space="0" w:color="C0C0C0"/>
              <w:right w:val="single" w:sz="4" w:space="0" w:color="auto"/>
            </w:tcBorders>
            <w:shd w:val="clear" w:color="auto" w:fill="auto"/>
            <w:vAlign w:val="center"/>
          </w:tcPr>
          <w:p w14:paraId="67EAE883"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продаје учинака (а-д)</w:t>
            </w:r>
          </w:p>
        </w:tc>
        <w:tc>
          <w:tcPr>
            <w:tcW w:w="1358" w:type="dxa"/>
            <w:tcBorders>
              <w:top w:val="nil"/>
              <w:left w:val="nil"/>
              <w:bottom w:val="single" w:sz="4" w:space="0" w:color="C0C0C0"/>
              <w:right w:val="single" w:sz="4" w:space="0" w:color="auto"/>
            </w:tcBorders>
            <w:shd w:val="clear" w:color="auto" w:fill="auto"/>
            <w:noWrap/>
            <w:vAlign w:val="bottom"/>
          </w:tcPr>
          <w:p w14:paraId="39E6CE38" w14:textId="2D2B472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41.538.274   </w:t>
            </w:r>
          </w:p>
        </w:tc>
        <w:tc>
          <w:tcPr>
            <w:tcW w:w="1266" w:type="dxa"/>
            <w:tcBorders>
              <w:top w:val="nil"/>
              <w:left w:val="nil"/>
              <w:bottom w:val="single" w:sz="4" w:space="0" w:color="C0C0C0"/>
              <w:right w:val="single" w:sz="4" w:space="0" w:color="auto"/>
            </w:tcBorders>
            <w:shd w:val="clear" w:color="auto" w:fill="auto"/>
            <w:noWrap/>
            <w:vAlign w:val="bottom"/>
          </w:tcPr>
          <w:p w14:paraId="66821202" w14:textId="1293E48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43.148.953   </w:t>
            </w:r>
          </w:p>
        </w:tc>
        <w:tc>
          <w:tcPr>
            <w:tcW w:w="1270" w:type="dxa"/>
            <w:tcBorders>
              <w:top w:val="nil"/>
              <w:left w:val="nil"/>
              <w:bottom w:val="single" w:sz="4" w:space="0" w:color="C0C0C0"/>
              <w:right w:val="single" w:sz="4" w:space="0" w:color="auto"/>
            </w:tcBorders>
            <w:shd w:val="clear" w:color="auto" w:fill="auto"/>
            <w:noWrap/>
            <w:vAlign w:val="bottom"/>
          </w:tcPr>
          <w:p w14:paraId="26F9C480" w14:textId="2B8C6A6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43.858.265   </w:t>
            </w:r>
          </w:p>
        </w:tc>
        <w:tc>
          <w:tcPr>
            <w:tcW w:w="1216" w:type="dxa"/>
            <w:tcBorders>
              <w:top w:val="nil"/>
              <w:left w:val="nil"/>
              <w:bottom w:val="nil"/>
              <w:right w:val="single" w:sz="8" w:space="0" w:color="auto"/>
            </w:tcBorders>
            <w:shd w:val="clear" w:color="auto" w:fill="auto"/>
            <w:noWrap/>
            <w:vAlign w:val="bottom"/>
          </w:tcPr>
          <w:p w14:paraId="56F419F2" w14:textId="04A69BA1"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3</w:t>
            </w:r>
          </w:p>
        </w:tc>
      </w:tr>
      <w:tr w:rsidR="00816A6C" w:rsidRPr="00592A13" w14:paraId="1CAA771F"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6BCD4C5E"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bottom w:val="single" w:sz="4" w:space="0" w:color="C0C0C0"/>
              <w:right w:val="single" w:sz="4" w:space="0" w:color="auto"/>
            </w:tcBorders>
            <w:shd w:val="clear" w:color="auto" w:fill="FFFFFF"/>
            <w:vAlign w:val="center"/>
          </w:tcPr>
          <w:p w14:paraId="3DF79461"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а) Приходи од превоза путника</w:t>
            </w:r>
          </w:p>
        </w:tc>
        <w:tc>
          <w:tcPr>
            <w:tcW w:w="1358" w:type="dxa"/>
            <w:tcBorders>
              <w:top w:val="nil"/>
              <w:left w:val="nil"/>
              <w:bottom w:val="single" w:sz="4" w:space="0" w:color="C0C0C0"/>
              <w:right w:val="single" w:sz="4" w:space="0" w:color="auto"/>
            </w:tcBorders>
            <w:shd w:val="clear" w:color="auto" w:fill="auto"/>
            <w:noWrap/>
            <w:vAlign w:val="bottom"/>
          </w:tcPr>
          <w:p w14:paraId="5E042C2C" w14:textId="3A3D39C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222.725   </w:t>
            </w:r>
          </w:p>
        </w:tc>
        <w:tc>
          <w:tcPr>
            <w:tcW w:w="1266" w:type="dxa"/>
            <w:tcBorders>
              <w:top w:val="nil"/>
              <w:left w:val="nil"/>
              <w:bottom w:val="single" w:sz="4" w:space="0" w:color="C0C0C0"/>
              <w:right w:val="single" w:sz="4" w:space="0" w:color="auto"/>
            </w:tcBorders>
            <w:shd w:val="clear" w:color="auto" w:fill="FFFFFF"/>
            <w:noWrap/>
            <w:vAlign w:val="bottom"/>
          </w:tcPr>
          <w:p w14:paraId="611F7324" w14:textId="189BD23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224.952   </w:t>
            </w:r>
          </w:p>
        </w:tc>
        <w:tc>
          <w:tcPr>
            <w:tcW w:w="1270" w:type="dxa"/>
            <w:tcBorders>
              <w:top w:val="nil"/>
              <w:left w:val="nil"/>
              <w:bottom w:val="single" w:sz="4" w:space="0" w:color="C0C0C0"/>
              <w:right w:val="single" w:sz="4" w:space="0" w:color="auto"/>
            </w:tcBorders>
            <w:shd w:val="clear" w:color="auto" w:fill="FFFFFF"/>
            <w:noWrap/>
            <w:vAlign w:val="bottom"/>
          </w:tcPr>
          <w:p w14:paraId="0E912025" w14:textId="0C3FCF2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227.202   </w:t>
            </w:r>
          </w:p>
        </w:tc>
        <w:tc>
          <w:tcPr>
            <w:tcW w:w="1216" w:type="dxa"/>
            <w:tcBorders>
              <w:top w:val="nil"/>
              <w:left w:val="nil"/>
              <w:bottom w:val="nil"/>
              <w:right w:val="single" w:sz="8" w:space="0" w:color="auto"/>
            </w:tcBorders>
            <w:shd w:val="clear" w:color="auto" w:fill="auto"/>
            <w:noWrap/>
            <w:vAlign w:val="bottom"/>
          </w:tcPr>
          <w:p w14:paraId="708AECC7" w14:textId="69883AD1"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w:t>
            </w:r>
          </w:p>
        </w:tc>
      </w:tr>
      <w:tr w:rsidR="00816A6C" w:rsidRPr="00592A13" w14:paraId="6C610EF8"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52A8983B"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bottom w:val="single" w:sz="4" w:space="0" w:color="C0C0C0"/>
              <w:right w:val="single" w:sz="4" w:space="0" w:color="auto"/>
            </w:tcBorders>
            <w:shd w:val="clear" w:color="auto" w:fill="auto"/>
            <w:vAlign w:val="center"/>
          </w:tcPr>
          <w:p w14:paraId="28E50393"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б) Приходи од превоза робе</w:t>
            </w:r>
          </w:p>
        </w:tc>
        <w:tc>
          <w:tcPr>
            <w:tcW w:w="1358" w:type="dxa"/>
            <w:tcBorders>
              <w:top w:val="nil"/>
              <w:left w:val="nil"/>
              <w:bottom w:val="single" w:sz="4" w:space="0" w:color="C0C0C0"/>
              <w:right w:val="single" w:sz="4" w:space="0" w:color="auto"/>
            </w:tcBorders>
            <w:shd w:val="clear" w:color="auto" w:fill="auto"/>
            <w:noWrap/>
            <w:vAlign w:val="bottom"/>
          </w:tcPr>
          <w:p w14:paraId="74C6E6B5" w14:textId="4198294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38.600.049   </w:t>
            </w:r>
          </w:p>
        </w:tc>
        <w:tc>
          <w:tcPr>
            <w:tcW w:w="1266" w:type="dxa"/>
            <w:tcBorders>
              <w:top w:val="nil"/>
              <w:left w:val="nil"/>
              <w:bottom w:val="single" w:sz="4" w:space="0" w:color="C0C0C0"/>
              <w:right w:val="single" w:sz="4" w:space="0" w:color="auto"/>
            </w:tcBorders>
            <w:shd w:val="clear" w:color="auto" w:fill="auto"/>
            <w:noWrap/>
            <w:vAlign w:val="bottom"/>
          </w:tcPr>
          <w:p w14:paraId="0D8D9276" w14:textId="326A5CA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39.835.251   </w:t>
            </w:r>
          </w:p>
        </w:tc>
        <w:tc>
          <w:tcPr>
            <w:tcW w:w="1270" w:type="dxa"/>
            <w:tcBorders>
              <w:top w:val="nil"/>
              <w:left w:val="nil"/>
              <w:bottom w:val="single" w:sz="4" w:space="0" w:color="C0C0C0"/>
              <w:right w:val="single" w:sz="4" w:space="0" w:color="auto"/>
            </w:tcBorders>
            <w:shd w:val="clear" w:color="auto" w:fill="auto"/>
            <w:noWrap/>
            <w:vAlign w:val="bottom"/>
          </w:tcPr>
          <w:p w14:paraId="0B387124" w14:textId="6E3C584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40.273.438   </w:t>
            </w:r>
          </w:p>
        </w:tc>
        <w:tc>
          <w:tcPr>
            <w:tcW w:w="1216" w:type="dxa"/>
            <w:tcBorders>
              <w:top w:val="nil"/>
              <w:left w:val="nil"/>
              <w:bottom w:val="nil"/>
              <w:right w:val="single" w:sz="8" w:space="0" w:color="auto"/>
            </w:tcBorders>
            <w:shd w:val="clear" w:color="auto" w:fill="auto"/>
            <w:noWrap/>
            <w:vAlign w:val="bottom"/>
          </w:tcPr>
          <w:p w14:paraId="0F59355E" w14:textId="34B3B5A6"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592A13" w14:paraId="21BA9A13"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6288264B"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bottom w:val="single" w:sz="4" w:space="0" w:color="C0C0C0"/>
              <w:right w:val="single" w:sz="4" w:space="0" w:color="auto"/>
            </w:tcBorders>
            <w:shd w:val="clear" w:color="auto" w:fill="FFFFFF"/>
            <w:vAlign w:val="center"/>
          </w:tcPr>
          <w:p w14:paraId="1C320229"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в) Приходи од RIC-a</w:t>
            </w:r>
          </w:p>
        </w:tc>
        <w:tc>
          <w:tcPr>
            <w:tcW w:w="1358" w:type="dxa"/>
            <w:tcBorders>
              <w:top w:val="nil"/>
              <w:left w:val="nil"/>
              <w:bottom w:val="single" w:sz="4" w:space="0" w:color="C0C0C0"/>
              <w:right w:val="single" w:sz="4" w:space="0" w:color="auto"/>
            </w:tcBorders>
            <w:shd w:val="clear" w:color="auto" w:fill="auto"/>
            <w:noWrap/>
            <w:vAlign w:val="bottom"/>
          </w:tcPr>
          <w:p w14:paraId="45899C7C" w14:textId="26209A0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66" w:type="dxa"/>
            <w:tcBorders>
              <w:top w:val="nil"/>
              <w:left w:val="nil"/>
              <w:bottom w:val="single" w:sz="4" w:space="0" w:color="C0C0C0"/>
              <w:right w:val="single" w:sz="4" w:space="0" w:color="auto"/>
            </w:tcBorders>
            <w:shd w:val="clear" w:color="auto" w:fill="auto"/>
            <w:noWrap/>
            <w:vAlign w:val="bottom"/>
          </w:tcPr>
          <w:p w14:paraId="4B4526B9" w14:textId="618F333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70" w:type="dxa"/>
            <w:tcBorders>
              <w:top w:val="nil"/>
              <w:left w:val="nil"/>
              <w:bottom w:val="single" w:sz="4" w:space="0" w:color="C0C0C0"/>
              <w:right w:val="single" w:sz="4" w:space="0" w:color="auto"/>
            </w:tcBorders>
            <w:shd w:val="clear" w:color="auto" w:fill="auto"/>
            <w:noWrap/>
            <w:vAlign w:val="bottom"/>
          </w:tcPr>
          <w:p w14:paraId="36EB73B4" w14:textId="6D3CAAA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16" w:type="dxa"/>
            <w:tcBorders>
              <w:top w:val="nil"/>
              <w:left w:val="nil"/>
              <w:bottom w:val="nil"/>
              <w:right w:val="single" w:sz="8" w:space="0" w:color="auto"/>
            </w:tcBorders>
            <w:shd w:val="clear" w:color="auto" w:fill="auto"/>
            <w:noWrap/>
            <w:vAlign w:val="bottom"/>
          </w:tcPr>
          <w:p w14:paraId="01C29AD5" w14:textId="132155C2" w:rsidR="00816A6C" w:rsidRPr="00816A6C" w:rsidRDefault="00816A6C" w:rsidP="00816A6C">
            <w:pPr>
              <w:spacing w:after="0" w:line="240" w:lineRule="auto"/>
              <w:jc w:val="center"/>
              <w:rPr>
                <w:rFonts w:ascii="Times New Roman" w:hAnsi="Times New Roman" w:cs="Times New Roman"/>
                <w:sz w:val="18"/>
                <w:szCs w:val="18"/>
              </w:rPr>
            </w:pPr>
          </w:p>
        </w:tc>
      </w:tr>
      <w:tr w:rsidR="00816A6C" w:rsidRPr="00592A13" w14:paraId="1653C268"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0EB58354"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bottom w:val="single" w:sz="4" w:space="0" w:color="C0C0C0"/>
              <w:right w:val="single" w:sz="4" w:space="0" w:color="auto"/>
            </w:tcBorders>
            <w:shd w:val="clear" w:color="auto" w:fill="auto"/>
            <w:vAlign w:val="center"/>
          </w:tcPr>
          <w:p w14:paraId="647BEF60"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г) Приходи од RIV-a</w:t>
            </w:r>
          </w:p>
        </w:tc>
        <w:tc>
          <w:tcPr>
            <w:tcW w:w="1358" w:type="dxa"/>
            <w:tcBorders>
              <w:top w:val="nil"/>
              <w:left w:val="nil"/>
              <w:bottom w:val="single" w:sz="4" w:space="0" w:color="C0C0C0"/>
              <w:right w:val="single" w:sz="4" w:space="0" w:color="auto"/>
            </w:tcBorders>
            <w:shd w:val="clear" w:color="auto" w:fill="auto"/>
            <w:noWrap/>
            <w:vAlign w:val="bottom"/>
          </w:tcPr>
          <w:p w14:paraId="019B291E" w14:textId="1C6029B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1.345.500   </w:t>
            </w:r>
          </w:p>
        </w:tc>
        <w:tc>
          <w:tcPr>
            <w:tcW w:w="1266" w:type="dxa"/>
            <w:tcBorders>
              <w:top w:val="nil"/>
              <w:left w:val="nil"/>
              <w:bottom w:val="single" w:sz="4" w:space="0" w:color="C0C0C0"/>
              <w:right w:val="single" w:sz="4" w:space="0" w:color="auto"/>
            </w:tcBorders>
            <w:shd w:val="clear" w:color="auto" w:fill="auto"/>
            <w:noWrap/>
            <w:vAlign w:val="bottom"/>
          </w:tcPr>
          <w:p w14:paraId="38852550" w14:textId="5874F7C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1.608.750   </w:t>
            </w:r>
          </w:p>
        </w:tc>
        <w:tc>
          <w:tcPr>
            <w:tcW w:w="1270" w:type="dxa"/>
            <w:tcBorders>
              <w:top w:val="nil"/>
              <w:left w:val="nil"/>
              <w:bottom w:val="single" w:sz="4" w:space="0" w:color="C0C0C0"/>
              <w:right w:val="single" w:sz="4" w:space="0" w:color="auto"/>
            </w:tcBorders>
            <w:shd w:val="clear" w:color="auto" w:fill="auto"/>
            <w:noWrap/>
            <w:vAlign w:val="bottom"/>
          </w:tcPr>
          <w:p w14:paraId="66F5377E" w14:textId="71F02EE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1.769.625   </w:t>
            </w:r>
          </w:p>
        </w:tc>
        <w:tc>
          <w:tcPr>
            <w:tcW w:w="1216" w:type="dxa"/>
            <w:tcBorders>
              <w:top w:val="nil"/>
              <w:left w:val="nil"/>
              <w:bottom w:val="nil"/>
              <w:right w:val="single" w:sz="8" w:space="0" w:color="auto"/>
            </w:tcBorders>
            <w:shd w:val="clear" w:color="auto" w:fill="auto"/>
            <w:noWrap/>
            <w:vAlign w:val="bottom"/>
          </w:tcPr>
          <w:p w14:paraId="685EC260" w14:textId="2F82B1AF"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15</w:t>
            </w:r>
          </w:p>
        </w:tc>
      </w:tr>
      <w:tr w:rsidR="00816A6C" w:rsidRPr="00592A13" w14:paraId="6C43C329"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2655C7FB"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bottom w:val="single" w:sz="4" w:space="0" w:color="C0C0C0"/>
              <w:right w:val="single" w:sz="4" w:space="0" w:color="auto"/>
            </w:tcBorders>
            <w:shd w:val="clear" w:color="auto" w:fill="FFFFFF"/>
            <w:vAlign w:val="center"/>
          </w:tcPr>
          <w:p w14:paraId="43E5A480"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д) Приходи од осталих дјелатности</w:t>
            </w:r>
          </w:p>
        </w:tc>
        <w:tc>
          <w:tcPr>
            <w:tcW w:w="1358" w:type="dxa"/>
            <w:tcBorders>
              <w:top w:val="nil"/>
              <w:left w:val="nil"/>
              <w:bottom w:val="single" w:sz="4" w:space="0" w:color="C0C0C0"/>
              <w:right w:val="single" w:sz="4" w:space="0" w:color="auto"/>
            </w:tcBorders>
            <w:shd w:val="clear" w:color="auto" w:fill="auto"/>
            <w:noWrap/>
            <w:vAlign w:val="bottom"/>
          </w:tcPr>
          <w:p w14:paraId="5BE4A4CE" w14:textId="1D48413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1.370.000   </w:t>
            </w:r>
          </w:p>
        </w:tc>
        <w:tc>
          <w:tcPr>
            <w:tcW w:w="1266" w:type="dxa"/>
            <w:tcBorders>
              <w:top w:val="nil"/>
              <w:left w:val="nil"/>
              <w:bottom w:val="single" w:sz="4" w:space="0" w:color="C0C0C0"/>
              <w:right w:val="single" w:sz="4" w:space="0" w:color="auto"/>
            </w:tcBorders>
            <w:shd w:val="clear" w:color="auto" w:fill="FFFFFF"/>
            <w:noWrap/>
            <w:vAlign w:val="bottom"/>
          </w:tcPr>
          <w:p w14:paraId="6D9358A9" w14:textId="0F47493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1.480.000   </w:t>
            </w:r>
          </w:p>
        </w:tc>
        <w:tc>
          <w:tcPr>
            <w:tcW w:w="1270" w:type="dxa"/>
            <w:tcBorders>
              <w:top w:val="nil"/>
              <w:left w:val="nil"/>
              <w:bottom w:val="single" w:sz="4" w:space="0" w:color="C0C0C0"/>
              <w:right w:val="single" w:sz="4" w:space="0" w:color="auto"/>
            </w:tcBorders>
            <w:shd w:val="clear" w:color="auto" w:fill="FFFFFF"/>
            <w:noWrap/>
            <w:vAlign w:val="bottom"/>
          </w:tcPr>
          <w:p w14:paraId="48BD45D4" w14:textId="0714897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1.588.000   </w:t>
            </w:r>
          </w:p>
        </w:tc>
        <w:tc>
          <w:tcPr>
            <w:tcW w:w="1216" w:type="dxa"/>
            <w:tcBorders>
              <w:top w:val="nil"/>
              <w:left w:val="nil"/>
              <w:bottom w:val="nil"/>
              <w:right w:val="single" w:sz="8" w:space="0" w:color="auto"/>
            </w:tcBorders>
            <w:shd w:val="clear" w:color="auto" w:fill="auto"/>
            <w:noWrap/>
            <w:vAlign w:val="bottom"/>
          </w:tcPr>
          <w:p w14:paraId="202CA85D" w14:textId="67C8E312"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8</w:t>
            </w:r>
          </w:p>
        </w:tc>
      </w:tr>
      <w:tr w:rsidR="00816A6C" w:rsidRPr="00592A13" w14:paraId="51667BA6"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7EA2F1C1" w14:textId="77777777" w:rsidR="00816A6C" w:rsidRPr="00592A13" w:rsidRDefault="00816A6C" w:rsidP="00816A6C">
            <w:pPr>
              <w:spacing w:after="0"/>
              <w:jc w:val="center"/>
              <w:rPr>
                <w:rFonts w:ascii="Times New Roman" w:hAnsi="Times New Roman" w:cs="Times New Roman"/>
                <w:i/>
                <w:iCs/>
                <w:sz w:val="18"/>
                <w:szCs w:val="18"/>
              </w:rPr>
            </w:pPr>
            <w:r w:rsidRPr="00592A13">
              <w:rPr>
                <w:rFonts w:ascii="Times New Roman" w:hAnsi="Times New Roman" w:cs="Times New Roman"/>
                <w:i/>
                <w:iCs/>
                <w:sz w:val="18"/>
                <w:szCs w:val="18"/>
              </w:rPr>
              <w:t> </w:t>
            </w:r>
          </w:p>
        </w:tc>
        <w:tc>
          <w:tcPr>
            <w:tcW w:w="4336" w:type="dxa"/>
            <w:tcBorders>
              <w:top w:val="nil"/>
              <w:left w:val="nil"/>
              <w:bottom w:val="single" w:sz="4" w:space="0" w:color="C0C0C0"/>
              <w:right w:val="single" w:sz="4" w:space="0" w:color="auto"/>
            </w:tcBorders>
            <w:shd w:val="clear" w:color="auto" w:fill="FFFFFF"/>
            <w:vAlign w:val="center"/>
          </w:tcPr>
          <w:p w14:paraId="4C216EAD"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од тога: Приходи од вуче возова</w:t>
            </w:r>
          </w:p>
        </w:tc>
        <w:tc>
          <w:tcPr>
            <w:tcW w:w="1358" w:type="dxa"/>
            <w:tcBorders>
              <w:top w:val="nil"/>
              <w:left w:val="nil"/>
              <w:bottom w:val="single" w:sz="4" w:space="0" w:color="C0C0C0"/>
              <w:right w:val="single" w:sz="4" w:space="0" w:color="auto"/>
            </w:tcBorders>
            <w:shd w:val="clear" w:color="auto" w:fill="auto"/>
            <w:noWrap/>
            <w:vAlign w:val="bottom"/>
          </w:tcPr>
          <w:p w14:paraId="399FBC8A" w14:textId="6813EF52"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800.000   </w:t>
            </w:r>
          </w:p>
        </w:tc>
        <w:tc>
          <w:tcPr>
            <w:tcW w:w="1266" w:type="dxa"/>
            <w:tcBorders>
              <w:top w:val="nil"/>
              <w:left w:val="nil"/>
              <w:bottom w:val="single" w:sz="4" w:space="0" w:color="C0C0C0"/>
              <w:right w:val="single" w:sz="4" w:space="0" w:color="auto"/>
            </w:tcBorders>
            <w:shd w:val="clear" w:color="auto" w:fill="FFFFFF"/>
            <w:noWrap/>
            <w:vAlign w:val="bottom"/>
          </w:tcPr>
          <w:p w14:paraId="4010BDDE" w14:textId="7366588C"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880.000   </w:t>
            </w:r>
          </w:p>
        </w:tc>
        <w:tc>
          <w:tcPr>
            <w:tcW w:w="1270" w:type="dxa"/>
            <w:tcBorders>
              <w:top w:val="nil"/>
              <w:left w:val="nil"/>
              <w:bottom w:val="single" w:sz="4" w:space="0" w:color="C0C0C0"/>
              <w:right w:val="single" w:sz="4" w:space="0" w:color="auto"/>
            </w:tcBorders>
            <w:shd w:val="clear" w:color="auto" w:fill="FFFFFF"/>
            <w:noWrap/>
            <w:vAlign w:val="bottom"/>
          </w:tcPr>
          <w:p w14:paraId="5D50CF47" w14:textId="52D18C02"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968.000   </w:t>
            </w:r>
          </w:p>
        </w:tc>
        <w:tc>
          <w:tcPr>
            <w:tcW w:w="1216" w:type="dxa"/>
            <w:tcBorders>
              <w:top w:val="nil"/>
              <w:left w:val="nil"/>
              <w:bottom w:val="nil"/>
              <w:right w:val="single" w:sz="8" w:space="0" w:color="auto"/>
            </w:tcBorders>
            <w:shd w:val="clear" w:color="auto" w:fill="auto"/>
            <w:noWrap/>
            <w:vAlign w:val="bottom"/>
          </w:tcPr>
          <w:p w14:paraId="002CCAA3" w14:textId="13674FB8"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10</w:t>
            </w:r>
          </w:p>
        </w:tc>
      </w:tr>
      <w:tr w:rsidR="00816A6C" w:rsidRPr="00592A13" w14:paraId="181E3431"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63A25E21"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1.3.</w:t>
            </w:r>
          </w:p>
        </w:tc>
        <w:tc>
          <w:tcPr>
            <w:tcW w:w="4336" w:type="dxa"/>
            <w:tcBorders>
              <w:top w:val="nil"/>
              <w:left w:val="nil"/>
              <w:bottom w:val="single" w:sz="4" w:space="0" w:color="C0C0C0"/>
              <w:right w:val="single" w:sz="4" w:space="0" w:color="auto"/>
            </w:tcBorders>
            <w:shd w:val="clear" w:color="auto" w:fill="FFFFFF"/>
            <w:vAlign w:val="center"/>
          </w:tcPr>
          <w:p w14:paraId="67020382"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Остали пословни приходи (а-г)</w:t>
            </w:r>
          </w:p>
        </w:tc>
        <w:tc>
          <w:tcPr>
            <w:tcW w:w="1358" w:type="dxa"/>
            <w:tcBorders>
              <w:top w:val="nil"/>
              <w:left w:val="nil"/>
              <w:bottom w:val="single" w:sz="4" w:space="0" w:color="C0C0C0"/>
              <w:right w:val="single" w:sz="4" w:space="0" w:color="auto"/>
            </w:tcBorders>
            <w:shd w:val="clear" w:color="auto" w:fill="auto"/>
            <w:noWrap/>
            <w:vAlign w:val="bottom"/>
          </w:tcPr>
          <w:p w14:paraId="534D852A" w14:textId="66A563E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30.070.000   </w:t>
            </w:r>
          </w:p>
        </w:tc>
        <w:tc>
          <w:tcPr>
            <w:tcW w:w="1266" w:type="dxa"/>
            <w:tcBorders>
              <w:top w:val="nil"/>
              <w:left w:val="nil"/>
              <w:bottom w:val="single" w:sz="4" w:space="0" w:color="C0C0C0"/>
              <w:right w:val="single" w:sz="4" w:space="0" w:color="auto"/>
            </w:tcBorders>
            <w:shd w:val="clear" w:color="auto" w:fill="FFFFFF"/>
            <w:noWrap/>
            <w:vAlign w:val="bottom"/>
          </w:tcPr>
          <w:p w14:paraId="5FFA8E86" w14:textId="2A8A6DB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26.127.000   </w:t>
            </w:r>
          </w:p>
        </w:tc>
        <w:tc>
          <w:tcPr>
            <w:tcW w:w="1270" w:type="dxa"/>
            <w:tcBorders>
              <w:top w:val="nil"/>
              <w:left w:val="nil"/>
              <w:bottom w:val="single" w:sz="4" w:space="0" w:color="C0C0C0"/>
              <w:right w:val="single" w:sz="4" w:space="0" w:color="auto"/>
            </w:tcBorders>
            <w:shd w:val="clear" w:color="auto" w:fill="FFFFFF"/>
            <w:noWrap/>
            <w:vAlign w:val="bottom"/>
          </w:tcPr>
          <w:p w14:paraId="2A3A8498" w14:textId="055D67C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26.132.000   </w:t>
            </w:r>
          </w:p>
        </w:tc>
        <w:tc>
          <w:tcPr>
            <w:tcW w:w="1216" w:type="dxa"/>
            <w:tcBorders>
              <w:top w:val="nil"/>
              <w:left w:val="nil"/>
              <w:bottom w:val="nil"/>
              <w:right w:val="single" w:sz="8" w:space="0" w:color="auto"/>
            </w:tcBorders>
            <w:shd w:val="clear" w:color="auto" w:fill="auto"/>
            <w:noWrap/>
            <w:vAlign w:val="bottom"/>
          </w:tcPr>
          <w:p w14:paraId="21FD93DC" w14:textId="628157FC"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-7</w:t>
            </w:r>
          </w:p>
        </w:tc>
      </w:tr>
      <w:tr w:rsidR="00816A6C" w:rsidRPr="00592A13" w14:paraId="64FF1E4B"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59C50A66"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bottom w:val="single" w:sz="4" w:space="0" w:color="C0C0C0"/>
              <w:right w:val="single" w:sz="4" w:space="0" w:color="auto"/>
            </w:tcBorders>
            <w:shd w:val="clear" w:color="auto" w:fill="FFFFFF"/>
            <w:vAlign w:val="center"/>
          </w:tcPr>
          <w:p w14:paraId="772CD9A5" w14:textId="5A4974E0"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а) Приходи од субвенција</w:t>
            </w:r>
            <w:r>
              <w:rPr>
                <w:rStyle w:val="FootnoteReference"/>
                <w:rFonts w:ascii="Times New Roman" w:hAnsi="Times New Roman" w:cs="Times New Roman"/>
                <w:sz w:val="18"/>
                <w:szCs w:val="18"/>
              </w:rPr>
              <w:footnoteReference w:id="3"/>
            </w:r>
          </w:p>
        </w:tc>
        <w:tc>
          <w:tcPr>
            <w:tcW w:w="1358" w:type="dxa"/>
            <w:tcBorders>
              <w:top w:val="nil"/>
              <w:left w:val="nil"/>
              <w:bottom w:val="single" w:sz="4" w:space="0" w:color="C0C0C0"/>
              <w:right w:val="single" w:sz="4" w:space="0" w:color="auto"/>
            </w:tcBorders>
            <w:shd w:val="clear" w:color="auto" w:fill="auto"/>
            <w:noWrap/>
            <w:vAlign w:val="bottom"/>
          </w:tcPr>
          <w:p w14:paraId="0EA6930B" w14:textId="3F106E9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24.880.000   </w:t>
            </w:r>
          </w:p>
        </w:tc>
        <w:tc>
          <w:tcPr>
            <w:tcW w:w="1266" w:type="dxa"/>
            <w:tcBorders>
              <w:top w:val="nil"/>
              <w:left w:val="nil"/>
              <w:bottom w:val="single" w:sz="4" w:space="0" w:color="C0C0C0"/>
              <w:right w:val="single" w:sz="4" w:space="0" w:color="auto"/>
            </w:tcBorders>
            <w:shd w:val="clear" w:color="auto" w:fill="FFFFFF"/>
            <w:noWrap/>
            <w:vAlign w:val="bottom"/>
          </w:tcPr>
          <w:p w14:paraId="2763C977" w14:textId="4EAB084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24.880.000   </w:t>
            </w:r>
          </w:p>
        </w:tc>
        <w:tc>
          <w:tcPr>
            <w:tcW w:w="1270" w:type="dxa"/>
            <w:tcBorders>
              <w:top w:val="nil"/>
              <w:left w:val="nil"/>
              <w:bottom w:val="single" w:sz="4" w:space="0" w:color="C0C0C0"/>
              <w:right w:val="single" w:sz="4" w:space="0" w:color="auto"/>
            </w:tcBorders>
            <w:shd w:val="clear" w:color="auto" w:fill="FFFFFF"/>
            <w:noWrap/>
            <w:vAlign w:val="bottom"/>
          </w:tcPr>
          <w:p w14:paraId="3A34A41C" w14:textId="10225C4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24.880.000   </w:t>
            </w:r>
          </w:p>
        </w:tc>
        <w:tc>
          <w:tcPr>
            <w:tcW w:w="1216" w:type="dxa"/>
            <w:tcBorders>
              <w:top w:val="nil"/>
              <w:left w:val="nil"/>
              <w:bottom w:val="nil"/>
              <w:right w:val="single" w:sz="8" w:space="0" w:color="auto"/>
            </w:tcBorders>
            <w:shd w:val="clear" w:color="auto" w:fill="auto"/>
            <w:noWrap/>
            <w:vAlign w:val="bottom"/>
          </w:tcPr>
          <w:p w14:paraId="1088A3C3" w14:textId="47FD8460"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592A13" w14:paraId="5B29D033" w14:textId="77777777" w:rsidTr="00816A6C">
        <w:trPr>
          <w:trHeight w:val="501"/>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2A3A14C4"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bottom w:val="single" w:sz="4" w:space="0" w:color="C0C0C0"/>
              <w:right w:val="single" w:sz="4" w:space="0" w:color="auto"/>
            </w:tcBorders>
            <w:shd w:val="clear" w:color="auto" w:fill="auto"/>
            <w:vAlign w:val="center"/>
          </w:tcPr>
          <w:p w14:paraId="113B5DCD"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б) Приходи од премија, субвенција, дотација, регреса, донација и сл.</w:t>
            </w:r>
          </w:p>
        </w:tc>
        <w:tc>
          <w:tcPr>
            <w:tcW w:w="1358" w:type="dxa"/>
            <w:tcBorders>
              <w:top w:val="nil"/>
              <w:left w:val="nil"/>
              <w:bottom w:val="single" w:sz="4" w:space="0" w:color="C0C0C0"/>
              <w:right w:val="single" w:sz="4" w:space="0" w:color="auto"/>
            </w:tcBorders>
            <w:shd w:val="clear" w:color="auto" w:fill="auto"/>
            <w:noWrap/>
            <w:vAlign w:val="bottom"/>
          </w:tcPr>
          <w:p w14:paraId="2D8A3699" w14:textId="2DC013C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550.000   </w:t>
            </w:r>
          </w:p>
        </w:tc>
        <w:tc>
          <w:tcPr>
            <w:tcW w:w="1266" w:type="dxa"/>
            <w:tcBorders>
              <w:top w:val="nil"/>
              <w:left w:val="nil"/>
              <w:bottom w:val="single" w:sz="4" w:space="0" w:color="C0C0C0"/>
              <w:right w:val="single" w:sz="4" w:space="0" w:color="auto"/>
            </w:tcBorders>
            <w:shd w:val="clear" w:color="auto" w:fill="FFFFFF"/>
            <w:noWrap/>
            <w:vAlign w:val="bottom"/>
          </w:tcPr>
          <w:p w14:paraId="2A5D5D1B" w14:textId="2ADE108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550.000   </w:t>
            </w:r>
          </w:p>
        </w:tc>
        <w:tc>
          <w:tcPr>
            <w:tcW w:w="1270" w:type="dxa"/>
            <w:tcBorders>
              <w:top w:val="nil"/>
              <w:left w:val="nil"/>
              <w:bottom w:val="single" w:sz="4" w:space="0" w:color="C0C0C0"/>
              <w:right w:val="single" w:sz="4" w:space="0" w:color="auto"/>
            </w:tcBorders>
            <w:shd w:val="clear" w:color="auto" w:fill="FFFFFF"/>
            <w:noWrap/>
            <w:vAlign w:val="bottom"/>
          </w:tcPr>
          <w:p w14:paraId="5AC9A043" w14:textId="7A0AC35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550.000   </w:t>
            </w:r>
          </w:p>
        </w:tc>
        <w:tc>
          <w:tcPr>
            <w:tcW w:w="1216" w:type="dxa"/>
            <w:tcBorders>
              <w:top w:val="nil"/>
              <w:left w:val="nil"/>
              <w:bottom w:val="nil"/>
              <w:right w:val="single" w:sz="8" w:space="0" w:color="auto"/>
            </w:tcBorders>
            <w:shd w:val="clear" w:color="auto" w:fill="auto"/>
            <w:noWrap/>
            <w:vAlign w:val="bottom"/>
          </w:tcPr>
          <w:p w14:paraId="041600D0" w14:textId="07B671CF"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592A13" w14:paraId="57B4A7D2" w14:textId="77777777" w:rsidTr="00816A6C">
        <w:trPr>
          <w:trHeight w:val="248"/>
          <w:jc w:val="center"/>
        </w:trPr>
        <w:tc>
          <w:tcPr>
            <w:tcW w:w="598" w:type="dxa"/>
            <w:tcBorders>
              <w:top w:val="single" w:sz="4" w:space="0" w:color="C0C0C0"/>
              <w:left w:val="single" w:sz="8" w:space="0" w:color="auto"/>
              <w:right w:val="single" w:sz="4" w:space="0" w:color="auto"/>
            </w:tcBorders>
            <w:shd w:val="clear" w:color="auto" w:fill="FFFFFF"/>
            <w:vAlign w:val="center"/>
          </w:tcPr>
          <w:p w14:paraId="6E252DE9" w14:textId="77777777" w:rsidR="00816A6C" w:rsidRPr="00592A13" w:rsidRDefault="00816A6C" w:rsidP="00816A6C">
            <w:pPr>
              <w:spacing w:after="0"/>
              <w:jc w:val="center"/>
              <w:rPr>
                <w:rFonts w:ascii="Times New Roman" w:hAnsi="Times New Roman" w:cs="Times New Roman"/>
                <w:sz w:val="18"/>
                <w:szCs w:val="18"/>
              </w:rPr>
            </w:pPr>
          </w:p>
        </w:tc>
        <w:tc>
          <w:tcPr>
            <w:tcW w:w="4336" w:type="dxa"/>
            <w:tcBorders>
              <w:top w:val="single" w:sz="4" w:space="0" w:color="C0C0C0"/>
              <w:left w:val="nil"/>
              <w:right w:val="single" w:sz="4" w:space="0" w:color="auto"/>
            </w:tcBorders>
            <w:shd w:val="clear" w:color="auto" w:fill="FFFFFF"/>
            <w:vAlign w:val="center"/>
          </w:tcPr>
          <w:p w14:paraId="235F2760" w14:textId="77777777" w:rsidR="00816A6C" w:rsidRPr="00592A13" w:rsidRDefault="00816A6C" w:rsidP="00816A6C">
            <w:pPr>
              <w:spacing w:after="0"/>
              <w:rPr>
                <w:rFonts w:ascii="Times New Roman" w:hAnsi="Times New Roman" w:cs="Times New Roman"/>
                <w:sz w:val="18"/>
                <w:szCs w:val="18"/>
                <w:lang w:val="sr-Cyrl-BA"/>
              </w:rPr>
            </w:pPr>
            <w:r w:rsidRPr="00592A13">
              <w:rPr>
                <w:rFonts w:ascii="Times New Roman" w:hAnsi="Times New Roman" w:cs="Times New Roman"/>
                <w:sz w:val="18"/>
                <w:szCs w:val="18"/>
              </w:rPr>
              <w:t xml:space="preserve">в) </w:t>
            </w:r>
            <w:r w:rsidRPr="00592A13">
              <w:rPr>
                <w:rFonts w:ascii="Times New Roman" w:hAnsi="Times New Roman" w:cs="Times New Roman"/>
                <w:sz w:val="18"/>
                <w:szCs w:val="18"/>
                <w:lang w:val="sr-Cyrl-BA"/>
              </w:rPr>
              <w:t>Приходи од донација-Свјетска банка</w:t>
            </w:r>
          </w:p>
        </w:tc>
        <w:tc>
          <w:tcPr>
            <w:tcW w:w="1358" w:type="dxa"/>
            <w:tcBorders>
              <w:top w:val="nil"/>
              <w:left w:val="nil"/>
              <w:bottom w:val="single" w:sz="4" w:space="0" w:color="C0C0C0"/>
              <w:right w:val="single" w:sz="4" w:space="0" w:color="auto"/>
            </w:tcBorders>
            <w:shd w:val="clear" w:color="auto" w:fill="auto"/>
            <w:noWrap/>
            <w:vAlign w:val="bottom"/>
          </w:tcPr>
          <w:p w14:paraId="14765EBA" w14:textId="074920E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4.000.000   </w:t>
            </w:r>
          </w:p>
        </w:tc>
        <w:tc>
          <w:tcPr>
            <w:tcW w:w="1266" w:type="dxa"/>
            <w:tcBorders>
              <w:top w:val="nil"/>
              <w:left w:val="nil"/>
              <w:bottom w:val="single" w:sz="4" w:space="0" w:color="C0C0C0"/>
              <w:right w:val="single" w:sz="4" w:space="0" w:color="auto"/>
            </w:tcBorders>
            <w:shd w:val="clear" w:color="auto" w:fill="FFFFFF"/>
            <w:noWrap/>
            <w:vAlign w:val="bottom"/>
          </w:tcPr>
          <w:p w14:paraId="1C1CB8AD" w14:textId="210186C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70" w:type="dxa"/>
            <w:tcBorders>
              <w:top w:val="nil"/>
              <w:left w:val="nil"/>
              <w:bottom w:val="single" w:sz="4" w:space="0" w:color="C0C0C0"/>
              <w:right w:val="single" w:sz="4" w:space="0" w:color="auto"/>
            </w:tcBorders>
            <w:shd w:val="clear" w:color="auto" w:fill="FFFFFF"/>
            <w:noWrap/>
            <w:vAlign w:val="bottom"/>
          </w:tcPr>
          <w:p w14:paraId="14E573AE" w14:textId="3D1BDAC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16" w:type="dxa"/>
            <w:tcBorders>
              <w:top w:val="nil"/>
              <w:left w:val="nil"/>
              <w:bottom w:val="nil"/>
              <w:right w:val="single" w:sz="8" w:space="0" w:color="auto"/>
            </w:tcBorders>
            <w:shd w:val="clear" w:color="auto" w:fill="auto"/>
            <w:noWrap/>
            <w:vAlign w:val="bottom"/>
          </w:tcPr>
          <w:p w14:paraId="4193A1D8" w14:textId="1A6A5ED1"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w:t>
            </w:r>
          </w:p>
        </w:tc>
      </w:tr>
      <w:tr w:rsidR="00816A6C" w:rsidRPr="00592A13" w14:paraId="5730E55D" w14:textId="77777777" w:rsidTr="00816A6C">
        <w:trPr>
          <w:trHeight w:val="248"/>
          <w:jc w:val="center"/>
        </w:trPr>
        <w:tc>
          <w:tcPr>
            <w:tcW w:w="598" w:type="dxa"/>
            <w:tcBorders>
              <w:left w:val="single" w:sz="8" w:space="0" w:color="auto"/>
              <w:bottom w:val="single" w:sz="4" w:space="0" w:color="auto"/>
              <w:right w:val="single" w:sz="4" w:space="0" w:color="auto"/>
            </w:tcBorders>
            <w:shd w:val="clear" w:color="auto" w:fill="FFFFFF"/>
            <w:vAlign w:val="center"/>
          </w:tcPr>
          <w:p w14:paraId="489700A6"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left w:val="nil"/>
              <w:bottom w:val="single" w:sz="4" w:space="0" w:color="auto"/>
              <w:right w:val="single" w:sz="4" w:space="0" w:color="auto"/>
            </w:tcBorders>
            <w:shd w:val="clear" w:color="auto" w:fill="FFFFFF"/>
            <w:vAlign w:val="center"/>
          </w:tcPr>
          <w:p w14:paraId="6400C694"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lang w:val="sr-Cyrl-BA"/>
              </w:rPr>
              <w:t>г</w:t>
            </w:r>
            <w:r w:rsidRPr="00592A13">
              <w:rPr>
                <w:rFonts w:ascii="Times New Roman" w:hAnsi="Times New Roman" w:cs="Times New Roman"/>
                <w:sz w:val="18"/>
                <w:szCs w:val="18"/>
              </w:rPr>
              <w:t>) Други пословни приходи</w:t>
            </w:r>
          </w:p>
        </w:tc>
        <w:tc>
          <w:tcPr>
            <w:tcW w:w="1358" w:type="dxa"/>
            <w:tcBorders>
              <w:top w:val="nil"/>
              <w:left w:val="nil"/>
              <w:bottom w:val="single" w:sz="4" w:space="0" w:color="C0C0C0"/>
              <w:right w:val="single" w:sz="4" w:space="0" w:color="auto"/>
            </w:tcBorders>
            <w:shd w:val="clear" w:color="auto" w:fill="auto"/>
            <w:noWrap/>
            <w:vAlign w:val="bottom"/>
          </w:tcPr>
          <w:p w14:paraId="0CCF19A6" w14:textId="6C7F408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640.000   </w:t>
            </w:r>
          </w:p>
        </w:tc>
        <w:tc>
          <w:tcPr>
            <w:tcW w:w="1266" w:type="dxa"/>
            <w:tcBorders>
              <w:top w:val="nil"/>
              <w:left w:val="nil"/>
              <w:bottom w:val="single" w:sz="4" w:space="0" w:color="C0C0C0"/>
              <w:right w:val="single" w:sz="4" w:space="0" w:color="auto"/>
            </w:tcBorders>
            <w:shd w:val="clear" w:color="auto" w:fill="FFFFFF"/>
            <w:noWrap/>
            <w:vAlign w:val="bottom"/>
          </w:tcPr>
          <w:p w14:paraId="0017AEC7" w14:textId="4B91BDE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697.000   </w:t>
            </w:r>
          </w:p>
        </w:tc>
        <w:tc>
          <w:tcPr>
            <w:tcW w:w="1270" w:type="dxa"/>
            <w:tcBorders>
              <w:top w:val="nil"/>
              <w:left w:val="nil"/>
              <w:bottom w:val="single" w:sz="4" w:space="0" w:color="C0C0C0"/>
              <w:right w:val="single" w:sz="4" w:space="0" w:color="auto"/>
            </w:tcBorders>
            <w:shd w:val="clear" w:color="auto" w:fill="FFFFFF"/>
            <w:noWrap/>
            <w:vAlign w:val="bottom"/>
          </w:tcPr>
          <w:p w14:paraId="2798C7FC" w14:textId="793096D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702.000   </w:t>
            </w:r>
          </w:p>
        </w:tc>
        <w:tc>
          <w:tcPr>
            <w:tcW w:w="1216" w:type="dxa"/>
            <w:tcBorders>
              <w:top w:val="nil"/>
              <w:left w:val="nil"/>
              <w:bottom w:val="nil"/>
              <w:right w:val="single" w:sz="8" w:space="0" w:color="auto"/>
            </w:tcBorders>
            <w:shd w:val="clear" w:color="auto" w:fill="auto"/>
            <w:noWrap/>
            <w:vAlign w:val="bottom"/>
          </w:tcPr>
          <w:p w14:paraId="2B3CD129" w14:textId="094AB447"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5</w:t>
            </w:r>
          </w:p>
        </w:tc>
      </w:tr>
      <w:tr w:rsidR="00816A6C" w:rsidRPr="00592A13" w14:paraId="277E1D5E" w14:textId="77777777" w:rsidTr="00816A6C">
        <w:trPr>
          <w:trHeight w:val="248"/>
          <w:jc w:val="center"/>
        </w:trPr>
        <w:tc>
          <w:tcPr>
            <w:tcW w:w="598" w:type="dxa"/>
            <w:tcBorders>
              <w:top w:val="nil"/>
              <w:left w:val="single" w:sz="8" w:space="0" w:color="auto"/>
              <w:bottom w:val="single" w:sz="4" w:space="0" w:color="auto"/>
              <w:right w:val="single" w:sz="4" w:space="0" w:color="auto"/>
            </w:tcBorders>
            <w:shd w:val="clear" w:color="auto" w:fill="auto"/>
            <w:vAlign w:val="center"/>
          </w:tcPr>
          <w:p w14:paraId="09DC07F7"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w:t>
            </w:r>
          </w:p>
        </w:tc>
        <w:tc>
          <w:tcPr>
            <w:tcW w:w="4336" w:type="dxa"/>
            <w:tcBorders>
              <w:top w:val="nil"/>
              <w:left w:val="nil"/>
              <w:bottom w:val="single" w:sz="4" w:space="0" w:color="auto"/>
              <w:right w:val="single" w:sz="4" w:space="0" w:color="auto"/>
            </w:tcBorders>
            <w:shd w:val="clear" w:color="auto" w:fill="auto"/>
            <w:vAlign w:val="center"/>
          </w:tcPr>
          <w:p w14:paraId="592A46C7"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ПОСЛОВНИ РАСХОДИ (2.1-2.9)</w:t>
            </w:r>
          </w:p>
        </w:tc>
        <w:tc>
          <w:tcPr>
            <w:tcW w:w="1358" w:type="dxa"/>
            <w:tcBorders>
              <w:top w:val="single" w:sz="4" w:space="0" w:color="auto"/>
              <w:left w:val="nil"/>
              <w:bottom w:val="single" w:sz="4" w:space="0" w:color="auto"/>
              <w:right w:val="single" w:sz="4" w:space="0" w:color="auto"/>
            </w:tcBorders>
            <w:shd w:val="clear" w:color="auto" w:fill="auto"/>
            <w:noWrap/>
            <w:vAlign w:val="bottom"/>
          </w:tcPr>
          <w:p w14:paraId="45EA1509" w14:textId="290CABF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83.881.032   </w:t>
            </w:r>
          </w:p>
        </w:tc>
        <w:tc>
          <w:tcPr>
            <w:tcW w:w="1266" w:type="dxa"/>
            <w:tcBorders>
              <w:top w:val="single" w:sz="4" w:space="0" w:color="auto"/>
              <w:left w:val="nil"/>
              <w:bottom w:val="single" w:sz="4" w:space="0" w:color="auto"/>
              <w:right w:val="single" w:sz="4" w:space="0" w:color="auto"/>
            </w:tcBorders>
            <w:shd w:val="clear" w:color="auto" w:fill="auto"/>
            <w:noWrap/>
            <w:vAlign w:val="bottom"/>
          </w:tcPr>
          <w:p w14:paraId="4035E4D1" w14:textId="14384E6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80.812.454   </w:t>
            </w:r>
          </w:p>
        </w:tc>
        <w:tc>
          <w:tcPr>
            <w:tcW w:w="1270" w:type="dxa"/>
            <w:tcBorders>
              <w:top w:val="single" w:sz="4" w:space="0" w:color="auto"/>
              <w:left w:val="nil"/>
              <w:bottom w:val="single" w:sz="4" w:space="0" w:color="auto"/>
              <w:right w:val="single" w:sz="4" w:space="0" w:color="auto"/>
            </w:tcBorders>
            <w:shd w:val="clear" w:color="auto" w:fill="auto"/>
            <w:noWrap/>
            <w:vAlign w:val="bottom"/>
          </w:tcPr>
          <w:p w14:paraId="6E980B00" w14:textId="46D9C85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81.657.937   </w:t>
            </w:r>
          </w:p>
        </w:tc>
        <w:tc>
          <w:tcPr>
            <w:tcW w:w="1216" w:type="dxa"/>
            <w:tcBorders>
              <w:top w:val="single" w:sz="4" w:space="0" w:color="auto"/>
              <w:left w:val="nil"/>
              <w:bottom w:val="single" w:sz="4" w:space="0" w:color="auto"/>
              <w:right w:val="single" w:sz="8" w:space="0" w:color="auto"/>
            </w:tcBorders>
            <w:shd w:val="clear" w:color="auto" w:fill="auto"/>
            <w:noWrap/>
            <w:vAlign w:val="bottom"/>
          </w:tcPr>
          <w:p w14:paraId="59EB007A" w14:textId="18B64D12"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-1</w:t>
            </w:r>
          </w:p>
        </w:tc>
      </w:tr>
      <w:tr w:rsidR="00816A6C" w:rsidRPr="00592A13" w14:paraId="656866B0"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2C3958D8"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2.1.</w:t>
            </w:r>
          </w:p>
        </w:tc>
        <w:tc>
          <w:tcPr>
            <w:tcW w:w="4336" w:type="dxa"/>
            <w:tcBorders>
              <w:top w:val="nil"/>
              <w:left w:val="nil"/>
              <w:bottom w:val="single" w:sz="4" w:space="0" w:color="C0C0C0"/>
              <w:right w:val="single" w:sz="4" w:space="0" w:color="auto"/>
            </w:tcBorders>
            <w:shd w:val="clear" w:color="auto" w:fill="auto"/>
            <w:vAlign w:val="center"/>
          </w:tcPr>
          <w:p w14:paraId="2F122B10"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накнаде за жељезничку инфраструктуру</w:t>
            </w:r>
          </w:p>
        </w:tc>
        <w:tc>
          <w:tcPr>
            <w:tcW w:w="1358" w:type="dxa"/>
            <w:tcBorders>
              <w:top w:val="nil"/>
              <w:left w:val="nil"/>
              <w:bottom w:val="single" w:sz="4" w:space="0" w:color="C0C0C0"/>
              <w:right w:val="single" w:sz="4" w:space="0" w:color="auto"/>
            </w:tcBorders>
            <w:shd w:val="clear" w:color="auto" w:fill="auto"/>
            <w:noWrap/>
            <w:vAlign w:val="bottom"/>
          </w:tcPr>
          <w:p w14:paraId="670AE16C" w14:textId="2CAD6CA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11.800.000   </w:t>
            </w:r>
          </w:p>
        </w:tc>
        <w:tc>
          <w:tcPr>
            <w:tcW w:w="1266" w:type="dxa"/>
            <w:tcBorders>
              <w:top w:val="nil"/>
              <w:left w:val="nil"/>
              <w:bottom w:val="single" w:sz="4" w:space="0" w:color="C0C0C0"/>
              <w:right w:val="single" w:sz="4" w:space="0" w:color="auto"/>
            </w:tcBorders>
            <w:shd w:val="clear" w:color="auto" w:fill="auto"/>
            <w:noWrap/>
            <w:vAlign w:val="bottom"/>
          </w:tcPr>
          <w:p w14:paraId="2776D98E" w14:textId="267E5B3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11.800.000   </w:t>
            </w:r>
          </w:p>
        </w:tc>
        <w:tc>
          <w:tcPr>
            <w:tcW w:w="1270" w:type="dxa"/>
            <w:tcBorders>
              <w:top w:val="nil"/>
              <w:left w:val="nil"/>
              <w:bottom w:val="single" w:sz="4" w:space="0" w:color="C0C0C0"/>
              <w:right w:val="single" w:sz="4" w:space="0" w:color="auto"/>
            </w:tcBorders>
            <w:shd w:val="clear" w:color="auto" w:fill="auto"/>
            <w:noWrap/>
            <w:vAlign w:val="bottom"/>
          </w:tcPr>
          <w:p w14:paraId="1584F6F4" w14:textId="5D138C7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11.800.000   </w:t>
            </w:r>
          </w:p>
        </w:tc>
        <w:tc>
          <w:tcPr>
            <w:tcW w:w="1216" w:type="dxa"/>
            <w:tcBorders>
              <w:top w:val="nil"/>
              <w:left w:val="nil"/>
              <w:bottom w:val="nil"/>
              <w:right w:val="single" w:sz="8" w:space="0" w:color="auto"/>
            </w:tcBorders>
            <w:shd w:val="clear" w:color="auto" w:fill="auto"/>
            <w:noWrap/>
            <w:vAlign w:val="bottom"/>
          </w:tcPr>
          <w:p w14:paraId="2902A45E" w14:textId="0A2927D2"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592A13" w14:paraId="580EA5F7"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71386525"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2.2.</w:t>
            </w:r>
          </w:p>
        </w:tc>
        <w:tc>
          <w:tcPr>
            <w:tcW w:w="4336" w:type="dxa"/>
            <w:tcBorders>
              <w:top w:val="nil"/>
              <w:left w:val="nil"/>
              <w:bottom w:val="single" w:sz="4" w:space="0" w:color="C0C0C0"/>
              <w:right w:val="single" w:sz="4" w:space="0" w:color="auto"/>
            </w:tcBorders>
            <w:shd w:val="clear" w:color="auto" w:fill="auto"/>
            <w:vAlign w:val="center"/>
          </w:tcPr>
          <w:p w14:paraId="1B8D3C46"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материјала (а-в)</w:t>
            </w:r>
          </w:p>
        </w:tc>
        <w:tc>
          <w:tcPr>
            <w:tcW w:w="1358" w:type="dxa"/>
            <w:tcBorders>
              <w:top w:val="nil"/>
              <w:left w:val="nil"/>
              <w:bottom w:val="single" w:sz="4" w:space="0" w:color="C0C0C0"/>
              <w:right w:val="single" w:sz="4" w:space="0" w:color="auto"/>
            </w:tcBorders>
            <w:shd w:val="clear" w:color="auto" w:fill="auto"/>
            <w:noWrap/>
            <w:vAlign w:val="bottom"/>
          </w:tcPr>
          <w:p w14:paraId="144DF86A" w14:textId="7F9DF8C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18.825.348   </w:t>
            </w:r>
          </w:p>
        </w:tc>
        <w:tc>
          <w:tcPr>
            <w:tcW w:w="1266" w:type="dxa"/>
            <w:tcBorders>
              <w:top w:val="nil"/>
              <w:left w:val="nil"/>
              <w:bottom w:val="single" w:sz="4" w:space="0" w:color="C0C0C0"/>
              <w:right w:val="single" w:sz="4" w:space="0" w:color="auto"/>
            </w:tcBorders>
            <w:shd w:val="clear" w:color="auto" w:fill="auto"/>
            <w:noWrap/>
            <w:vAlign w:val="bottom"/>
          </w:tcPr>
          <w:p w14:paraId="0E3FA9B7" w14:textId="110AA01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17.550.320   </w:t>
            </w:r>
          </w:p>
        </w:tc>
        <w:tc>
          <w:tcPr>
            <w:tcW w:w="1270" w:type="dxa"/>
            <w:tcBorders>
              <w:top w:val="nil"/>
              <w:left w:val="nil"/>
              <w:bottom w:val="single" w:sz="4" w:space="0" w:color="C0C0C0"/>
              <w:right w:val="single" w:sz="4" w:space="0" w:color="auto"/>
            </w:tcBorders>
            <w:shd w:val="clear" w:color="auto" w:fill="auto"/>
            <w:noWrap/>
            <w:vAlign w:val="bottom"/>
          </w:tcPr>
          <w:p w14:paraId="3B5E9597" w14:textId="059FE97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18.109.652   </w:t>
            </w:r>
          </w:p>
        </w:tc>
        <w:tc>
          <w:tcPr>
            <w:tcW w:w="1216" w:type="dxa"/>
            <w:tcBorders>
              <w:top w:val="nil"/>
              <w:left w:val="nil"/>
              <w:bottom w:val="nil"/>
              <w:right w:val="single" w:sz="8" w:space="0" w:color="auto"/>
            </w:tcBorders>
            <w:shd w:val="clear" w:color="auto" w:fill="auto"/>
            <w:noWrap/>
            <w:vAlign w:val="bottom"/>
          </w:tcPr>
          <w:p w14:paraId="369D9FF7" w14:textId="4B534956"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592A13" w14:paraId="5E1909D8"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4501C966"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bottom w:val="single" w:sz="4" w:space="0" w:color="C0C0C0"/>
              <w:right w:val="single" w:sz="4" w:space="0" w:color="auto"/>
            </w:tcBorders>
            <w:shd w:val="clear" w:color="auto" w:fill="auto"/>
            <w:vAlign w:val="center"/>
          </w:tcPr>
          <w:p w14:paraId="709831A2"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 xml:space="preserve">а) Трошкови материјала за израду: </w:t>
            </w:r>
          </w:p>
        </w:tc>
        <w:tc>
          <w:tcPr>
            <w:tcW w:w="1358" w:type="dxa"/>
            <w:tcBorders>
              <w:top w:val="nil"/>
              <w:left w:val="nil"/>
              <w:bottom w:val="single" w:sz="4" w:space="0" w:color="C0C0C0"/>
              <w:right w:val="single" w:sz="4" w:space="0" w:color="auto"/>
            </w:tcBorders>
            <w:shd w:val="clear" w:color="auto" w:fill="auto"/>
            <w:noWrap/>
            <w:vAlign w:val="bottom"/>
          </w:tcPr>
          <w:p w14:paraId="19B4FD0E" w14:textId="5BCFA7A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11.533.348   </w:t>
            </w:r>
          </w:p>
        </w:tc>
        <w:tc>
          <w:tcPr>
            <w:tcW w:w="1266" w:type="dxa"/>
            <w:tcBorders>
              <w:top w:val="nil"/>
              <w:left w:val="nil"/>
              <w:bottom w:val="single" w:sz="4" w:space="0" w:color="C0C0C0"/>
              <w:right w:val="single" w:sz="4" w:space="0" w:color="auto"/>
            </w:tcBorders>
            <w:shd w:val="clear" w:color="auto" w:fill="auto"/>
            <w:noWrap/>
            <w:vAlign w:val="bottom"/>
          </w:tcPr>
          <w:p w14:paraId="4F5CB676" w14:textId="3480BAE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10.228.320   </w:t>
            </w:r>
          </w:p>
        </w:tc>
        <w:tc>
          <w:tcPr>
            <w:tcW w:w="1270" w:type="dxa"/>
            <w:tcBorders>
              <w:top w:val="nil"/>
              <w:left w:val="nil"/>
              <w:bottom w:val="single" w:sz="4" w:space="0" w:color="C0C0C0"/>
              <w:right w:val="single" w:sz="4" w:space="0" w:color="auto"/>
            </w:tcBorders>
            <w:shd w:val="clear" w:color="auto" w:fill="auto"/>
            <w:noWrap/>
            <w:vAlign w:val="bottom"/>
          </w:tcPr>
          <w:p w14:paraId="32D0A56F" w14:textId="3AA857A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10.727.652   </w:t>
            </w:r>
          </w:p>
        </w:tc>
        <w:tc>
          <w:tcPr>
            <w:tcW w:w="1216" w:type="dxa"/>
            <w:tcBorders>
              <w:top w:val="nil"/>
              <w:left w:val="nil"/>
              <w:bottom w:val="nil"/>
              <w:right w:val="single" w:sz="8" w:space="0" w:color="auto"/>
            </w:tcBorders>
            <w:shd w:val="clear" w:color="auto" w:fill="auto"/>
            <w:noWrap/>
            <w:vAlign w:val="bottom"/>
          </w:tcPr>
          <w:p w14:paraId="096761A1" w14:textId="3847386F"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-4</w:t>
            </w:r>
          </w:p>
        </w:tc>
      </w:tr>
      <w:tr w:rsidR="00816A6C" w:rsidRPr="00592A13" w14:paraId="76858DFE"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019B91B1" w14:textId="77777777" w:rsidR="00816A6C" w:rsidRPr="00592A13" w:rsidRDefault="00816A6C" w:rsidP="00816A6C">
            <w:pPr>
              <w:spacing w:after="0"/>
              <w:jc w:val="center"/>
              <w:rPr>
                <w:rFonts w:ascii="Times New Roman" w:hAnsi="Times New Roman" w:cs="Times New Roman"/>
                <w:i/>
                <w:iCs/>
                <w:sz w:val="18"/>
                <w:szCs w:val="18"/>
              </w:rPr>
            </w:pPr>
            <w:r w:rsidRPr="00592A13">
              <w:rPr>
                <w:rFonts w:ascii="Times New Roman" w:hAnsi="Times New Roman" w:cs="Times New Roman"/>
                <w:i/>
                <w:iCs/>
                <w:sz w:val="18"/>
                <w:szCs w:val="18"/>
              </w:rPr>
              <w:t> </w:t>
            </w:r>
          </w:p>
        </w:tc>
        <w:tc>
          <w:tcPr>
            <w:tcW w:w="4336" w:type="dxa"/>
            <w:tcBorders>
              <w:top w:val="nil"/>
              <w:left w:val="nil"/>
              <w:bottom w:val="single" w:sz="4" w:space="0" w:color="C0C0C0"/>
              <w:right w:val="single" w:sz="4" w:space="0" w:color="auto"/>
            </w:tcBorders>
            <w:shd w:val="clear" w:color="auto" w:fill="auto"/>
            <w:vAlign w:val="center"/>
          </w:tcPr>
          <w:p w14:paraId="4830EE32"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 xml:space="preserve">     - Инфраструктура</w:t>
            </w:r>
          </w:p>
        </w:tc>
        <w:tc>
          <w:tcPr>
            <w:tcW w:w="1358" w:type="dxa"/>
            <w:tcBorders>
              <w:top w:val="nil"/>
              <w:left w:val="nil"/>
              <w:bottom w:val="single" w:sz="4" w:space="0" w:color="C0C0C0"/>
              <w:right w:val="single" w:sz="4" w:space="0" w:color="auto"/>
            </w:tcBorders>
            <w:shd w:val="clear" w:color="auto" w:fill="auto"/>
            <w:noWrap/>
            <w:vAlign w:val="bottom"/>
          </w:tcPr>
          <w:p w14:paraId="182EC52A" w14:textId="5E85E2AF"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5.166.948   </w:t>
            </w:r>
          </w:p>
        </w:tc>
        <w:tc>
          <w:tcPr>
            <w:tcW w:w="1266" w:type="dxa"/>
            <w:tcBorders>
              <w:top w:val="nil"/>
              <w:left w:val="nil"/>
              <w:bottom w:val="single" w:sz="4" w:space="0" w:color="C0C0C0"/>
              <w:right w:val="single" w:sz="4" w:space="0" w:color="auto"/>
            </w:tcBorders>
            <w:shd w:val="clear" w:color="auto" w:fill="auto"/>
            <w:noWrap/>
            <w:vAlign w:val="bottom"/>
          </w:tcPr>
          <w:p w14:paraId="554EA8C2" w14:textId="723E6B7F"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3.689.320   </w:t>
            </w:r>
          </w:p>
        </w:tc>
        <w:tc>
          <w:tcPr>
            <w:tcW w:w="1270" w:type="dxa"/>
            <w:tcBorders>
              <w:top w:val="nil"/>
              <w:left w:val="nil"/>
              <w:bottom w:val="single" w:sz="4" w:space="0" w:color="C0C0C0"/>
              <w:right w:val="single" w:sz="4" w:space="0" w:color="auto"/>
            </w:tcBorders>
            <w:shd w:val="clear" w:color="auto" w:fill="auto"/>
            <w:noWrap/>
            <w:vAlign w:val="bottom"/>
          </w:tcPr>
          <w:p w14:paraId="45AD05C6" w14:textId="51950175"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3.503.652   </w:t>
            </w:r>
          </w:p>
        </w:tc>
        <w:tc>
          <w:tcPr>
            <w:tcW w:w="1216" w:type="dxa"/>
            <w:tcBorders>
              <w:top w:val="nil"/>
              <w:left w:val="nil"/>
              <w:bottom w:val="nil"/>
              <w:right w:val="single" w:sz="8" w:space="0" w:color="auto"/>
            </w:tcBorders>
            <w:shd w:val="clear" w:color="auto" w:fill="auto"/>
            <w:noWrap/>
            <w:vAlign w:val="bottom"/>
          </w:tcPr>
          <w:p w14:paraId="19C35AF8" w14:textId="454811B4"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-18</w:t>
            </w:r>
          </w:p>
        </w:tc>
      </w:tr>
      <w:tr w:rsidR="00816A6C" w:rsidRPr="00592A13" w14:paraId="1F3D3D7A"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7CA5486C" w14:textId="77777777" w:rsidR="00816A6C" w:rsidRPr="00592A13" w:rsidRDefault="00816A6C" w:rsidP="00816A6C">
            <w:pPr>
              <w:spacing w:after="0"/>
              <w:jc w:val="center"/>
              <w:rPr>
                <w:rFonts w:ascii="Times New Roman" w:hAnsi="Times New Roman" w:cs="Times New Roman"/>
                <w:i/>
                <w:iCs/>
                <w:sz w:val="18"/>
                <w:szCs w:val="18"/>
              </w:rPr>
            </w:pPr>
            <w:r w:rsidRPr="00592A13">
              <w:rPr>
                <w:rFonts w:ascii="Times New Roman" w:hAnsi="Times New Roman" w:cs="Times New Roman"/>
                <w:i/>
                <w:iCs/>
                <w:sz w:val="18"/>
                <w:szCs w:val="18"/>
              </w:rPr>
              <w:t> </w:t>
            </w:r>
          </w:p>
        </w:tc>
        <w:tc>
          <w:tcPr>
            <w:tcW w:w="4336" w:type="dxa"/>
            <w:tcBorders>
              <w:top w:val="nil"/>
              <w:left w:val="nil"/>
              <w:bottom w:val="single" w:sz="4" w:space="0" w:color="C0C0C0"/>
              <w:right w:val="single" w:sz="4" w:space="0" w:color="auto"/>
            </w:tcBorders>
            <w:shd w:val="clear" w:color="auto" w:fill="auto"/>
            <w:vAlign w:val="center"/>
          </w:tcPr>
          <w:p w14:paraId="6BD860E0"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 xml:space="preserve">     - Операције</w:t>
            </w:r>
          </w:p>
        </w:tc>
        <w:tc>
          <w:tcPr>
            <w:tcW w:w="1358" w:type="dxa"/>
            <w:tcBorders>
              <w:top w:val="nil"/>
              <w:left w:val="nil"/>
              <w:bottom w:val="single" w:sz="4" w:space="0" w:color="C0C0C0"/>
              <w:right w:val="single" w:sz="4" w:space="0" w:color="auto"/>
            </w:tcBorders>
            <w:shd w:val="clear" w:color="auto" w:fill="auto"/>
            <w:noWrap/>
            <w:vAlign w:val="bottom"/>
          </w:tcPr>
          <w:p w14:paraId="67096523" w14:textId="2A1313D7"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6.366.400   </w:t>
            </w:r>
          </w:p>
        </w:tc>
        <w:tc>
          <w:tcPr>
            <w:tcW w:w="1266" w:type="dxa"/>
            <w:tcBorders>
              <w:top w:val="nil"/>
              <w:left w:val="nil"/>
              <w:bottom w:val="single" w:sz="4" w:space="0" w:color="C0C0C0"/>
              <w:right w:val="single" w:sz="4" w:space="0" w:color="auto"/>
            </w:tcBorders>
            <w:shd w:val="clear" w:color="auto" w:fill="auto"/>
            <w:noWrap/>
            <w:vAlign w:val="bottom"/>
          </w:tcPr>
          <w:p w14:paraId="6E79E1FA" w14:textId="758D33CA"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6.539.000   </w:t>
            </w:r>
          </w:p>
        </w:tc>
        <w:tc>
          <w:tcPr>
            <w:tcW w:w="1270" w:type="dxa"/>
            <w:tcBorders>
              <w:top w:val="nil"/>
              <w:left w:val="nil"/>
              <w:bottom w:val="single" w:sz="4" w:space="0" w:color="C0C0C0"/>
              <w:right w:val="single" w:sz="4" w:space="0" w:color="auto"/>
            </w:tcBorders>
            <w:shd w:val="clear" w:color="auto" w:fill="auto"/>
            <w:noWrap/>
            <w:vAlign w:val="bottom"/>
          </w:tcPr>
          <w:p w14:paraId="54DF3419" w14:textId="7E721EAA"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7.224.000   </w:t>
            </w:r>
          </w:p>
        </w:tc>
        <w:tc>
          <w:tcPr>
            <w:tcW w:w="1216" w:type="dxa"/>
            <w:tcBorders>
              <w:top w:val="nil"/>
              <w:left w:val="nil"/>
              <w:bottom w:val="nil"/>
              <w:right w:val="single" w:sz="8" w:space="0" w:color="auto"/>
            </w:tcBorders>
            <w:shd w:val="clear" w:color="auto" w:fill="auto"/>
            <w:noWrap/>
            <w:vAlign w:val="bottom"/>
          </w:tcPr>
          <w:p w14:paraId="11DE7BBA" w14:textId="1926036E"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7</w:t>
            </w:r>
          </w:p>
        </w:tc>
      </w:tr>
      <w:tr w:rsidR="00816A6C" w:rsidRPr="00592A13" w14:paraId="609C1814"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0B6C3FEC"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bottom w:val="single" w:sz="4" w:space="0" w:color="C0C0C0"/>
              <w:right w:val="single" w:sz="4" w:space="0" w:color="auto"/>
            </w:tcBorders>
            <w:shd w:val="clear" w:color="auto" w:fill="auto"/>
            <w:vAlign w:val="center"/>
          </w:tcPr>
          <w:p w14:paraId="52DD08F7" w14:textId="44B0D4B2" w:rsidR="00816A6C" w:rsidRPr="00592A13" w:rsidRDefault="00816A6C" w:rsidP="00816A6C">
            <w:pPr>
              <w:spacing w:after="0"/>
              <w:rPr>
                <w:rFonts w:ascii="Times New Roman" w:hAnsi="Times New Roman" w:cs="Times New Roman"/>
                <w:sz w:val="18"/>
                <w:szCs w:val="18"/>
              </w:rPr>
            </w:pPr>
            <w:r>
              <w:rPr>
                <w:rFonts w:ascii="Times New Roman" w:hAnsi="Times New Roman" w:cs="Times New Roman"/>
                <w:sz w:val="18"/>
                <w:szCs w:val="18"/>
              </w:rPr>
              <w:t>б) Трошкови остал</w:t>
            </w:r>
            <w:r w:rsidRPr="00592A13">
              <w:rPr>
                <w:rFonts w:ascii="Times New Roman" w:hAnsi="Times New Roman" w:cs="Times New Roman"/>
                <w:sz w:val="18"/>
                <w:szCs w:val="18"/>
              </w:rPr>
              <w:t>ог материјала</w:t>
            </w:r>
          </w:p>
        </w:tc>
        <w:tc>
          <w:tcPr>
            <w:tcW w:w="1358" w:type="dxa"/>
            <w:tcBorders>
              <w:top w:val="nil"/>
              <w:left w:val="nil"/>
              <w:bottom w:val="single" w:sz="4" w:space="0" w:color="C0C0C0"/>
              <w:right w:val="single" w:sz="4" w:space="0" w:color="auto"/>
            </w:tcBorders>
            <w:shd w:val="clear" w:color="auto" w:fill="auto"/>
            <w:noWrap/>
            <w:vAlign w:val="bottom"/>
          </w:tcPr>
          <w:p w14:paraId="04ADC978" w14:textId="54E6923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500.000   </w:t>
            </w:r>
          </w:p>
        </w:tc>
        <w:tc>
          <w:tcPr>
            <w:tcW w:w="1266" w:type="dxa"/>
            <w:tcBorders>
              <w:top w:val="nil"/>
              <w:left w:val="nil"/>
              <w:bottom w:val="single" w:sz="4" w:space="0" w:color="C0C0C0"/>
              <w:right w:val="single" w:sz="4" w:space="0" w:color="auto"/>
            </w:tcBorders>
            <w:shd w:val="clear" w:color="auto" w:fill="auto"/>
            <w:noWrap/>
            <w:vAlign w:val="bottom"/>
          </w:tcPr>
          <w:p w14:paraId="1A16BCFD" w14:textId="3CB44C6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480.000   </w:t>
            </w:r>
          </w:p>
        </w:tc>
        <w:tc>
          <w:tcPr>
            <w:tcW w:w="1270" w:type="dxa"/>
            <w:tcBorders>
              <w:top w:val="nil"/>
              <w:left w:val="nil"/>
              <w:bottom w:val="single" w:sz="4" w:space="0" w:color="C0C0C0"/>
              <w:right w:val="single" w:sz="4" w:space="0" w:color="auto"/>
            </w:tcBorders>
            <w:shd w:val="clear" w:color="auto" w:fill="auto"/>
            <w:noWrap/>
            <w:vAlign w:val="bottom"/>
          </w:tcPr>
          <w:p w14:paraId="755CF8D1" w14:textId="7C218DC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480.000   </w:t>
            </w:r>
          </w:p>
        </w:tc>
        <w:tc>
          <w:tcPr>
            <w:tcW w:w="1216" w:type="dxa"/>
            <w:tcBorders>
              <w:top w:val="nil"/>
              <w:left w:val="nil"/>
              <w:bottom w:val="nil"/>
              <w:right w:val="single" w:sz="8" w:space="0" w:color="auto"/>
            </w:tcBorders>
            <w:shd w:val="clear" w:color="auto" w:fill="auto"/>
            <w:noWrap/>
            <w:vAlign w:val="bottom"/>
          </w:tcPr>
          <w:p w14:paraId="0AC27200" w14:textId="62C6EE41"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592A13" w14:paraId="1E6E9BF4"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5F54AC4D"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bottom w:val="single" w:sz="4" w:space="0" w:color="C0C0C0"/>
              <w:right w:val="single" w:sz="4" w:space="0" w:color="auto"/>
            </w:tcBorders>
            <w:shd w:val="clear" w:color="auto" w:fill="auto"/>
            <w:vAlign w:val="center"/>
          </w:tcPr>
          <w:p w14:paraId="4E62FB89"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в) Трошкови горива и енергије</w:t>
            </w:r>
          </w:p>
        </w:tc>
        <w:tc>
          <w:tcPr>
            <w:tcW w:w="1358" w:type="dxa"/>
            <w:tcBorders>
              <w:top w:val="nil"/>
              <w:left w:val="nil"/>
              <w:bottom w:val="single" w:sz="4" w:space="0" w:color="C0C0C0"/>
              <w:right w:val="single" w:sz="4" w:space="0" w:color="auto"/>
            </w:tcBorders>
            <w:shd w:val="clear" w:color="auto" w:fill="auto"/>
            <w:noWrap/>
            <w:vAlign w:val="bottom"/>
          </w:tcPr>
          <w:p w14:paraId="46589062" w14:textId="4A678F8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6.792.000   </w:t>
            </w:r>
          </w:p>
        </w:tc>
        <w:tc>
          <w:tcPr>
            <w:tcW w:w="1266" w:type="dxa"/>
            <w:tcBorders>
              <w:top w:val="nil"/>
              <w:left w:val="nil"/>
              <w:bottom w:val="single" w:sz="4" w:space="0" w:color="C0C0C0"/>
              <w:right w:val="single" w:sz="4" w:space="0" w:color="auto"/>
            </w:tcBorders>
            <w:shd w:val="clear" w:color="auto" w:fill="auto"/>
            <w:noWrap/>
            <w:vAlign w:val="bottom"/>
          </w:tcPr>
          <w:p w14:paraId="4EA7E2BB" w14:textId="71748A9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6.842.000   </w:t>
            </w:r>
          </w:p>
        </w:tc>
        <w:tc>
          <w:tcPr>
            <w:tcW w:w="1270" w:type="dxa"/>
            <w:tcBorders>
              <w:top w:val="nil"/>
              <w:left w:val="nil"/>
              <w:bottom w:val="single" w:sz="4" w:space="0" w:color="C0C0C0"/>
              <w:right w:val="single" w:sz="4" w:space="0" w:color="auto"/>
            </w:tcBorders>
            <w:shd w:val="clear" w:color="auto" w:fill="auto"/>
            <w:noWrap/>
            <w:vAlign w:val="bottom"/>
          </w:tcPr>
          <w:p w14:paraId="19B205B0" w14:textId="69C1337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6.902.000   </w:t>
            </w:r>
          </w:p>
        </w:tc>
        <w:tc>
          <w:tcPr>
            <w:tcW w:w="1216" w:type="dxa"/>
            <w:tcBorders>
              <w:top w:val="nil"/>
              <w:left w:val="nil"/>
              <w:bottom w:val="nil"/>
              <w:right w:val="single" w:sz="8" w:space="0" w:color="auto"/>
            </w:tcBorders>
            <w:shd w:val="clear" w:color="auto" w:fill="auto"/>
            <w:noWrap/>
            <w:vAlign w:val="bottom"/>
          </w:tcPr>
          <w:p w14:paraId="5D90FE0A" w14:textId="13E14ADD"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w:t>
            </w:r>
          </w:p>
        </w:tc>
      </w:tr>
      <w:tr w:rsidR="00816A6C" w:rsidRPr="00592A13" w14:paraId="55252A26"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14619CB6"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2.3.</w:t>
            </w:r>
          </w:p>
        </w:tc>
        <w:tc>
          <w:tcPr>
            <w:tcW w:w="4336" w:type="dxa"/>
            <w:tcBorders>
              <w:top w:val="nil"/>
              <w:left w:val="nil"/>
              <w:bottom w:val="single" w:sz="4" w:space="0" w:color="C0C0C0"/>
              <w:right w:val="single" w:sz="4" w:space="0" w:color="auto"/>
            </w:tcBorders>
            <w:shd w:val="clear" w:color="auto" w:fill="FFFFFF"/>
            <w:vAlign w:val="center"/>
          </w:tcPr>
          <w:p w14:paraId="7FC5A703" w14:textId="098D628A" w:rsidR="00816A6C" w:rsidRPr="00592A13" w:rsidRDefault="00816A6C" w:rsidP="00816A6C">
            <w:pPr>
              <w:spacing w:after="0"/>
              <w:rPr>
                <w:rFonts w:ascii="Times New Roman" w:hAnsi="Times New Roman" w:cs="Times New Roman"/>
                <w:sz w:val="18"/>
                <w:szCs w:val="18"/>
              </w:rPr>
            </w:pPr>
            <w:r w:rsidRPr="003372BB">
              <w:rPr>
                <w:rFonts w:ascii="Times New Roman" w:hAnsi="Times New Roman" w:cs="Times New Roman"/>
                <w:sz w:val="18"/>
                <w:szCs w:val="18"/>
              </w:rPr>
              <w:t>Трошкови плата, накнада плата и осталих личних примања</w:t>
            </w:r>
          </w:p>
        </w:tc>
        <w:tc>
          <w:tcPr>
            <w:tcW w:w="1358" w:type="dxa"/>
            <w:tcBorders>
              <w:top w:val="nil"/>
              <w:left w:val="nil"/>
              <w:bottom w:val="single" w:sz="4" w:space="0" w:color="C0C0C0"/>
              <w:right w:val="single" w:sz="4" w:space="0" w:color="auto"/>
            </w:tcBorders>
            <w:shd w:val="clear" w:color="auto" w:fill="auto"/>
            <w:noWrap/>
            <w:vAlign w:val="bottom"/>
          </w:tcPr>
          <w:p w14:paraId="5CA5276F" w14:textId="6F0C1DF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41.058.185   </w:t>
            </w:r>
          </w:p>
        </w:tc>
        <w:tc>
          <w:tcPr>
            <w:tcW w:w="1266" w:type="dxa"/>
            <w:tcBorders>
              <w:top w:val="nil"/>
              <w:left w:val="nil"/>
              <w:bottom w:val="single" w:sz="4" w:space="0" w:color="C0C0C0"/>
              <w:right w:val="single" w:sz="4" w:space="0" w:color="auto"/>
            </w:tcBorders>
            <w:shd w:val="clear" w:color="auto" w:fill="auto"/>
            <w:noWrap/>
            <w:vAlign w:val="bottom"/>
          </w:tcPr>
          <w:p w14:paraId="46E6A537" w14:textId="4362650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41.150.739   </w:t>
            </w:r>
          </w:p>
        </w:tc>
        <w:tc>
          <w:tcPr>
            <w:tcW w:w="1270" w:type="dxa"/>
            <w:tcBorders>
              <w:top w:val="nil"/>
              <w:left w:val="nil"/>
              <w:bottom w:val="single" w:sz="4" w:space="0" w:color="C0C0C0"/>
              <w:right w:val="single" w:sz="4" w:space="0" w:color="auto"/>
            </w:tcBorders>
            <w:shd w:val="clear" w:color="auto" w:fill="auto"/>
            <w:noWrap/>
            <w:vAlign w:val="bottom"/>
          </w:tcPr>
          <w:p w14:paraId="195D0B4B" w14:textId="65CE0B6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41.167.185   </w:t>
            </w:r>
          </w:p>
        </w:tc>
        <w:tc>
          <w:tcPr>
            <w:tcW w:w="1216" w:type="dxa"/>
            <w:tcBorders>
              <w:top w:val="nil"/>
              <w:left w:val="nil"/>
              <w:bottom w:val="nil"/>
              <w:right w:val="single" w:sz="8" w:space="0" w:color="auto"/>
            </w:tcBorders>
            <w:shd w:val="clear" w:color="auto" w:fill="auto"/>
            <w:noWrap/>
            <w:vAlign w:val="bottom"/>
          </w:tcPr>
          <w:p w14:paraId="21870DB2" w14:textId="6C4C18CA"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592A13" w14:paraId="2DA3AEE8"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0DCECE65"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2.4.</w:t>
            </w:r>
          </w:p>
        </w:tc>
        <w:tc>
          <w:tcPr>
            <w:tcW w:w="4336" w:type="dxa"/>
            <w:tcBorders>
              <w:top w:val="nil"/>
              <w:left w:val="nil"/>
              <w:bottom w:val="single" w:sz="4" w:space="0" w:color="C0C0C0"/>
              <w:right w:val="single" w:sz="4" w:space="0" w:color="auto"/>
            </w:tcBorders>
            <w:shd w:val="clear" w:color="auto" w:fill="auto"/>
            <w:vAlign w:val="center"/>
          </w:tcPr>
          <w:p w14:paraId="51D0C352"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производних услуга (а-в)</w:t>
            </w:r>
          </w:p>
        </w:tc>
        <w:tc>
          <w:tcPr>
            <w:tcW w:w="1358" w:type="dxa"/>
            <w:tcBorders>
              <w:top w:val="nil"/>
              <w:left w:val="nil"/>
              <w:bottom w:val="single" w:sz="4" w:space="0" w:color="C0C0C0"/>
              <w:right w:val="single" w:sz="4" w:space="0" w:color="auto"/>
            </w:tcBorders>
            <w:shd w:val="clear" w:color="auto" w:fill="auto"/>
            <w:noWrap/>
            <w:vAlign w:val="bottom"/>
          </w:tcPr>
          <w:p w14:paraId="50E1F755" w14:textId="7FF57ED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9.422.420   </w:t>
            </w:r>
          </w:p>
        </w:tc>
        <w:tc>
          <w:tcPr>
            <w:tcW w:w="1266" w:type="dxa"/>
            <w:tcBorders>
              <w:top w:val="nil"/>
              <w:left w:val="nil"/>
              <w:bottom w:val="single" w:sz="4" w:space="0" w:color="C0C0C0"/>
              <w:right w:val="single" w:sz="4" w:space="0" w:color="auto"/>
            </w:tcBorders>
            <w:shd w:val="clear" w:color="auto" w:fill="auto"/>
            <w:noWrap/>
            <w:vAlign w:val="bottom"/>
          </w:tcPr>
          <w:p w14:paraId="07DA49DB" w14:textId="50A8A25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8.745.816   </w:t>
            </w:r>
          </w:p>
        </w:tc>
        <w:tc>
          <w:tcPr>
            <w:tcW w:w="1270" w:type="dxa"/>
            <w:tcBorders>
              <w:top w:val="nil"/>
              <w:left w:val="nil"/>
              <w:bottom w:val="single" w:sz="4" w:space="0" w:color="C0C0C0"/>
              <w:right w:val="single" w:sz="4" w:space="0" w:color="auto"/>
            </w:tcBorders>
            <w:shd w:val="clear" w:color="auto" w:fill="auto"/>
            <w:noWrap/>
            <w:vAlign w:val="bottom"/>
          </w:tcPr>
          <w:p w14:paraId="5C4FFF18" w14:textId="2DFC7E6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9.024.521   </w:t>
            </w:r>
          </w:p>
        </w:tc>
        <w:tc>
          <w:tcPr>
            <w:tcW w:w="1216" w:type="dxa"/>
            <w:tcBorders>
              <w:top w:val="nil"/>
              <w:left w:val="nil"/>
              <w:bottom w:val="nil"/>
              <w:right w:val="single" w:sz="8" w:space="0" w:color="auto"/>
            </w:tcBorders>
            <w:shd w:val="clear" w:color="auto" w:fill="auto"/>
            <w:noWrap/>
            <w:vAlign w:val="bottom"/>
          </w:tcPr>
          <w:p w14:paraId="03FA1FD4" w14:textId="4CD77F50"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592A13" w14:paraId="5091CD07" w14:textId="77777777" w:rsidTr="00816A6C">
        <w:trPr>
          <w:trHeight w:val="248"/>
          <w:jc w:val="center"/>
        </w:trPr>
        <w:tc>
          <w:tcPr>
            <w:tcW w:w="598" w:type="dxa"/>
            <w:tcBorders>
              <w:top w:val="nil"/>
              <w:left w:val="single" w:sz="8" w:space="0" w:color="auto"/>
              <w:right w:val="single" w:sz="4" w:space="0" w:color="auto"/>
            </w:tcBorders>
            <w:shd w:val="clear" w:color="auto" w:fill="auto"/>
            <w:vAlign w:val="center"/>
          </w:tcPr>
          <w:p w14:paraId="7B79B82B"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top w:val="nil"/>
              <w:left w:val="nil"/>
              <w:right w:val="single" w:sz="4" w:space="0" w:color="auto"/>
            </w:tcBorders>
            <w:shd w:val="clear" w:color="auto" w:fill="auto"/>
            <w:vAlign w:val="center"/>
          </w:tcPr>
          <w:p w14:paraId="079B4B2D"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а) Трошкови одржавања:</w:t>
            </w:r>
          </w:p>
        </w:tc>
        <w:tc>
          <w:tcPr>
            <w:tcW w:w="1358" w:type="dxa"/>
            <w:tcBorders>
              <w:top w:val="nil"/>
              <w:left w:val="nil"/>
              <w:right w:val="single" w:sz="4" w:space="0" w:color="auto"/>
            </w:tcBorders>
            <w:shd w:val="clear" w:color="auto" w:fill="auto"/>
            <w:noWrap/>
            <w:vAlign w:val="bottom"/>
          </w:tcPr>
          <w:p w14:paraId="6B9FB312" w14:textId="51146E6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5.365.680   </w:t>
            </w:r>
          </w:p>
        </w:tc>
        <w:tc>
          <w:tcPr>
            <w:tcW w:w="1266" w:type="dxa"/>
            <w:tcBorders>
              <w:top w:val="nil"/>
              <w:left w:val="nil"/>
              <w:right w:val="single" w:sz="4" w:space="0" w:color="auto"/>
            </w:tcBorders>
            <w:shd w:val="clear" w:color="auto" w:fill="auto"/>
            <w:noWrap/>
            <w:vAlign w:val="bottom"/>
          </w:tcPr>
          <w:p w14:paraId="68A59C71" w14:textId="0F52DCB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5.183.360   </w:t>
            </w:r>
          </w:p>
        </w:tc>
        <w:tc>
          <w:tcPr>
            <w:tcW w:w="1270" w:type="dxa"/>
            <w:tcBorders>
              <w:top w:val="nil"/>
              <w:left w:val="nil"/>
              <w:right w:val="single" w:sz="4" w:space="0" w:color="auto"/>
            </w:tcBorders>
            <w:shd w:val="clear" w:color="auto" w:fill="auto"/>
            <w:noWrap/>
            <w:vAlign w:val="bottom"/>
          </w:tcPr>
          <w:p w14:paraId="346F9243" w14:textId="3C7F136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5.341.390   </w:t>
            </w:r>
          </w:p>
        </w:tc>
        <w:tc>
          <w:tcPr>
            <w:tcW w:w="1216" w:type="dxa"/>
            <w:tcBorders>
              <w:top w:val="nil"/>
              <w:left w:val="nil"/>
              <w:right w:val="single" w:sz="8" w:space="0" w:color="auto"/>
            </w:tcBorders>
            <w:shd w:val="clear" w:color="auto" w:fill="auto"/>
            <w:noWrap/>
            <w:vAlign w:val="bottom"/>
          </w:tcPr>
          <w:p w14:paraId="374AEDCE" w14:textId="27B7C65A"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592A13" w14:paraId="41954C41" w14:textId="77777777" w:rsidTr="00816A6C">
        <w:trPr>
          <w:trHeight w:val="248"/>
          <w:jc w:val="center"/>
        </w:trPr>
        <w:tc>
          <w:tcPr>
            <w:tcW w:w="598" w:type="dxa"/>
            <w:tcBorders>
              <w:left w:val="single" w:sz="8" w:space="0" w:color="auto"/>
              <w:bottom w:val="single" w:sz="4" w:space="0" w:color="C0C0C0"/>
              <w:right w:val="single" w:sz="4" w:space="0" w:color="auto"/>
            </w:tcBorders>
            <w:shd w:val="clear" w:color="auto" w:fill="auto"/>
            <w:vAlign w:val="center"/>
          </w:tcPr>
          <w:p w14:paraId="0473738B" w14:textId="77777777" w:rsidR="00816A6C" w:rsidRPr="00592A13" w:rsidRDefault="00816A6C" w:rsidP="00816A6C">
            <w:pPr>
              <w:spacing w:after="0"/>
              <w:jc w:val="center"/>
              <w:rPr>
                <w:rFonts w:ascii="Times New Roman" w:hAnsi="Times New Roman" w:cs="Times New Roman"/>
                <w:i/>
                <w:iCs/>
                <w:sz w:val="18"/>
                <w:szCs w:val="18"/>
              </w:rPr>
            </w:pPr>
            <w:r w:rsidRPr="00592A13">
              <w:rPr>
                <w:rFonts w:ascii="Times New Roman" w:hAnsi="Times New Roman" w:cs="Times New Roman"/>
                <w:i/>
                <w:iCs/>
                <w:sz w:val="18"/>
                <w:szCs w:val="18"/>
              </w:rPr>
              <w:t> </w:t>
            </w:r>
          </w:p>
        </w:tc>
        <w:tc>
          <w:tcPr>
            <w:tcW w:w="4336" w:type="dxa"/>
            <w:tcBorders>
              <w:left w:val="nil"/>
              <w:bottom w:val="single" w:sz="4" w:space="0" w:color="C0C0C0"/>
              <w:right w:val="single" w:sz="4" w:space="0" w:color="auto"/>
            </w:tcBorders>
            <w:shd w:val="clear" w:color="auto" w:fill="auto"/>
            <w:vAlign w:val="center"/>
          </w:tcPr>
          <w:p w14:paraId="5C24417C"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 xml:space="preserve">     - Инфраструктура</w:t>
            </w:r>
          </w:p>
        </w:tc>
        <w:tc>
          <w:tcPr>
            <w:tcW w:w="1358" w:type="dxa"/>
            <w:tcBorders>
              <w:left w:val="nil"/>
              <w:bottom w:val="single" w:sz="4" w:space="0" w:color="C0C0C0"/>
              <w:right w:val="single" w:sz="4" w:space="0" w:color="auto"/>
            </w:tcBorders>
            <w:shd w:val="clear" w:color="auto" w:fill="auto"/>
            <w:noWrap/>
            <w:vAlign w:val="bottom"/>
          </w:tcPr>
          <w:p w14:paraId="75F10F68" w14:textId="72E38DF5"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2.702.880   </w:t>
            </w:r>
          </w:p>
        </w:tc>
        <w:tc>
          <w:tcPr>
            <w:tcW w:w="1266" w:type="dxa"/>
            <w:tcBorders>
              <w:left w:val="nil"/>
              <w:bottom w:val="single" w:sz="4" w:space="0" w:color="C0C0C0"/>
              <w:right w:val="single" w:sz="4" w:space="0" w:color="auto"/>
            </w:tcBorders>
            <w:shd w:val="clear" w:color="auto" w:fill="auto"/>
            <w:noWrap/>
            <w:vAlign w:val="bottom"/>
          </w:tcPr>
          <w:p w14:paraId="3BE8EF0F" w14:textId="40B8598A"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3.211.360   </w:t>
            </w:r>
          </w:p>
        </w:tc>
        <w:tc>
          <w:tcPr>
            <w:tcW w:w="1270" w:type="dxa"/>
            <w:tcBorders>
              <w:left w:val="nil"/>
              <w:bottom w:val="single" w:sz="4" w:space="0" w:color="C0C0C0"/>
              <w:right w:val="single" w:sz="4" w:space="0" w:color="auto"/>
            </w:tcBorders>
            <w:shd w:val="clear" w:color="auto" w:fill="auto"/>
            <w:noWrap/>
            <w:vAlign w:val="bottom"/>
          </w:tcPr>
          <w:p w14:paraId="7227EA0A" w14:textId="42E8621A"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3.246.890   </w:t>
            </w:r>
          </w:p>
        </w:tc>
        <w:tc>
          <w:tcPr>
            <w:tcW w:w="1216" w:type="dxa"/>
            <w:tcBorders>
              <w:left w:val="nil"/>
              <w:bottom w:val="nil"/>
              <w:right w:val="single" w:sz="8" w:space="0" w:color="auto"/>
            </w:tcBorders>
            <w:shd w:val="clear" w:color="auto" w:fill="auto"/>
            <w:noWrap/>
            <w:vAlign w:val="bottom"/>
          </w:tcPr>
          <w:p w14:paraId="004A6870" w14:textId="23561732"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10</w:t>
            </w:r>
          </w:p>
        </w:tc>
      </w:tr>
      <w:tr w:rsidR="00816A6C" w:rsidRPr="00592A13" w14:paraId="1186DC96" w14:textId="77777777" w:rsidTr="00816A6C">
        <w:trPr>
          <w:trHeight w:val="248"/>
          <w:jc w:val="center"/>
        </w:trPr>
        <w:tc>
          <w:tcPr>
            <w:tcW w:w="598" w:type="dxa"/>
            <w:tcBorders>
              <w:top w:val="nil"/>
              <w:left w:val="single" w:sz="8" w:space="0" w:color="auto"/>
              <w:right w:val="single" w:sz="4" w:space="0" w:color="auto"/>
            </w:tcBorders>
            <w:shd w:val="clear" w:color="auto" w:fill="auto"/>
            <w:vAlign w:val="center"/>
          </w:tcPr>
          <w:p w14:paraId="179B42F7" w14:textId="77777777" w:rsidR="00816A6C" w:rsidRPr="00592A13" w:rsidRDefault="00816A6C" w:rsidP="00816A6C">
            <w:pPr>
              <w:spacing w:after="0"/>
              <w:jc w:val="center"/>
              <w:rPr>
                <w:rFonts w:ascii="Times New Roman" w:hAnsi="Times New Roman" w:cs="Times New Roman"/>
                <w:i/>
                <w:iCs/>
                <w:sz w:val="18"/>
                <w:szCs w:val="18"/>
              </w:rPr>
            </w:pPr>
            <w:r w:rsidRPr="00592A13">
              <w:rPr>
                <w:rFonts w:ascii="Times New Roman" w:hAnsi="Times New Roman" w:cs="Times New Roman"/>
                <w:i/>
                <w:iCs/>
                <w:sz w:val="18"/>
                <w:szCs w:val="18"/>
              </w:rPr>
              <w:t> </w:t>
            </w:r>
          </w:p>
        </w:tc>
        <w:tc>
          <w:tcPr>
            <w:tcW w:w="4336" w:type="dxa"/>
            <w:tcBorders>
              <w:top w:val="nil"/>
              <w:left w:val="nil"/>
              <w:right w:val="single" w:sz="4" w:space="0" w:color="auto"/>
            </w:tcBorders>
            <w:shd w:val="clear" w:color="auto" w:fill="auto"/>
            <w:vAlign w:val="center"/>
          </w:tcPr>
          <w:p w14:paraId="3A64CE6E"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 xml:space="preserve">     - Операције</w:t>
            </w:r>
          </w:p>
        </w:tc>
        <w:tc>
          <w:tcPr>
            <w:tcW w:w="1358" w:type="dxa"/>
            <w:tcBorders>
              <w:top w:val="nil"/>
              <w:left w:val="nil"/>
              <w:right w:val="single" w:sz="4" w:space="0" w:color="auto"/>
            </w:tcBorders>
            <w:shd w:val="clear" w:color="auto" w:fill="auto"/>
            <w:noWrap/>
            <w:vAlign w:val="bottom"/>
          </w:tcPr>
          <w:p w14:paraId="48501D7D" w14:textId="67430206"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2.662.800   </w:t>
            </w:r>
          </w:p>
        </w:tc>
        <w:tc>
          <w:tcPr>
            <w:tcW w:w="1266" w:type="dxa"/>
            <w:tcBorders>
              <w:top w:val="nil"/>
              <w:left w:val="nil"/>
              <w:right w:val="single" w:sz="4" w:space="0" w:color="auto"/>
            </w:tcBorders>
            <w:shd w:val="clear" w:color="auto" w:fill="auto"/>
            <w:noWrap/>
            <w:vAlign w:val="bottom"/>
          </w:tcPr>
          <w:p w14:paraId="448821D9" w14:textId="07463997"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1.972.000   </w:t>
            </w:r>
          </w:p>
        </w:tc>
        <w:tc>
          <w:tcPr>
            <w:tcW w:w="1270" w:type="dxa"/>
            <w:tcBorders>
              <w:top w:val="nil"/>
              <w:left w:val="nil"/>
              <w:right w:val="single" w:sz="4" w:space="0" w:color="auto"/>
            </w:tcBorders>
            <w:shd w:val="clear" w:color="auto" w:fill="auto"/>
            <w:noWrap/>
            <w:vAlign w:val="bottom"/>
          </w:tcPr>
          <w:p w14:paraId="358748B7" w14:textId="4BAD0765"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2.094.500   </w:t>
            </w:r>
          </w:p>
        </w:tc>
        <w:tc>
          <w:tcPr>
            <w:tcW w:w="1216" w:type="dxa"/>
            <w:tcBorders>
              <w:top w:val="nil"/>
              <w:left w:val="nil"/>
              <w:right w:val="single" w:sz="8" w:space="0" w:color="auto"/>
            </w:tcBorders>
            <w:shd w:val="clear" w:color="auto" w:fill="auto"/>
            <w:noWrap/>
            <w:vAlign w:val="bottom"/>
          </w:tcPr>
          <w:p w14:paraId="21FD67E1" w14:textId="7D184551"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-11</w:t>
            </w:r>
          </w:p>
        </w:tc>
      </w:tr>
      <w:tr w:rsidR="00816A6C" w:rsidRPr="00592A13" w14:paraId="4A13B1FD" w14:textId="77777777" w:rsidTr="00816A6C">
        <w:trPr>
          <w:trHeight w:val="248"/>
          <w:jc w:val="center"/>
        </w:trPr>
        <w:tc>
          <w:tcPr>
            <w:tcW w:w="598" w:type="dxa"/>
            <w:tcBorders>
              <w:left w:val="single" w:sz="8" w:space="0" w:color="auto"/>
              <w:bottom w:val="single" w:sz="4" w:space="0" w:color="auto"/>
              <w:right w:val="single" w:sz="4" w:space="0" w:color="auto"/>
            </w:tcBorders>
            <w:shd w:val="clear" w:color="auto" w:fill="auto"/>
            <w:vAlign w:val="center"/>
          </w:tcPr>
          <w:p w14:paraId="7DC922A8"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left w:val="nil"/>
              <w:bottom w:val="single" w:sz="4" w:space="0" w:color="auto"/>
              <w:right w:val="single" w:sz="4" w:space="0" w:color="auto"/>
            </w:tcBorders>
            <w:shd w:val="clear" w:color="auto" w:fill="auto"/>
            <w:vAlign w:val="center"/>
          </w:tcPr>
          <w:p w14:paraId="284381C4"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б) Трошкови осталих производних услуга</w:t>
            </w:r>
          </w:p>
        </w:tc>
        <w:tc>
          <w:tcPr>
            <w:tcW w:w="1358" w:type="dxa"/>
            <w:tcBorders>
              <w:left w:val="nil"/>
              <w:bottom w:val="single" w:sz="4" w:space="0" w:color="auto"/>
              <w:right w:val="single" w:sz="4" w:space="0" w:color="auto"/>
            </w:tcBorders>
            <w:shd w:val="clear" w:color="auto" w:fill="auto"/>
            <w:noWrap/>
            <w:vAlign w:val="bottom"/>
          </w:tcPr>
          <w:p w14:paraId="40D6040F" w14:textId="4C7D95F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4.006.740   </w:t>
            </w:r>
          </w:p>
        </w:tc>
        <w:tc>
          <w:tcPr>
            <w:tcW w:w="1266" w:type="dxa"/>
            <w:tcBorders>
              <w:left w:val="nil"/>
              <w:bottom w:val="single" w:sz="4" w:space="0" w:color="auto"/>
              <w:right w:val="single" w:sz="4" w:space="0" w:color="auto"/>
            </w:tcBorders>
            <w:shd w:val="clear" w:color="auto" w:fill="auto"/>
            <w:noWrap/>
            <w:vAlign w:val="bottom"/>
          </w:tcPr>
          <w:p w14:paraId="6D6694B4" w14:textId="64A6150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3.512.456   </w:t>
            </w:r>
          </w:p>
        </w:tc>
        <w:tc>
          <w:tcPr>
            <w:tcW w:w="1270" w:type="dxa"/>
            <w:tcBorders>
              <w:left w:val="nil"/>
              <w:bottom w:val="single" w:sz="4" w:space="0" w:color="auto"/>
              <w:right w:val="single" w:sz="4" w:space="0" w:color="auto"/>
            </w:tcBorders>
            <w:shd w:val="clear" w:color="auto" w:fill="auto"/>
            <w:noWrap/>
            <w:vAlign w:val="bottom"/>
          </w:tcPr>
          <w:p w14:paraId="1363B4C1" w14:textId="6216473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3.633.131   </w:t>
            </w:r>
          </w:p>
        </w:tc>
        <w:tc>
          <w:tcPr>
            <w:tcW w:w="1216" w:type="dxa"/>
            <w:tcBorders>
              <w:left w:val="nil"/>
              <w:bottom w:val="single" w:sz="4" w:space="0" w:color="auto"/>
              <w:right w:val="single" w:sz="8" w:space="0" w:color="auto"/>
            </w:tcBorders>
            <w:shd w:val="clear" w:color="auto" w:fill="auto"/>
            <w:noWrap/>
            <w:vAlign w:val="bottom"/>
          </w:tcPr>
          <w:p w14:paraId="731A1139" w14:textId="232E479E"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-5</w:t>
            </w:r>
          </w:p>
        </w:tc>
      </w:tr>
      <w:tr w:rsidR="00816A6C" w:rsidRPr="00592A13" w14:paraId="2C3A7C55" w14:textId="77777777" w:rsidTr="00816A6C">
        <w:trPr>
          <w:trHeight w:val="248"/>
          <w:jc w:val="center"/>
        </w:trPr>
        <w:tc>
          <w:tcPr>
            <w:tcW w:w="598" w:type="dxa"/>
            <w:tcBorders>
              <w:top w:val="single" w:sz="4" w:space="0" w:color="auto"/>
              <w:left w:val="single" w:sz="8" w:space="0" w:color="auto"/>
              <w:bottom w:val="single" w:sz="4" w:space="0" w:color="C0C0C0"/>
              <w:right w:val="single" w:sz="4" w:space="0" w:color="auto"/>
            </w:tcBorders>
            <w:shd w:val="clear" w:color="auto" w:fill="auto"/>
            <w:vAlign w:val="center"/>
          </w:tcPr>
          <w:p w14:paraId="70A02188"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lastRenderedPageBreak/>
              <w:t> </w:t>
            </w:r>
          </w:p>
        </w:tc>
        <w:tc>
          <w:tcPr>
            <w:tcW w:w="4336" w:type="dxa"/>
            <w:tcBorders>
              <w:top w:val="single" w:sz="4" w:space="0" w:color="auto"/>
              <w:left w:val="nil"/>
              <w:bottom w:val="single" w:sz="4" w:space="0" w:color="C0C0C0"/>
              <w:right w:val="single" w:sz="4" w:space="0" w:color="auto"/>
            </w:tcBorders>
            <w:shd w:val="clear" w:color="auto" w:fill="auto"/>
            <w:vAlign w:val="center"/>
          </w:tcPr>
          <w:p w14:paraId="4A334A74"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 xml:space="preserve">од тога: </w:t>
            </w:r>
          </w:p>
        </w:tc>
        <w:tc>
          <w:tcPr>
            <w:tcW w:w="1358" w:type="dxa"/>
            <w:tcBorders>
              <w:top w:val="single" w:sz="4" w:space="0" w:color="auto"/>
              <w:left w:val="nil"/>
              <w:bottom w:val="single" w:sz="4" w:space="0" w:color="C0C0C0"/>
              <w:right w:val="single" w:sz="4" w:space="0" w:color="auto"/>
            </w:tcBorders>
            <w:shd w:val="clear" w:color="auto" w:fill="auto"/>
            <w:noWrap/>
            <w:vAlign w:val="bottom"/>
          </w:tcPr>
          <w:p w14:paraId="2CBC1B49" w14:textId="0FFD677A" w:rsidR="00816A6C" w:rsidRPr="00816A6C" w:rsidRDefault="00816A6C" w:rsidP="00816A6C">
            <w:pPr>
              <w:spacing w:after="0" w:line="240" w:lineRule="auto"/>
              <w:jc w:val="right"/>
              <w:rPr>
                <w:rFonts w:ascii="Times New Roman" w:hAnsi="Times New Roman" w:cs="Times New Roman"/>
                <w:sz w:val="18"/>
                <w:szCs w:val="18"/>
              </w:rPr>
            </w:pPr>
          </w:p>
        </w:tc>
        <w:tc>
          <w:tcPr>
            <w:tcW w:w="1266" w:type="dxa"/>
            <w:tcBorders>
              <w:top w:val="single" w:sz="4" w:space="0" w:color="auto"/>
              <w:left w:val="nil"/>
              <w:bottom w:val="single" w:sz="4" w:space="0" w:color="C0C0C0"/>
              <w:right w:val="single" w:sz="4" w:space="0" w:color="auto"/>
            </w:tcBorders>
            <w:shd w:val="clear" w:color="auto" w:fill="auto"/>
            <w:noWrap/>
            <w:vAlign w:val="bottom"/>
          </w:tcPr>
          <w:p w14:paraId="476F7C83" w14:textId="07775C3C" w:rsidR="00816A6C" w:rsidRPr="00816A6C" w:rsidRDefault="00816A6C" w:rsidP="00816A6C">
            <w:pPr>
              <w:spacing w:after="0" w:line="240" w:lineRule="auto"/>
              <w:jc w:val="right"/>
              <w:rPr>
                <w:rFonts w:ascii="Times New Roman" w:hAnsi="Times New Roman" w:cs="Times New Roman"/>
                <w:sz w:val="18"/>
                <w:szCs w:val="18"/>
              </w:rPr>
            </w:pPr>
          </w:p>
        </w:tc>
        <w:tc>
          <w:tcPr>
            <w:tcW w:w="1270" w:type="dxa"/>
            <w:tcBorders>
              <w:top w:val="single" w:sz="4" w:space="0" w:color="auto"/>
              <w:left w:val="nil"/>
              <w:bottom w:val="single" w:sz="4" w:space="0" w:color="C0C0C0"/>
              <w:right w:val="single" w:sz="4" w:space="0" w:color="auto"/>
            </w:tcBorders>
            <w:shd w:val="clear" w:color="auto" w:fill="auto"/>
            <w:noWrap/>
            <w:vAlign w:val="bottom"/>
          </w:tcPr>
          <w:p w14:paraId="1B0881E3" w14:textId="091A2405" w:rsidR="00816A6C" w:rsidRPr="00816A6C" w:rsidRDefault="00816A6C" w:rsidP="00816A6C">
            <w:pPr>
              <w:spacing w:after="0" w:line="240" w:lineRule="auto"/>
              <w:jc w:val="right"/>
              <w:rPr>
                <w:rFonts w:ascii="Times New Roman" w:hAnsi="Times New Roman" w:cs="Times New Roman"/>
                <w:sz w:val="18"/>
                <w:szCs w:val="18"/>
              </w:rPr>
            </w:pPr>
          </w:p>
        </w:tc>
        <w:tc>
          <w:tcPr>
            <w:tcW w:w="1216" w:type="dxa"/>
            <w:tcBorders>
              <w:top w:val="single" w:sz="4" w:space="0" w:color="auto"/>
              <w:left w:val="nil"/>
              <w:bottom w:val="nil"/>
              <w:right w:val="single" w:sz="8" w:space="0" w:color="auto"/>
            </w:tcBorders>
            <w:shd w:val="clear" w:color="auto" w:fill="auto"/>
            <w:noWrap/>
            <w:vAlign w:val="bottom"/>
          </w:tcPr>
          <w:p w14:paraId="306BA234" w14:textId="4AE48C76" w:rsidR="00816A6C" w:rsidRPr="00816A6C" w:rsidRDefault="00816A6C" w:rsidP="00816A6C">
            <w:pPr>
              <w:spacing w:after="0" w:line="240" w:lineRule="auto"/>
              <w:jc w:val="center"/>
              <w:rPr>
                <w:rFonts w:ascii="Times New Roman" w:hAnsi="Times New Roman" w:cs="Times New Roman"/>
                <w:i/>
                <w:iCs/>
                <w:sz w:val="18"/>
                <w:szCs w:val="18"/>
              </w:rPr>
            </w:pPr>
          </w:p>
        </w:tc>
      </w:tr>
      <w:tr w:rsidR="00816A6C" w:rsidRPr="00592A13" w14:paraId="7662AA34"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5AC0A1BE" w14:textId="77777777" w:rsidR="00816A6C" w:rsidRPr="00592A13" w:rsidRDefault="00816A6C" w:rsidP="00816A6C">
            <w:pPr>
              <w:spacing w:after="0"/>
              <w:jc w:val="center"/>
              <w:rPr>
                <w:rFonts w:ascii="Times New Roman" w:hAnsi="Times New Roman" w:cs="Times New Roman"/>
                <w:i/>
                <w:iCs/>
                <w:sz w:val="18"/>
                <w:szCs w:val="18"/>
              </w:rPr>
            </w:pPr>
            <w:r w:rsidRPr="00592A13">
              <w:rPr>
                <w:rFonts w:ascii="Times New Roman" w:hAnsi="Times New Roman" w:cs="Times New Roman"/>
                <w:i/>
                <w:iCs/>
                <w:sz w:val="18"/>
                <w:szCs w:val="18"/>
              </w:rPr>
              <w:t> </w:t>
            </w:r>
          </w:p>
        </w:tc>
        <w:tc>
          <w:tcPr>
            <w:tcW w:w="4336" w:type="dxa"/>
            <w:tcBorders>
              <w:top w:val="nil"/>
              <w:left w:val="nil"/>
              <w:bottom w:val="single" w:sz="4" w:space="0" w:color="C0C0C0"/>
              <w:right w:val="single" w:sz="4" w:space="0" w:color="auto"/>
            </w:tcBorders>
            <w:shd w:val="clear" w:color="auto" w:fill="auto"/>
            <w:vAlign w:val="center"/>
          </w:tcPr>
          <w:p w14:paraId="2B09E033"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Трошкови вуче возова</w:t>
            </w:r>
          </w:p>
        </w:tc>
        <w:tc>
          <w:tcPr>
            <w:tcW w:w="1358" w:type="dxa"/>
            <w:tcBorders>
              <w:top w:val="nil"/>
              <w:left w:val="nil"/>
              <w:bottom w:val="single" w:sz="4" w:space="0" w:color="C0C0C0"/>
              <w:right w:val="single" w:sz="4" w:space="0" w:color="auto"/>
            </w:tcBorders>
            <w:shd w:val="clear" w:color="auto" w:fill="auto"/>
            <w:noWrap/>
            <w:vAlign w:val="bottom"/>
          </w:tcPr>
          <w:p w14:paraId="34EAC6C4" w14:textId="20BF1E0A"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2.451.240   </w:t>
            </w:r>
          </w:p>
        </w:tc>
        <w:tc>
          <w:tcPr>
            <w:tcW w:w="1266" w:type="dxa"/>
            <w:tcBorders>
              <w:top w:val="nil"/>
              <w:left w:val="nil"/>
              <w:bottom w:val="single" w:sz="4" w:space="0" w:color="C0C0C0"/>
              <w:right w:val="single" w:sz="4" w:space="0" w:color="auto"/>
            </w:tcBorders>
            <w:shd w:val="clear" w:color="auto" w:fill="auto"/>
            <w:noWrap/>
            <w:vAlign w:val="bottom"/>
          </w:tcPr>
          <w:p w14:paraId="2DD8168F" w14:textId="3FC8CD43"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2.061.277   </w:t>
            </w:r>
          </w:p>
        </w:tc>
        <w:tc>
          <w:tcPr>
            <w:tcW w:w="1270" w:type="dxa"/>
            <w:tcBorders>
              <w:top w:val="nil"/>
              <w:left w:val="nil"/>
              <w:bottom w:val="single" w:sz="4" w:space="0" w:color="C0C0C0"/>
              <w:right w:val="single" w:sz="4" w:space="0" w:color="auto"/>
            </w:tcBorders>
            <w:shd w:val="clear" w:color="auto" w:fill="auto"/>
            <w:noWrap/>
            <w:vAlign w:val="bottom"/>
          </w:tcPr>
          <w:p w14:paraId="55E63F1E" w14:textId="1E052D7B"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2.123.115   </w:t>
            </w:r>
          </w:p>
        </w:tc>
        <w:tc>
          <w:tcPr>
            <w:tcW w:w="1216" w:type="dxa"/>
            <w:tcBorders>
              <w:top w:val="nil"/>
              <w:left w:val="nil"/>
              <w:bottom w:val="nil"/>
              <w:right w:val="single" w:sz="8" w:space="0" w:color="auto"/>
            </w:tcBorders>
            <w:shd w:val="clear" w:color="auto" w:fill="auto"/>
            <w:noWrap/>
            <w:vAlign w:val="bottom"/>
          </w:tcPr>
          <w:p w14:paraId="7D105390" w14:textId="0FB9D766"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-7</w:t>
            </w:r>
          </w:p>
        </w:tc>
      </w:tr>
      <w:tr w:rsidR="00816A6C" w:rsidRPr="00592A13" w14:paraId="7B2884E6" w14:textId="77777777" w:rsidTr="00816A6C">
        <w:trPr>
          <w:trHeight w:val="248"/>
          <w:jc w:val="center"/>
        </w:trPr>
        <w:tc>
          <w:tcPr>
            <w:tcW w:w="598" w:type="dxa"/>
            <w:tcBorders>
              <w:top w:val="nil"/>
              <w:left w:val="single" w:sz="8" w:space="0" w:color="auto"/>
              <w:right w:val="single" w:sz="4" w:space="0" w:color="auto"/>
            </w:tcBorders>
            <w:shd w:val="clear" w:color="auto" w:fill="auto"/>
            <w:vAlign w:val="center"/>
          </w:tcPr>
          <w:p w14:paraId="42288680" w14:textId="77777777" w:rsidR="00816A6C" w:rsidRPr="00592A13" w:rsidRDefault="00816A6C" w:rsidP="00816A6C">
            <w:pPr>
              <w:spacing w:after="0"/>
              <w:jc w:val="center"/>
              <w:rPr>
                <w:rFonts w:ascii="Times New Roman" w:hAnsi="Times New Roman" w:cs="Times New Roman"/>
                <w:i/>
                <w:iCs/>
                <w:sz w:val="18"/>
                <w:szCs w:val="18"/>
              </w:rPr>
            </w:pPr>
            <w:r w:rsidRPr="00592A13">
              <w:rPr>
                <w:rFonts w:ascii="Times New Roman" w:hAnsi="Times New Roman" w:cs="Times New Roman"/>
                <w:i/>
                <w:iCs/>
                <w:sz w:val="18"/>
                <w:szCs w:val="18"/>
              </w:rPr>
              <w:t> </w:t>
            </w:r>
          </w:p>
        </w:tc>
        <w:tc>
          <w:tcPr>
            <w:tcW w:w="4336" w:type="dxa"/>
            <w:tcBorders>
              <w:top w:val="nil"/>
              <w:left w:val="nil"/>
              <w:right w:val="single" w:sz="4" w:space="0" w:color="auto"/>
            </w:tcBorders>
            <w:shd w:val="clear" w:color="auto" w:fill="auto"/>
            <w:vAlign w:val="center"/>
          </w:tcPr>
          <w:p w14:paraId="27BCAED9"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Трошкови RIV-a</w:t>
            </w:r>
          </w:p>
        </w:tc>
        <w:tc>
          <w:tcPr>
            <w:tcW w:w="1358" w:type="dxa"/>
            <w:tcBorders>
              <w:top w:val="nil"/>
              <w:left w:val="nil"/>
              <w:right w:val="single" w:sz="4" w:space="0" w:color="auto"/>
            </w:tcBorders>
            <w:shd w:val="clear" w:color="auto" w:fill="auto"/>
            <w:noWrap/>
            <w:vAlign w:val="bottom"/>
          </w:tcPr>
          <w:p w14:paraId="0C8C8637" w14:textId="150483CB"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955.500   </w:t>
            </w:r>
          </w:p>
        </w:tc>
        <w:tc>
          <w:tcPr>
            <w:tcW w:w="1266" w:type="dxa"/>
            <w:tcBorders>
              <w:top w:val="nil"/>
              <w:left w:val="nil"/>
              <w:right w:val="single" w:sz="4" w:space="0" w:color="auto"/>
            </w:tcBorders>
            <w:shd w:val="clear" w:color="auto" w:fill="auto"/>
            <w:noWrap/>
            <w:vAlign w:val="bottom"/>
          </w:tcPr>
          <w:p w14:paraId="0605951F" w14:textId="71CF638F"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1.014.000   </w:t>
            </w:r>
          </w:p>
        </w:tc>
        <w:tc>
          <w:tcPr>
            <w:tcW w:w="1270" w:type="dxa"/>
            <w:tcBorders>
              <w:top w:val="nil"/>
              <w:left w:val="nil"/>
              <w:right w:val="single" w:sz="4" w:space="0" w:color="auto"/>
            </w:tcBorders>
            <w:shd w:val="clear" w:color="auto" w:fill="auto"/>
            <w:noWrap/>
            <w:vAlign w:val="bottom"/>
          </w:tcPr>
          <w:p w14:paraId="1F366F06" w14:textId="659E1477"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1.072.500   </w:t>
            </w:r>
          </w:p>
        </w:tc>
        <w:tc>
          <w:tcPr>
            <w:tcW w:w="1216" w:type="dxa"/>
            <w:tcBorders>
              <w:top w:val="nil"/>
              <w:left w:val="nil"/>
              <w:right w:val="single" w:sz="8" w:space="0" w:color="auto"/>
            </w:tcBorders>
            <w:shd w:val="clear" w:color="auto" w:fill="auto"/>
            <w:noWrap/>
            <w:vAlign w:val="bottom"/>
          </w:tcPr>
          <w:p w14:paraId="064E0BD4" w14:textId="7004C932"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6</w:t>
            </w:r>
          </w:p>
        </w:tc>
      </w:tr>
      <w:tr w:rsidR="00816A6C" w:rsidRPr="00592A13" w14:paraId="227E08F6" w14:textId="77777777" w:rsidTr="00816A6C">
        <w:trPr>
          <w:trHeight w:val="248"/>
          <w:jc w:val="center"/>
        </w:trPr>
        <w:tc>
          <w:tcPr>
            <w:tcW w:w="598" w:type="dxa"/>
            <w:tcBorders>
              <w:left w:val="single" w:sz="8" w:space="0" w:color="auto"/>
              <w:right w:val="single" w:sz="4" w:space="0" w:color="auto"/>
            </w:tcBorders>
            <w:shd w:val="clear" w:color="auto" w:fill="auto"/>
            <w:vAlign w:val="center"/>
          </w:tcPr>
          <w:p w14:paraId="5C7F774B" w14:textId="77777777" w:rsidR="00816A6C" w:rsidRPr="00592A13" w:rsidRDefault="00816A6C" w:rsidP="00816A6C">
            <w:pPr>
              <w:spacing w:after="0"/>
              <w:jc w:val="center"/>
              <w:rPr>
                <w:rFonts w:ascii="Times New Roman" w:hAnsi="Times New Roman" w:cs="Times New Roman"/>
                <w:sz w:val="18"/>
                <w:szCs w:val="18"/>
              </w:rPr>
            </w:pPr>
          </w:p>
        </w:tc>
        <w:tc>
          <w:tcPr>
            <w:tcW w:w="4336" w:type="dxa"/>
            <w:tcBorders>
              <w:left w:val="nil"/>
              <w:right w:val="single" w:sz="4" w:space="0" w:color="auto"/>
            </w:tcBorders>
            <w:shd w:val="clear" w:color="auto" w:fill="auto"/>
            <w:vAlign w:val="center"/>
          </w:tcPr>
          <w:p w14:paraId="21106F4F" w14:textId="77777777" w:rsidR="00816A6C" w:rsidRPr="00592A13" w:rsidRDefault="00816A6C" w:rsidP="00816A6C">
            <w:pPr>
              <w:spacing w:after="0"/>
              <w:rPr>
                <w:rFonts w:ascii="Times New Roman" w:hAnsi="Times New Roman" w:cs="Times New Roman"/>
                <w:i/>
                <w:sz w:val="18"/>
                <w:szCs w:val="18"/>
                <w:lang w:val="sr-Latn-BA"/>
              </w:rPr>
            </w:pPr>
            <w:r w:rsidRPr="00592A13">
              <w:rPr>
                <w:rFonts w:ascii="Times New Roman" w:hAnsi="Times New Roman" w:cs="Times New Roman"/>
                <w:i/>
                <w:sz w:val="18"/>
                <w:szCs w:val="18"/>
              </w:rPr>
              <w:t>Трошкови RIC-a</w:t>
            </w:r>
          </w:p>
        </w:tc>
        <w:tc>
          <w:tcPr>
            <w:tcW w:w="1358" w:type="dxa"/>
            <w:tcBorders>
              <w:left w:val="nil"/>
              <w:right w:val="single" w:sz="4" w:space="0" w:color="auto"/>
            </w:tcBorders>
            <w:shd w:val="clear" w:color="auto" w:fill="auto"/>
            <w:noWrap/>
            <w:vAlign w:val="bottom"/>
          </w:tcPr>
          <w:p w14:paraId="0E8AF53B" w14:textId="6DE65039"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c>
          <w:tcPr>
            <w:tcW w:w="1266" w:type="dxa"/>
            <w:tcBorders>
              <w:left w:val="nil"/>
              <w:right w:val="single" w:sz="4" w:space="0" w:color="auto"/>
            </w:tcBorders>
            <w:shd w:val="clear" w:color="auto" w:fill="auto"/>
            <w:noWrap/>
            <w:vAlign w:val="bottom"/>
          </w:tcPr>
          <w:p w14:paraId="03EE8F83" w14:textId="24E2C23C"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c>
          <w:tcPr>
            <w:tcW w:w="1270" w:type="dxa"/>
            <w:tcBorders>
              <w:left w:val="nil"/>
              <w:right w:val="single" w:sz="4" w:space="0" w:color="auto"/>
            </w:tcBorders>
            <w:shd w:val="clear" w:color="auto" w:fill="auto"/>
            <w:noWrap/>
            <w:vAlign w:val="bottom"/>
          </w:tcPr>
          <w:p w14:paraId="7204351B" w14:textId="4C9ED342"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c>
          <w:tcPr>
            <w:tcW w:w="1216" w:type="dxa"/>
            <w:tcBorders>
              <w:left w:val="nil"/>
              <w:right w:val="single" w:sz="8" w:space="0" w:color="auto"/>
            </w:tcBorders>
            <w:shd w:val="clear" w:color="auto" w:fill="auto"/>
            <w:noWrap/>
            <w:vAlign w:val="bottom"/>
          </w:tcPr>
          <w:p w14:paraId="26764692" w14:textId="5F7053CE" w:rsidR="00816A6C" w:rsidRPr="00816A6C" w:rsidRDefault="00816A6C" w:rsidP="00816A6C">
            <w:pPr>
              <w:spacing w:after="0" w:line="240" w:lineRule="auto"/>
              <w:jc w:val="center"/>
              <w:rPr>
                <w:rFonts w:ascii="Times New Roman" w:hAnsi="Times New Roman" w:cs="Times New Roman"/>
                <w:i/>
                <w:iCs/>
                <w:sz w:val="18"/>
                <w:szCs w:val="18"/>
              </w:rPr>
            </w:pPr>
          </w:p>
        </w:tc>
      </w:tr>
      <w:tr w:rsidR="00816A6C" w:rsidRPr="00592A13" w14:paraId="34E9D607" w14:textId="77777777" w:rsidTr="00816A6C">
        <w:trPr>
          <w:trHeight w:val="248"/>
          <w:jc w:val="center"/>
        </w:trPr>
        <w:tc>
          <w:tcPr>
            <w:tcW w:w="598" w:type="dxa"/>
            <w:tcBorders>
              <w:left w:val="single" w:sz="8" w:space="0" w:color="auto"/>
              <w:right w:val="single" w:sz="4" w:space="0" w:color="auto"/>
            </w:tcBorders>
            <w:shd w:val="clear" w:color="auto" w:fill="auto"/>
            <w:vAlign w:val="center"/>
          </w:tcPr>
          <w:p w14:paraId="582A8880"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4336" w:type="dxa"/>
            <w:tcBorders>
              <w:left w:val="nil"/>
              <w:right w:val="single" w:sz="4" w:space="0" w:color="auto"/>
            </w:tcBorders>
            <w:shd w:val="clear" w:color="auto" w:fill="auto"/>
            <w:vAlign w:val="center"/>
          </w:tcPr>
          <w:p w14:paraId="72C38D1C"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в) Трошкови рекламе и  пропаганде</w:t>
            </w:r>
          </w:p>
        </w:tc>
        <w:tc>
          <w:tcPr>
            <w:tcW w:w="1358" w:type="dxa"/>
            <w:tcBorders>
              <w:left w:val="nil"/>
              <w:right w:val="single" w:sz="4" w:space="0" w:color="auto"/>
            </w:tcBorders>
            <w:shd w:val="clear" w:color="auto" w:fill="auto"/>
            <w:noWrap/>
            <w:vAlign w:val="bottom"/>
          </w:tcPr>
          <w:p w14:paraId="5309599E" w14:textId="2A9B503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50.000   </w:t>
            </w:r>
          </w:p>
        </w:tc>
        <w:tc>
          <w:tcPr>
            <w:tcW w:w="1266" w:type="dxa"/>
            <w:tcBorders>
              <w:left w:val="nil"/>
              <w:right w:val="single" w:sz="4" w:space="0" w:color="auto"/>
            </w:tcBorders>
            <w:shd w:val="clear" w:color="auto" w:fill="auto"/>
            <w:noWrap/>
            <w:vAlign w:val="bottom"/>
          </w:tcPr>
          <w:p w14:paraId="28BFD259" w14:textId="71BA573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50.000   </w:t>
            </w:r>
          </w:p>
        </w:tc>
        <w:tc>
          <w:tcPr>
            <w:tcW w:w="1270" w:type="dxa"/>
            <w:tcBorders>
              <w:left w:val="nil"/>
              <w:right w:val="single" w:sz="4" w:space="0" w:color="auto"/>
            </w:tcBorders>
            <w:shd w:val="clear" w:color="auto" w:fill="auto"/>
            <w:noWrap/>
            <w:vAlign w:val="bottom"/>
          </w:tcPr>
          <w:p w14:paraId="61F572E7" w14:textId="7E94AC2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50.000   </w:t>
            </w:r>
          </w:p>
        </w:tc>
        <w:tc>
          <w:tcPr>
            <w:tcW w:w="1216" w:type="dxa"/>
            <w:tcBorders>
              <w:left w:val="nil"/>
              <w:right w:val="single" w:sz="8" w:space="0" w:color="auto"/>
            </w:tcBorders>
            <w:shd w:val="clear" w:color="auto" w:fill="auto"/>
            <w:noWrap/>
            <w:vAlign w:val="bottom"/>
          </w:tcPr>
          <w:p w14:paraId="2045E834" w14:textId="3C497251"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592A13" w14:paraId="5A20A20B" w14:textId="77777777" w:rsidTr="00816A6C">
        <w:trPr>
          <w:trHeight w:val="248"/>
          <w:jc w:val="center"/>
        </w:trPr>
        <w:tc>
          <w:tcPr>
            <w:tcW w:w="598" w:type="dxa"/>
            <w:tcBorders>
              <w:left w:val="single" w:sz="8" w:space="0" w:color="auto"/>
              <w:right w:val="single" w:sz="4" w:space="0" w:color="auto"/>
            </w:tcBorders>
            <w:shd w:val="clear" w:color="auto" w:fill="auto"/>
            <w:vAlign w:val="center"/>
          </w:tcPr>
          <w:p w14:paraId="09C49ACB"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2.5.</w:t>
            </w:r>
          </w:p>
        </w:tc>
        <w:tc>
          <w:tcPr>
            <w:tcW w:w="4336" w:type="dxa"/>
            <w:tcBorders>
              <w:left w:val="nil"/>
              <w:right w:val="single" w:sz="4" w:space="0" w:color="auto"/>
            </w:tcBorders>
            <w:shd w:val="clear" w:color="auto" w:fill="auto"/>
            <w:vAlign w:val="center"/>
          </w:tcPr>
          <w:p w14:paraId="567325D3" w14:textId="2D22AF93"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амортизације</w:t>
            </w:r>
            <w:r w:rsidRPr="00592A13">
              <w:rPr>
                <w:rStyle w:val="FootnoteReference"/>
                <w:rFonts w:ascii="Times New Roman" w:hAnsi="Times New Roman" w:cs="Times New Roman"/>
                <w:sz w:val="18"/>
                <w:szCs w:val="18"/>
              </w:rPr>
              <w:footnoteReference w:id="4"/>
            </w:r>
          </w:p>
        </w:tc>
        <w:tc>
          <w:tcPr>
            <w:tcW w:w="1358" w:type="dxa"/>
            <w:tcBorders>
              <w:left w:val="nil"/>
              <w:right w:val="single" w:sz="4" w:space="0" w:color="auto"/>
            </w:tcBorders>
            <w:shd w:val="clear" w:color="auto" w:fill="auto"/>
            <w:noWrap/>
            <w:vAlign w:val="bottom"/>
          </w:tcPr>
          <w:p w14:paraId="1A7F05D1" w14:textId="4693019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66" w:type="dxa"/>
            <w:tcBorders>
              <w:left w:val="nil"/>
              <w:right w:val="single" w:sz="4" w:space="0" w:color="auto"/>
            </w:tcBorders>
            <w:shd w:val="clear" w:color="auto" w:fill="auto"/>
            <w:noWrap/>
            <w:vAlign w:val="bottom"/>
          </w:tcPr>
          <w:p w14:paraId="160EE790" w14:textId="0387E26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70" w:type="dxa"/>
            <w:tcBorders>
              <w:left w:val="nil"/>
              <w:right w:val="single" w:sz="4" w:space="0" w:color="auto"/>
            </w:tcBorders>
            <w:shd w:val="clear" w:color="auto" w:fill="auto"/>
            <w:noWrap/>
            <w:vAlign w:val="bottom"/>
          </w:tcPr>
          <w:p w14:paraId="54D64179" w14:textId="3BDA477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16" w:type="dxa"/>
            <w:tcBorders>
              <w:left w:val="nil"/>
              <w:right w:val="single" w:sz="8" w:space="0" w:color="auto"/>
            </w:tcBorders>
            <w:shd w:val="clear" w:color="auto" w:fill="auto"/>
            <w:noWrap/>
            <w:vAlign w:val="bottom"/>
          </w:tcPr>
          <w:p w14:paraId="3A9AA7B5" w14:textId="021819FE"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w:t>
            </w:r>
          </w:p>
        </w:tc>
      </w:tr>
      <w:tr w:rsidR="00816A6C" w:rsidRPr="00592A13" w14:paraId="6B9A0861" w14:textId="77777777" w:rsidTr="00816A6C">
        <w:trPr>
          <w:trHeight w:val="248"/>
          <w:jc w:val="center"/>
        </w:trPr>
        <w:tc>
          <w:tcPr>
            <w:tcW w:w="598" w:type="dxa"/>
            <w:tcBorders>
              <w:left w:val="single" w:sz="8" w:space="0" w:color="auto"/>
              <w:bottom w:val="single" w:sz="4" w:space="0" w:color="C0C0C0"/>
              <w:right w:val="single" w:sz="4" w:space="0" w:color="auto"/>
            </w:tcBorders>
            <w:shd w:val="clear" w:color="auto" w:fill="FFFFFF"/>
            <w:vAlign w:val="center"/>
          </w:tcPr>
          <w:p w14:paraId="30F5714A"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2.6.</w:t>
            </w:r>
          </w:p>
        </w:tc>
        <w:tc>
          <w:tcPr>
            <w:tcW w:w="4336" w:type="dxa"/>
            <w:tcBorders>
              <w:left w:val="nil"/>
              <w:bottom w:val="single" w:sz="4" w:space="0" w:color="C0C0C0"/>
              <w:right w:val="single" w:sz="4" w:space="0" w:color="auto"/>
            </w:tcBorders>
            <w:shd w:val="clear" w:color="auto" w:fill="FFFFFF"/>
            <w:vAlign w:val="center"/>
          </w:tcPr>
          <w:p w14:paraId="5307EFEF"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резервисања</w:t>
            </w:r>
          </w:p>
        </w:tc>
        <w:tc>
          <w:tcPr>
            <w:tcW w:w="1358" w:type="dxa"/>
            <w:tcBorders>
              <w:left w:val="nil"/>
              <w:bottom w:val="single" w:sz="4" w:space="0" w:color="C0C0C0"/>
              <w:right w:val="single" w:sz="4" w:space="0" w:color="auto"/>
            </w:tcBorders>
            <w:shd w:val="clear" w:color="auto" w:fill="auto"/>
            <w:noWrap/>
            <w:vAlign w:val="bottom"/>
          </w:tcPr>
          <w:p w14:paraId="728C8BAC" w14:textId="1915D02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500.000   </w:t>
            </w:r>
          </w:p>
        </w:tc>
        <w:tc>
          <w:tcPr>
            <w:tcW w:w="1266" w:type="dxa"/>
            <w:tcBorders>
              <w:left w:val="nil"/>
              <w:bottom w:val="single" w:sz="4" w:space="0" w:color="C0C0C0"/>
              <w:right w:val="single" w:sz="4" w:space="0" w:color="auto"/>
            </w:tcBorders>
            <w:shd w:val="clear" w:color="auto" w:fill="auto"/>
            <w:noWrap/>
            <w:vAlign w:val="bottom"/>
          </w:tcPr>
          <w:p w14:paraId="14D73C40" w14:textId="271BAC5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50.000   </w:t>
            </w:r>
          </w:p>
        </w:tc>
        <w:tc>
          <w:tcPr>
            <w:tcW w:w="1270" w:type="dxa"/>
            <w:tcBorders>
              <w:left w:val="nil"/>
              <w:bottom w:val="single" w:sz="4" w:space="0" w:color="C0C0C0"/>
              <w:right w:val="single" w:sz="4" w:space="0" w:color="auto"/>
            </w:tcBorders>
            <w:shd w:val="clear" w:color="auto" w:fill="auto"/>
            <w:noWrap/>
            <w:vAlign w:val="bottom"/>
          </w:tcPr>
          <w:p w14:paraId="202F12FB" w14:textId="4CC06D6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50.000   </w:t>
            </w:r>
          </w:p>
        </w:tc>
        <w:tc>
          <w:tcPr>
            <w:tcW w:w="1216" w:type="dxa"/>
            <w:tcBorders>
              <w:left w:val="nil"/>
              <w:bottom w:val="nil"/>
              <w:right w:val="single" w:sz="8" w:space="0" w:color="auto"/>
            </w:tcBorders>
            <w:shd w:val="clear" w:color="auto" w:fill="auto"/>
            <w:noWrap/>
            <w:vAlign w:val="bottom"/>
          </w:tcPr>
          <w:p w14:paraId="48F7F5B5" w14:textId="6184EC08"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-68</w:t>
            </w:r>
          </w:p>
        </w:tc>
      </w:tr>
      <w:tr w:rsidR="00816A6C" w:rsidRPr="00592A13" w14:paraId="59F7738A"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0F405319"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2.7.</w:t>
            </w:r>
          </w:p>
        </w:tc>
        <w:tc>
          <w:tcPr>
            <w:tcW w:w="4336" w:type="dxa"/>
            <w:tcBorders>
              <w:top w:val="nil"/>
              <w:left w:val="nil"/>
              <w:bottom w:val="single" w:sz="4" w:space="0" w:color="C0C0C0"/>
              <w:right w:val="single" w:sz="4" w:space="0" w:color="auto"/>
            </w:tcBorders>
            <w:shd w:val="clear" w:color="auto" w:fill="auto"/>
            <w:vAlign w:val="center"/>
          </w:tcPr>
          <w:p w14:paraId="31C0A240"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Нематеријални трошкови (без пореза и доприноса)</w:t>
            </w:r>
          </w:p>
        </w:tc>
        <w:tc>
          <w:tcPr>
            <w:tcW w:w="1358" w:type="dxa"/>
            <w:tcBorders>
              <w:top w:val="nil"/>
              <w:left w:val="nil"/>
              <w:bottom w:val="single" w:sz="4" w:space="0" w:color="C0C0C0"/>
              <w:right w:val="single" w:sz="4" w:space="0" w:color="auto"/>
            </w:tcBorders>
            <w:shd w:val="clear" w:color="auto" w:fill="auto"/>
            <w:noWrap/>
            <w:vAlign w:val="bottom"/>
          </w:tcPr>
          <w:p w14:paraId="461D459F" w14:textId="51F79BC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1.606.559   </w:t>
            </w:r>
          </w:p>
        </w:tc>
        <w:tc>
          <w:tcPr>
            <w:tcW w:w="1266" w:type="dxa"/>
            <w:tcBorders>
              <w:top w:val="nil"/>
              <w:left w:val="nil"/>
              <w:bottom w:val="single" w:sz="4" w:space="0" w:color="C0C0C0"/>
              <w:right w:val="single" w:sz="4" w:space="0" w:color="auto"/>
            </w:tcBorders>
            <w:shd w:val="clear" w:color="auto" w:fill="auto"/>
            <w:noWrap/>
            <w:vAlign w:val="bottom"/>
          </w:tcPr>
          <w:p w14:paraId="6C04AC77" w14:textId="009ADF7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870.059   </w:t>
            </w:r>
          </w:p>
        </w:tc>
        <w:tc>
          <w:tcPr>
            <w:tcW w:w="1270" w:type="dxa"/>
            <w:tcBorders>
              <w:top w:val="nil"/>
              <w:left w:val="nil"/>
              <w:bottom w:val="single" w:sz="4" w:space="0" w:color="C0C0C0"/>
              <w:right w:val="single" w:sz="4" w:space="0" w:color="auto"/>
            </w:tcBorders>
            <w:shd w:val="clear" w:color="auto" w:fill="auto"/>
            <w:noWrap/>
            <w:vAlign w:val="bottom"/>
          </w:tcPr>
          <w:p w14:paraId="0A594AEB" w14:textId="129EF37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866.059   </w:t>
            </w:r>
          </w:p>
        </w:tc>
        <w:tc>
          <w:tcPr>
            <w:tcW w:w="1216" w:type="dxa"/>
            <w:tcBorders>
              <w:top w:val="nil"/>
              <w:left w:val="nil"/>
              <w:bottom w:val="nil"/>
              <w:right w:val="single" w:sz="8" w:space="0" w:color="auto"/>
            </w:tcBorders>
            <w:shd w:val="clear" w:color="auto" w:fill="auto"/>
            <w:noWrap/>
            <w:vAlign w:val="bottom"/>
          </w:tcPr>
          <w:p w14:paraId="1E9BCC40" w14:textId="62FC8FD6"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-27</w:t>
            </w:r>
          </w:p>
        </w:tc>
      </w:tr>
      <w:tr w:rsidR="00816A6C" w:rsidRPr="00592A13" w14:paraId="3AF4564C"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05184922"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2.8.</w:t>
            </w:r>
          </w:p>
        </w:tc>
        <w:tc>
          <w:tcPr>
            <w:tcW w:w="4336" w:type="dxa"/>
            <w:tcBorders>
              <w:top w:val="nil"/>
              <w:left w:val="nil"/>
              <w:bottom w:val="single" w:sz="4" w:space="0" w:color="C0C0C0"/>
              <w:right w:val="single" w:sz="4" w:space="0" w:color="auto"/>
            </w:tcBorders>
            <w:shd w:val="clear" w:color="auto" w:fill="FFFFFF"/>
            <w:vAlign w:val="center"/>
          </w:tcPr>
          <w:p w14:paraId="0FBA4238"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пореза</w:t>
            </w:r>
          </w:p>
        </w:tc>
        <w:tc>
          <w:tcPr>
            <w:tcW w:w="1358" w:type="dxa"/>
            <w:tcBorders>
              <w:top w:val="nil"/>
              <w:left w:val="nil"/>
              <w:bottom w:val="single" w:sz="4" w:space="0" w:color="C0C0C0"/>
              <w:right w:val="single" w:sz="4" w:space="0" w:color="auto"/>
            </w:tcBorders>
            <w:shd w:val="clear" w:color="auto" w:fill="auto"/>
            <w:noWrap/>
            <w:vAlign w:val="bottom"/>
          </w:tcPr>
          <w:p w14:paraId="778B1FE7" w14:textId="07212A2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165.520   </w:t>
            </w:r>
          </w:p>
        </w:tc>
        <w:tc>
          <w:tcPr>
            <w:tcW w:w="1266" w:type="dxa"/>
            <w:tcBorders>
              <w:top w:val="nil"/>
              <w:left w:val="nil"/>
              <w:bottom w:val="single" w:sz="4" w:space="0" w:color="C0C0C0"/>
              <w:right w:val="single" w:sz="4" w:space="0" w:color="auto"/>
            </w:tcBorders>
            <w:shd w:val="clear" w:color="auto" w:fill="auto"/>
            <w:noWrap/>
            <w:vAlign w:val="bottom"/>
          </w:tcPr>
          <w:p w14:paraId="2F53DEA6" w14:textId="4524713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162.520   </w:t>
            </w:r>
          </w:p>
        </w:tc>
        <w:tc>
          <w:tcPr>
            <w:tcW w:w="1270" w:type="dxa"/>
            <w:tcBorders>
              <w:top w:val="nil"/>
              <w:left w:val="nil"/>
              <w:bottom w:val="single" w:sz="4" w:space="0" w:color="C0C0C0"/>
              <w:right w:val="single" w:sz="4" w:space="0" w:color="auto"/>
            </w:tcBorders>
            <w:shd w:val="clear" w:color="auto" w:fill="auto"/>
            <w:noWrap/>
            <w:vAlign w:val="bottom"/>
          </w:tcPr>
          <w:p w14:paraId="3F91585A" w14:textId="28EF649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160.520   </w:t>
            </w:r>
          </w:p>
        </w:tc>
        <w:tc>
          <w:tcPr>
            <w:tcW w:w="1216" w:type="dxa"/>
            <w:tcBorders>
              <w:top w:val="nil"/>
              <w:left w:val="nil"/>
              <w:bottom w:val="nil"/>
              <w:right w:val="single" w:sz="8" w:space="0" w:color="auto"/>
            </w:tcBorders>
            <w:shd w:val="clear" w:color="auto" w:fill="auto"/>
            <w:noWrap/>
            <w:vAlign w:val="bottom"/>
          </w:tcPr>
          <w:p w14:paraId="45F74A90" w14:textId="653C0AA2"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592A13" w14:paraId="723C2D5F" w14:textId="77777777" w:rsidTr="00816A6C">
        <w:trPr>
          <w:trHeight w:val="248"/>
          <w:jc w:val="center"/>
        </w:trPr>
        <w:tc>
          <w:tcPr>
            <w:tcW w:w="598" w:type="dxa"/>
            <w:tcBorders>
              <w:top w:val="nil"/>
              <w:left w:val="single" w:sz="8" w:space="0" w:color="auto"/>
              <w:bottom w:val="single" w:sz="4" w:space="0" w:color="auto"/>
              <w:right w:val="single" w:sz="4" w:space="0" w:color="auto"/>
            </w:tcBorders>
            <w:shd w:val="clear" w:color="auto" w:fill="auto"/>
            <w:vAlign w:val="center"/>
          </w:tcPr>
          <w:p w14:paraId="4A9F6F3C"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2.9.</w:t>
            </w:r>
          </w:p>
        </w:tc>
        <w:tc>
          <w:tcPr>
            <w:tcW w:w="4336" w:type="dxa"/>
            <w:tcBorders>
              <w:top w:val="nil"/>
              <w:left w:val="nil"/>
              <w:bottom w:val="single" w:sz="4" w:space="0" w:color="auto"/>
              <w:right w:val="single" w:sz="4" w:space="0" w:color="auto"/>
            </w:tcBorders>
            <w:shd w:val="clear" w:color="auto" w:fill="auto"/>
            <w:vAlign w:val="center"/>
          </w:tcPr>
          <w:p w14:paraId="617B3187"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доприноса</w:t>
            </w:r>
          </w:p>
        </w:tc>
        <w:tc>
          <w:tcPr>
            <w:tcW w:w="1358" w:type="dxa"/>
            <w:tcBorders>
              <w:top w:val="nil"/>
              <w:left w:val="nil"/>
              <w:bottom w:val="single" w:sz="4" w:space="0" w:color="auto"/>
              <w:right w:val="single" w:sz="4" w:space="0" w:color="auto"/>
            </w:tcBorders>
            <w:shd w:val="clear" w:color="auto" w:fill="auto"/>
            <w:noWrap/>
            <w:vAlign w:val="bottom"/>
          </w:tcPr>
          <w:p w14:paraId="4E27F4FD" w14:textId="43A43E0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503.000   </w:t>
            </w:r>
          </w:p>
        </w:tc>
        <w:tc>
          <w:tcPr>
            <w:tcW w:w="1266" w:type="dxa"/>
            <w:tcBorders>
              <w:top w:val="nil"/>
              <w:left w:val="nil"/>
              <w:bottom w:val="single" w:sz="4" w:space="0" w:color="auto"/>
              <w:right w:val="single" w:sz="4" w:space="0" w:color="auto"/>
            </w:tcBorders>
            <w:shd w:val="clear" w:color="auto" w:fill="auto"/>
            <w:noWrap/>
            <w:vAlign w:val="bottom"/>
          </w:tcPr>
          <w:p w14:paraId="6DEE6BCB" w14:textId="30C750C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483.000   </w:t>
            </w:r>
          </w:p>
        </w:tc>
        <w:tc>
          <w:tcPr>
            <w:tcW w:w="1270" w:type="dxa"/>
            <w:tcBorders>
              <w:top w:val="nil"/>
              <w:left w:val="nil"/>
              <w:bottom w:val="single" w:sz="4" w:space="0" w:color="auto"/>
              <w:right w:val="single" w:sz="4" w:space="0" w:color="auto"/>
            </w:tcBorders>
            <w:shd w:val="clear" w:color="auto" w:fill="auto"/>
            <w:noWrap/>
            <w:vAlign w:val="bottom"/>
          </w:tcPr>
          <w:p w14:paraId="6EAA3B70" w14:textId="20893A1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480.000   </w:t>
            </w:r>
          </w:p>
        </w:tc>
        <w:tc>
          <w:tcPr>
            <w:tcW w:w="1216" w:type="dxa"/>
            <w:tcBorders>
              <w:top w:val="nil"/>
              <w:left w:val="nil"/>
              <w:bottom w:val="single" w:sz="4" w:space="0" w:color="auto"/>
              <w:right w:val="single" w:sz="8" w:space="0" w:color="auto"/>
            </w:tcBorders>
            <w:shd w:val="clear" w:color="auto" w:fill="auto"/>
            <w:noWrap/>
            <w:vAlign w:val="bottom"/>
          </w:tcPr>
          <w:p w14:paraId="13B718B9" w14:textId="79FB76D0"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592A13" w14:paraId="28DE7B8C" w14:textId="77777777" w:rsidTr="00816A6C">
        <w:trPr>
          <w:trHeight w:val="248"/>
          <w:jc w:val="center"/>
        </w:trPr>
        <w:tc>
          <w:tcPr>
            <w:tcW w:w="598" w:type="dxa"/>
            <w:tcBorders>
              <w:top w:val="single" w:sz="4" w:space="0" w:color="auto"/>
              <w:left w:val="single" w:sz="8" w:space="0" w:color="auto"/>
              <w:bottom w:val="single" w:sz="4" w:space="0" w:color="auto"/>
              <w:right w:val="single" w:sz="4" w:space="0" w:color="auto"/>
            </w:tcBorders>
            <w:shd w:val="clear" w:color="auto" w:fill="C0C0C0"/>
            <w:vAlign w:val="center"/>
          </w:tcPr>
          <w:p w14:paraId="09A5903F"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w:t>
            </w:r>
          </w:p>
        </w:tc>
        <w:tc>
          <w:tcPr>
            <w:tcW w:w="4336" w:type="dxa"/>
            <w:tcBorders>
              <w:top w:val="single" w:sz="4" w:space="0" w:color="auto"/>
              <w:left w:val="nil"/>
              <w:bottom w:val="single" w:sz="4" w:space="0" w:color="auto"/>
              <w:right w:val="single" w:sz="4" w:space="0" w:color="auto"/>
            </w:tcBorders>
            <w:shd w:val="clear" w:color="auto" w:fill="C0C0C0"/>
            <w:vAlign w:val="center"/>
          </w:tcPr>
          <w:p w14:paraId="2F9B88BF"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ПОСЛОВНИ ДОБИТАК/ГУБИТАК (1-2)</w:t>
            </w:r>
          </w:p>
        </w:tc>
        <w:tc>
          <w:tcPr>
            <w:tcW w:w="1358" w:type="dxa"/>
            <w:tcBorders>
              <w:top w:val="single" w:sz="4" w:space="0" w:color="auto"/>
              <w:left w:val="nil"/>
              <w:bottom w:val="single" w:sz="4" w:space="0" w:color="auto"/>
              <w:right w:val="single" w:sz="4" w:space="0" w:color="auto"/>
            </w:tcBorders>
            <w:shd w:val="clear" w:color="auto" w:fill="C0C0C0"/>
            <w:noWrap/>
            <w:vAlign w:val="bottom"/>
          </w:tcPr>
          <w:p w14:paraId="7CD9C247" w14:textId="7B963F0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-472.758</w:t>
            </w:r>
          </w:p>
        </w:tc>
        <w:tc>
          <w:tcPr>
            <w:tcW w:w="1266" w:type="dxa"/>
            <w:tcBorders>
              <w:top w:val="single" w:sz="4" w:space="0" w:color="auto"/>
              <w:left w:val="nil"/>
              <w:bottom w:val="single" w:sz="4" w:space="0" w:color="auto"/>
              <w:right w:val="single" w:sz="4" w:space="0" w:color="auto"/>
            </w:tcBorders>
            <w:shd w:val="clear" w:color="auto" w:fill="C0C0C0"/>
            <w:noWrap/>
            <w:vAlign w:val="bottom"/>
          </w:tcPr>
          <w:p w14:paraId="48FF1527" w14:textId="6C9A101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263.499</w:t>
            </w:r>
          </w:p>
        </w:tc>
        <w:tc>
          <w:tcPr>
            <w:tcW w:w="1270" w:type="dxa"/>
            <w:tcBorders>
              <w:top w:val="single" w:sz="4" w:space="0" w:color="auto"/>
              <w:left w:val="nil"/>
              <w:bottom w:val="single" w:sz="4" w:space="0" w:color="auto"/>
              <w:right w:val="single" w:sz="4" w:space="0" w:color="auto"/>
            </w:tcBorders>
            <w:shd w:val="clear" w:color="auto" w:fill="C0C0C0"/>
            <w:noWrap/>
            <w:vAlign w:val="bottom"/>
          </w:tcPr>
          <w:p w14:paraId="7CDB60A4" w14:textId="433898C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132.328</w:t>
            </w:r>
          </w:p>
        </w:tc>
        <w:tc>
          <w:tcPr>
            <w:tcW w:w="1216" w:type="dxa"/>
            <w:tcBorders>
              <w:top w:val="single" w:sz="4" w:space="0" w:color="auto"/>
              <w:left w:val="nil"/>
              <w:bottom w:val="single" w:sz="4" w:space="0" w:color="auto"/>
              <w:right w:val="single" w:sz="8" w:space="0" w:color="auto"/>
            </w:tcBorders>
            <w:shd w:val="clear" w:color="auto" w:fill="C0C0C0"/>
            <w:noWrap/>
            <w:vAlign w:val="bottom"/>
          </w:tcPr>
          <w:p w14:paraId="07176DDD" w14:textId="5258388F"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w:t>
            </w:r>
          </w:p>
        </w:tc>
      </w:tr>
      <w:tr w:rsidR="00816A6C" w:rsidRPr="00592A13" w14:paraId="27F9428C"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7A366F8A"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3.</w:t>
            </w:r>
          </w:p>
        </w:tc>
        <w:tc>
          <w:tcPr>
            <w:tcW w:w="4336" w:type="dxa"/>
            <w:tcBorders>
              <w:top w:val="nil"/>
              <w:left w:val="nil"/>
              <w:bottom w:val="single" w:sz="4" w:space="0" w:color="C0C0C0"/>
              <w:right w:val="single" w:sz="4" w:space="0" w:color="auto"/>
            </w:tcBorders>
            <w:shd w:val="clear" w:color="auto" w:fill="auto"/>
            <w:vAlign w:val="center"/>
          </w:tcPr>
          <w:p w14:paraId="1561FE7E"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ФИНАНСИЈСКИ ПРИХОДИ</w:t>
            </w:r>
          </w:p>
        </w:tc>
        <w:tc>
          <w:tcPr>
            <w:tcW w:w="1358" w:type="dxa"/>
            <w:tcBorders>
              <w:top w:val="nil"/>
              <w:left w:val="nil"/>
              <w:bottom w:val="single" w:sz="4" w:space="0" w:color="C0C0C0"/>
              <w:right w:val="single" w:sz="4" w:space="0" w:color="auto"/>
            </w:tcBorders>
            <w:shd w:val="clear" w:color="auto" w:fill="auto"/>
            <w:noWrap/>
            <w:vAlign w:val="bottom"/>
          </w:tcPr>
          <w:p w14:paraId="6B6CD6E7" w14:textId="1E88514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140.000   </w:t>
            </w:r>
          </w:p>
        </w:tc>
        <w:tc>
          <w:tcPr>
            <w:tcW w:w="1266" w:type="dxa"/>
            <w:tcBorders>
              <w:top w:val="nil"/>
              <w:left w:val="nil"/>
              <w:bottom w:val="single" w:sz="4" w:space="0" w:color="C0C0C0"/>
              <w:right w:val="single" w:sz="4" w:space="0" w:color="auto"/>
            </w:tcBorders>
            <w:shd w:val="clear" w:color="auto" w:fill="auto"/>
            <w:noWrap/>
            <w:vAlign w:val="bottom"/>
          </w:tcPr>
          <w:p w14:paraId="497D3F6C" w14:textId="623F785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145.000   </w:t>
            </w:r>
          </w:p>
        </w:tc>
        <w:tc>
          <w:tcPr>
            <w:tcW w:w="1270" w:type="dxa"/>
            <w:tcBorders>
              <w:top w:val="nil"/>
              <w:left w:val="nil"/>
              <w:bottom w:val="single" w:sz="4" w:space="0" w:color="C0C0C0"/>
              <w:right w:val="single" w:sz="4" w:space="0" w:color="auto"/>
            </w:tcBorders>
            <w:shd w:val="clear" w:color="auto" w:fill="auto"/>
            <w:noWrap/>
            <w:vAlign w:val="bottom"/>
          </w:tcPr>
          <w:p w14:paraId="64F6F477" w14:textId="496400A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150.000   </w:t>
            </w:r>
          </w:p>
        </w:tc>
        <w:tc>
          <w:tcPr>
            <w:tcW w:w="1216" w:type="dxa"/>
            <w:tcBorders>
              <w:top w:val="nil"/>
              <w:left w:val="nil"/>
              <w:bottom w:val="nil"/>
              <w:right w:val="single" w:sz="8" w:space="0" w:color="auto"/>
            </w:tcBorders>
            <w:shd w:val="clear" w:color="auto" w:fill="auto"/>
            <w:noWrap/>
            <w:vAlign w:val="bottom"/>
          </w:tcPr>
          <w:p w14:paraId="710D5816" w14:textId="07CC8DC0"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4</w:t>
            </w:r>
          </w:p>
        </w:tc>
      </w:tr>
      <w:tr w:rsidR="00816A6C" w:rsidRPr="00592A13" w14:paraId="302A175B" w14:textId="77777777" w:rsidTr="00816A6C">
        <w:trPr>
          <w:trHeight w:val="248"/>
          <w:jc w:val="center"/>
        </w:trPr>
        <w:tc>
          <w:tcPr>
            <w:tcW w:w="598" w:type="dxa"/>
            <w:tcBorders>
              <w:top w:val="nil"/>
              <w:left w:val="single" w:sz="8" w:space="0" w:color="auto"/>
              <w:bottom w:val="single" w:sz="4" w:space="0" w:color="auto"/>
              <w:right w:val="single" w:sz="4" w:space="0" w:color="auto"/>
            </w:tcBorders>
            <w:shd w:val="clear" w:color="auto" w:fill="auto"/>
            <w:vAlign w:val="center"/>
          </w:tcPr>
          <w:p w14:paraId="207AC6C2"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4.</w:t>
            </w:r>
          </w:p>
        </w:tc>
        <w:tc>
          <w:tcPr>
            <w:tcW w:w="4336" w:type="dxa"/>
            <w:tcBorders>
              <w:top w:val="nil"/>
              <w:left w:val="nil"/>
              <w:bottom w:val="single" w:sz="4" w:space="0" w:color="auto"/>
              <w:right w:val="single" w:sz="4" w:space="0" w:color="auto"/>
            </w:tcBorders>
            <w:shd w:val="clear" w:color="auto" w:fill="FFFFFF"/>
            <w:vAlign w:val="center"/>
          </w:tcPr>
          <w:p w14:paraId="2127C869"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 xml:space="preserve">ФИНАНСИЈСКИ РАСХОДИ </w:t>
            </w:r>
          </w:p>
        </w:tc>
        <w:tc>
          <w:tcPr>
            <w:tcW w:w="1358" w:type="dxa"/>
            <w:tcBorders>
              <w:top w:val="nil"/>
              <w:left w:val="nil"/>
              <w:bottom w:val="single" w:sz="4" w:space="0" w:color="C0C0C0"/>
              <w:right w:val="single" w:sz="4" w:space="0" w:color="auto"/>
            </w:tcBorders>
            <w:shd w:val="clear" w:color="auto" w:fill="auto"/>
            <w:noWrap/>
            <w:vAlign w:val="bottom"/>
          </w:tcPr>
          <w:p w14:paraId="0E402603" w14:textId="79629AA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135.995   </w:t>
            </w:r>
          </w:p>
        </w:tc>
        <w:tc>
          <w:tcPr>
            <w:tcW w:w="1266" w:type="dxa"/>
            <w:tcBorders>
              <w:top w:val="nil"/>
              <w:left w:val="nil"/>
              <w:bottom w:val="single" w:sz="4" w:space="0" w:color="C0C0C0"/>
              <w:right w:val="single" w:sz="4" w:space="0" w:color="auto"/>
            </w:tcBorders>
            <w:shd w:val="clear" w:color="auto" w:fill="auto"/>
            <w:noWrap/>
            <w:vAlign w:val="bottom"/>
          </w:tcPr>
          <w:p w14:paraId="4DFEE79A" w14:textId="7FF5E33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145.488   </w:t>
            </w:r>
          </w:p>
        </w:tc>
        <w:tc>
          <w:tcPr>
            <w:tcW w:w="1270" w:type="dxa"/>
            <w:tcBorders>
              <w:top w:val="nil"/>
              <w:left w:val="nil"/>
              <w:bottom w:val="single" w:sz="4" w:space="0" w:color="C0C0C0"/>
              <w:right w:val="single" w:sz="4" w:space="0" w:color="auto"/>
            </w:tcBorders>
            <w:shd w:val="clear" w:color="auto" w:fill="auto"/>
            <w:noWrap/>
            <w:vAlign w:val="bottom"/>
          </w:tcPr>
          <w:p w14:paraId="4707E6B9" w14:textId="53F08D7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145.720   </w:t>
            </w:r>
          </w:p>
        </w:tc>
        <w:tc>
          <w:tcPr>
            <w:tcW w:w="1216" w:type="dxa"/>
            <w:tcBorders>
              <w:top w:val="nil"/>
              <w:left w:val="nil"/>
              <w:bottom w:val="nil"/>
              <w:right w:val="single" w:sz="8" w:space="0" w:color="auto"/>
            </w:tcBorders>
            <w:shd w:val="clear" w:color="auto" w:fill="auto"/>
            <w:noWrap/>
            <w:vAlign w:val="bottom"/>
          </w:tcPr>
          <w:p w14:paraId="152B10A4" w14:textId="5E901AC4"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4</w:t>
            </w:r>
          </w:p>
        </w:tc>
      </w:tr>
      <w:tr w:rsidR="00816A6C" w:rsidRPr="00592A13" w14:paraId="3BC0173F" w14:textId="77777777" w:rsidTr="00816A6C">
        <w:trPr>
          <w:trHeight w:val="501"/>
          <w:jc w:val="center"/>
        </w:trPr>
        <w:tc>
          <w:tcPr>
            <w:tcW w:w="598" w:type="dxa"/>
            <w:tcBorders>
              <w:top w:val="nil"/>
              <w:left w:val="single" w:sz="8" w:space="0" w:color="auto"/>
              <w:bottom w:val="single" w:sz="4" w:space="0" w:color="auto"/>
              <w:right w:val="single" w:sz="4" w:space="0" w:color="auto"/>
            </w:tcBorders>
            <w:shd w:val="clear" w:color="auto" w:fill="C0C0C0"/>
            <w:vAlign w:val="center"/>
          </w:tcPr>
          <w:p w14:paraId="59CEC53D"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II</w:t>
            </w:r>
          </w:p>
        </w:tc>
        <w:tc>
          <w:tcPr>
            <w:tcW w:w="4336" w:type="dxa"/>
            <w:tcBorders>
              <w:top w:val="nil"/>
              <w:left w:val="nil"/>
              <w:bottom w:val="single" w:sz="4" w:space="0" w:color="auto"/>
              <w:right w:val="single" w:sz="4" w:space="0" w:color="auto"/>
            </w:tcBorders>
            <w:shd w:val="clear" w:color="auto" w:fill="C0C0C0"/>
            <w:vAlign w:val="center"/>
          </w:tcPr>
          <w:p w14:paraId="6C71A46D"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 ФИНАНСИЈСКИХ ПРИХОДА И РАСХОДА (3-4)</w:t>
            </w:r>
          </w:p>
        </w:tc>
        <w:tc>
          <w:tcPr>
            <w:tcW w:w="1358" w:type="dxa"/>
            <w:tcBorders>
              <w:top w:val="single" w:sz="4" w:space="0" w:color="auto"/>
              <w:left w:val="nil"/>
              <w:bottom w:val="single" w:sz="4" w:space="0" w:color="auto"/>
              <w:right w:val="single" w:sz="4" w:space="0" w:color="auto"/>
            </w:tcBorders>
            <w:shd w:val="clear" w:color="auto" w:fill="C0C0C0"/>
            <w:noWrap/>
            <w:vAlign w:val="bottom"/>
          </w:tcPr>
          <w:p w14:paraId="5EBDDFAF" w14:textId="485C5DB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4.005   </w:t>
            </w:r>
          </w:p>
        </w:tc>
        <w:tc>
          <w:tcPr>
            <w:tcW w:w="1266" w:type="dxa"/>
            <w:tcBorders>
              <w:top w:val="single" w:sz="4" w:space="0" w:color="auto"/>
              <w:left w:val="nil"/>
              <w:bottom w:val="single" w:sz="4" w:space="0" w:color="auto"/>
              <w:right w:val="single" w:sz="4" w:space="0" w:color="auto"/>
            </w:tcBorders>
            <w:shd w:val="clear" w:color="auto" w:fill="C0C0C0"/>
            <w:noWrap/>
            <w:vAlign w:val="bottom"/>
          </w:tcPr>
          <w:p w14:paraId="353B209B" w14:textId="4D45A1F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-488   </w:t>
            </w:r>
          </w:p>
        </w:tc>
        <w:tc>
          <w:tcPr>
            <w:tcW w:w="1270" w:type="dxa"/>
            <w:tcBorders>
              <w:top w:val="single" w:sz="4" w:space="0" w:color="auto"/>
              <w:left w:val="nil"/>
              <w:bottom w:val="single" w:sz="4" w:space="0" w:color="auto"/>
              <w:right w:val="single" w:sz="4" w:space="0" w:color="auto"/>
            </w:tcBorders>
            <w:shd w:val="clear" w:color="auto" w:fill="C0C0C0"/>
            <w:noWrap/>
            <w:vAlign w:val="bottom"/>
          </w:tcPr>
          <w:p w14:paraId="385EA098" w14:textId="7E1BD32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4.280   </w:t>
            </w:r>
          </w:p>
        </w:tc>
        <w:tc>
          <w:tcPr>
            <w:tcW w:w="1216" w:type="dxa"/>
            <w:tcBorders>
              <w:top w:val="single" w:sz="4" w:space="0" w:color="auto"/>
              <w:left w:val="nil"/>
              <w:bottom w:val="single" w:sz="4" w:space="0" w:color="auto"/>
              <w:right w:val="single" w:sz="8" w:space="0" w:color="auto"/>
            </w:tcBorders>
            <w:shd w:val="clear" w:color="auto" w:fill="C0C0C0"/>
            <w:noWrap/>
            <w:vAlign w:val="bottom"/>
          </w:tcPr>
          <w:p w14:paraId="2143A93C" w14:textId="13E2F89F"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w:t>
            </w:r>
          </w:p>
        </w:tc>
      </w:tr>
      <w:tr w:rsidR="00816A6C" w:rsidRPr="00592A13" w14:paraId="305D7A27" w14:textId="77777777" w:rsidTr="00816A6C">
        <w:trPr>
          <w:trHeight w:val="501"/>
          <w:jc w:val="center"/>
        </w:trPr>
        <w:tc>
          <w:tcPr>
            <w:tcW w:w="598" w:type="dxa"/>
            <w:tcBorders>
              <w:top w:val="nil"/>
              <w:left w:val="single" w:sz="8" w:space="0" w:color="auto"/>
              <w:bottom w:val="single" w:sz="4" w:space="0" w:color="auto"/>
              <w:right w:val="single" w:sz="4" w:space="0" w:color="auto"/>
            </w:tcBorders>
            <w:shd w:val="clear" w:color="auto" w:fill="C0C0C0"/>
            <w:vAlign w:val="center"/>
          </w:tcPr>
          <w:p w14:paraId="5348AB6B"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III</w:t>
            </w:r>
          </w:p>
        </w:tc>
        <w:tc>
          <w:tcPr>
            <w:tcW w:w="4336" w:type="dxa"/>
            <w:tcBorders>
              <w:top w:val="nil"/>
              <w:left w:val="nil"/>
              <w:bottom w:val="single" w:sz="4" w:space="0" w:color="auto"/>
              <w:right w:val="single" w:sz="4" w:space="0" w:color="auto"/>
            </w:tcBorders>
            <w:shd w:val="clear" w:color="auto" w:fill="C0C0C0"/>
            <w:vAlign w:val="center"/>
          </w:tcPr>
          <w:p w14:paraId="25E5186A"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РЕДОВНЕ АКТИВНОСТИ (I+II)</w:t>
            </w:r>
          </w:p>
        </w:tc>
        <w:tc>
          <w:tcPr>
            <w:tcW w:w="1358" w:type="dxa"/>
            <w:tcBorders>
              <w:top w:val="nil"/>
              <w:left w:val="nil"/>
              <w:bottom w:val="single" w:sz="4" w:space="0" w:color="auto"/>
              <w:right w:val="single" w:sz="4" w:space="0" w:color="auto"/>
            </w:tcBorders>
            <w:shd w:val="clear" w:color="auto" w:fill="C0C0C0"/>
            <w:noWrap/>
            <w:vAlign w:val="bottom"/>
          </w:tcPr>
          <w:p w14:paraId="60E66D9A" w14:textId="195E5C9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-468.753   </w:t>
            </w:r>
          </w:p>
        </w:tc>
        <w:tc>
          <w:tcPr>
            <w:tcW w:w="1266" w:type="dxa"/>
            <w:tcBorders>
              <w:top w:val="nil"/>
              <w:left w:val="nil"/>
              <w:bottom w:val="single" w:sz="4" w:space="0" w:color="auto"/>
              <w:right w:val="single" w:sz="4" w:space="0" w:color="auto"/>
            </w:tcBorders>
            <w:shd w:val="clear" w:color="auto" w:fill="C0C0C0"/>
            <w:noWrap/>
            <w:vAlign w:val="bottom"/>
          </w:tcPr>
          <w:p w14:paraId="030797A6" w14:textId="6941E9E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263.011   </w:t>
            </w:r>
          </w:p>
        </w:tc>
        <w:tc>
          <w:tcPr>
            <w:tcW w:w="1270" w:type="dxa"/>
            <w:tcBorders>
              <w:top w:val="nil"/>
              <w:left w:val="nil"/>
              <w:bottom w:val="single" w:sz="4" w:space="0" w:color="auto"/>
              <w:right w:val="single" w:sz="4" w:space="0" w:color="auto"/>
            </w:tcBorders>
            <w:shd w:val="clear" w:color="auto" w:fill="C0C0C0"/>
            <w:noWrap/>
            <w:vAlign w:val="bottom"/>
          </w:tcPr>
          <w:p w14:paraId="55516198" w14:textId="3908983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136.608   </w:t>
            </w:r>
          </w:p>
        </w:tc>
        <w:tc>
          <w:tcPr>
            <w:tcW w:w="1216" w:type="dxa"/>
            <w:tcBorders>
              <w:top w:val="nil"/>
              <w:left w:val="nil"/>
              <w:bottom w:val="single" w:sz="4" w:space="0" w:color="auto"/>
              <w:right w:val="single" w:sz="8" w:space="0" w:color="auto"/>
            </w:tcBorders>
            <w:shd w:val="clear" w:color="auto" w:fill="C0C0C0"/>
            <w:noWrap/>
            <w:vAlign w:val="bottom"/>
          </w:tcPr>
          <w:p w14:paraId="2E19D718" w14:textId="776279A3"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w:t>
            </w:r>
          </w:p>
        </w:tc>
      </w:tr>
      <w:tr w:rsidR="00816A6C" w:rsidRPr="00592A13" w14:paraId="6DF2D7EC"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0D23FA1F"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5.</w:t>
            </w:r>
          </w:p>
        </w:tc>
        <w:tc>
          <w:tcPr>
            <w:tcW w:w="4336" w:type="dxa"/>
            <w:tcBorders>
              <w:top w:val="nil"/>
              <w:left w:val="nil"/>
              <w:bottom w:val="single" w:sz="4" w:space="0" w:color="C0C0C0"/>
              <w:right w:val="single" w:sz="4" w:space="0" w:color="auto"/>
            </w:tcBorders>
            <w:shd w:val="clear" w:color="auto" w:fill="auto"/>
            <w:vAlign w:val="center"/>
          </w:tcPr>
          <w:p w14:paraId="383F2378"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 xml:space="preserve">ОСТАЛИ ПРИХОДИ </w:t>
            </w:r>
          </w:p>
        </w:tc>
        <w:tc>
          <w:tcPr>
            <w:tcW w:w="1358" w:type="dxa"/>
            <w:tcBorders>
              <w:top w:val="nil"/>
              <w:left w:val="nil"/>
              <w:bottom w:val="single" w:sz="4" w:space="0" w:color="C0C0C0"/>
              <w:right w:val="single" w:sz="4" w:space="0" w:color="auto"/>
            </w:tcBorders>
            <w:shd w:val="clear" w:color="auto" w:fill="auto"/>
            <w:noWrap/>
            <w:vAlign w:val="bottom"/>
          </w:tcPr>
          <w:p w14:paraId="694092E0" w14:textId="3B3923D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911.000   </w:t>
            </w:r>
          </w:p>
        </w:tc>
        <w:tc>
          <w:tcPr>
            <w:tcW w:w="1266" w:type="dxa"/>
            <w:tcBorders>
              <w:top w:val="nil"/>
              <w:left w:val="nil"/>
              <w:bottom w:val="single" w:sz="4" w:space="0" w:color="C0C0C0"/>
              <w:right w:val="single" w:sz="4" w:space="0" w:color="auto"/>
            </w:tcBorders>
            <w:shd w:val="clear" w:color="auto" w:fill="auto"/>
            <w:noWrap/>
            <w:vAlign w:val="bottom"/>
          </w:tcPr>
          <w:p w14:paraId="6D4F84DF" w14:textId="5F54EBB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741.000   </w:t>
            </w:r>
          </w:p>
        </w:tc>
        <w:tc>
          <w:tcPr>
            <w:tcW w:w="1270" w:type="dxa"/>
            <w:tcBorders>
              <w:top w:val="nil"/>
              <w:left w:val="nil"/>
              <w:bottom w:val="single" w:sz="4" w:space="0" w:color="C0C0C0"/>
              <w:right w:val="single" w:sz="4" w:space="0" w:color="auto"/>
            </w:tcBorders>
            <w:shd w:val="clear" w:color="auto" w:fill="auto"/>
            <w:noWrap/>
            <w:vAlign w:val="bottom"/>
          </w:tcPr>
          <w:p w14:paraId="1EA955A0" w14:textId="0389C0C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921.000   </w:t>
            </w:r>
          </w:p>
        </w:tc>
        <w:tc>
          <w:tcPr>
            <w:tcW w:w="1216" w:type="dxa"/>
            <w:tcBorders>
              <w:top w:val="nil"/>
              <w:left w:val="nil"/>
              <w:bottom w:val="nil"/>
              <w:right w:val="single" w:sz="8" w:space="0" w:color="auto"/>
            </w:tcBorders>
            <w:shd w:val="clear" w:color="auto" w:fill="auto"/>
            <w:noWrap/>
            <w:vAlign w:val="bottom"/>
          </w:tcPr>
          <w:p w14:paraId="6146A347" w14:textId="5D4BBD7D"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1</w:t>
            </w:r>
          </w:p>
        </w:tc>
      </w:tr>
      <w:tr w:rsidR="00816A6C" w:rsidRPr="00592A13" w14:paraId="69D46662" w14:textId="77777777" w:rsidTr="00816A6C">
        <w:trPr>
          <w:trHeight w:val="248"/>
          <w:jc w:val="center"/>
        </w:trPr>
        <w:tc>
          <w:tcPr>
            <w:tcW w:w="598" w:type="dxa"/>
            <w:tcBorders>
              <w:top w:val="nil"/>
              <w:left w:val="single" w:sz="8" w:space="0" w:color="auto"/>
              <w:bottom w:val="single" w:sz="4" w:space="0" w:color="auto"/>
              <w:right w:val="single" w:sz="4" w:space="0" w:color="auto"/>
            </w:tcBorders>
            <w:shd w:val="clear" w:color="auto" w:fill="FFFFFF"/>
            <w:vAlign w:val="center"/>
          </w:tcPr>
          <w:p w14:paraId="18525F9D"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6.</w:t>
            </w:r>
          </w:p>
        </w:tc>
        <w:tc>
          <w:tcPr>
            <w:tcW w:w="4336" w:type="dxa"/>
            <w:tcBorders>
              <w:top w:val="nil"/>
              <w:left w:val="nil"/>
              <w:bottom w:val="single" w:sz="4" w:space="0" w:color="auto"/>
              <w:right w:val="single" w:sz="4" w:space="0" w:color="auto"/>
            </w:tcBorders>
            <w:shd w:val="clear" w:color="auto" w:fill="FFFFFF"/>
            <w:vAlign w:val="center"/>
          </w:tcPr>
          <w:p w14:paraId="2B2ACCA6"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 xml:space="preserve">ОСТАЛИ РАСХОДИ </w:t>
            </w:r>
          </w:p>
        </w:tc>
        <w:tc>
          <w:tcPr>
            <w:tcW w:w="1358" w:type="dxa"/>
            <w:tcBorders>
              <w:top w:val="nil"/>
              <w:left w:val="nil"/>
              <w:bottom w:val="single" w:sz="4" w:space="0" w:color="auto"/>
              <w:right w:val="single" w:sz="4" w:space="0" w:color="auto"/>
            </w:tcBorders>
            <w:shd w:val="clear" w:color="auto" w:fill="auto"/>
            <w:noWrap/>
            <w:vAlign w:val="bottom"/>
          </w:tcPr>
          <w:p w14:paraId="23F9C224" w14:textId="54B942E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240.000   </w:t>
            </w:r>
          </w:p>
        </w:tc>
        <w:tc>
          <w:tcPr>
            <w:tcW w:w="1266" w:type="dxa"/>
            <w:tcBorders>
              <w:top w:val="nil"/>
              <w:left w:val="nil"/>
              <w:bottom w:val="single" w:sz="4" w:space="0" w:color="auto"/>
              <w:right w:val="single" w:sz="4" w:space="0" w:color="auto"/>
            </w:tcBorders>
            <w:shd w:val="clear" w:color="auto" w:fill="auto"/>
            <w:noWrap/>
            <w:vAlign w:val="bottom"/>
          </w:tcPr>
          <w:p w14:paraId="3F999DA5" w14:textId="04BE95B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233.000   </w:t>
            </w:r>
          </w:p>
        </w:tc>
        <w:tc>
          <w:tcPr>
            <w:tcW w:w="1270" w:type="dxa"/>
            <w:tcBorders>
              <w:top w:val="nil"/>
              <w:left w:val="nil"/>
              <w:bottom w:val="single" w:sz="4" w:space="0" w:color="auto"/>
              <w:right w:val="single" w:sz="4" w:space="0" w:color="auto"/>
            </w:tcBorders>
            <w:shd w:val="clear" w:color="auto" w:fill="auto"/>
            <w:noWrap/>
            <w:vAlign w:val="bottom"/>
          </w:tcPr>
          <w:p w14:paraId="0341901F" w14:textId="00CFE48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229.000   </w:t>
            </w:r>
          </w:p>
        </w:tc>
        <w:tc>
          <w:tcPr>
            <w:tcW w:w="1216" w:type="dxa"/>
            <w:tcBorders>
              <w:top w:val="nil"/>
              <w:left w:val="nil"/>
              <w:bottom w:val="nil"/>
              <w:right w:val="single" w:sz="8" w:space="0" w:color="auto"/>
            </w:tcBorders>
            <w:shd w:val="clear" w:color="auto" w:fill="auto"/>
            <w:noWrap/>
            <w:vAlign w:val="bottom"/>
          </w:tcPr>
          <w:p w14:paraId="0542AC30" w14:textId="4061DA82"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-2</w:t>
            </w:r>
          </w:p>
        </w:tc>
      </w:tr>
      <w:tr w:rsidR="00816A6C" w:rsidRPr="00592A13" w14:paraId="3816244C" w14:textId="77777777" w:rsidTr="00816A6C">
        <w:trPr>
          <w:trHeight w:val="501"/>
          <w:jc w:val="center"/>
        </w:trPr>
        <w:tc>
          <w:tcPr>
            <w:tcW w:w="598" w:type="dxa"/>
            <w:tcBorders>
              <w:top w:val="nil"/>
              <w:left w:val="single" w:sz="8" w:space="0" w:color="auto"/>
              <w:bottom w:val="single" w:sz="4" w:space="0" w:color="auto"/>
              <w:right w:val="single" w:sz="4" w:space="0" w:color="auto"/>
            </w:tcBorders>
            <w:shd w:val="clear" w:color="auto" w:fill="C0C0C0"/>
            <w:vAlign w:val="center"/>
          </w:tcPr>
          <w:p w14:paraId="1468B03C"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IV</w:t>
            </w:r>
          </w:p>
        </w:tc>
        <w:tc>
          <w:tcPr>
            <w:tcW w:w="4336" w:type="dxa"/>
            <w:tcBorders>
              <w:top w:val="nil"/>
              <w:left w:val="nil"/>
              <w:bottom w:val="single" w:sz="4" w:space="0" w:color="auto"/>
              <w:right w:val="single" w:sz="4" w:space="0" w:color="auto"/>
            </w:tcBorders>
            <w:shd w:val="clear" w:color="auto" w:fill="C0C0C0"/>
            <w:vAlign w:val="center"/>
          </w:tcPr>
          <w:p w14:paraId="0F3DB4E8"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 ОСТАЛИХ ПРИХОДА И РАСХОДА (5-6)</w:t>
            </w:r>
          </w:p>
        </w:tc>
        <w:tc>
          <w:tcPr>
            <w:tcW w:w="1358" w:type="dxa"/>
            <w:tcBorders>
              <w:top w:val="nil"/>
              <w:left w:val="nil"/>
              <w:bottom w:val="single" w:sz="4" w:space="0" w:color="auto"/>
              <w:right w:val="single" w:sz="4" w:space="0" w:color="auto"/>
            </w:tcBorders>
            <w:shd w:val="clear" w:color="auto" w:fill="C0C0C0"/>
            <w:noWrap/>
            <w:vAlign w:val="bottom"/>
          </w:tcPr>
          <w:p w14:paraId="4D51EA38" w14:textId="2FF0CE5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671.000   </w:t>
            </w:r>
          </w:p>
        </w:tc>
        <w:tc>
          <w:tcPr>
            <w:tcW w:w="1266" w:type="dxa"/>
            <w:tcBorders>
              <w:top w:val="nil"/>
              <w:left w:val="nil"/>
              <w:bottom w:val="single" w:sz="4" w:space="0" w:color="auto"/>
              <w:right w:val="single" w:sz="4" w:space="0" w:color="auto"/>
            </w:tcBorders>
            <w:shd w:val="clear" w:color="auto" w:fill="C0C0C0"/>
            <w:noWrap/>
            <w:vAlign w:val="bottom"/>
          </w:tcPr>
          <w:p w14:paraId="5A933A30" w14:textId="7B6D4C2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508.000   </w:t>
            </w:r>
          </w:p>
        </w:tc>
        <w:tc>
          <w:tcPr>
            <w:tcW w:w="1270" w:type="dxa"/>
            <w:tcBorders>
              <w:top w:val="nil"/>
              <w:left w:val="nil"/>
              <w:bottom w:val="single" w:sz="4" w:space="0" w:color="auto"/>
              <w:right w:val="single" w:sz="4" w:space="0" w:color="auto"/>
            </w:tcBorders>
            <w:shd w:val="clear" w:color="auto" w:fill="C0C0C0"/>
            <w:noWrap/>
            <w:vAlign w:val="bottom"/>
          </w:tcPr>
          <w:p w14:paraId="5D2C2717" w14:textId="6427B0F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692.000   </w:t>
            </w:r>
          </w:p>
        </w:tc>
        <w:tc>
          <w:tcPr>
            <w:tcW w:w="1216" w:type="dxa"/>
            <w:tcBorders>
              <w:top w:val="single" w:sz="4" w:space="0" w:color="auto"/>
              <w:left w:val="nil"/>
              <w:bottom w:val="single" w:sz="4" w:space="0" w:color="auto"/>
              <w:right w:val="single" w:sz="8" w:space="0" w:color="auto"/>
            </w:tcBorders>
            <w:shd w:val="clear" w:color="auto" w:fill="C0C0C0"/>
            <w:noWrap/>
            <w:vAlign w:val="bottom"/>
          </w:tcPr>
          <w:p w14:paraId="01E48D87" w14:textId="0D5606FF"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w:t>
            </w:r>
          </w:p>
        </w:tc>
      </w:tr>
      <w:tr w:rsidR="00816A6C" w:rsidRPr="00592A13" w14:paraId="13E61F33" w14:textId="77777777" w:rsidTr="00816A6C">
        <w:trPr>
          <w:trHeight w:val="501"/>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447B508D"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7.</w:t>
            </w:r>
          </w:p>
        </w:tc>
        <w:tc>
          <w:tcPr>
            <w:tcW w:w="4336" w:type="dxa"/>
            <w:tcBorders>
              <w:top w:val="nil"/>
              <w:left w:val="nil"/>
              <w:bottom w:val="single" w:sz="4" w:space="0" w:color="C0C0C0"/>
              <w:right w:val="single" w:sz="4" w:space="0" w:color="auto"/>
            </w:tcBorders>
            <w:shd w:val="clear" w:color="auto" w:fill="FFFFFF"/>
          </w:tcPr>
          <w:p w14:paraId="49CE1301" w14:textId="765E7E98" w:rsidR="00816A6C" w:rsidRPr="005D07A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ПРИХОДИ/ДОБИЦИ ОД УСКЛАЂИВАЊА ВРИЈЕДНОСТИ СРЕДСТАВА</w:t>
            </w:r>
          </w:p>
        </w:tc>
        <w:tc>
          <w:tcPr>
            <w:tcW w:w="1358" w:type="dxa"/>
            <w:tcBorders>
              <w:top w:val="nil"/>
              <w:left w:val="nil"/>
              <w:bottom w:val="single" w:sz="4" w:space="0" w:color="C0C0C0"/>
              <w:right w:val="single" w:sz="4" w:space="0" w:color="auto"/>
            </w:tcBorders>
            <w:shd w:val="clear" w:color="auto" w:fill="auto"/>
            <w:noWrap/>
            <w:vAlign w:val="bottom"/>
          </w:tcPr>
          <w:p w14:paraId="01BBE8C8" w14:textId="7E98957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66" w:type="dxa"/>
            <w:tcBorders>
              <w:top w:val="nil"/>
              <w:left w:val="nil"/>
              <w:bottom w:val="single" w:sz="4" w:space="0" w:color="C0C0C0"/>
              <w:right w:val="single" w:sz="4" w:space="0" w:color="auto"/>
            </w:tcBorders>
            <w:shd w:val="clear" w:color="auto" w:fill="FFFFFF"/>
            <w:noWrap/>
            <w:vAlign w:val="bottom"/>
          </w:tcPr>
          <w:p w14:paraId="20DDE4D9" w14:textId="4B33ADF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70" w:type="dxa"/>
            <w:tcBorders>
              <w:top w:val="nil"/>
              <w:left w:val="nil"/>
              <w:bottom w:val="single" w:sz="4" w:space="0" w:color="C0C0C0"/>
              <w:right w:val="single" w:sz="4" w:space="0" w:color="auto"/>
            </w:tcBorders>
            <w:shd w:val="clear" w:color="auto" w:fill="FFFFFF"/>
            <w:noWrap/>
            <w:vAlign w:val="bottom"/>
          </w:tcPr>
          <w:p w14:paraId="7BA12868" w14:textId="18E3A2CC"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16" w:type="dxa"/>
            <w:tcBorders>
              <w:top w:val="nil"/>
              <w:left w:val="nil"/>
              <w:bottom w:val="nil"/>
              <w:right w:val="single" w:sz="8" w:space="0" w:color="auto"/>
            </w:tcBorders>
            <w:shd w:val="clear" w:color="auto" w:fill="auto"/>
            <w:noWrap/>
            <w:vAlign w:val="bottom"/>
          </w:tcPr>
          <w:p w14:paraId="70980AE0" w14:textId="5CE6753E"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592A13" w14:paraId="27F89C4A" w14:textId="77777777" w:rsidTr="00816A6C">
        <w:trPr>
          <w:trHeight w:val="501"/>
          <w:jc w:val="center"/>
        </w:trPr>
        <w:tc>
          <w:tcPr>
            <w:tcW w:w="598" w:type="dxa"/>
            <w:tcBorders>
              <w:top w:val="nil"/>
              <w:left w:val="single" w:sz="8" w:space="0" w:color="auto"/>
              <w:bottom w:val="single" w:sz="4" w:space="0" w:color="auto"/>
              <w:right w:val="single" w:sz="4" w:space="0" w:color="auto"/>
            </w:tcBorders>
            <w:shd w:val="clear" w:color="auto" w:fill="FFFFFF"/>
            <w:vAlign w:val="center"/>
          </w:tcPr>
          <w:p w14:paraId="7E47A9B0"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8.</w:t>
            </w:r>
          </w:p>
        </w:tc>
        <w:tc>
          <w:tcPr>
            <w:tcW w:w="4336" w:type="dxa"/>
            <w:tcBorders>
              <w:top w:val="nil"/>
              <w:left w:val="nil"/>
              <w:bottom w:val="single" w:sz="4" w:space="0" w:color="auto"/>
              <w:right w:val="single" w:sz="4" w:space="0" w:color="auto"/>
            </w:tcBorders>
            <w:shd w:val="clear" w:color="auto" w:fill="FFFFFF"/>
          </w:tcPr>
          <w:p w14:paraId="1E45ADB1" w14:textId="7B983D15" w:rsidR="00816A6C" w:rsidRPr="005D07A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РАСХОДИ/ГУБИЦИ ОД УСКЛАЂИВАЊА ВРИЈЕДНОСТИ СРЕДСТАВА</w:t>
            </w:r>
          </w:p>
        </w:tc>
        <w:tc>
          <w:tcPr>
            <w:tcW w:w="1358" w:type="dxa"/>
            <w:tcBorders>
              <w:top w:val="nil"/>
              <w:left w:val="nil"/>
              <w:bottom w:val="single" w:sz="4" w:space="0" w:color="auto"/>
              <w:right w:val="single" w:sz="4" w:space="0" w:color="auto"/>
            </w:tcBorders>
            <w:shd w:val="clear" w:color="auto" w:fill="auto"/>
            <w:noWrap/>
            <w:vAlign w:val="bottom"/>
          </w:tcPr>
          <w:p w14:paraId="72251060" w14:textId="1C0A2FD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66" w:type="dxa"/>
            <w:tcBorders>
              <w:top w:val="nil"/>
              <w:left w:val="nil"/>
              <w:bottom w:val="single" w:sz="4" w:space="0" w:color="auto"/>
              <w:right w:val="single" w:sz="4" w:space="0" w:color="auto"/>
            </w:tcBorders>
            <w:shd w:val="clear" w:color="auto" w:fill="FFFFFF"/>
            <w:noWrap/>
            <w:vAlign w:val="bottom"/>
          </w:tcPr>
          <w:p w14:paraId="12F2321B" w14:textId="71DA6278"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70" w:type="dxa"/>
            <w:tcBorders>
              <w:top w:val="nil"/>
              <w:left w:val="nil"/>
              <w:bottom w:val="single" w:sz="4" w:space="0" w:color="auto"/>
              <w:right w:val="single" w:sz="4" w:space="0" w:color="auto"/>
            </w:tcBorders>
            <w:shd w:val="clear" w:color="auto" w:fill="FFFFFF"/>
            <w:noWrap/>
            <w:vAlign w:val="bottom"/>
          </w:tcPr>
          <w:p w14:paraId="7078F9C4" w14:textId="4A54924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16" w:type="dxa"/>
            <w:tcBorders>
              <w:top w:val="nil"/>
              <w:left w:val="nil"/>
              <w:bottom w:val="nil"/>
              <w:right w:val="single" w:sz="8" w:space="0" w:color="auto"/>
            </w:tcBorders>
            <w:shd w:val="clear" w:color="auto" w:fill="auto"/>
            <w:noWrap/>
            <w:vAlign w:val="bottom"/>
          </w:tcPr>
          <w:p w14:paraId="6C12CABD" w14:textId="53A15D63"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592A13" w14:paraId="03A667EA" w14:textId="77777777" w:rsidTr="00816A6C">
        <w:trPr>
          <w:trHeight w:val="501"/>
          <w:jc w:val="center"/>
        </w:trPr>
        <w:tc>
          <w:tcPr>
            <w:tcW w:w="598" w:type="dxa"/>
            <w:tcBorders>
              <w:top w:val="nil"/>
              <w:left w:val="single" w:sz="8" w:space="0" w:color="auto"/>
              <w:bottom w:val="single" w:sz="4" w:space="0" w:color="auto"/>
              <w:right w:val="single" w:sz="4" w:space="0" w:color="auto"/>
            </w:tcBorders>
            <w:shd w:val="clear" w:color="auto" w:fill="C0C0C0"/>
            <w:vAlign w:val="center"/>
          </w:tcPr>
          <w:p w14:paraId="07907E74"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V</w:t>
            </w:r>
          </w:p>
        </w:tc>
        <w:tc>
          <w:tcPr>
            <w:tcW w:w="4336" w:type="dxa"/>
            <w:tcBorders>
              <w:top w:val="nil"/>
              <w:left w:val="nil"/>
              <w:bottom w:val="single" w:sz="4" w:space="0" w:color="auto"/>
              <w:right w:val="single" w:sz="4" w:space="0" w:color="auto"/>
            </w:tcBorders>
            <w:shd w:val="clear" w:color="auto" w:fill="C0C0C0"/>
            <w:vAlign w:val="center"/>
          </w:tcPr>
          <w:p w14:paraId="4D4FEB20" w14:textId="0B87535C"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w:t>
            </w:r>
            <w:r>
              <w:rPr>
                <w:rFonts w:ascii="Times New Roman" w:hAnsi="Times New Roman" w:cs="Times New Roman"/>
                <w:b/>
                <w:bCs/>
                <w:sz w:val="18"/>
                <w:szCs w:val="18"/>
              </w:rPr>
              <w:t xml:space="preserve"> УСКЛАЂИВАЊА ВРИЈЕДНОСТИ </w:t>
            </w:r>
            <w:r>
              <w:rPr>
                <w:rFonts w:ascii="Times New Roman" w:hAnsi="Times New Roman" w:cs="Times New Roman"/>
                <w:b/>
                <w:bCs/>
                <w:sz w:val="18"/>
                <w:szCs w:val="18"/>
                <w:lang w:val="sr-Cyrl-BA"/>
              </w:rPr>
              <w:t>СРЕДСТАВА</w:t>
            </w:r>
            <w:r w:rsidRPr="00592A13">
              <w:rPr>
                <w:rFonts w:ascii="Times New Roman" w:hAnsi="Times New Roman" w:cs="Times New Roman"/>
                <w:b/>
                <w:bCs/>
                <w:sz w:val="18"/>
                <w:szCs w:val="18"/>
              </w:rPr>
              <w:t xml:space="preserve"> (7-8)</w:t>
            </w:r>
          </w:p>
        </w:tc>
        <w:tc>
          <w:tcPr>
            <w:tcW w:w="1358" w:type="dxa"/>
            <w:tcBorders>
              <w:top w:val="nil"/>
              <w:left w:val="nil"/>
              <w:bottom w:val="single" w:sz="4" w:space="0" w:color="auto"/>
              <w:right w:val="single" w:sz="4" w:space="0" w:color="auto"/>
            </w:tcBorders>
            <w:shd w:val="clear" w:color="auto" w:fill="C0C0C0"/>
            <w:noWrap/>
            <w:vAlign w:val="bottom"/>
          </w:tcPr>
          <w:p w14:paraId="0DFC134E" w14:textId="3FA61BF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0   </w:t>
            </w:r>
          </w:p>
        </w:tc>
        <w:tc>
          <w:tcPr>
            <w:tcW w:w="1266" w:type="dxa"/>
            <w:tcBorders>
              <w:top w:val="nil"/>
              <w:left w:val="nil"/>
              <w:bottom w:val="single" w:sz="4" w:space="0" w:color="auto"/>
              <w:right w:val="single" w:sz="4" w:space="0" w:color="auto"/>
            </w:tcBorders>
            <w:shd w:val="clear" w:color="auto" w:fill="C0C0C0"/>
            <w:noWrap/>
            <w:vAlign w:val="bottom"/>
          </w:tcPr>
          <w:p w14:paraId="1A7D414C" w14:textId="20EFCB2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0   </w:t>
            </w:r>
          </w:p>
        </w:tc>
        <w:tc>
          <w:tcPr>
            <w:tcW w:w="1270" w:type="dxa"/>
            <w:tcBorders>
              <w:top w:val="nil"/>
              <w:left w:val="nil"/>
              <w:bottom w:val="single" w:sz="4" w:space="0" w:color="auto"/>
              <w:right w:val="single" w:sz="4" w:space="0" w:color="auto"/>
            </w:tcBorders>
            <w:shd w:val="clear" w:color="auto" w:fill="C0C0C0"/>
            <w:noWrap/>
            <w:vAlign w:val="bottom"/>
          </w:tcPr>
          <w:p w14:paraId="523ECFA8" w14:textId="207ABDD8"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0   </w:t>
            </w:r>
          </w:p>
        </w:tc>
        <w:tc>
          <w:tcPr>
            <w:tcW w:w="1216" w:type="dxa"/>
            <w:tcBorders>
              <w:top w:val="single" w:sz="4" w:space="0" w:color="auto"/>
              <w:left w:val="nil"/>
              <w:bottom w:val="single" w:sz="4" w:space="0" w:color="auto"/>
              <w:right w:val="single" w:sz="8" w:space="0" w:color="auto"/>
            </w:tcBorders>
            <w:shd w:val="clear" w:color="auto" w:fill="C0C0C0"/>
            <w:noWrap/>
            <w:vAlign w:val="bottom"/>
          </w:tcPr>
          <w:p w14:paraId="4EB15212" w14:textId="50C070C0"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w:t>
            </w:r>
          </w:p>
        </w:tc>
      </w:tr>
      <w:tr w:rsidR="00816A6C" w:rsidRPr="00592A13" w14:paraId="5111425E" w14:textId="77777777" w:rsidTr="00816A6C">
        <w:trPr>
          <w:trHeight w:val="749"/>
          <w:jc w:val="center"/>
        </w:trPr>
        <w:tc>
          <w:tcPr>
            <w:tcW w:w="598" w:type="dxa"/>
            <w:tcBorders>
              <w:top w:val="nil"/>
              <w:left w:val="single" w:sz="8" w:space="0" w:color="auto"/>
              <w:bottom w:val="single" w:sz="4" w:space="0" w:color="C0C0C0"/>
              <w:right w:val="single" w:sz="4" w:space="0" w:color="auto"/>
            </w:tcBorders>
            <w:shd w:val="clear" w:color="auto" w:fill="auto"/>
            <w:vAlign w:val="center"/>
          </w:tcPr>
          <w:p w14:paraId="21ED3AA6"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9.</w:t>
            </w:r>
          </w:p>
        </w:tc>
        <w:tc>
          <w:tcPr>
            <w:tcW w:w="4336" w:type="dxa"/>
            <w:tcBorders>
              <w:top w:val="nil"/>
              <w:left w:val="nil"/>
              <w:bottom w:val="single" w:sz="4" w:space="0" w:color="C0C0C0"/>
              <w:right w:val="single" w:sz="4" w:space="0" w:color="auto"/>
            </w:tcBorders>
            <w:shd w:val="clear" w:color="auto" w:fill="auto"/>
          </w:tcPr>
          <w:p w14:paraId="24EFC673" w14:textId="232EF18E" w:rsidR="00816A6C" w:rsidRPr="005D07A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ПРИХОДИ ПО ОСНОВУ ПРОМЈЕНЕ РАЧУНОВОДСТВЕНИХ ПОЛИТИКА И ИСПРАВКЕ ГРЕШАКА ИЗ РАНИЈИХ ГОДИНА И ПРЕНОС ПРИХОДА</w:t>
            </w:r>
          </w:p>
        </w:tc>
        <w:tc>
          <w:tcPr>
            <w:tcW w:w="1358" w:type="dxa"/>
            <w:tcBorders>
              <w:top w:val="nil"/>
              <w:left w:val="nil"/>
              <w:bottom w:val="single" w:sz="4" w:space="0" w:color="C0C0C0"/>
              <w:right w:val="single" w:sz="4" w:space="0" w:color="auto"/>
            </w:tcBorders>
            <w:shd w:val="clear" w:color="auto" w:fill="auto"/>
            <w:noWrap/>
            <w:vAlign w:val="bottom"/>
          </w:tcPr>
          <w:p w14:paraId="1D9D02F2" w14:textId="332DC84D"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66" w:type="dxa"/>
            <w:tcBorders>
              <w:top w:val="nil"/>
              <w:left w:val="nil"/>
              <w:bottom w:val="single" w:sz="4" w:space="0" w:color="C0C0C0"/>
              <w:right w:val="single" w:sz="4" w:space="0" w:color="auto"/>
            </w:tcBorders>
            <w:shd w:val="clear" w:color="auto" w:fill="auto"/>
            <w:noWrap/>
            <w:vAlign w:val="bottom"/>
          </w:tcPr>
          <w:p w14:paraId="2B86B73C" w14:textId="43AAA66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70" w:type="dxa"/>
            <w:tcBorders>
              <w:top w:val="nil"/>
              <w:left w:val="nil"/>
              <w:bottom w:val="single" w:sz="4" w:space="0" w:color="C0C0C0"/>
              <w:right w:val="single" w:sz="4" w:space="0" w:color="auto"/>
            </w:tcBorders>
            <w:shd w:val="clear" w:color="auto" w:fill="auto"/>
            <w:noWrap/>
            <w:vAlign w:val="bottom"/>
          </w:tcPr>
          <w:p w14:paraId="6A3050E9" w14:textId="7A3F74F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16" w:type="dxa"/>
            <w:tcBorders>
              <w:top w:val="nil"/>
              <w:left w:val="nil"/>
              <w:bottom w:val="nil"/>
              <w:right w:val="single" w:sz="8" w:space="0" w:color="auto"/>
            </w:tcBorders>
            <w:shd w:val="clear" w:color="auto" w:fill="auto"/>
            <w:noWrap/>
            <w:vAlign w:val="bottom"/>
          </w:tcPr>
          <w:p w14:paraId="5A9CEBDC" w14:textId="38A58CF9"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592A13" w14:paraId="52491755" w14:textId="77777777" w:rsidTr="00816A6C">
        <w:trPr>
          <w:trHeight w:val="749"/>
          <w:jc w:val="center"/>
        </w:trPr>
        <w:tc>
          <w:tcPr>
            <w:tcW w:w="598" w:type="dxa"/>
            <w:tcBorders>
              <w:top w:val="nil"/>
              <w:left w:val="single" w:sz="8" w:space="0" w:color="auto"/>
              <w:bottom w:val="single" w:sz="4" w:space="0" w:color="auto"/>
              <w:right w:val="single" w:sz="4" w:space="0" w:color="auto"/>
            </w:tcBorders>
            <w:shd w:val="clear" w:color="auto" w:fill="FFFFFF"/>
            <w:vAlign w:val="center"/>
          </w:tcPr>
          <w:p w14:paraId="1E2BFC1F"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10.</w:t>
            </w:r>
          </w:p>
        </w:tc>
        <w:tc>
          <w:tcPr>
            <w:tcW w:w="4336" w:type="dxa"/>
            <w:tcBorders>
              <w:top w:val="nil"/>
              <w:left w:val="nil"/>
              <w:bottom w:val="single" w:sz="4" w:space="0" w:color="auto"/>
              <w:right w:val="single" w:sz="4" w:space="0" w:color="auto"/>
            </w:tcBorders>
            <w:shd w:val="clear" w:color="auto" w:fill="FFFFFF"/>
          </w:tcPr>
          <w:p w14:paraId="1874014A" w14:textId="189F9D6B" w:rsidR="00816A6C" w:rsidRPr="005D07A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РАСХОДИ ПО ОСНОВУ ПРОМЈЕНЕ РАЧУНОВОДСТВЕНИХ ПОЛИТИКА И ИСПРАВКЕ ГРЕШАКА ИЗ РАНИЈИХ ГОДИНА И ПРЕНОС РАСХОДА</w:t>
            </w:r>
          </w:p>
        </w:tc>
        <w:tc>
          <w:tcPr>
            <w:tcW w:w="1358" w:type="dxa"/>
            <w:tcBorders>
              <w:top w:val="nil"/>
              <w:left w:val="nil"/>
              <w:bottom w:val="single" w:sz="4" w:space="0" w:color="C0C0C0"/>
              <w:right w:val="single" w:sz="4" w:space="0" w:color="auto"/>
            </w:tcBorders>
            <w:shd w:val="clear" w:color="auto" w:fill="auto"/>
            <w:noWrap/>
            <w:vAlign w:val="bottom"/>
          </w:tcPr>
          <w:p w14:paraId="3562270F" w14:textId="15CA58F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66" w:type="dxa"/>
            <w:tcBorders>
              <w:top w:val="nil"/>
              <w:left w:val="nil"/>
              <w:bottom w:val="single" w:sz="4" w:space="0" w:color="C0C0C0"/>
              <w:right w:val="single" w:sz="4" w:space="0" w:color="auto"/>
            </w:tcBorders>
            <w:shd w:val="clear" w:color="auto" w:fill="auto"/>
            <w:noWrap/>
            <w:vAlign w:val="bottom"/>
          </w:tcPr>
          <w:p w14:paraId="1181469D" w14:textId="5E2BCB4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70" w:type="dxa"/>
            <w:tcBorders>
              <w:top w:val="nil"/>
              <w:left w:val="nil"/>
              <w:bottom w:val="single" w:sz="4" w:space="0" w:color="C0C0C0"/>
              <w:right w:val="single" w:sz="4" w:space="0" w:color="auto"/>
            </w:tcBorders>
            <w:shd w:val="clear" w:color="auto" w:fill="auto"/>
            <w:noWrap/>
            <w:vAlign w:val="bottom"/>
          </w:tcPr>
          <w:p w14:paraId="277EB88C" w14:textId="536481E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10.000   </w:t>
            </w:r>
          </w:p>
        </w:tc>
        <w:tc>
          <w:tcPr>
            <w:tcW w:w="1216" w:type="dxa"/>
            <w:tcBorders>
              <w:top w:val="nil"/>
              <w:left w:val="nil"/>
              <w:bottom w:val="nil"/>
              <w:right w:val="single" w:sz="8" w:space="0" w:color="auto"/>
            </w:tcBorders>
            <w:shd w:val="clear" w:color="auto" w:fill="auto"/>
            <w:noWrap/>
            <w:vAlign w:val="bottom"/>
          </w:tcPr>
          <w:p w14:paraId="437A9F96" w14:textId="513E2F7D"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592A13" w14:paraId="6FA25260" w14:textId="77777777" w:rsidTr="00816A6C">
        <w:trPr>
          <w:trHeight w:val="749"/>
          <w:jc w:val="center"/>
        </w:trPr>
        <w:tc>
          <w:tcPr>
            <w:tcW w:w="598" w:type="dxa"/>
            <w:tcBorders>
              <w:top w:val="nil"/>
              <w:left w:val="single" w:sz="8" w:space="0" w:color="auto"/>
              <w:bottom w:val="single" w:sz="4" w:space="0" w:color="auto"/>
              <w:right w:val="single" w:sz="4" w:space="0" w:color="auto"/>
            </w:tcBorders>
            <w:shd w:val="clear" w:color="auto" w:fill="C0C0C0"/>
            <w:vAlign w:val="center"/>
          </w:tcPr>
          <w:p w14:paraId="5910E98D"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VI</w:t>
            </w:r>
          </w:p>
        </w:tc>
        <w:tc>
          <w:tcPr>
            <w:tcW w:w="4336" w:type="dxa"/>
            <w:tcBorders>
              <w:top w:val="nil"/>
              <w:left w:val="nil"/>
              <w:bottom w:val="single" w:sz="4" w:space="0" w:color="auto"/>
              <w:right w:val="single" w:sz="4" w:space="0" w:color="auto"/>
            </w:tcBorders>
            <w:shd w:val="clear" w:color="auto" w:fill="C0C0C0"/>
            <w:vAlign w:val="center"/>
          </w:tcPr>
          <w:p w14:paraId="78DC9F9C"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358" w:type="dxa"/>
            <w:tcBorders>
              <w:top w:val="single" w:sz="4" w:space="0" w:color="auto"/>
              <w:left w:val="nil"/>
              <w:bottom w:val="single" w:sz="4" w:space="0" w:color="auto"/>
              <w:right w:val="single" w:sz="4" w:space="0" w:color="auto"/>
            </w:tcBorders>
            <w:shd w:val="clear" w:color="auto" w:fill="C0C0C0"/>
            <w:noWrap/>
            <w:vAlign w:val="bottom"/>
          </w:tcPr>
          <w:p w14:paraId="42E41843" w14:textId="69786DD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0   </w:t>
            </w:r>
          </w:p>
        </w:tc>
        <w:tc>
          <w:tcPr>
            <w:tcW w:w="1266" w:type="dxa"/>
            <w:tcBorders>
              <w:top w:val="single" w:sz="4" w:space="0" w:color="auto"/>
              <w:left w:val="nil"/>
              <w:bottom w:val="single" w:sz="4" w:space="0" w:color="auto"/>
              <w:right w:val="single" w:sz="4" w:space="0" w:color="auto"/>
            </w:tcBorders>
            <w:shd w:val="clear" w:color="auto" w:fill="C0C0C0"/>
            <w:noWrap/>
            <w:vAlign w:val="bottom"/>
          </w:tcPr>
          <w:p w14:paraId="43838E18" w14:textId="15FA09B8"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0   </w:t>
            </w:r>
          </w:p>
        </w:tc>
        <w:tc>
          <w:tcPr>
            <w:tcW w:w="1270" w:type="dxa"/>
            <w:tcBorders>
              <w:top w:val="single" w:sz="4" w:space="0" w:color="auto"/>
              <w:left w:val="nil"/>
              <w:bottom w:val="single" w:sz="4" w:space="0" w:color="auto"/>
              <w:right w:val="single" w:sz="4" w:space="0" w:color="auto"/>
            </w:tcBorders>
            <w:shd w:val="clear" w:color="auto" w:fill="C0C0C0"/>
            <w:noWrap/>
            <w:vAlign w:val="bottom"/>
          </w:tcPr>
          <w:p w14:paraId="28EEFAB3" w14:textId="068CFE0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0   </w:t>
            </w:r>
          </w:p>
        </w:tc>
        <w:tc>
          <w:tcPr>
            <w:tcW w:w="1216" w:type="dxa"/>
            <w:tcBorders>
              <w:top w:val="single" w:sz="4" w:space="0" w:color="auto"/>
              <w:left w:val="nil"/>
              <w:bottom w:val="single" w:sz="4" w:space="0" w:color="auto"/>
              <w:right w:val="single" w:sz="8" w:space="0" w:color="auto"/>
            </w:tcBorders>
            <w:shd w:val="clear" w:color="auto" w:fill="C0C0C0"/>
            <w:noWrap/>
            <w:vAlign w:val="bottom"/>
          </w:tcPr>
          <w:p w14:paraId="73145F8B" w14:textId="22D1F0D0"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w:t>
            </w:r>
          </w:p>
        </w:tc>
      </w:tr>
      <w:tr w:rsidR="00816A6C" w:rsidRPr="00592A13" w14:paraId="16DEE989" w14:textId="77777777" w:rsidTr="00816A6C">
        <w:trPr>
          <w:trHeight w:val="248"/>
          <w:jc w:val="center"/>
        </w:trPr>
        <w:tc>
          <w:tcPr>
            <w:tcW w:w="598" w:type="dxa"/>
            <w:tcBorders>
              <w:top w:val="nil"/>
              <w:left w:val="single" w:sz="8" w:space="0" w:color="auto"/>
              <w:bottom w:val="single" w:sz="4" w:space="0" w:color="C0C0C0"/>
              <w:right w:val="single" w:sz="4" w:space="0" w:color="auto"/>
            </w:tcBorders>
            <w:shd w:val="clear" w:color="auto" w:fill="FFFFFF"/>
            <w:vAlign w:val="center"/>
          </w:tcPr>
          <w:p w14:paraId="413F28E2"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VII</w:t>
            </w:r>
          </w:p>
        </w:tc>
        <w:tc>
          <w:tcPr>
            <w:tcW w:w="4336" w:type="dxa"/>
            <w:tcBorders>
              <w:top w:val="nil"/>
              <w:left w:val="nil"/>
              <w:bottom w:val="single" w:sz="4" w:space="0" w:color="C0C0C0"/>
              <w:right w:val="single" w:sz="4" w:space="0" w:color="auto"/>
            </w:tcBorders>
            <w:shd w:val="clear" w:color="auto" w:fill="FFFFFF"/>
            <w:vAlign w:val="center"/>
          </w:tcPr>
          <w:p w14:paraId="2F103142"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УКУПНИ ПРИХОДИ (1+3+5+7+9)</w:t>
            </w:r>
          </w:p>
        </w:tc>
        <w:tc>
          <w:tcPr>
            <w:tcW w:w="1358" w:type="dxa"/>
            <w:tcBorders>
              <w:top w:val="nil"/>
              <w:left w:val="nil"/>
              <w:bottom w:val="single" w:sz="4" w:space="0" w:color="C0C0C0"/>
              <w:right w:val="single" w:sz="4" w:space="0" w:color="auto"/>
            </w:tcBorders>
            <w:shd w:val="clear" w:color="auto" w:fill="auto"/>
            <w:noWrap/>
            <w:vAlign w:val="bottom"/>
          </w:tcPr>
          <w:p w14:paraId="1B3E6B93" w14:textId="64A1A75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84.479.274   </w:t>
            </w:r>
          </w:p>
        </w:tc>
        <w:tc>
          <w:tcPr>
            <w:tcW w:w="1266" w:type="dxa"/>
            <w:tcBorders>
              <w:top w:val="nil"/>
              <w:left w:val="nil"/>
              <w:bottom w:val="single" w:sz="4" w:space="0" w:color="C0C0C0"/>
              <w:right w:val="single" w:sz="4" w:space="0" w:color="auto"/>
            </w:tcBorders>
            <w:shd w:val="clear" w:color="auto" w:fill="FFFFFF"/>
            <w:noWrap/>
            <w:vAlign w:val="bottom"/>
          </w:tcPr>
          <w:p w14:paraId="44B19B87" w14:textId="394743F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81.981.953   </w:t>
            </w:r>
          </w:p>
        </w:tc>
        <w:tc>
          <w:tcPr>
            <w:tcW w:w="1270" w:type="dxa"/>
            <w:tcBorders>
              <w:top w:val="nil"/>
              <w:left w:val="nil"/>
              <w:bottom w:val="single" w:sz="4" w:space="0" w:color="C0C0C0"/>
              <w:right w:val="single" w:sz="4" w:space="0" w:color="auto"/>
            </w:tcBorders>
            <w:shd w:val="clear" w:color="auto" w:fill="FFFFFF"/>
            <w:noWrap/>
            <w:vAlign w:val="bottom"/>
          </w:tcPr>
          <w:p w14:paraId="6CA85B90" w14:textId="692464B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82.881.265   </w:t>
            </w:r>
          </w:p>
        </w:tc>
        <w:tc>
          <w:tcPr>
            <w:tcW w:w="1216" w:type="dxa"/>
            <w:tcBorders>
              <w:top w:val="nil"/>
              <w:left w:val="nil"/>
              <w:bottom w:val="nil"/>
              <w:right w:val="single" w:sz="8" w:space="0" w:color="auto"/>
            </w:tcBorders>
            <w:shd w:val="clear" w:color="auto" w:fill="auto"/>
            <w:noWrap/>
            <w:vAlign w:val="bottom"/>
          </w:tcPr>
          <w:p w14:paraId="11CD9522" w14:textId="746953D0"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-1</w:t>
            </w:r>
          </w:p>
        </w:tc>
      </w:tr>
      <w:tr w:rsidR="00816A6C" w:rsidRPr="00592A13" w14:paraId="78ABB57F" w14:textId="77777777" w:rsidTr="00816A6C">
        <w:trPr>
          <w:trHeight w:val="248"/>
          <w:jc w:val="center"/>
        </w:trPr>
        <w:tc>
          <w:tcPr>
            <w:tcW w:w="598" w:type="dxa"/>
            <w:tcBorders>
              <w:top w:val="nil"/>
              <w:left w:val="single" w:sz="8" w:space="0" w:color="auto"/>
              <w:bottom w:val="single" w:sz="4" w:space="0" w:color="auto"/>
              <w:right w:val="single" w:sz="4" w:space="0" w:color="auto"/>
            </w:tcBorders>
            <w:shd w:val="clear" w:color="auto" w:fill="FFFFFF"/>
            <w:vAlign w:val="center"/>
          </w:tcPr>
          <w:p w14:paraId="00B1D862"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VIII</w:t>
            </w:r>
          </w:p>
        </w:tc>
        <w:tc>
          <w:tcPr>
            <w:tcW w:w="4336" w:type="dxa"/>
            <w:tcBorders>
              <w:top w:val="nil"/>
              <w:left w:val="nil"/>
              <w:bottom w:val="single" w:sz="4" w:space="0" w:color="auto"/>
              <w:right w:val="single" w:sz="4" w:space="0" w:color="auto"/>
            </w:tcBorders>
            <w:shd w:val="clear" w:color="auto" w:fill="FFFFFF"/>
            <w:vAlign w:val="center"/>
          </w:tcPr>
          <w:p w14:paraId="41C6D023"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УКУПНИ РАСХОДИ (2+4+6+8+10)</w:t>
            </w:r>
          </w:p>
        </w:tc>
        <w:tc>
          <w:tcPr>
            <w:tcW w:w="1358" w:type="dxa"/>
            <w:tcBorders>
              <w:top w:val="nil"/>
              <w:left w:val="nil"/>
              <w:bottom w:val="single" w:sz="4" w:space="0" w:color="auto"/>
              <w:right w:val="single" w:sz="4" w:space="0" w:color="auto"/>
            </w:tcBorders>
            <w:shd w:val="clear" w:color="auto" w:fill="auto"/>
            <w:noWrap/>
            <w:vAlign w:val="bottom"/>
          </w:tcPr>
          <w:p w14:paraId="032BB2D3" w14:textId="1B43E0F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84.277.027   </w:t>
            </w:r>
          </w:p>
        </w:tc>
        <w:tc>
          <w:tcPr>
            <w:tcW w:w="1266" w:type="dxa"/>
            <w:tcBorders>
              <w:top w:val="nil"/>
              <w:left w:val="nil"/>
              <w:bottom w:val="single" w:sz="4" w:space="0" w:color="auto"/>
              <w:right w:val="single" w:sz="4" w:space="0" w:color="auto"/>
            </w:tcBorders>
            <w:shd w:val="clear" w:color="auto" w:fill="FFFFFF"/>
            <w:noWrap/>
            <w:vAlign w:val="bottom"/>
          </w:tcPr>
          <w:p w14:paraId="3E77FB01" w14:textId="11CB47B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81.210.942   </w:t>
            </w:r>
          </w:p>
        </w:tc>
        <w:tc>
          <w:tcPr>
            <w:tcW w:w="1270" w:type="dxa"/>
            <w:tcBorders>
              <w:top w:val="nil"/>
              <w:left w:val="nil"/>
              <w:bottom w:val="single" w:sz="4" w:space="0" w:color="auto"/>
              <w:right w:val="single" w:sz="4" w:space="0" w:color="auto"/>
            </w:tcBorders>
            <w:shd w:val="clear" w:color="auto" w:fill="FFFFFF"/>
            <w:noWrap/>
            <w:vAlign w:val="bottom"/>
          </w:tcPr>
          <w:p w14:paraId="1BE5319B" w14:textId="6A85855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82.052.657   </w:t>
            </w:r>
          </w:p>
        </w:tc>
        <w:tc>
          <w:tcPr>
            <w:tcW w:w="1216" w:type="dxa"/>
            <w:tcBorders>
              <w:top w:val="nil"/>
              <w:left w:val="nil"/>
              <w:bottom w:val="single" w:sz="4" w:space="0" w:color="auto"/>
              <w:right w:val="single" w:sz="8" w:space="0" w:color="auto"/>
            </w:tcBorders>
            <w:shd w:val="clear" w:color="auto" w:fill="auto"/>
            <w:noWrap/>
            <w:vAlign w:val="bottom"/>
          </w:tcPr>
          <w:p w14:paraId="42ACC26D" w14:textId="326A9C3F"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-1</w:t>
            </w:r>
          </w:p>
        </w:tc>
      </w:tr>
      <w:tr w:rsidR="00816A6C" w:rsidRPr="00592A13" w14:paraId="65317E7D" w14:textId="77777777" w:rsidTr="00816A6C">
        <w:trPr>
          <w:trHeight w:val="374"/>
          <w:jc w:val="center"/>
        </w:trPr>
        <w:tc>
          <w:tcPr>
            <w:tcW w:w="598" w:type="dxa"/>
            <w:tcBorders>
              <w:top w:val="nil"/>
              <w:left w:val="single" w:sz="8" w:space="0" w:color="auto"/>
              <w:bottom w:val="single" w:sz="8" w:space="0" w:color="auto"/>
              <w:right w:val="single" w:sz="4" w:space="0" w:color="auto"/>
            </w:tcBorders>
            <w:shd w:val="clear" w:color="auto" w:fill="C0C0C0"/>
            <w:vAlign w:val="center"/>
          </w:tcPr>
          <w:p w14:paraId="6E5ECA89"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IX</w:t>
            </w:r>
          </w:p>
        </w:tc>
        <w:tc>
          <w:tcPr>
            <w:tcW w:w="4336" w:type="dxa"/>
            <w:tcBorders>
              <w:top w:val="single" w:sz="4" w:space="0" w:color="auto"/>
              <w:left w:val="nil"/>
              <w:bottom w:val="single" w:sz="8" w:space="0" w:color="auto"/>
              <w:right w:val="single" w:sz="4" w:space="0" w:color="auto"/>
            </w:tcBorders>
            <w:shd w:val="clear" w:color="auto" w:fill="C0C0C0"/>
            <w:vAlign w:val="center"/>
          </w:tcPr>
          <w:p w14:paraId="458CDE48"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НЕТО ДОБИТАК/ГУБИТАК (III+IV+V+VI)</w:t>
            </w:r>
          </w:p>
        </w:tc>
        <w:tc>
          <w:tcPr>
            <w:tcW w:w="1358" w:type="dxa"/>
            <w:tcBorders>
              <w:top w:val="single" w:sz="4" w:space="0" w:color="auto"/>
              <w:left w:val="nil"/>
              <w:bottom w:val="single" w:sz="8" w:space="0" w:color="auto"/>
              <w:right w:val="single" w:sz="4" w:space="0" w:color="auto"/>
            </w:tcBorders>
            <w:shd w:val="clear" w:color="auto" w:fill="C0C0C0"/>
            <w:noWrap/>
            <w:vAlign w:val="bottom"/>
          </w:tcPr>
          <w:p w14:paraId="48385B61" w14:textId="7004306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202.247   </w:t>
            </w:r>
          </w:p>
        </w:tc>
        <w:tc>
          <w:tcPr>
            <w:tcW w:w="1266" w:type="dxa"/>
            <w:tcBorders>
              <w:top w:val="single" w:sz="4" w:space="0" w:color="auto"/>
              <w:left w:val="nil"/>
              <w:bottom w:val="single" w:sz="8" w:space="0" w:color="auto"/>
              <w:right w:val="single" w:sz="4" w:space="0" w:color="auto"/>
            </w:tcBorders>
            <w:shd w:val="clear" w:color="auto" w:fill="C0C0C0"/>
            <w:noWrap/>
            <w:vAlign w:val="bottom"/>
          </w:tcPr>
          <w:p w14:paraId="35166F4E" w14:textId="076A8B6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771.011   </w:t>
            </w:r>
          </w:p>
        </w:tc>
        <w:tc>
          <w:tcPr>
            <w:tcW w:w="1270" w:type="dxa"/>
            <w:tcBorders>
              <w:top w:val="single" w:sz="4" w:space="0" w:color="auto"/>
              <w:left w:val="nil"/>
              <w:bottom w:val="single" w:sz="8" w:space="0" w:color="auto"/>
              <w:right w:val="single" w:sz="4" w:space="0" w:color="auto"/>
            </w:tcBorders>
            <w:shd w:val="clear" w:color="auto" w:fill="C0C0C0"/>
            <w:noWrap/>
            <w:vAlign w:val="bottom"/>
          </w:tcPr>
          <w:p w14:paraId="38B8DFB9" w14:textId="5FDF7CE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828.608   </w:t>
            </w:r>
          </w:p>
        </w:tc>
        <w:tc>
          <w:tcPr>
            <w:tcW w:w="1216" w:type="dxa"/>
            <w:tcBorders>
              <w:top w:val="single" w:sz="4" w:space="0" w:color="auto"/>
              <w:left w:val="nil"/>
              <w:bottom w:val="single" w:sz="8" w:space="0" w:color="auto"/>
              <w:right w:val="single" w:sz="8" w:space="0" w:color="auto"/>
            </w:tcBorders>
            <w:shd w:val="clear" w:color="auto" w:fill="C0C0C0"/>
            <w:noWrap/>
            <w:vAlign w:val="bottom"/>
          </w:tcPr>
          <w:p w14:paraId="276B94A0" w14:textId="5F3F0C8F"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w:t>
            </w:r>
          </w:p>
        </w:tc>
      </w:tr>
    </w:tbl>
    <w:p w14:paraId="6F0036EC" w14:textId="77777777" w:rsidR="00B94B63" w:rsidRPr="00B94B63" w:rsidRDefault="00B94B63" w:rsidP="00B04D6C">
      <w:pPr>
        <w:pStyle w:val="Heading3"/>
        <w:spacing w:after="0"/>
        <w:rPr>
          <w:rFonts w:ascii="Times New Roman" w:hAnsi="Times New Roman" w:cs="Times New Roman"/>
          <w:sz w:val="4"/>
          <w:szCs w:val="4"/>
          <w:lang w:val="sr-Cyrl-CS"/>
        </w:rPr>
      </w:pPr>
    </w:p>
    <w:p w14:paraId="4D816B6A" w14:textId="09327005" w:rsidR="007A75E0" w:rsidRDefault="007A75E0" w:rsidP="00B04D6C">
      <w:pPr>
        <w:pStyle w:val="Heading3"/>
        <w:spacing w:after="0"/>
        <w:rPr>
          <w:rFonts w:ascii="Times New Roman" w:hAnsi="Times New Roman" w:cs="Times New Roman"/>
          <w:lang w:val="sr-Latn-BA"/>
        </w:rPr>
      </w:pPr>
      <w:bookmarkStart w:id="36" w:name="_Toc104291443"/>
      <w:r w:rsidRPr="00B04D6C">
        <w:rPr>
          <w:rFonts w:ascii="Times New Roman" w:hAnsi="Times New Roman" w:cs="Times New Roman"/>
          <w:lang w:val="sr-Cyrl-CS"/>
        </w:rPr>
        <w:t>7.</w:t>
      </w:r>
      <w:r w:rsidRPr="00B04D6C">
        <w:rPr>
          <w:rFonts w:ascii="Times New Roman" w:hAnsi="Times New Roman" w:cs="Times New Roman"/>
          <w:lang w:val="hr-HR"/>
        </w:rPr>
        <w:t>1</w:t>
      </w:r>
      <w:r w:rsidRPr="00B04D6C">
        <w:rPr>
          <w:rFonts w:ascii="Times New Roman" w:hAnsi="Times New Roman" w:cs="Times New Roman"/>
          <w:lang w:val="sr-Cyrl-CS"/>
        </w:rPr>
        <w:t>.</w:t>
      </w:r>
      <w:r w:rsidRPr="00B04D6C">
        <w:rPr>
          <w:rFonts w:ascii="Times New Roman" w:hAnsi="Times New Roman" w:cs="Times New Roman"/>
          <w:lang w:val="hr-HR"/>
        </w:rPr>
        <w:t>1.</w:t>
      </w:r>
      <w:r w:rsidRPr="00B04D6C">
        <w:rPr>
          <w:rFonts w:ascii="Times New Roman" w:hAnsi="Times New Roman" w:cs="Times New Roman"/>
          <w:lang w:val="sr-Cyrl-CS"/>
        </w:rPr>
        <w:t xml:space="preserve"> Планирани финансијски резултат Инфраструктуре</w:t>
      </w:r>
      <w:bookmarkEnd w:id="36"/>
    </w:p>
    <w:p w14:paraId="7902B232" w14:textId="77777777" w:rsidR="00C45D93" w:rsidRDefault="00C45D93" w:rsidP="00C45D93">
      <w:pPr>
        <w:spacing w:after="0"/>
        <w:jc w:val="both"/>
      </w:pPr>
    </w:p>
    <w:p w14:paraId="777B2F8E" w14:textId="13F3F736" w:rsidR="007A75E0" w:rsidRPr="00C45D93" w:rsidRDefault="00C45D93" w:rsidP="00C45D93">
      <w:pPr>
        <w:spacing w:after="0"/>
        <w:rPr>
          <w:rFonts w:ascii="Times New Roman" w:hAnsi="Times New Roman" w:cs="Times New Roman"/>
          <w:sz w:val="20"/>
          <w:szCs w:val="20"/>
        </w:rPr>
      </w:pPr>
      <w:r w:rsidRPr="00C45D93">
        <w:rPr>
          <w:rFonts w:ascii="Times New Roman" w:hAnsi="Times New Roman" w:cs="Times New Roman"/>
          <w:b/>
          <w:sz w:val="20"/>
          <w:szCs w:val="20"/>
          <w:lang w:val="sr-Latn-BA"/>
        </w:rPr>
        <w:t>Табела 2</w:t>
      </w:r>
      <w:r w:rsidR="00FA0E7A">
        <w:rPr>
          <w:rFonts w:ascii="Times New Roman" w:hAnsi="Times New Roman" w:cs="Times New Roman"/>
          <w:b/>
          <w:sz w:val="20"/>
          <w:szCs w:val="20"/>
          <w:lang w:val="sr-Cyrl-BA"/>
        </w:rPr>
        <w:t>8</w:t>
      </w:r>
      <w:r w:rsidRPr="00C45D93">
        <w:rPr>
          <w:rFonts w:ascii="Times New Roman" w:hAnsi="Times New Roman" w:cs="Times New Roman"/>
          <w:b/>
          <w:sz w:val="20"/>
          <w:szCs w:val="20"/>
          <w:lang w:val="sr-Latn-BA"/>
        </w:rPr>
        <w:t xml:space="preserve">. </w:t>
      </w:r>
      <w:r w:rsidR="005B2EFE">
        <w:rPr>
          <w:rFonts w:ascii="Times New Roman" w:hAnsi="Times New Roman" w:cs="Times New Roman"/>
          <w:b/>
          <w:sz w:val="20"/>
          <w:szCs w:val="20"/>
          <w:lang w:val="sr-Latn-BA"/>
        </w:rPr>
        <w:t xml:space="preserve">Планирани финансијски резултат </w:t>
      </w:r>
      <w:r w:rsidR="005B2EFE">
        <w:rPr>
          <w:rFonts w:ascii="Times New Roman" w:hAnsi="Times New Roman" w:cs="Times New Roman"/>
          <w:b/>
          <w:sz w:val="20"/>
          <w:szCs w:val="20"/>
        </w:rPr>
        <w:t>И</w:t>
      </w:r>
      <w:r w:rsidRPr="00C45D93">
        <w:rPr>
          <w:rFonts w:ascii="Times New Roman" w:hAnsi="Times New Roman" w:cs="Times New Roman"/>
          <w:b/>
          <w:sz w:val="20"/>
          <w:szCs w:val="20"/>
          <w:lang w:val="sr-Latn-BA"/>
        </w:rPr>
        <w:t xml:space="preserve">нфраструктуре            </w:t>
      </w:r>
      <w:r w:rsidR="00E90B54">
        <w:rPr>
          <w:rFonts w:ascii="Times New Roman" w:hAnsi="Times New Roman" w:cs="Times New Roman"/>
          <w:b/>
          <w:sz w:val="20"/>
          <w:szCs w:val="20"/>
          <w:lang w:val="sr-Cyrl-BA"/>
        </w:rPr>
        <w:t xml:space="preserve">        </w:t>
      </w:r>
      <w:r w:rsidRPr="00C45D93">
        <w:rPr>
          <w:rFonts w:ascii="Times New Roman" w:hAnsi="Times New Roman" w:cs="Times New Roman"/>
          <w:b/>
          <w:sz w:val="20"/>
          <w:szCs w:val="20"/>
          <w:lang w:val="sr-Latn-BA"/>
        </w:rPr>
        <w:t xml:space="preserve">                          (у КМ)</w:t>
      </w:r>
    </w:p>
    <w:tbl>
      <w:tblPr>
        <w:tblW w:w="9363" w:type="dxa"/>
        <w:jc w:val="center"/>
        <w:tblLook w:val="04A0" w:firstRow="1" w:lastRow="0" w:firstColumn="1" w:lastColumn="0" w:noHBand="0" w:noVBand="1"/>
      </w:tblPr>
      <w:tblGrid>
        <w:gridCol w:w="557"/>
        <w:gridCol w:w="4002"/>
        <w:gridCol w:w="1245"/>
        <w:gridCol w:w="1245"/>
        <w:gridCol w:w="1252"/>
        <w:gridCol w:w="1062"/>
      </w:tblGrid>
      <w:tr w:rsidR="00C45D93" w:rsidRPr="00C45D93" w14:paraId="6A2F9A9E" w14:textId="77777777" w:rsidTr="00A55071">
        <w:trPr>
          <w:cantSplit/>
          <w:trHeight w:val="252"/>
          <w:tblHeader/>
          <w:jc w:val="center"/>
        </w:trPr>
        <w:tc>
          <w:tcPr>
            <w:tcW w:w="55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4BDC637B" w14:textId="77777777" w:rsidR="00C45D93" w:rsidRPr="00C45D93" w:rsidRDefault="00C45D93" w:rsidP="00C45D93">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Р.б.</w:t>
            </w:r>
          </w:p>
        </w:tc>
        <w:tc>
          <w:tcPr>
            <w:tcW w:w="400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0E13A20" w14:textId="77777777" w:rsidR="00C45D93" w:rsidRPr="00C45D93" w:rsidRDefault="00C45D93" w:rsidP="00C45D93">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Опис</w:t>
            </w:r>
          </w:p>
        </w:tc>
        <w:tc>
          <w:tcPr>
            <w:tcW w:w="3742" w:type="dxa"/>
            <w:gridSpan w:val="3"/>
            <w:tcBorders>
              <w:top w:val="single" w:sz="8" w:space="0" w:color="auto"/>
              <w:left w:val="nil"/>
              <w:bottom w:val="single" w:sz="4" w:space="0" w:color="auto"/>
              <w:right w:val="single" w:sz="4" w:space="0" w:color="auto"/>
            </w:tcBorders>
            <w:shd w:val="clear" w:color="auto" w:fill="auto"/>
            <w:noWrap/>
            <w:vAlign w:val="center"/>
            <w:hideMark/>
          </w:tcPr>
          <w:p w14:paraId="3B7FD2AA" w14:textId="77777777" w:rsidR="00C45D93" w:rsidRPr="00C45D93" w:rsidRDefault="00C45D93" w:rsidP="00C45D93">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auto"/>
            <w:vAlign w:val="center"/>
            <w:hideMark/>
          </w:tcPr>
          <w:p w14:paraId="31C192F5" w14:textId="77777777" w:rsidR="00C45D93" w:rsidRPr="00C45D93" w:rsidRDefault="00C45D93" w:rsidP="00C45D93">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 xml:space="preserve">Просјечна годишња стопа раста </w:t>
            </w:r>
          </w:p>
        </w:tc>
      </w:tr>
      <w:tr w:rsidR="00C45D93" w:rsidRPr="00C45D93" w14:paraId="63746239" w14:textId="77777777" w:rsidTr="00A55071">
        <w:trPr>
          <w:cantSplit/>
          <w:trHeight w:val="618"/>
          <w:tblHeader/>
          <w:jc w:val="center"/>
        </w:trPr>
        <w:tc>
          <w:tcPr>
            <w:tcW w:w="557" w:type="dxa"/>
            <w:vMerge/>
            <w:tcBorders>
              <w:top w:val="single" w:sz="8" w:space="0" w:color="auto"/>
              <w:left w:val="single" w:sz="8" w:space="0" w:color="auto"/>
              <w:bottom w:val="single" w:sz="4" w:space="0" w:color="auto"/>
              <w:right w:val="single" w:sz="4" w:space="0" w:color="auto"/>
            </w:tcBorders>
            <w:vAlign w:val="center"/>
            <w:hideMark/>
          </w:tcPr>
          <w:p w14:paraId="3F4B8287" w14:textId="77777777" w:rsidR="00C45D93" w:rsidRPr="00C45D93" w:rsidRDefault="00C45D93" w:rsidP="00C45D93">
            <w:pPr>
              <w:spacing w:after="0" w:line="240" w:lineRule="auto"/>
              <w:rPr>
                <w:rFonts w:ascii="Times New Roman" w:eastAsia="Times New Roman" w:hAnsi="Times New Roman" w:cs="Times New Roman"/>
                <w:b/>
                <w:bCs/>
                <w:sz w:val="18"/>
                <w:szCs w:val="18"/>
              </w:rPr>
            </w:pPr>
          </w:p>
        </w:tc>
        <w:tc>
          <w:tcPr>
            <w:tcW w:w="4002" w:type="dxa"/>
            <w:vMerge/>
            <w:tcBorders>
              <w:top w:val="single" w:sz="8" w:space="0" w:color="auto"/>
              <w:left w:val="single" w:sz="4" w:space="0" w:color="auto"/>
              <w:bottom w:val="single" w:sz="4" w:space="0" w:color="auto"/>
              <w:right w:val="single" w:sz="4" w:space="0" w:color="auto"/>
            </w:tcBorders>
            <w:vAlign w:val="center"/>
            <w:hideMark/>
          </w:tcPr>
          <w:p w14:paraId="4EDB5ACC" w14:textId="77777777" w:rsidR="00C45D93" w:rsidRPr="00C45D93" w:rsidRDefault="00C45D93" w:rsidP="00C45D93">
            <w:pPr>
              <w:spacing w:after="0" w:line="240" w:lineRule="auto"/>
              <w:rPr>
                <w:rFonts w:ascii="Times New Roman" w:eastAsia="Times New Roman" w:hAnsi="Times New Roman" w:cs="Times New Roman"/>
                <w:b/>
                <w:bCs/>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14:paraId="50371136" w14:textId="70F61C1E" w:rsidR="00C45D93" w:rsidRPr="00C45D93" w:rsidRDefault="00C45D93" w:rsidP="001D2660">
            <w:pPr>
              <w:spacing w:after="0" w:line="240" w:lineRule="auto"/>
              <w:jc w:val="center"/>
              <w:rPr>
                <w:rFonts w:ascii="Times New Roman" w:eastAsia="Times New Roman" w:hAnsi="Times New Roman" w:cs="Times New Roman"/>
                <w:b/>
                <w:bCs/>
                <w:sz w:val="16"/>
                <w:szCs w:val="16"/>
              </w:rPr>
            </w:pPr>
            <w:r w:rsidRPr="00C45D93">
              <w:rPr>
                <w:rFonts w:ascii="Times New Roman" w:eastAsia="Times New Roman" w:hAnsi="Times New Roman" w:cs="Times New Roman"/>
                <w:b/>
                <w:bCs/>
                <w:sz w:val="16"/>
                <w:szCs w:val="16"/>
              </w:rPr>
              <w:t>202</w:t>
            </w:r>
            <w:r w:rsidR="001D2660">
              <w:rPr>
                <w:rFonts w:ascii="Times New Roman" w:eastAsia="Times New Roman" w:hAnsi="Times New Roman" w:cs="Times New Roman"/>
                <w:b/>
                <w:bCs/>
                <w:sz w:val="16"/>
                <w:szCs w:val="16"/>
                <w:lang w:val="sr-Cyrl-BA"/>
              </w:rPr>
              <w:t>2</w:t>
            </w:r>
            <w:r w:rsidRPr="00C45D93">
              <w:rPr>
                <w:rFonts w:ascii="Times New Roman" w:eastAsia="Times New Roman" w:hAnsi="Times New Roman" w:cs="Times New Roman"/>
                <w:b/>
                <w:bCs/>
                <w:sz w:val="16"/>
                <w:szCs w:val="16"/>
              </w:rPr>
              <w:t>. год.</w:t>
            </w:r>
          </w:p>
        </w:tc>
        <w:tc>
          <w:tcPr>
            <w:tcW w:w="1245" w:type="dxa"/>
            <w:tcBorders>
              <w:top w:val="nil"/>
              <w:left w:val="nil"/>
              <w:bottom w:val="single" w:sz="4" w:space="0" w:color="auto"/>
              <w:right w:val="single" w:sz="4" w:space="0" w:color="auto"/>
            </w:tcBorders>
            <w:shd w:val="clear" w:color="auto" w:fill="auto"/>
            <w:noWrap/>
            <w:vAlign w:val="center"/>
            <w:hideMark/>
          </w:tcPr>
          <w:p w14:paraId="6B9C1AEF" w14:textId="0121B53B" w:rsidR="00C45D93" w:rsidRPr="00C45D93" w:rsidRDefault="00C45D93" w:rsidP="001D2660">
            <w:pPr>
              <w:spacing w:after="0" w:line="240" w:lineRule="auto"/>
              <w:jc w:val="center"/>
              <w:rPr>
                <w:rFonts w:ascii="Times New Roman" w:eastAsia="Times New Roman" w:hAnsi="Times New Roman" w:cs="Times New Roman"/>
                <w:b/>
                <w:bCs/>
                <w:sz w:val="16"/>
                <w:szCs w:val="16"/>
              </w:rPr>
            </w:pPr>
            <w:r w:rsidRPr="00C45D93">
              <w:rPr>
                <w:rFonts w:ascii="Times New Roman" w:eastAsia="Times New Roman" w:hAnsi="Times New Roman" w:cs="Times New Roman"/>
                <w:b/>
                <w:bCs/>
                <w:sz w:val="16"/>
                <w:szCs w:val="16"/>
              </w:rPr>
              <w:t>202</w:t>
            </w:r>
            <w:r w:rsidR="001D2660">
              <w:rPr>
                <w:rFonts w:ascii="Times New Roman" w:eastAsia="Times New Roman" w:hAnsi="Times New Roman" w:cs="Times New Roman"/>
                <w:b/>
                <w:bCs/>
                <w:sz w:val="16"/>
                <w:szCs w:val="16"/>
                <w:lang w:val="sr-Cyrl-BA"/>
              </w:rPr>
              <w:t>3</w:t>
            </w:r>
            <w:r w:rsidRPr="00C45D93">
              <w:rPr>
                <w:rFonts w:ascii="Times New Roman" w:eastAsia="Times New Roman" w:hAnsi="Times New Roman" w:cs="Times New Roman"/>
                <w:b/>
                <w:bCs/>
                <w:sz w:val="16"/>
                <w:szCs w:val="16"/>
              </w:rPr>
              <w:t>. год.</w:t>
            </w:r>
          </w:p>
        </w:tc>
        <w:tc>
          <w:tcPr>
            <w:tcW w:w="1252" w:type="dxa"/>
            <w:tcBorders>
              <w:top w:val="nil"/>
              <w:left w:val="nil"/>
              <w:bottom w:val="single" w:sz="4" w:space="0" w:color="auto"/>
              <w:right w:val="single" w:sz="4" w:space="0" w:color="auto"/>
            </w:tcBorders>
            <w:shd w:val="clear" w:color="auto" w:fill="auto"/>
            <w:noWrap/>
            <w:vAlign w:val="center"/>
            <w:hideMark/>
          </w:tcPr>
          <w:p w14:paraId="5EC22641" w14:textId="2CF9517A" w:rsidR="00C45D93" w:rsidRPr="00C45D93" w:rsidRDefault="00C45D93" w:rsidP="001D2660">
            <w:pPr>
              <w:spacing w:after="0" w:line="240" w:lineRule="auto"/>
              <w:jc w:val="center"/>
              <w:rPr>
                <w:rFonts w:ascii="Times New Roman" w:eastAsia="Times New Roman" w:hAnsi="Times New Roman" w:cs="Times New Roman"/>
                <w:b/>
                <w:bCs/>
                <w:sz w:val="16"/>
                <w:szCs w:val="16"/>
              </w:rPr>
            </w:pPr>
            <w:r w:rsidRPr="00C45D93">
              <w:rPr>
                <w:rFonts w:ascii="Times New Roman" w:eastAsia="Times New Roman" w:hAnsi="Times New Roman" w:cs="Times New Roman"/>
                <w:b/>
                <w:bCs/>
                <w:sz w:val="16"/>
                <w:szCs w:val="16"/>
              </w:rPr>
              <w:t>202</w:t>
            </w:r>
            <w:r w:rsidR="001D2660">
              <w:rPr>
                <w:rFonts w:ascii="Times New Roman" w:eastAsia="Times New Roman" w:hAnsi="Times New Roman" w:cs="Times New Roman"/>
                <w:b/>
                <w:bCs/>
                <w:sz w:val="16"/>
                <w:szCs w:val="16"/>
                <w:lang w:val="sr-Cyrl-BA"/>
              </w:rPr>
              <w:t>4</w:t>
            </w:r>
            <w:r w:rsidRPr="00C45D93">
              <w:rPr>
                <w:rFonts w:ascii="Times New Roman" w:eastAsia="Times New Roman" w:hAnsi="Times New Roman" w:cs="Times New Roman"/>
                <w:b/>
                <w:bCs/>
                <w:sz w:val="16"/>
                <w:szCs w:val="16"/>
              </w:rPr>
              <w:t>. год.</w:t>
            </w:r>
          </w:p>
        </w:tc>
        <w:tc>
          <w:tcPr>
            <w:tcW w:w="1062" w:type="dxa"/>
            <w:vMerge/>
            <w:tcBorders>
              <w:top w:val="single" w:sz="8" w:space="0" w:color="auto"/>
              <w:left w:val="nil"/>
              <w:bottom w:val="single" w:sz="4" w:space="0" w:color="000000"/>
              <w:right w:val="single" w:sz="8" w:space="0" w:color="auto"/>
            </w:tcBorders>
            <w:vAlign w:val="center"/>
            <w:hideMark/>
          </w:tcPr>
          <w:p w14:paraId="594266F3" w14:textId="77777777" w:rsidR="00C45D93" w:rsidRPr="00C45D93" w:rsidRDefault="00C45D93" w:rsidP="00C45D93">
            <w:pPr>
              <w:spacing w:after="0" w:line="240" w:lineRule="auto"/>
              <w:rPr>
                <w:rFonts w:ascii="Times New Roman" w:eastAsia="Times New Roman" w:hAnsi="Times New Roman" w:cs="Times New Roman"/>
                <w:b/>
                <w:bCs/>
                <w:sz w:val="18"/>
                <w:szCs w:val="18"/>
              </w:rPr>
            </w:pPr>
          </w:p>
        </w:tc>
      </w:tr>
      <w:tr w:rsidR="00C45D93" w:rsidRPr="00C45D93" w14:paraId="43809495" w14:textId="77777777" w:rsidTr="00A55071">
        <w:trPr>
          <w:cantSplit/>
          <w:trHeight w:val="252"/>
          <w:tblHeader/>
          <w:jc w:val="center"/>
        </w:trPr>
        <w:tc>
          <w:tcPr>
            <w:tcW w:w="557" w:type="dxa"/>
            <w:tcBorders>
              <w:top w:val="nil"/>
              <w:left w:val="single" w:sz="8" w:space="0" w:color="auto"/>
              <w:bottom w:val="double" w:sz="6" w:space="0" w:color="auto"/>
              <w:right w:val="single" w:sz="4" w:space="0" w:color="auto"/>
            </w:tcBorders>
            <w:shd w:val="clear" w:color="auto" w:fill="auto"/>
            <w:vAlign w:val="center"/>
            <w:hideMark/>
          </w:tcPr>
          <w:p w14:paraId="02E91EC5" w14:textId="77777777" w:rsidR="00C45D93" w:rsidRPr="00B94B63" w:rsidRDefault="00C45D93" w:rsidP="00C45D93">
            <w:pPr>
              <w:spacing w:after="0" w:line="240" w:lineRule="auto"/>
              <w:jc w:val="center"/>
              <w:rPr>
                <w:rFonts w:ascii="Times New Roman" w:eastAsia="Times New Roman" w:hAnsi="Times New Roman" w:cs="Times New Roman"/>
                <w:i/>
                <w:iCs/>
                <w:sz w:val="12"/>
                <w:szCs w:val="12"/>
              </w:rPr>
            </w:pPr>
            <w:r w:rsidRPr="00B94B63">
              <w:rPr>
                <w:rFonts w:ascii="Times New Roman" w:eastAsia="Times New Roman" w:hAnsi="Times New Roman" w:cs="Times New Roman"/>
                <w:i/>
                <w:iCs/>
                <w:sz w:val="12"/>
                <w:szCs w:val="12"/>
              </w:rPr>
              <w:t>1</w:t>
            </w:r>
          </w:p>
        </w:tc>
        <w:tc>
          <w:tcPr>
            <w:tcW w:w="4002" w:type="dxa"/>
            <w:tcBorders>
              <w:top w:val="nil"/>
              <w:left w:val="nil"/>
              <w:bottom w:val="double" w:sz="6" w:space="0" w:color="auto"/>
              <w:right w:val="single" w:sz="4" w:space="0" w:color="auto"/>
            </w:tcBorders>
            <w:shd w:val="clear" w:color="auto" w:fill="auto"/>
            <w:noWrap/>
            <w:vAlign w:val="center"/>
            <w:hideMark/>
          </w:tcPr>
          <w:p w14:paraId="444E1AEC" w14:textId="77777777" w:rsidR="00C45D93" w:rsidRPr="00B94B63" w:rsidRDefault="00C45D93" w:rsidP="00C45D93">
            <w:pPr>
              <w:spacing w:after="0" w:line="240" w:lineRule="auto"/>
              <w:jc w:val="center"/>
              <w:rPr>
                <w:rFonts w:ascii="Times New Roman" w:eastAsia="Times New Roman" w:hAnsi="Times New Roman" w:cs="Times New Roman"/>
                <w:i/>
                <w:iCs/>
                <w:sz w:val="12"/>
                <w:szCs w:val="12"/>
              </w:rPr>
            </w:pPr>
            <w:r w:rsidRPr="00B94B63">
              <w:rPr>
                <w:rFonts w:ascii="Times New Roman" w:eastAsia="Times New Roman" w:hAnsi="Times New Roman" w:cs="Times New Roman"/>
                <w:i/>
                <w:iCs/>
                <w:sz w:val="12"/>
                <w:szCs w:val="12"/>
              </w:rPr>
              <w:t>2</w:t>
            </w:r>
          </w:p>
        </w:tc>
        <w:tc>
          <w:tcPr>
            <w:tcW w:w="1245" w:type="dxa"/>
            <w:tcBorders>
              <w:top w:val="nil"/>
              <w:left w:val="nil"/>
              <w:bottom w:val="double" w:sz="6" w:space="0" w:color="auto"/>
              <w:right w:val="single" w:sz="4" w:space="0" w:color="auto"/>
            </w:tcBorders>
            <w:shd w:val="clear" w:color="auto" w:fill="auto"/>
            <w:noWrap/>
            <w:vAlign w:val="center"/>
            <w:hideMark/>
          </w:tcPr>
          <w:p w14:paraId="036BA1CA" w14:textId="77777777" w:rsidR="00C45D93" w:rsidRPr="00B94B63" w:rsidRDefault="00C45D93" w:rsidP="00C45D93">
            <w:pPr>
              <w:spacing w:after="0" w:line="240" w:lineRule="auto"/>
              <w:jc w:val="center"/>
              <w:rPr>
                <w:rFonts w:ascii="Times New Roman" w:eastAsia="Times New Roman" w:hAnsi="Times New Roman" w:cs="Times New Roman"/>
                <w:i/>
                <w:iCs/>
                <w:sz w:val="12"/>
                <w:szCs w:val="12"/>
              </w:rPr>
            </w:pPr>
            <w:r w:rsidRPr="00B94B63">
              <w:rPr>
                <w:rFonts w:ascii="Times New Roman" w:eastAsia="Times New Roman" w:hAnsi="Times New Roman" w:cs="Times New Roman"/>
                <w:i/>
                <w:iCs/>
                <w:sz w:val="12"/>
                <w:szCs w:val="12"/>
              </w:rPr>
              <w:t>3</w:t>
            </w:r>
          </w:p>
        </w:tc>
        <w:tc>
          <w:tcPr>
            <w:tcW w:w="1245" w:type="dxa"/>
            <w:tcBorders>
              <w:top w:val="nil"/>
              <w:left w:val="nil"/>
              <w:bottom w:val="double" w:sz="6" w:space="0" w:color="auto"/>
              <w:right w:val="single" w:sz="4" w:space="0" w:color="auto"/>
            </w:tcBorders>
            <w:shd w:val="clear" w:color="auto" w:fill="auto"/>
            <w:noWrap/>
            <w:vAlign w:val="center"/>
            <w:hideMark/>
          </w:tcPr>
          <w:p w14:paraId="532A6287" w14:textId="77777777" w:rsidR="00C45D93" w:rsidRPr="00B94B63" w:rsidRDefault="00C45D93" w:rsidP="00C45D93">
            <w:pPr>
              <w:spacing w:after="0" w:line="240" w:lineRule="auto"/>
              <w:jc w:val="center"/>
              <w:rPr>
                <w:rFonts w:ascii="Times New Roman" w:eastAsia="Times New Roman" w:hAnsi="Times New Roman" w:cs="Times New Roman"/>
                <w:i/>
                <w:iCs/>
                <w:sz w:val="12"/>
                <w:szCs w:val="12"/>
              </w:rPr>
            </w:pPr>
            <w:r w:rsidRPr="00B94B63">
              <w:rPr>
                <w:rFonts w:ascii="Times New Roman" w:eastAsia="Times New Roman" w:hAnsi="Times New Roman" w:cs="Times New Roman"/>
                <w:i/>
                <w:iCs/>
                <w:sz w:val="12"/>
                <w:szCs w:val="12"/>
              </w:rPr>
              <w:t>4</w:t>
            </w:r>
          </w:p>
        </w:tc>
        <w:tc>
          <w:tcPr>
            <w:tcW w:w="1252" w:type="dxa"/>
            <w:tcBorders>
              <w:top w:val="nil"/>
              <w:left w:val="nil"/>
              <w:bottom w:val="double" w:sz="6" w:space="0" w:color="auto"/>
              <w:right w:val="single" w:sz="4" w:space="0" w:color="auto"/>
            </w:tcBorders>
            <w:shd w:val="clear" w:color="auto" w:fill="auto"/>
            <w:noWrap/>
            <w:vAlign w:val="center"/>
            <w:hideMark/>
          </w:tcPr>
          <w:p w14:paraId="1C12ABF6" w14:textId="77777777" w:rsidR="00C45D93" w:rsidRPr="00B94B63" w:rsidRDefault="00C45D93" w:rsidP="00C45D93">
            <w:pPr>
              <w:spacing w:after="0" w:line="240" w:lineRule="auto"/>
              <w:jc w:val="center"/>
              <w:rPr>
                <w:rFonts w:ascii="Times New Roman" w:eastAsia="Times New Roman" w:hAnsi="Times New Roman" w:cs="Times New Roman"/>
                <w:i/>
                <w:iCs/>
                <w:sz w:val="12"/>
                <w:szCs w:val="12"/>
              </w:rPr>
            </w:pPr>
            <w:r w:rsidRPr="00B94B63">
              <w:rPr>
                <w:rFonts w:ascii="Times New Roman" w:eastAsia="Times New Roman" w:hAnsi="Times New Roman" w:cs="Times New Roman"/>
                <w:i/>
                <w:iCs/>
                <w:sz w:val="12"/>
                <w:szCs w:val="12"/>
              </w:rPr>
              <w:t>5</w:t>
            </w:r>
          </w:p>
        </w:tc>
        <w:tc>
          <w:tcPr>
            <w:tcW w:w="1062" w:type="dxa"/>
            <w:tcBorders>
              <w:top w:val="nil"/>
              <w:left w:val="nil"/>
              <w:bottom w:val="double" w:sz="6" w:space="0" w:color="auto"/>
              <w:right w:val="single" w:sz="8" w:space="0" w:color="auto"/>
            </w:tcBorders>
            <w:shd w:val="clear" w:color="auto" w:fill="auto"/>
            <w:noWrap/>
            <w:vAlign w:val="center"/>
            <w:hideMark/>
          </w:tcPr>
          <w:p w14:paraId="135BCAD2" w14:textId="77777777" w:rsidR="00C45D93" w:rsidRPr="00B94B63" w:rsidRDefault="00C45D93" w:rsidP="00C45D93">
            <w:pPr>
              <w:spacing w:after="0" w:line="240" w:lineRule="auto"/>
              <w:jc w:val="center"/>
              <w:rPr>
                <w:rFonts w:ascii="Times New Roman" w:eastAsia="Times New Roman" w:hAnsi="Times New Roman" w:cs="Times New Roman"/>
                <w:i/>
                <w:iCs/>
                <w:sz w:val="12"/>
                <w:szCs w:val="12"/>
              </w:rPr>
            </w:pPr>
            <w:r w:rsidRPr="00B94B63">
              <w:rPr>
                <w:rFonts w:ascii="Times New Roman" w:eastAsia="Times New Roman" w:hAnsi="Times New Roman" w:cs="Times New Roman"/>
                <w:i/>
                <w:iCs/>
                <w:sz w:val="12"/>
                <w:szCs w:val="12"/>
              </w:rPr>
              <w:t>6</w:t>
            </w:r>
          </w:p>
        </w:tc>
      </w:tr>
      <w:tr w:rsidR="00816A6C" w:rsidRPr="00C45D93" w14:paraId="03CDC27E" w14:textId="77777777" w:rsidTr="00816A6C">
        <w:trPr>
          <w:trHeight w:val="268"/>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36D0FE1B"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1.</w:t>
            </w:r>
          </w:p>
        </w:tc>
        <w:tc>
          <w:tcPr>
            <w:tcW w:w="4002" w:type="dxa"/>
            <w:tcBorders>
              <w:top w:val="nil"/>
              <w:left w:val="nil"/>
              <w:bottom w:val="single" w:sz="4" w:space="0" w:color="auto"/>
              <w:right w:val="single" w:sz="4" w:space="0" w:color="auto"/>
            </w:tcBorders>
            <w:shd w:val="clear" w:color="000000" w:fill="FFFFFF"/>
            <w:vAlign w:val="center"/>
            <w:hideMark/>
          </w:tcPr>
          <w:p w14:paraId="0AB133D2" w14:textId="77777777" w:rsidR="00816A6C" w:rsidRPr="00456B66" w:rsidRDefault="00816A6C" w:rsidP="00816A6C">
            <w:pPr>
              <w:spacing w:after="0" w:line="240" w:lineRule="auto"/>
              <w:rPr>
                <w:rFonts w:ascii="Times New Roman" w:eastAsia="Times New Roman" w:hAnsi="Times New Roman" w:cs="Times New Roman"/>
                <w:b/>
                <w:bCs/>
                <w:sz w:val="18"/>
                <w:szCs w:val="18"/>
              </w:rPr>
            </w:pPr>
            <w:r w:rsidRPr="00456B66">
              <w:rPr>
                <w:rFonts w:ascii="Times New Roman" w:eastAsia="Times New Roman" w:hAnsi="Times New Roman" w:cs="Times New Roman"/>
                <w:b/>
                <w:bCs/>
                <w:sz w:val="18"/>
                <w:szCs w:val="18"/>
              </w:rPr>
              <w:t>ПОСЛОВНИ ПРИХОДИ (1.1-1.3)</w:t>
            </w:r>
          </w:p>
        </w:tc>
        <w:tc>
          <w:tcPr>
            <w:tcW w:w="1245" w:type="dxa"/>
            <w:tcBorders>
              <w:top w:val="nil"/>
              <w:left w:val="single" w:sz="4" w:space="0" w:color="auto"/>
              <w:bottom w:val="single" w:sz="4" w:space="0" w:color="auto"/>
              <w:right w:val="single" w:sz="4" w:space="0" w:color="auto"/>
            </w:tcBorders>
            <w:shd w:val="clear" w:color="auto" w:fill="auto"/>
            <w:noWrap/>
            <w:vAlign w:val="bottom"/>
            <w:hideMark/>
          </w:tcPr>
          <w:p w14:paraId="4B1DA2E1" w14:textId="73D97FBB"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31.111.500   </w:t>
            </w:r>
          </w:p>
        </w:tc>
        <w:tc>
          <w:tcPr>
            <w:tcW w:w="1245" w:type="dxa"/>
            <w:tcBorders>
              <w:top w:val="nil"/>
              <w:left w:val="nil"/>
              <w:bottom w:val="single" w:sz="4" w:space="0" w:color="auto"/>
              <w:right w:val="single" w:sz="4" w:space="0" w:color="auto"/>
            </w:tcBorders>
            <w:shd w:val="clear" w:color="auto" w:fill="auto"/>
            <w:noWrap/>
            <w:vAlign w:val="bottom"/>
            <w:hideMark/>
          </w:tcPr>
          <w:p w14:paraId="4AFE764B" w14:textId="5A116DB3"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28.518.500   </w:t>
            </w:r>
          </w:p>
        </w:tc>
        <w:tc>
          <w:tcPr>
            <w:tcW w:w="1252" w:type="dxa"/>
            <w:tcBorders>
              <w:top w:val="nil"/>
              <w:left w:val="nil"/>
              <w:bottom w:val="single" w:sz="4" w:space="0" w:color="auto"/>
              <w:right w:val="single" w:sz="4" w:space="0" w:color="auto"/>
            </w:tcBorders>
            <w:shd w:val="clear" w:color="auto" w:fill="auto"/>
            <w:noWrap/>
            <w:vAlign w:val="bottom"/>
            <w:hideMark/>
          </w:tcPr>
          <w:p w14:paraId="1F0CEBF2" w14:textId="48747736"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28.523.500   </w:t>
            </w:r>
          </w:p>
        </w:tc>
        <w:tc>
          <w:tcPr>
            <w:tcW w:w="1062" w:type="dxa"/>
            <w:tcBorders>
              <w:top w:val="double" w:sz="6" w:space="0" w:color="auto"/>
              <w:left w:val="nil"/>
              <w:bottom w:val="single" w:sz="4" w:space="0" w:color="auto"/>
              <w:right w:val="single" w:sz="8" w:space="0" w:color="auto"/>
            </w:tcBorders>
            <w:shd w:val="clear" w:color="auto" w:fill="auto"/>
            <w:noWrap/>
            <w:vAlign w:val="bottom"/>
            <w:hideMark/>
          </w:tcPr>
          <w:p w14:paraId="4DC46E71" w14:textId="35F4945E" w:rsidR="00816A6C" w:rsidRPr="00816A6C" w:rsidRDefault="00816A6C" w:rsidP="00816A6C">
            <w:pPr>
              <w:spacing w:after="0" w:line="240" w:lineRule="auto"/>
              <w:jc w:val="center"/>
              <w:rPr>
                <w:rFonts w:ascii="Times New Roman" w:eastAsia="Times New Roman" w:hAnsi="Times New Roman" w:cs="Times New Roman"/>
                <w:b/>
                <w:bCs/>
                <w:i/>
                <w:iCs/>
                <w:sz w:val="18"/>
                <w:szCs w:val="18"/>
              </w:rPr>
            </w:pPr>
            <w:r w:rsidRPr="00816A6C">
              <w:rPr>
                <w:rFonts w:ascii="Times New Roman" w:hAnsi="Times New Roman" w:cs="Times New Roman"/>
                <w:sz w:val="18"/>
                <w:szCs w:val="18"/>
              </w:rPr>
              <w:t>-4</w:t>
            </w:r>
          </w:p>
        </w:tc>
      </w:tr>
      <w:tr w:rsidR="00816A6C" w:rsidRPr="00C45D93" w14:paraId="30AF5E29"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000000" w:fill="FFFFFF"/>
            <w:noWrap/>
            <w:vAlign w:val="center"/>
            <w:hideMark/>
          </w:tcPr>
          <w:p w14:paraId="07AAFC4C"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1.1.</w:t>
            </w:r>
          </w:p>
        </w:tc>
        <w:tc>
          <w:tcPr>
            <w:tcW w:w="4002" w:type="dxa"/>
            <w:tcBorders>
              <w:top w:val="nil"/>
              <w:left w:val="nil"/>
              <w:bottom w:val="single" w:sz="4" w:space="0" w:color="C0C0C0"/>
              <w:right w:val="single" w:sz="4" w:space="0" w:color="auto"/>
            </w:tcBorders>
            <w:shd w:val="clear" w:color="000000" w:fill="FFFFFF"/>
            <w:noWrap/>
            <w:vAlign w:val="center"/>
            <w:hideMark/>
          </w:tcPr>
          <w:p w14:paraId="459D9CA4"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Приходи од накнаде за жељезничку инфраструктуру</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4A8F1FC9" w14:textId="4ACAE4B9"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11.800.000   </w:t>
            </w:r>
          </w:p>
        </w:tc>
        <w:tc>
          <w:tcPr>
            <w:tcW w:w="1245" w:type="dxa"/>
            <w:tcBorders>
              <w:top w:val="nil"/>
              <w:left w:val="nil"/>
              <w:bottom w:val="single" w:sz="4" w:space="0" w:color="C0C0C0"/>
              <w:right w:val="single" w:sz="4" w:space="0" w:color="auto"/>
            </w:tcBorders>
            <w:shd w:val="clear" w:color="000000" w:fill="FFFFFF"/>
            <w:noWrap/>
            <w:vAlign w:val="bottom"/>
            <w:hideMark/>
          </w:tcPr>
          <w:p w14:paraId="6FC3448C" w14:textId="203EC904"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11.800.000   </w:t>
            </w:r>
          </w:p>
        </w:tc>
        <w:tc>
          <w:tcPr>
            <w:tcW w:w="1252" w:type="dxa"/>
            <w:tcBorders>
              <w:top w:val="nil"/>
              <w:left w:val="nil"/>
              <w:bottom w:val="single" w:sz="4" w:space="0" w:color="C0C0C0"/>
              <w:right w:val="single" w:sz="4" w:space="0" w:color="auto"/>
            </w:tcBorders>
            <w:shd w:val="clear" w:color="000000" w:fill="FFFFFF"/>
            <w:noWrap/>
            <w:vAlign w:val="bottom"/>
            <w:hideMark/>
          </w:tcPr>
          <w:p w14:paraId="3129A998" w14:textId="0E9E5F5D"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11.800.000   </w:t>
            </w:r>
          </w:p>
        </w:tc>
        <w:tc>
          <w:tcPr>
            <w:tcW w:w="1062" w:type="dxa"/>
            <w:tcBorders>
              <w:top w:val="nil"/>
              <w:left w:val="nil"/>
              <w:bottom w:val="nil"/>
              <w:right w:val="single" w:sz="8" w:space="0" w:color="auto"/>
            </w:tcBorders>
            <w:shd w:val="clear" w:color="auto" w:fill="auto"/>
            <w:noWrap/>
            <w:vAlign w:val="bottom"/>
            <w:hideMark/>
          </w:tcPr>
          <w:p w14:paraId="265BF414" w14:textId="311DF6BE"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0</w:t>
            </w:r>
          </w:p>
        </w:tc>
      </w:tr>
      <w:tr w:rsidR="00816A6C" w:rsidRPr="00C45D93" w14:paraId="24B3B72A"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2BC1BE4"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1.2.</w:t>
            </w:r>
          </w:p>
        </w:tc>
        <w:tc>
          <w:tcPr>
            <w:tcW w:w="4002" w:type="dxa"/>
            <w:tcBorders>
              <w:top w:val="nil"/>
              <w:left w:val="nil"/>
              <w:bottom w:val="single" w:sz="4" w:space="0" w:color="C0C0C0"/>
              <w:right w:val="single" w:sz="4" w:space="0" w:color="auto"/>
            </w:tcBorders>
            <w:shd w:val="clear" w:color="auto" w:fill="auto"/>
            <w:vAlign w:val="center"/>
            <w:hideMark/>
          </w:tcPr>
          <w:p w14:paraId="1586E13B"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Приходи од продаје учинака</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727B6162" w14:textId="5469E0FE"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289.000   </w:t>
            </w:r>
          </w:p>
        </w:tc>
        <w:tc>
          <w:tcPr>
            <w:tcW w:w="1245" w:type="dxa"/>
            <w:tcBorders>
              <w:top w:val="nil"/>
              <w:left w:val="nil"/>
              <w:bottom w:val="single" w:sz="4" w:space="0" w:color="C0C0C0"/>
              <w:right w:val="single" w:sz="4" w:space="0" w:color="auto"/>
            </w:tcBorders>
            <w:shd w:val="clear" w:color="auto" w:fill="auto"/>
            <w:noWrap/>
            <w:vAlign w:val="bottom"/>
            <w:hideMark/>
          </w:tcPr>
          <w:p w14:paraId="0253DB5A" w14:textId="1BECD64C"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289.000   </w:t>
            </w:r>
          </w:p>
        </w:tc>
        <w:tc>
          <w:tcPr>
            <w:tcW w:w="1252" w:type="dxa"/>
            <w:tcBorders>
              <w:top w:val="nil"/>
              <w:left w:val="nil"/>
              <w:bottom w:val="single" w:sz="4" w:space="0" w:color="C0C0C0"/>
              <w:right w:val="single" w:sz="4" w:space="0" w:color="auto"/>
            </w:tcBorders>
            <w:shd w:val="clear" w:color="auto" w:fill="auto"/>
            <w:noWrap/>
            <w:vAlign w:val="bottom"/>
            <w:hideMark/>
          </w:tcPr>
          <w:p w14:paraId="6612AACA" w14:textId="7948E659"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289.000   </w:t>
            </w:r>
          </w:p>
        </w:tc>
        <w:tc>
          <w:tcPr>
            <w:tcW w:w="1062" w:type="dxa"/>
            <w:tcBorders>
              <w:top w:val="nil"/>
              <w:left w:val="nil"/>
              <w:bottom w:val="nil"/>
              <w:right w:val="single" w:sz="8" w:space="0" w:color="auto"/>
            </w:tcBorders>
            <w:shd w:val="clear" w:color="auto" w:fill="auto"/>
            <w:noWrap/>
            <w:vAlign w:val="bottom"/>
            <w:hideMark/>
          </w:tcPr>
          <w:p w14:paraId="752EEFD5" w14:textId="01507B3B"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0</w:t>
            </w:r>
          </w:p>
        </w:tc>
      </w:tr>
      <w:tr w:rsidR="00816A6C" w:rsidRPr="00C45D93" w14:paraId="74F1CB1C"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1D86989B"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nil"/>
              <w:left w:val="nil"/>
              <w:bottom w:val="single" w:sz="4" w:space="0" w:color="C0C0C0"/>
              <w:right w:val="single" w:sz="4" w:space="0" w:color="auto"/>
            </w:tcBorders>
            <w:shd w:val="clear" w:color="000000" w:fill="FFFFFF"/>
            <w:vAlign w:val="center"/>
            <w:hideMark/>
          </w:tcPr>
          <w:p w14:paraId="4F993DB0"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а) Приходи од осталих дјелатности</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44E05870" w14:textId="59F4CE8B"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289.000   </w:t>
            </w:r>
          </w:p>
        </w:tc>
        <w:tc>
          <w:tcPr>
            <w:tcW w:w="1245" w:type="dxa"/>
            <w:tcBorders>
              <w:top w:val="nil"/>
              <w:left w:val="nil"/>
              <w:bottom w:val="single" w:sz="4" w:space="0" w:color="C0C0C0"/>
              <w:right w:val="single" w:sz="4" w:space="0" w:color="auto"/>
            </w:tcBorders>
            <w:shd w:val="clear" w:color="000000" w:fill="FFFFFF"/>
            <w:noWrap/>
            <w:vAlign w:val="bottom"/>
            <w:hideMark/>
          </w:tcPr>
          <w:p w14:paraId="6DAD8FCF" w14:textId="08B5D384"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289.000   </w:t>
            </w:r>
          </w:p>
        </w:tc>
        <w:tc>
          <w:tcPr>
            <w:tcW w:w="1252" w:type="dxa"/>
            <w:tcBorders>
              <w:top w:val="nil"/>
              <w:left w:val="nil"/>
              <w:bottom w:val="single" w:sz="4" w:space="0" w:color="C0C0C0"/>
              <w:right w:val="single" w:sz="4" w:space="0" w:color="auto"/>
            </w:tcBorders>
            <w:shd w:val="clear" w:color="000000" w:fill="FFFFFF"/>
            <w:noWrap/>
            <w:vAlign w:val="bottom"/>
            <w:hideMark/>
          </w:tcPr>
          <w:p w14:paraId="3672F136" w14:textId="4898E8ED"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289.000   </w:t>
            </w:r>
          </w:p>
        </w:tc>
        <w:tc>
          <w:tcPr>
            <w:tcW w:w="1062" w:type="dxa"/>
            <w:tcBorders>
              <w:top w:val="nil"/>
              <w:left w:val="nil"/>
              <w:bottom w:val="nil"/>
              <w:right w:val="single" w:sz="8" w:space="0" w:color="auto"/>
            </w:tcBorders>
            <w:shd w:val="clear" w:color="auto" w:fill="auto"/>
            <w:noWrap/>
            <w:vAlign w:val="bottom"/>
            <w:hideMark/>
          </w:tcPr>
          <w:p w14:paraId="729C6594" w14:textId="2542B5B9"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0</w:t>
            </w:r>
          </w:p>
        </w:tc>
      </w:tr>
      <w:tr w:rsidR="00816A6C" w:rsidRPr="00C45D93" w14:paraId="38196D7E"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7B09E42F"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1.3.</w:t>
            </w:r>
          </w:p>
        </w:tc>
        <w:tc>
          <w:tcPr>
            <w:tcW w:w="4002" w:type="dxa"/>
            <w:tcBorders>
              <w:top w:val="nil"/>
              <w:left w:val="nil"/>
              <w:bottom w:val="single" w:sz="4" w:space="0" w:color="C0C0C0"/>
              <w:right w:val="single" w:sz="4" w:space="0" w:color="auto"/>
            </w:tcBorders>
            <w:shd w:val="clear" w:color="000000" w:fill="FFFFFF"/>
            <w:vAlign w:val="center"/>
            <w:hideMark/>
          </w:tcPr>
          <w:p w14:paraId="4583D862" w14:textId="77777777" w:rsidR="00816A6C" w:rsidRPr="00C45D93" w:rsidRDefault="00816A6C" w:rsidP="00816A6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Остали пословни приходи (а-г</w:t>
            </w:r>
            <w:r w:rsidRPr="00C45D93">
              <w:rPr>
                <w:rFonts w:ascii="Times New Roman" w:eastAsia="Times New Roman" w:hAnsi="Times New Roman" w:cs="Times New Roman"/>
                <w:sz w:val="18"/>
                <w:szCs w:val="18"/>
              </w:rPr>
              <w:t>)</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6E11046F" w14:textId="0809FFC8"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19.022.500   </w:t>
            </w:r>
          </w:p>
        </w:tc>
        <w:tc>
          <w:tcPr>
            <w:tcW w:w="1245" w:type="dxa"/>
            <w:tcBorders>
              <w:top w:val="nil"/>
              <w:left w:val="nil"/>
              <w:bottom w:val="single" w:sz="4" w:space="0" w:color="C0C0C0"/>
              <w:right w:val="single" w:sz="4" w:space="0" w:color="auto"/>
            </w:tcBorders>
            <w:shd w:val="clear" w:color="000000" w:fill="FFFFFF"/>
            <w:noWrap/>
            <w:vAlign w:val="bottom"/>
            <w:hideMark/>
          </w:tcPr>
          <w:p w14:paraId="1DE4188D" w14:textId="3F763133"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16.429.500   </w:t>
            </w:r>
          </w:p>
        </w:tc>
        <w:tc>
          <w:tcPr>
            <w:tcW w:w="1252" w:type="dxa"/>
            <w:tcBorders>
              <w:top w:val="nil"/>
              <w:left w:val="nil"/>
              <w:bottom w:val="single" w:sz="4" w:space="0" w:color="C0C0C0"/>
              <w:right w:val="single" w:sz="4" w:space="0" w:color="auto"/>
            </w:tcBorders>
            <w:shd w:val="clear" w:color="000000" w:fill="FFFFFF"/>
            <w:noWrap/>
            <w:vAlign w:val="bottom"/>
            <w:hideMark/>
          </w:tcPr>
          <w:p w14:paraId="528EA75F" w14:textId="1FC48EA3"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16.434.500   </w:t>
            </w:r>
          </w:p>
        </w:tc>
        <w:tc>
          <w:tcPr>
            <w:tcW w:w="1062" w:type="dxa"/>
            <w:tcBorders>
              <w:top w:val="nil"/>
              <w:left w:val="nil"/>
              <w:bottom w:val="nil"/>
              <w:right w:val="single" w:sz="8" w:space="0" w:color="auto"/>
            </w:tcBorders>
            <w:shd w:val="clear" w:color="auto" w:fill="auto"/>
            <w:noWrap/>
            <w:vAlign w:val="bottom"/>
            <w:hideMark/>
          </w:tcPr>
          <w:p w14:paraId="45B7D2A9" w14:textId="7EAC6682"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-7</w:t>
            </w:r>
          </w:p>
        </w:tc>
      </w:tr>
      <w:tr w:rsidR="00816A6C" w:rsidRPr="00C45D93" w14:paraId="6BDCA952"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428A5B48"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nil"/>
              <w:left w:val="nil"/>
              <w:bottom w:val="single" w:sz="4" w:space="0" w:color="C0C0C0"/>
              <w:right w:val="single" w:sz="4" w:space="0" w:color="auto"/>
            </w:tcBorders>
            <w:shd w:val="clear" w:color="000000" w:fill="FFFFFF"/>
            <w:vAlign w:val="center"/>
            <w:hideMark/>
          </w:tcPr>
          <w:p w14:paraId="50DCB132" w14:textId="49B5FDE0"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а) Приходи од субвенција</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3D86B56A" w14:textId="1C550F7A"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15.895.000   </w:t>
            </w:r>
          </w:p>
        </w:tc>
        <w:tc>
          <w:tcPr>
            <w:tcW w:w="1245" w:type="dxa"/>
            <w:tcBorders>
              <w:top w:val="nil"/>
              <w:left w:val="nil"/>
              <w:bottom w:val="single" w:sz="4" w:space="0" w:color="C0C0C0"/>
              <w:right w:val="single" w:sz="4" w:space="0" w:color="auto"/>
            </w:tcBorders>
            <w:shd w:val="clear" w:color="000000" w:fill="FFFFFF"/>
            <w:noWrap/>
            <w:vAlign w:val="bottom"/>
            <w:hideMark/>
          </w:tcPr>
          <w:p w14:paraId="73EA6CB6" w14:textId="4A36FD88"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15.895.000   </w:t>
            </w:r>
          </w:p>
        </w:tc>
        <w:tc>
          <w:tcPr>
            <w:tcW w:w="1252" w:type="dxa"/>
            <w:tcBorders>
              <w:top w:val="nil"/>
              <w:left w:val="nil"/>
              <w:bottom w:val="single" w:sz="4" w:space="0" w:color="C0C0C0"/>
              <w:right w:val="single" w:sz="4" w:space="0" w:color="auto"/>
            </w:tcBorders>
            <w:shd w:val="clear" w:color="000000" w:fill="FFFFFF"/>
            <w:noWrap/>
            <w:vAlign w:val="bottom"/>
            <w:hideMark/>
          </w:tcPr>
          <w:p w14:paraId="03596DB8" w14:textId="0678AFB5"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15.895.000   </w:t>
            </w:r>
          </w:p>
        </w:tc>
        <w:tc>
          <w:tcPr>
            <w:tcW w:w="1062" w:type="dxa"/>
            <w:tcBorders>
              <w:top w:val="nil"/>
              <w:left w:val="nil"/>
              <w:bottom w:val="nil"/>
              <w:right w:val="single" w:sz="8" w:space="0" w:color="auto"/>
            </w:tcBorders>
            <w:shd w:val="clear" w:color="auto" w:fill="auto"/>
            <w:noWrap/>
            <w:vAlign w:val="bottom"/>
            <w:hideMark/>
          </w:tcPr>
          <w:p w14:paraId="18D2D907" w14:textId="2285C394"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0</w:t>
            </w:r>
          </w:p>
        </w:tc>
      </w:tr>
      <w:tr w:rsidR="00816A6C" w:rsidRPr="00C45D93" w14:paraId="528902B3" w14:textId="77777777" w:rsidTr="00816A6C">
        <w:trPr>
          <w:trHeight w:val="506"/>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0B58AF72"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nil"/>
              <w:left w:val="nil"/>
              <w:bottom w:val="single" w:sz="4" w:space="0" w:color="C0C0C0"/>
              <w:right w:val="single" w:sz="4" w:space="0" w:color="auto"/>
            </w:tcBorders>
            <w:shd w:val="clear" w:color="auto" w:fill="auto"/>
            <w:vAlign w:val="center"/>
            <w:hideMark/>
          </w:tcPr>
          <w:p w14:paraId="644F573E"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б) Приходи од премија, субвенција, дотација, регреса, донација и сл.</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52D2D384" w14:textId="018EA160"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357.500   </w:t>
            </w:r>
          </w:p>
        </w:tc>
        <w:tc>
          <w:tcPr>
            <w:tcW w:w="1245" w:type="dxa"/>
            <w:tcBorders>
              <w:top w:val="nil"/>
              <w:left w:val="nil"/>
              <w:bottom w:val="single" w:sz="4" w:space="0" w:color="C0C0C0"/>
              <w:right w:val="single" w:sz="4" w:space="0" w:color="auto"/>
            </w:tcBorders>
            <w:shd w:val="clear" w:color="000000" w:fill="FFFFFF"/>
            <w:noWrap/>
            <w:vAlign w:val="bottom"/>
            <w:hideMark/>
          </w:tcPr>
          <w:p w14:paraId="7D0961AA" w14:textId="1CBE7000"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357.500   </w:t>
            </w:r>
          </w:p>
        </w:tc>
        <w:tc>
          <w:tcPr>
            <w:tcW w:w="1252" w:type="dxa"/>
            <w:tcBorders>
              <w:top w:val="nil"/>
              <w:left w:val="nil"/>
              <w:bottom w:val="single" w:sz="4" w:space="0" w:color="C0C0C0"/>
              <w:right w:val="single" w:sz="4" w:space="0" w:color="auto"/>
            </w:tcBorders>
            <w:shd w:val="clear" w:color="000000" w:fill="FFFFFF"/>
            <w:noWrap/>
            <w:vAlign w:val="bottom"/>
            <w:hideMark/>
          </w:tcPr>
          <w:p w14:paraId="6BF4BA7B" w14:textId="0D783A7E"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357.500   </w:t>
            </w:r>
          </w:p>
        </w:tc>
        <w:tc>
          <w:tcPr>
            <w:tcW w:w="1062" w:type="dxa"/>
            <w:tcBorders>
              <w:top w:val="nil"/>
              <w:left w:val="nil"/>
              <w:bottom w:val="nil"/>
              <w:right w:val="single" w:sz="8" w:space="0" w:color="auto"/>
            </w:tcBorders>
            <w:shd w:val="clear" w:color="auto" w:fill="auto"/>
            <w:noWrap/>
            <w:vAlign w:val="bottom"/>
            <w:hideMark/>
          </w:tcPr>
          <w:p w14:paraId="26A2E71D" w14:textId="439A0044"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0</w:t>
            </w:r>
          </w:p>
        </w:tc>
      </w:tr>
      <w:tr w:rsidR="00816A6C" w:rsidRPr="00C45D93" w14:paraId="24149507" w14:textId="77777777" w:rsidTr="00816A6C">
        <w:trPr>
          <w:trHeight w:val="252"/>
          <w:jc w:val="center"/>
        </w:trPr>
        <w:tc>
          <w:tcPr>
            <w:tcW w:w="557" w:type="dxa"/>
            <w:tcBorders>
              <w:top w:val="nil"/>
              <w:left w:val="single" w:sz="8" w:space="0" w:color="auto"/>
              <w:bottom w:val="nil"/>
              <w:right w:val="single" w:sz="4" w:space="0" w:color="auto"/>
            </w:tcBorders>
            <w:shd w:val="clear" w:color="000000" w:fill="FFFFFF"/>
            <w:vAlign w:val="center"/>
            <w:hideMark/>
          </w:tcPr>
          <w:p w14:paraId="6D396B96"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nil"/>
              <w:left w:val="nil"/>
              <w:bottom w:val="nil"/>
              <w:right w:val="single" w:sz="4" w:space="0" w:color="auto"/>
            </w:tcBorders>
            <w:shd w:val="clear" w:color="auto" w:fill="auto"/>
            <w:vAlign w:val="center"/>
            <w:hideMark/>
          </w:tcPr>
          <w:p w14:paraId="4EE13C2C"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в)Приходи од донација -Свјетска банка</w:t>
            </w:r>
          </w:p>
        </w:tc>
        <w:tc>
          <w:tcPr>
            <w:tcW w:w="1245" w:type="dxa"/>
            <w:tcBorders>
              <w:top w:val="nil"/>
              <w:left w:val="single" w:sz="4" w:space="0" w:color="auto"/>
              <w:bottom w:val="nil"/>
              <w:right w:val="single" w:sz="4" w:space="0" w:color="auto"/>
            </w:tcBorders>
            <w:shd w:val="clear" w:color="auto" w:fill="auto"/>
            <w:noWrap/>
            <w:vAlign w:val="bottom"/>
            <w:hideMark/>
          </w:tcPr>
          <w:p w14:paraId="31CE465E" w14:textId="21F21EAC"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2.600.000   </w:t>
            </w:r>
          </w:p>
        </w:tc>
        <w:tc>
          <w:tcPr>
            <w:tcW w:w="1245" w:type="dxa"/>
            <w:tcBorders>
              <w:top w:val="nil"/>
              <w:left w:val="nil"/>
              <w:bottom w:val="nil"/>
              <w:right w:val="single" w:sz="4" w:space="0" w:color="auto"/>
            </w:tcBorders>
            <w:shd w:val="clear" w:color="000000" w:fill="FFFFFF"/>
            <w:noWrap/>
            <w:vAlign w:val="bottom"/>
            <w:hideMark/>
          </w:tcPr>
          <w:p w14:paraId="516E4A95" w14:textId="7B498508"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0   </w:t>
            </w:r>
          </w:p>
        </w:tc>
        <w:tc>
          <w:tcPr>
            <w:tcW w:w="1252" w:type="dxa"/>
            <w:tcBorders>
              <w:top w:val="nil"/>
              <w:left w:val="nil"/>
              <w:bottom w:val="nil"/>
              <w:right w:val="single" w:sz="4" w:space="0" w:color="auto"/>
            </w:tcBorders>
            <w:shd w:val="clear" w:color="000000" w:fill="FFFFFF"/>
            <w:noWrap/>
            <w:vAlign w:val="bottom"/>
            <w:hideMark/>
          </w:tcPr>
          <w:p w14:paraId="0F300615" w14:textId="5771520B"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4065FFD6" w14:textId="150DD115"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w:t>
            </w:r>
          </w:p>
        </w:tc>
      </w:tr>
      <w:tr w:rsidR="00816A6C" w:rsidRPr="00C45D93" w14:paraId="0663F218" w14:textId="77777777" w:rsidTr="00816A6C">
        <w:trPr>
          <w:trHeight w:val="252"/>
          <w:jc w:val="center"/>
        </w:trPr>
        <w:tc>
          <w:tcPr>
            <w:tcW w:w="557" w:type="dxa"/>
            <w:tcBorders>
              <w:top w:val="single" w:sz="4" w:space="0" w:color="C0C0C0"/>
              <w:left w:val="single" w:sz="8" w:space="0" w:color="auto"/>
              <w:bottom w:val="single" w:sz="4" w:space="0" w:color="auto"/>
              <w:right w:val="single" w:sz="4" w:space="0" w:color="auto"/>
            </w:tcBorders>
            <w:shd w:val="clear" w:color="000000" w:fill="FFFFFF"/>
            <w:vAlign w:val="center"/>
            <w:hideMark/>
          </w:tcPr>
          <w:p w14:paraId="44A5F0AE"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single" w:sz="4" w:space="0" w:color="C0C0C0"/>
              <w:left w:val="nil"/>
              <w:bottom w:val="single" w:sz="4" w:space="0" w:color="auto"/>
              <w:right w:val="single" w:sz="4" w:space="0" w:color="auto"/>
            </w:tcBorders>
            <w:shd w:val="clear" w:color="000000" w:fill="FFFFFF"/>
            <w:vAlign w:val="center"/>
            <w:hideMark/>
          </w:tcPr>
          <w:p w14:paraId="2D0F1376"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г) Други пословни приходи</w:t>
            </w:r>
          </w:p>
        </w:tc>
        <w:tc>
          <w:tcPr>
            <w:tcW w:w="1245" w:type="dxa"/>
            <w:tcBorders>
              <w:top w:val="single" w:sz="4" w:space="0" w:color="C0C0C0"/>
              <w:left w:val="single" w:sz="4" w:space="0" w:color="auto"/>
              <w:bottom w:val="single" w:sz="4" w:space="0" w:color="auto"/>
              <w:right w:val="single" w:sz="4" w:space="0" w:color="auto"/>
            </w:tcBorders>
            <w:shd w:val="clear" w:color="auto" w:fill="auto"/>
            <w:noWrap/>
            <w:vAlign w:val="bottom"/>
            <w:hideMark/>
          </w:tcPr>
          <w:p w14:paraId="366A5DF3" w14:textId="753FDF31"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170.000   </w:t>
            </w:r>
          </w:p>
        </w:tc>
        <w:tc>
          <w:tcPr>
            <w:tcW w:w="1245" w:type="dxa"/>
            <w:tcBorders>
              <w:top w:val="single" w:sz="4" w:space="0" w:color="C0C0C0"/>
              <w:left w:val="nil"/>
              <w:bottom w:val="single" w:sz="4" w:space="0" w:color="auto"/>
              <w:right w:val="single" w:sz="4" w:space="0" w:color="auto"/>
            </w:tcBorders>
            <w:shd w:val="clear" w:color="000000" w:fill="FFFFFF"/>
            <w:noWrap/>
            <w:vAlign w:val="bottom"/>
            <w:hideMark/>
          </w:tcPr>
          <w:p w14:paraId="29A30314" w14:textId="0D0AF565"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177.000   </w:t>
            </w:r>
          </w:p>
        </w:tc>
        <w:tc>
          <w:tcPr>
            <w:tcW w:w="1252" w:type="dxa"/>
            <w:tcBorders>
              <w:top w:val="single" w:sz="4" w:space="0" w:color="C0C0C0"/>
              <w:left w:val="nil"/>
              <w:bottom w:val="single" w:sz="4" w:space="0" w:color="auto"/>
              <w:right w:val="single" w:sz="4" w:space="0" w:color="auto"/>
            </w:tcBorders>
            <w:shd w:val="clear" w:color="000000" w:fill="FFFFFF"/>
            <w:noWrap/>
            <w:vAlign w:val="bottom"/>
            <w:hideMark/>
          </w:tcPr>
          <w:p w14:paraId="6DB9DAE6" w14:textId="34EE041D"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182.000   </w:t>
            </w:r>
          </w:p>
        </w:tc>
        <w:tc>
          <w:tcPr>
            <w:tcW w:w="1062" w:type="dxa"/>
            <w:tcBorders>
              <w:top w:val="nil"/>
              <w:left w:val="nil"/>
              <w:bottom w:val="nil"/>
              <w:right w:val="single" w:sz="8" w:space="0" w:color="auto"/>
            </w:tcBorders>
            <w:shd w:val="clear" w:color="auto" w:fill="auto"/>
            <w:noWrap/>
            <w:vAlign w:val="bottom"/>
            <w:hideMark/>
          </w:tcPr>
          <w:p w14:paraId="0E0F9215" w14:textId="4098CE30"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3</w:t>
            </w:r>
          </w:p>
        </w:tc>
      </w:tr>
      <w:tr w:rsidR="00816A6C" w:rsidRPr="00C45D93" w14:paraId="37F63C3E" w14:textId="77777777" w:rsidTr="00816A6C">
        <w:trPr>
          <w:trHeight w:val="252"/>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34B3A9E"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2.</w:t>
            </w:r>
          </w:p>
        </w:tc>
        <w:tc>
          <w:tcPr>
            <w:tcW w:w="4002" w:type="dxa"/>
            <w:tcBorders>
              <w:top w:val="nil"/>
              <w:left w:val="nil"/>
              <w:bottom w:val="single" w:sz="4" w:space="0" w:color="auto"/>
              <w:right w:val="single" w:sz="4" w:space="0" w:color="auto"/>
            </w:tcBorders>
            <w:shd w:val="clear" w:color="auto" w:fill="auto"/>
            <w:vAlign w:val="center"/>
            <w:hideMark/>
          </w:tcPr>
          <w:p w14:paraId="38148635" w14:textId="77777777" w:rsidR="00816A6C" w:rsidRPr="00C45D93" w:rsidRDefault="00816A6C" w:rsidP="00816A6C">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ПОСЛОВНИ РАСХОДИ (2.1-2.8</w:t>
            </w:r>
            <w:r w:rsidRPr="00C45D93">
              <w:rPr>
                <w:rFonts w:ascii="Times New Roman" w:eastAsia="Times New Roman" w:hAnsi="Times New Roman" w:cs="Times New Roman"/>
                <w:b/>
                <w:bCs/>
                <w:sz w:val="18"/>
                <w:szCs w:val="18"/>
              </w:rPr>
              <w:t>)</w:t>
            </w:r>
          </w:p>
        </w:tc>
        <w:tc>
          <w:tcPr>
            <w:tcW w:w="1245" w:type="dxa"/>
            <w:tcBorders>
              <w:top w:val="nil"/>
              <w:left w:val="single" w:sz="4" w:space="0" w:color="auto"/>
              <w:bottom w:val="single" w:sz="4" w:space="0" w:color="auto"/>
              <w:right w:val="single" w:sz="4" w:space="0" w:color="auto"/>
            </w:tcBorders>
            <w:shd w:val="clear" w:color="auto" w:fill="auto"/>
            <w:noWrap/>
            <w:vAlign w:val="bottom"/>
            <w:hideMark/>
          </w:tcPr>
          <w:p w14:paraId="066D6BAF" w14:textId="2317493A"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35.323.084   </w:t>
            </w:r>
          </w:p>
        </w:tc>
        <w:tc>
          <w:tcPr>
            <w:tcW w:w="1245" w:type="dxa"/>
            <w:tcBorders>
              <w:top w:val="nil"/>
              <w:left w:val="nil"/>
              <w:bottom w:val="single" w:sz="4" w:space="0" w:color="auto"/>
              <w:right w:val="single" w:sz="4" w:space="0" w:color="auto"/>
            </w:tcBorders>
            <w:shd w:val="clear" w:color="auto" w:fill="auto"/>
            <w:noWrap/>
            <w:vAlign w:val="bottom"/>
            <w:hideMark/>
          </w:tcPr>
          <w:p w14:paraId="2EC8D68B" w14:textId="5910F64C"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33.550.659   </w:t>
            </w:r>
          </w:p>
        </w:tc>
        <w:tc>
          <w:tcPr>
            <w:tcW w:w="1252" w:type="dxa"/>
            <w:tcBorders>
              <w:top w:val="nil"/>
              <w:left w:val="nil"/>
              <w:bottom w:val="single" w:sz="4" w:space="0" w:color="auto"/>
              <w:right w:val="single" w:sz="4" w:space="0" w:color="auto"/>
            </w:tcBorders>
            <w:shd w:val="clear" w:color="auto" w:fill="auto"/>
            <w:noWrap/>
            <w:vAlign w:val="bottom"/>
            <w:hideMark/>
          </w:tcPr>
          <w:p w14:paraId="69DB4E49" w14:textId="0E72A834"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33.577.731   </w:t>
            </w:r>
          </w:p>
        </w:tc>
        <w:tc>
          <w:tcPr>
            <w:tcW w:w="1062" w:type="dxa"/>
            <w:tcBorders>
              <w:top w:val="single" w:sz="4" w:space="0" w:color="auto"/>
              <w:left w:val="nil"/>
              <w:bottom w:val="single" w:sz="4" w:space="0" w:color="auto"/>
              <w:right w:val="single" w:sz="8" w:space="0" w:color="auto"/>
            </w:tcBorders>
            <w:shd w:val="clear" w:color="auto" w:fill="auto"/>
            <w:noWrap/>
            <w:vAlign w:val="bottom"/>
            <w:hideMark/>
          </w:tcPr>
          <w:p w14:paraId="1D5744C7" w14:textId="55B86E81" w:rsidR="00816A6C" w:rsidRPr="00816A6C" w:rsidRDefault="00816A6C" w:rsidP="00816A6C">
            <w:pPr>
              <w:spacing w:after="0" w:line="240" w:lineRule="auto"/>
              <w:jc w:val="center"/>
              <w:rPr>
                <w:rFonts w:ascii="Times New Roman" w:eastAsia="Times New Roman" w:hAnsi="Times New Roman" w:cs="Times New Roman"/>
                <w:b/>
                <w:bCs/>
                <w:i/>
                <w:iCs/>
                <w:sz w:val="18"/>
                <w:szCs w:val="18"/>
              </w:rPr>
            </w:pPr>
            <w:r w:rsidRPr="00816A6C">
              <w:rPr>
                <w:rFonts w:ascii="Times New Roman" w:hAnsi="Times New Roman" w:cs="Times New Roman"/>
                <w:sz w:val="18"/>
                <w:szCs w:val="18"/>
              </w:rPr>
              <w:t>-3</w:t>
            </w:r>
          </w:p>
        </w:tc>
      </w:tr>
      <w:tr w:rsidR="00816A6C" w:rsidRPr="00C45D93" w14:paraId="16BDAEC5" w14:textId="77777777" w:rsidTr="00816A6C">
        <w:trPr>
          <w:trHeight w:val="252"/>
          <w:jc w:val="center"/>
        </w:trPr>
        <w:tc>
          <w:tcPr>
            <w:tcW w:w="557" w:type="dxa"/>
            <w:tcBorders>
              <w:top w:val="single" w:sz="4" w:space="0" w:color="C0C0C0"/>
              <w:left w:val="single" w:sz="8" w:space="0" w:color="auto"/>
              <w:bottom w:val="single" w:sz="4" w:space="0" w:color="C0C0C0"/>
              <w:right w:val="single" w:sz="4" w:space="0" w:color="auto"/>
            </w:tcBorders>
            <w:shd w:val="clear" w:color="000000" w:fill="FFFFFF"/>
            <w:vAlign w:val="center"/>
            <w:hideMark/>
          </w:tcPr>
          <w:p w14:paraId="7C71E7F8"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2.1.</w:t>
            </w:r>
          </w:p>
        </w:tc>
        <w:tc>
          <w:tcPr>
            <w:tcW w:w="4002" w:type="dxa"/>
            <w:tcBorders>
              <w:top w:val="single" w:sz="4" w:space="0" w:color="C0C0C0"/>
              <w:left w:val="nil"/>
              <w:bottom w:val="single" w:sz="4" w:space="0" w:color="C0C0C0"/>
              <w:right w:val="single" w:sz="4" w:space="0" w:color="auto"/>
            </w:tcBorders>
            <w:shd w:val="clear" w:color="auto" w:fill="auto"/>
            <w:vAlign w:val="center"/>
            <w:hideMark/>
          </w:tcPr>
          <w:p w14:paraId="38DCFFF1"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Трошкови материјала (а-в)</w:t>
            </w:r>
          </w:p>
        </w:tc>
        <w:tc>
          <w:tcPr>
            <w:tcW w:w="1245" w:type="dxa"/>
            <w:tcBorders>
              <w:top w:val="single" w:sz="4" w:space="0" w:color="C0C0C0"/>
              <w:left w:val="single" w:sz="4" w:space="0" w:color="auto"/>
              <w:bottom w:val="single" w:sz="4" w:space="0" w:color="C0C0C0"/>
              <w:right w:val="single" w:sz="4" w:space="0" w:color="auto"/>
            </w:tcBorders>
            <w:shd w:val="clear" w:color="auto" w:fill="auto"/>
            <w:noWrap/>
            <w:vAlign w:val="bottom"/>
            <w:hideMark/>
          </w:tcPr>
          <w:p w14:paraId="11539B4B" w14:textId="47998914"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6.256.248   </w:t>
            </w:r>
          </w:p>
        </w:tc>
        <w:tc>
          <w:tcPr>
            <w:tcW w:w="1245" w:type="dxa"/>
            <w:tcBorders>
              <w:top w:val="single" w:sz="4" w:space="0" w:color="C0C0C0"/>
              <w:left w:val="nil"/>
              <w:bottom w:val="single" w:sz="4" w:space="0" w:color="C0C0C0"/>
              <w:right w:val="single" w:sz="4" w:space="0" w:color="auto"/>
            </w:tcBorders>
            <w:shd w:val="clear" w:color="auto" w:fill="auto"/>
            <w:noWrap/>
            <w:vAlign w:val="bottom"/>
            <w:hideMark/>
          </w:tcPr>
          <w:p w14:paraId="4F793E73" w14:textId="1127D597"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4.767.620   </w:t>
            </w:r>
          </w:p>
        </w:tc>
        <w:tc>
          <w:tcPr>
            <w:tcW w:w="1252" w:type="dxa"/>
            <w:tcBorders>
              <w:top w:val="single" w:sz="4" w:space="0" w:color="C0C0C0"/>
              <w:left w:val="nil"/>
              <w:bottom w:val="single" w:sz="4" w:space="0" w:color="C0C0C0"/>
              <w:right w:val="single" w:sz="4" w:space="0" w:color="auto"/>
            </w:tcBorders>
            <w:shd w:val="clear" w:color="auto" w:fill="auto"/>
            <w:noWrap/>
            <w:vAlign w:val="bottom"/>
            <w:hideMark/>
          </w:tcPr>
          <w:p w14:paraId="795D9013" w14:textId="01168DBF"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4.755.090   </w:t>
            </w:r>
          </w:p>
        </w:tc>
        <w:tc>
          <w:tcPr>
            <w:tcW w:w="1062" w:type="dxa"/>
            <w:tcBorders>
              <w:top w:val="nil"/>
              <w:left w:val="nil"/>
              <w:bottom w:val="nil"/>
              <w:right w:val="single" w:sz="8" w:space="0" w:color="auto"/>
            </w:tcBorders>
            <w:shd w:val="clear" w:color="auto" w:fill="auto"/>
            <w:noWrap/>
            <w:vAlign w:val="bottom"/>
            <w:hideMark/>
          </w:tcPr>
          <w:p w14:paraId="156D21FD" w14:textId="4C33911A"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-13</w:t>
            </w:r>
          </w:p>
        </w:tc>
      </w:tr>
      <w:tr w:rsidR="00816A6C" w:rsidRPr="00C45D93" w14:paraId="074A1F9D"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05E67677"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nil"/>
              <w:left w:val="nil"/>
              <w:bottom w:val="single" w:sz="4" w:space="0" w:color="C0C0C0"/>
              <w:right w:val="single" w:sz="4" w:space="0" w:color="auto"/>
            </w:tcBorders>
            <w:shd w:val="clear" w:color="auto" w:fill="auto"/>
            <w:vAlign w:val="center"/>
            <w:hideMark/>
          </w:tcPr>
          <w:p w14:paraId="755B5DDD"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а) Трошкови материјала за израду</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4D2CCEB0" w14:textId="0008B59B"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5.166.948   </w:t>
            </w:r>
          </w:p>
        </w:tc>
        <w:tc>
          <w:tcPr>
            <w:tcW w:w="1245" w:type="dxa"/>
            <w:tcBorders>
              <w:top w:val="nil"/>
              <w:left w:val="nil"/>
              <w:bottom w:val="single" w:sz="4" w:space="0" w:color="C0C0C0"/>
              <w:right w:val="single" w:sz="4" w:space="0" w:color="auto"/>
            </w:tcBorders>
            <w:shd w:val="clear" w:color="auto" w:fill="auto"/>
            <w:noWrap/>
            <w:vAlign w:val="bottom"/>
            <w:hideMark/>
          </w:tcPr>
          <w:p w14:paraId="4B0202E3" w14:textId="489B8C32"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3.689.320   </w:t>
            </w:r>
          </w:p>
        </w:tc>
        <w:tc>
          <w:tcPr>
            <w:tcW w:w="1252" w:type="dxa"/>
            <w:tcBorders>
              <w:top w:val="nil"/>
              <w:left w:val="nil"/>
              <w:bottom w:val="single" w:sz="4" w:space="0" w:color="C0C0C0"/>
              <w:right w:val="single" w:sz="4" w:space="0" w:color="auto"/>
            </w:tcBorders>
            <w:shd w:val="clear" w:color="auto" w:fill="auto"/>
            <w:noWrap/>
            <w:vAlign w:val="bottom"/>
            <w:hideMark/>
          </w:tcPr>
          <w:p w14:paraId="2735AD36" w14:textId="45D7FB30"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3.503.652   </w:t>
            </w:r>
          </w:p>
        </w:tc>
        <w:tc>
          <w:tcPr>
            <w:tcW w:w="1062" w:type="dxa"/>
            <w:tcBorders>
              <w:top w:val="nil"/>
              <w:left w:val="nil"/>
              <w:bottom w:val="nil"/>
              <w:right w:val="single" w:sz="8" w:space="0" w:color="auto"/>
            </w:tcBorders>
            <w:shd w:val="clear" w:color="auto" w:fill="auto"/>
            <w:noWrap/>
            <w:vAlign w:val="bottom"/>
            <w:hideMark/>
          </w:tcPr>
          <w:p w14:paraId="5142B5ED" w14:textId="792F9B1F"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-18</w:t>
            </w:r>
          </w:p>
        </w:tc>
      </w:tr>
      <w:tr w:rsidR="00816A6C" w:rsidRPr="00C45D93" w14:paraId="616A2B9A"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41AB8DB2"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nil"/>
              <w:left w:val="nil"/>
              <w:bottom w:val="single" w:sz="4" w:space="0" w:color="C0C0C0"/>
              <w:right w:val="single" w:sz="4" w:space="0" w:color="auto"/>
            </w:tcBorders>
            <w:shd w:val="clear" w:color="auto" w:fill="auto"/>
            <w:vAlign w:val="center"/>
            <w:hideMark/>
          </w:tcPr>
          <w:p w14:paraId="6D67C053" w14:textId="5C567F0B" w:rsidR="00816A6C" w:rsidRPr="00C45D93" w:rsidRDefault="00816A6C" w:rsidP="00816A6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б) Трошкови остал</w:t>
            </w:r>
            <w:r w:rsidRPr="00C45D93">
              <w:rPr>
                <w:rFonts w:ascii="Times New Roman" w:eastAsia="Times New Roman" w:hAnsi="Times New Roman" w:cs="Times New Roman"/>
                <w:sz w:val="18"/>
                <w:szCs w:val="18"/>
              </w:rPr>
              <w:t>ог материјала</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404A281D" w14:textId="7BE7383D"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325.000   </w:t>
            </w:r>
          </w:p>
        </w:tc>
        <w:tc>
          <w:tcPr>
            <w:tcW w:w="1245" w:type="dxa"/>
            <w:tcBorders>
              <w:top w:val="nil"/>
              <w:left w:val="nil"/>
              <w:bottom w:val="single" w:sz="4" w:space="0" w:color="C0C0C0"/>
              <w:right w:val="single" w:sz="4" w:space="0" w:color="auto"/>
            </w:tcBorders>
            <w:shd w:val="clear" w:color="auto" w:fill="auto"/>
            <w:noWrap/>
            <w:vAlign w:val="bottom"/>
            <w:hideMark/>
          </w:tcPr>
          <w:p w14:paraId="77F1B307" w14:textId="7F0ABCD8"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312.000   </w:t>
            </w:r>
          </w:p>
        </w:tc>
        <w:tc>
          <w:tcPr>
            <w:tcW w:w="1252" w:type="dxa"/>
            <w:tcBorders>
              <w:top w:val="nil"/>
              <w:left w:val="nil"/>
              <w:bottom w:val="single" w:sz="4" w:space="0" w:color="C0C0C0"/>
              <w:right w:val="single" w:sz="4" w:space="0" w:color="auto"/>
            </w:tcBorders>
            <w:shd w:val="clear" w:color="auto" w:fill="auto"/>
            <w:noWrap/>
            <w:vAlign w:val="bottom"/>
            <w:hideMark/>
          </w:tcPr>
          <w:p w14:paraId="0E6E1339" w14:textId="2581E93C"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312.000   </w:t>
            </w:r>
          </w:p>
        </w:tc>
        <w:tc>
          <w:tcPr>
            <w:tcW w:w="1062" w:type="dxa"/>
            <w:tcBorders>
              <w:top w:val="nil"/>
              <w:left w:val="nil"/>
              <w:bottom w:val="nil"/>
              <w:right w:val="single" w:sz="8" w:space="0" w:color="auto"/>
            </w:tcBorders>
            <w:shd w:val="clear" w:color="auto" w:fill="auto"/>
            <w:noWrap/>
            <w:vAlign w:val="bottom"/>
            <w:hideMark/>
          </w:tcPr>
          <w:p w14:paraId="2FE438F7" w14:textId="60E40354"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-2</w:t>
            </w:r>
          </w:p>
        </w:tc>
      </w:tr>
      <w:tr w:rsidR="00816A6C" w:rsidRPr="00C45D93" w14:paraId="26969D65"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4117A4E9"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nil"/>
              <w:left w:val="nil"/>
              <w:bottom w:val="single" w:sz="4" w:space="0" w:color="C0C0C0"/>
              <w:right w:val="single" w:sz="4" w:space="0" w:color="auto"/>
            </w:tcBorders>
            <w:shd w:val="clear" w:color="auto" w:fill="auto"/>
            <w:vAlign w:val="center"/>
            <w:hideMark/>
          </w:tcPr>
          <w:p w14:paraId="431E630C"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в) Трошкови горива и енергије</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7FCAAC7B" w14:textId="61E1CC76"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764.300   </w:t>
            </w:r>
          </w:p>
        </w:tc>
        <w:tc>
          <w:tcPr>
            <w:tcW w:w="1245" w:type="dxa"/>
            <w:tcBorders>
              <w:top w:val="nil"/>
              <w:left w:val="nil"/>
              <w:bottom w:val="single" w:sz="4" w:space="0" w:color="C0C0C0"/>
              <w:right w:val="single" w:sz="4" w:space="0" w:color="auto"/>
            </w:tcBorders>
            <w:shd w:val="clear" w:color="auto" w:fill="auto"/>
            <w:noWrap/>
            <w:vAlign w:val="bottom"/>
            <w:hideMark/>
          </w:tcPr>
          <w:p w14:paraId="1D47E4D2" w14:textId="3F3AA697"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766.300   </w:t>
            </w:r>
          </w:p>
        </w:tc>
        <w:tc>
          <w:tcPr>
            <w:tcW w:w="1252" w:type="dxa"/>
            <w:tcBorders>
              <w:top w:val="nil"/>
              <w:left w:val="nil"/>
              <w:bottom w:val="single" w:sz="4" w:space="0" w:color="C0C0C0"/>
              <w:right w:val="single" w:sz="4" w:space="0" w:color="auto"/>
            </w:tcBorders>
            <w:shd w:val="clear" w:color="auto" w:fill="auto"/>
            <w:noWrap/>
            <w:vAlign w:val="bottom"/>
            <w:hideMark/>
          </w:tcPr>
          <w:p w14:paraId="6A2202C2" w14:textId="067F0950"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939.438   </w:t>
            </w:r>
          </w:p>
        </w:tc>
        <w:tc>
          <w:tcPr>
            <w:tcW w:w="1062" w:type="dxa"/>
            <w:tcBorders>
              <w:top w:val="nil"/>
              <w:left w:val="nil"/>
              <w:bottom w:val="nil"/>
              <w:right w:val="single" w:sz="8" w:space="0" w:color="auto"/>
            </w:tcBorders>
            <w:shd w:val="clear" w:color="auto" w:fill="auto"/>
            <w:noWrap/>
            <w:vAlign w:val="bottom"/>
            <w:hideMark/>
          </w:tcPr>
          <w:p w14:paraId="35D0CEB4" w14:textId="3A40026A"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11</w:t>
            </w:r>
          </w:p>
        </w:tc>
      </w:tr>
      <w:tr w:rsidR="00816A6C" w:rsidRPr="00C45D93" w14:paraId="496BDA23"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7B20E289"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2.2.</w:t>
            </w:r>
          </w:p>
        </w:tc>
        <w:tc>
          <w:tcPr>
            <w:tcW w:w="4002" w:type="dxa"/>
            <w:tcBorders>
              <w:top w:val="nil"/>
              <w:left w:val="nil"/>
              <w:bottom w:val="single" w:sz="4" w:space="0" w:color="C0C0C0"/>
              <w:right w:val="single" w:sz="4" w:space="0" w:color="auto"/>
            </w:tcBorders>
            <w:shd w:val="clear" w:color="000000" w:fill="FFFFFF"/>
            <w:vAlign w:val="center"/>
            <w:hideMark/>
          </w:tcPr>
          <w:p w14:paraId="379FA079" w14:textId="44BAC97F" w:rsidR="00816A6C" w:rsidRPr="00C45D93" w:rsidRDefault="00816A6C" w:rsidP="00816A6C">
            <w:pPr>
              <w:spacing w:after="0" w:line="240" w:lineRule="auto"/>
              <w:rPr>
                <w:rFonts w:ascii="Times New Roman" w:eastAsia="Times New Roman" w:hAnsi="Times New Roman" w:cs="Times New Roman"/>
                <w:sz w:val="18"/>
                <w:szCs w:val="18"/>
              </w:rPr>
            </w:pPr>
            <w:r w:rsidRPr="003372BB">
              <w:rPr>
                <w:rFonts w:ascii="Times New Roman" w:eastAsia="Times New Roman" w:hAnsi="Times New Roman" w:cs="Times New Roman"/>
                <w:sz w:val="18"/>
                <w:szCs w:val="18"/>
              </w:rPr>
              <w:t>Трошкови плата, накнада плата и осталих личних примања</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01DC21CB" w14:textId="32B576F2"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24.224.329   </w:t>
            </w:r>
          </w:p>
        </w:tc>
        <w:tc>
          <w:tcPr>
            <w:tcW w:w="1245" w:type="dxa"/>
            <w:tcBorders>
              <w:top w:val="nil"/>
              <w:left w:val="nil"/>
              <w:bottom w:val="single" w:sz="4" w:space="0" w:color="C0C0C0"/>
              <w:right w:val="single" w:sz="4" w:space="0" w:color="auto"/>
            </w:tcBorders>
            <w:shd w:val="clear" w:color="000000" w:fill="FFFFFF"/>
            <w:noWrap/>
            <w:vAlign w:val="bottom"/>
            <w:hideMark/>
          </w:tcPr>
          <w:p w14:paraId="7509286F" w14:textId="194008C7"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24.278.936   </w:t>
            </w:r>
          </w:p>
        </w:tc>
        <w:tc>
          <w:tcPr>
            <w:tcW w:w="1252" w:type="dxa"/>
            <w:tcBorders>
              <w:top w:val="nil"/>
              <w:left w:val="nil"/>
              <w:bottom w:val="single" w:sz="4" w:space="0" w:color="C0C0C0"/>
              <w:right w:val="single" w:sz="4" w:space="0" w:color="auto"/>
            </w:tcBorders>
            <w:shd w:val="clear" w:color="000000" w:fill="FFFFFF"/>
            <w:noWrap/>
            <w:vAlign w:val="bottom"/>
            <w:hideMark/>
          </w:tcPr>
          <w:p w14:paraId="7B61134C" w14:textId="5E548486"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24.288.639   </w:t>
            </w:r>
          </w:p>
        </w:tc>
        <w:tc>
          <w:tcPr>
            <w:tcW w:w="1062" w:type="dxa"/>
            <w:tcBorders>
              <w:top w:val="nil"/>
              <w:left w:val="nil"/>
              <w:bottom w:val="nil"/>
              <w:right w:val="single" w:sz="8" w:space="0" w:color="auto"/>
            </w:tcBorders>
            <w:shd w:val="clear" w:color="auto" w:fill="auto"/>
            <w:noWrap/>
            <w:vAlign w:val="bottom"/>
            <w:hideMark/>
          </w:tcPr>
          <w:p w14:paraId="562E4DCF" w14:textId="4F232CFB"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0</w:t>
            </w:r>
          </w:p>
        </w:tc>
      </w:tr>
      <w:tr w:rsidR="00816A6C" w:rsidRPr="00C45D93" w14:paraId="7C2AE612"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499C45AF"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2.3.</w:t>
            </w:r>
          </w:p>
        </w:tc>
        <w:tc>
          <w:tcPr>
            <w:tcW w:w="4002" w:type="dxa"/>
            <w:tcBorders>
              <w:top w:val="nil"/>
              <w:left w:val="nil"/>
              <w:bottom w:val="single" w:sz="4" w:space="0" w:color="C0C0C0"/>
              <w:right w:val="single" w:sz="4" w:space="0" w:color="auto"/>
            </w:tcBorders>
            <w:shd w:val="clear" w:color="auto" w:fill="auto"/>
            <w:vAlign w:val="center"/>
            <w:hideMark/>
          </w:tcPr>
          <w:p w14:paraId="0B2A23AB"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Трошкови производних услуга (а-в)</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6AA70978" w14:textId="6BA75680"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3.125.380   </w:t>
            </w:r>
          </w:p>
        </w:tc>
        <w:tc>
          <w:tcPr>
            <w:tcW w:w="1245" w:type="dxa"/>
            <w:tcBorders>
              <w:top w:val="nil"/>
              <w:left w:val="nil"/>
              <w:bottom w:val="single" w:sz="4" w:space="0" w:color="C0C0C0"/>
              <w:right w:val="single" w:sz="4" w:space="0" w:color="auto"/>
            </w:tcBorders>
            <w:shd w:val="clear" w:color="auto" w:fill="auto"/>
            <w:noWrap/>
            <w:vAlign w:val="bottom"/>
            <w:hideMark/>
          </w:tcPr>
          <w:p w14:paraId="25234332" w14:textId="7484EA0D"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3.528.026   </w:t>
            </w:r>
          </w:p>
        </w:tc>
        <w:tc>
          <w:tcPr>
            <w:tcW w:w="1252" w:type="dxa"/>
            <w:tcBorders>
              <w:top w:val="nil"/>
              <w:left w:val="nil"/>
              <w:bottom w:val="single" w:sz="4" w:space="0" w:color="C0C0C0"/>
              <w:right w:val="single" w:sz="4" w:space="0" w:color="auto"/>
            </w:tcBorders>
            <w:shd w:val="clear" w:color="auto" w:fill="auto"/>
            <w:noWrap/>
            <w:vAlign w:val="bottom"/>
            <w:hideMark/>
          </w:tcPr>
          <w:p w14:paraId="54D59FA4" w14:textId="5BA7CE42"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3.563.775   </w:t>
            </w:r>
          </w:p>
        </w:tc>
        <w:tc>
          <w:tcPr>
            <w:tcW w:w="1062" w:type="dxa"/>
            <w:tcBorders>
              <w:top w:val="nil"/>
              <w:left w:val="nil"/>
              <w:bottom w:val="nil"/>
              <w:right w:val="single" w:sz="8" w:space="0" w:color="auto"/>
            </w:tcBorders>
            <w:shd w:val="clear" w:color="auto" w:fill="auto"/>
            <w:noWrap/>
            <w:vAlign w:val="bottom"/>
            <w:hideMark/>
          </w:tcPr>
          <w:p w14:paraId="225A458D" w14:textId="60C90E46"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7</w:t>
            </w:r>
          </w:p>
        </w:tc>
      </w:tr>
      <w:tr w:rsidR="00816A6C" w:rsidRPr="00C45D93" w14:paraId="0A8BE59D"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14C9350E"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nil"/>
              <w:left w:val="nil"/>
              <w:bottom w:val="single" w:sz="4" w:space="0" w:color="C0C0C0"/>
              <w:right w:val="single" w:sz="4" w:space="0" w:color="auto"/>
            </w:tcBorders>
            <w:shd w:val="clear" w:color="auto" w:fill="auto"/>
            <w:vAlign w:val="center"/>
            <w:hideMark/>
          </w:tcPr>
          <w:p w14:paraId="06051EF3"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а) Трошкови одржавања</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0D8100FC" w14:textId="4B570316"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2.702.880   </w:t>
            </w:r>
          </w:p>
        </w:tc>
        <w:tc>
          <w:tcPr>
            <w:tcW w:w="1245" w:type="dxa"/>
            <w:tcBorders>
              <w:top w:val="nil"/>
              <w:left w:val="nil"/>
              <w:bottom w:val="single" w:sz="4" w:space="0" w:color="C0C0C0"/>
              <w:right w:val="single" w:sz="4" w:space="0" w:color="auto"/>
            </w:tcBorders>
            <w:shd w:val="clear" w:color="auto" w:fill="auto"/>
            <w:noWrap/>
            <w:vAlign w:val="bottom"/>
            <w:hideMark/>
          </w:tcPr>
          <w:p w14:paraId="290F7992" w14:textId="7A1B8600"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3.211.360   </w:t>
            </w:r>
          </w:p>
        </w:tc>
        <w:tc>
          <w:tcPr>
            <w:tcW w:w="1252" w:type="dxa"/>
            <w:tcBorders>
              <w:top w:val="nil"/>
              <w:left w:val="nil"/>
              <w:bottom w:val="single" w:sz="4" w:space="0" w:color="C0C0C0"/>
              <w:right w:val="single" w:sz="4" w:space="0" w:color="auto"/>
            </w:tcBorders>
            <w:shd w:val="clear" w:color="auto" w:fill="auto"/>
            <w:noWrap/>
            <w:vAlign w:val="bottom"/>
            <w:hideMark/>
          </w:tcPr>
          <w:p w14:paraId="51B7AE74" w14:textId="07A2BAB7"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3.246.890   </w:t>
            </w:r>
          </w:p>
        </w:tc>
        <w:tc>
          <w:tcPr>
            <w:tcW w:w="1062" w:type="dxa"/>
            <w:tcBorders>
              <w:top w:val="nil"/>
              <w:left w:val="nil"/>
              <w:bottom w:val="nil"/>
              <w:right w:val="single" w:sz="8" w:space="0" w:color="auto"/>
            </w:tcBorders>
            <w:shd w:val="clear" w:color="auto" w:fill="auto"/>
            <w:noWrap/>
            <w:vAlign w:val="bottom"/>
            <w:hideMark/>
          </w:tcPr>
          <w:p w14:paraId="0EAC7EDF" w14:textId="540D85D7"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10</w:t>
            </w:r>
          </w:p>
        </w:tc>
      </w:tr>
      <w:tr w:rsidR="00816A6C" w:rsidRPr="00C45D93" w14:paraId="0C5A8061"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33F47F25"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nil"/>
              <w:left w:val="nil"/>
              <w:bottom w:val="single" w:sz="4" w:space="0" w:color="C0C0C0"/>
              <w:right w:val="single" w:sz="4" w:space="0" w:color="auto"/>
            </w:tcBorders>
            <w:shd w:val="clear" w:color="auto" w:fill="auto"/>
            <w:vAlign w:val="center"/>
            <w:hideMark/>
          </w:tcPr>
          <w:p w14:paraId="45BE7061"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б) Трошкови осталих производних услуга</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35EA0D15" w14:textId="6248F40A"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390.000   </w:t>
            </w:r>
          </w:p>
        </w:tc>
        <w:tc>
          <w:tcPr>
            <w:tcW w:w="1245" w:type="dxa"/>
            <w:tcBorders>
              <w:top w:val="nil"/>
              <w:left w:val="nil"/>
              <w:bottom w:val="single" w:sz="4" w:space="0" w:color="C0C0C0"/>
              <w:right w:val="single" w:sz="4" w:space="0" w:color="auto"/>
            </w:tcBorders>
            <w:shd w:val="clear" w:color="auto" w:fill="auto"/>
            <w:noWrap/>
            <w:vAlign w:val="bottom"/>
            <w:hideMark/>
          </w:tcPr>
          <w:p w14:paraId="6F04C248" w14:textId="2494F585"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284.166   </w:t>
            </w:r>
          </w:p>
        </w:tc>
        <w:tc>
          <w:tcPr>
            <w:tcW w:w="1252" w:type="dxa"/>
            <w:tcBorders>
              <w:top w:val="nil"/>
              <w:left w:val="nil"/>
              <w:bottom w:val="single" w:sz="4" w:space="0" w:color="C0C0C0"/>
              <w:right w:val="single" w:sz="4" w:space="0" w:color="auto"/>
            </w:tcBorders>
            <w:shd w:val="clear" w:color="auto" w:fill="auto"/>
            <w:noWrap/>
            <w:vAlign w:val="bottom"/>
            <w:hideMark/>
          </w:tcPr>
          <w:p w14:paraId="249E3453" w14:textId="4B36F21D"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284.385   </w:t>
            </w:r>
          </w:p>
        </w:tc>
        <w:tc>
          <w:tcPr>
            <w:tcW w:w="1062" w:type="dxa"/>
            <w:tcBorders>
              <w:top w:val="nil"/>
              <w:left w:val="nil"/>
              <w:bottom w:val="nil"/>
              <w:right w:val="single" w:sz="8" w:space="0" w:color="auto"/>
            </w:tcBorders>
            <w:shd w:val="clear" w:color="auto" w:fill="auto"/>
            <w:noWrap/>
            <w:vAlign w:val="bottom"/>
            <w:hideMark/>
          </w:tcPr>
          <w:p w14:paraId="644A2AD8" w14:textId="2DEFE558"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-15</w:t>
            </w:r>
          </w:p>
        </w:tc>
      </w:tr>
      <w:tr w:rsidR="00816A6C" w:rsidRPr="00C45D93" w14:paraId="57904DA8"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06FBCFE6"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 </w:t>
            </w:r>
          </w:p>
        </w:tc>
        <w:tc>
          <w:tcPr>
            <w:tcW w:w="4002" w:type="dxa"/>
            <w:tcBorders>
              <w:top w:val="nil"/>
              <w:left w:val="nil"/>
              <w:bottom w:val="single" w:sz="4" w:space="0" w:color="C0C0C0"/>
              <w:right w:val="single" w:sz="4" w:space="0" w:color="auto"/>
            </w:tcBorders>
            <w:shd w:val="clear" w:color="auto" w:fill="auto"/>
            <w:vAlign w:val="center"/>
            <w:hideMark/>
          </w:tcPr>
          <w:p w14:paraId="0563690C"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в) Трошкови рекламе и  пропаганде</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51C1B791" w14:textId="576EBF5F"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32.500   </w:t>
            </w:r>
          </w:p>
        </w:tc>
        <w:tc>
          <w:tcPr>
            <w:tcW w:w="1245" w:type="dxa"/>
            <w:tcBorders>
              <w:top w:val="nil"/>
              <w:left w:val="nil"/>
              <w:bottom w:val="single" w:sz="4" w:space="0" w:color="C0C0C0"/>
              <w:right w:val="single" w:sz="4" w:space="0" w:color="auto"/>
            </w:tcBorders>
            <w:shd w:val="clear" w:color="auto" w:fill="auto"/>
            <w:noWrap/>
            <w:vAlign w:val="bottom"/>
            <w:hideMark/>
          </w:tcPr>
          <w:p w14:paraId="0FAC1716" w14:textId="6714965C"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32.500   </w:t>
            </w:r>
          </w:p>
        </w:tc>
        <w:tc>
          <w:tcPr>
            <w:tcW w:w="1252" w:type="dxa"/>
            <w:tcBorders>
              <w:top w:val="nil"/>
              <w:left w:val="nil"/>
              <w:bottom w:val="single" w:sz="4" w:space="0" w:color="C0C0C0"/>
              <w:right w:val="single" w:sz="4" w:space="0" w:color="auto"/>
            </w:tcBorders>
            <w:shd w:val="clear" w:color="auto" w:fill="auto"/>
            <w:noWrap/>
            <w:vAlign w:val="bottom"/>
            <w:hideMark/>
          </w:tcPr>
          <w:p w14:paraId="57FE5F90" w14:textId="7758F0EB"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32.500   </w:t>
            </w:r>
          </w:p>
        </w:tc>
        <w:tc>
          <w:tcPr>
            <w:tcW w:w="1062" w:type="dxa"/>
            <w:tcBorders>
              <w:top w:val="nil"/>
              <w:left w:val="nil"/>
              <w:bottom w:val="nil"/>
              <w:right w:val="single" w:sz="8" w:space="0" w:color="auto"/>
            </w:tcBorders>
            <w:shd w:val="clear" w:color="auto" w:fill="auto"/>
            <w:noWrap/>
            <w:vAlign w:val="bottom"/>
            <w:hideMark/>
          </w:tcPr>
          <w:p w14:paraId="54A4F678" w14:textId="100958D8"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0</w:t>
            </w:r>
          </w:p>
        </w:tc>
      </w:tr>
      <w:tr w:rsidR="00816A6C" w:rsidRPr="00C45D93" w14:paraId="269211AD"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6000DBB"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2.4.</w:t>
            </w:r>
          </w:p>
        </w:tc>
        <w:tc>
          <w:tcPr>
            <w:tcW w:w="4002" w:type="dxa"/>
            <w:tcBorders>
              <w:top w:val="nil"/>
              <w:left w:val="nil"/>
              <w:bottom w:val="single" w:sz="4" w:space="0" w:color="C0C0C0"/>
              <w:right w:val="single" w:sz="4" w:space="0" w:color="auto"/>
            </w:tcBorders>
            <w:shd w:val="clear" w:color="auto" w:fill="auto"/>
            <w:vAlign w:val="center"/>
            <w:hideMark/>
          </w:tcPr>
          <w:p w14:paraId="5B1BA7C2"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Трошкови амортизације</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4EFF9BBC" w14:textId="527262EB"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0   </w:t>
            </w:r>
          </w:p>
        </w:tc>
        <w:tc>
          <w:tcPr>
            <w:tcW w:w="1245" w:type="dxa"/>
            <w:tcBorders>
              <w:top w:val="nil"/>
              <w:left w:val="nil"/>
              <w:bottom w:val="single" w:sz="4" w:space="0" w:color="C0C0C0"/>
              <w:right w:val="single" w:sz="4" w:space="0" w:color="auto"/>
            </w:tcBorders>
            <w:shd w:val="clear" w:color="auto" w:fill="auto"/>
            <w:noWrap/>
            <w:vAlign w:val="bottom"/>
            <w:hideMark/>
          </w:tcPr>
          <w:p w14:paraId="3F066878" w14:textId="6C1FD26E"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0   </w:t>
            </w:r>
          </w:p>
        </w:tc>
        <w:tc>
          <w:tcPr>
            <w:tcW w:w="1252" w:type="dxa"/>
            <w:tcBorders>
              <w:top w:val="nil"/>
              <w:left w:val="nil"/>
              <w:bottom w:val="single" w:sz="4" w:space="0" w:color="C0C0C0"/>
              <w:right w:val="single" w:sz="4" w:space="0" w:color="auto"/>
            </w:tcBorders>
            <w:shd w:val="clear" w:color="auto" w:fill="auto"/>
            <w:noWrap/>
            <w:vAlign w:val="bottom"/>
            <w:hideMark/>
          </w:tcPr>
          <w:p w14:paraId="73E29005" w14:textId="6542B612"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55BBF425" w14:textId="4D0E1CF7" w:rsidR="00816A6C" w:rsidRPr="00816A6C" w:rsidRDefault="00816A6C" w:rsidP="00816A6C">
            <w:pPr>
              <w:spacing w:after="0" w:line="240" w:lineRule="auto"/>
              <w:jc w:val="center"/>
              <w:rPr>
                <w:rFonts w:ascii="Times New Roman" w:eastAsia="Times New Roman" w:hAnsi="Times New Roman" w:cs="Times New Roman"/>
                <w:sz w:val="18"/>
                <w:szCs w:val="18"/>
                <w:lang w:val="sr-Cyrl-BA"/>
              </w:rPr>
            </w:pPr>
            <w:r w:rsidRPr="00816A6C">
              <w:rPr>
                <w:rFonts w:ascii="Times New Roman" w:hAnsi="Times New Roman" w:cs="Times New Roman"/>
                <w:sz w:val="18"/>
                <w:szCs w:val="18"/>
              </w:rPr>
              <w:t>-</w:t>
            </w:r>
          </w:p>
        </w:tc>
      </w:tr>
      <w:tr w:rsidR="00816A6C" w:rsidRPr="00C45D93" w14:paraId="5614CC22"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4CBCD258"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2.5.</w:t>
            </w:r>
          </w:p>
        </w:tc>
        <w:tc>
          <w:tcPr>
            <w:tcW w:w="4002" w:type="dxa"/>
            <w:tcBorders>
              <w:top w:val="nil"/>
              <w:left w:val="nil"/>
              <w:bottom w:val="single" w:sz="4" w:space="0" w:color="C0C0C0"/>
              <w:right w:val="single" w:sz="4" w:space="0" w:color="auto"/>
            </w:tcBorders>
            <w:shd w:val="clear" w:color="000000" w:fill="FFFFFF"/>
            <w:vAlign w:val="center"/>
            <w:hideMark/>
          </w:tcPr>
          <w:p w14:paraId="02DE522A"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Трошкови резервисања</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2602C0B8" w14:textId="346BB994"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325.000   </w:t>
            </w:r>
          </w:p>
        </w:tc>
        <w:tc>
          <w:tcPr>
            <w:tcW w:w="1245" w:type="dxa"/>
            <w:tcBorders>
              <w:top w:val="nil"/>
              <w:left w:val="nil"/>
              <w:bottom w:val="single" w:sz="4" w:space="0" w:color="C0C0C0"/>
              <w:right w:val="single" w:sz="4" w:space="0" w:color="auto"/>
            </w:tcBorders>
            <w:shd w:val="clear" w:color="000000" w:fill="FFFFFF"/>
            <w:noWrap/>
            <w:vAlign w:val="bottom"/>
            <w:hideMark/>
          </w:tcPr>
          <w:p w14:paraId="52A813CF" w14:textId="60D47AB2"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32.500   </w:t>
            </w:r>
          </w:p>
        </w:tc>
        <w:tc>
          <w:tcPr>
            <w:tcW w:w="1252" w:type="dxa"/>
            <w:tcBorders>
              <w:top w:val="nil"/>
              <w:left w:val="nil"/>
              <w:bottom w:val="single" w:sz="4" w:space="0" w:color="C0C0C0"/>
              <w:right w:val="single" w:sz="4" w:space="0" w:color="auto"/>
            </w:tcBorders>
            <w:shd w:val="clear" w:color="000000" w:fill="FFFFFF"/>
            <w:noWrap/>
            <w:vAlign w:val="bottom"/>
            <w:hideMark/>
          </w:tcPr>
          <w:p w14:paraId="150CC930" w14:textId="42ACEE5F"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32.500   </w:t>
            </w:r>
          </w:p>
        </w:tc>
        <w:tc>
          <w:tcPr>
            <w:tcW w:w="1062" w:type="dxa"/>
            <w:tcBorders>
              <w:top w:val="nil"/>
              <w:left w:val="nil"/>
              <w:bottom w:val="nil"/>
              <w:right w:val="single" w:sz="8" w:space="0" w:color="auto"/>
            </w:tcBorders>
            <w:shd w:val="clear" w:color="auto" w:fill="auto"/>
            <w:noWrap/>
            <w:vAlign w:val="bottom"/>
            <w:hideMark/>
          </w:tcPr>
          <w:p w14:paraId="268EF9E0" w14:textId="0E2B6778"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-68</w:t>
            </w:r>
          </w:p>
        </w:tc>
      </w:tr>
      <w:tr w:rsidR="00816A6C" w:rsidRPr="00C45D93" w14:paraId="378F5AE5"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6E8124F"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2.6.</w:t>
            </w:r>
          </w:p>
        </w:tc>
        <w:tc>
          <w:tcPr>
            <w:tcW w:w="4002" w:type="dxa"/>
            <w:tcBorders>
              <w:top w:val="nil"/>
              <w:left w:val="nil"/>
              <w:bottom w:val="single" w:sz="4" w:space="0" w:color="C0C0C0"/>
              <w:right w:val="single" w:sz="4" w:space="0" w:color="auto"/>
            </w:tcBorders>
            <w:shd w:val="clear" w:color="auto" w:fill="auto"/>
            <w:vAlign w:val="center"/>
            <w:hideMark/>
          </w:tcPr>
          <w:p w14:paraId="4013585C"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Нематеријални трошкови (без пореза и доприноса)</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41319E68" w14:textId="0839AB9C"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957.588   </w:t>
            </w:r>
          </w:p>
        </w:tc>
        <w:tc>
          <w:tcPr>
            <w:tcW w:w="1245" w:type="dxa"/>
            <w:tcBorders>
              <w:top w:val="nil"/>
              <w:left w:val="nil"/>
              <w:bottom w:val="single" w:sz="4" w:space="0" w:color="C0C0C0"/>
              <w:right w:val="single" w:sz="4" w:space="0" w:color="auto"/>
            </w:tcBorders>
            <w:shd w:val="clear" w:color="auto" w:fill="auto"/>
            <w:noWrap/>
            <w:vAlign w:val="bottom"/>
            <w:hideMark/>
          </w:tcPr>
          <w:p w14:paraId="2796E595" w14:textId="70B47E93"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523.988   </w:t>
            </w:r>
          </w:p>
        </w:tc>
        <w:tc>
          <w:tcPr>
            <w:tcW w:w="1252" w:type="dxa"/>
            <w:tcBorders>
              <w:top w:val="nil"/>
              <w:left w:val="nil"/>
              <w:bottom w:val="single" w:sz="4" w:space="0" w:color="C0C0C0"/>
              <w:right w:val="single" w:sz="4" w:space="0" w:color="auto"/>
            </w:tcBorders>
            <w:shd w:val="clear" w:color="auto" w:fill="auto"/>
            <w:noWrap/>
            <w:vAlign w:val="bottom"/>
            <w:hideMark/>
          </w:tcPr>
          <w:p w14:paraId="62F24AE3" w14:textId="6B3FBE12"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521.388   </w:t>
            </w:r>
          </w:p>
        </w:tc>
        <w:tc>
          <w:tcPr>
            <w:tcW w:w="1062" w:type="dxa"/>
            <w:tcBorders>
              <w:top w:val="nil"/>
              <w:left w:val="nil"/>
              <w:bottom w:val="nil"/>
              <w:right w:val="single" w:sz="8" w:space="0" w:color="auto"/>
            </w:tcBorders>
            <w:shd w:val="clear" w:color="auto" w:fill="auto"/>
            <w:noWrap/>
            <w:vAlign w:val="bottom"/>
            <w:hideMark/>
          </w:tcPr>
          <w:p w14:paraId="042FC46E" w14:textId="46FAAC78"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-26</w:t>
            </w:r>
          </w:p>
        </w:tc>
      </w:tr>
      <w:tr w:rsidR="00816A6C" w:rsidRPr="00C45D93" w14:paraId="6367E45C"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119EE01B"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2.7.</w:t>
            </w:r>
          </w:p>
        </w:tc>
        <w:tc>
          <w:tcPr>
            <w:tcW w:w="4002" w:type="dxa"/>
            <w:tcBorders>
              <w:top w:val="nil"/>
              <w:left w:val="nil"/>
              <w:bottom w:val="single" w:sz="4" w:space="0" w:color="C0C0C0"/>
              <w:right w:val="single" w:sz="4" w:space="0" w:color="auto"/>
            </w:tcBorders>
            <w:shd w:val="clear" w:color="000000" w:fill="FFFFFF"/>
            <w:vAlign w:val="center"/>
            <w:hideMark/>
          </w:tcPr>
          <w:p w14:paraId="17082847"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Трошкови пореза</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2EFDF5AC" w14:textId="26ED15D2"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107.588   </w:t>
            </w:r>
          </w:p>
        </w:tc>
        <w:tc>
          <w:tcPr>
            <w:tcW w:w="1245" w:type="dxa"/>
            <w:tcBorders>
              <w:top w:val="nil"/>
              <w:left w:val="nil"/>
              <w:bottom w:val="single" w:sz="4" w:space="0" w:color="C0C0C0"/>
              <w:right w:val="single" w:sz="4" w:space="0" w:color="auto"/>
            </w:tcBorders>
            <w:shd w:val="clear" w:color="000000" w:fill="FFFFFF"/>
            <w:noWrap/>
            <w:vAlign w:val="bottom"/>
            <w:hideMark/>
          </w:tcPr>
          <w:p w14:paraId="5FC6A511" w14:textId="4DDF1A1F"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105.638   </w:t>
            </w:r>
          </w:p>
        </w:tc>
        <w:tc>
          <w:tcPr>
            <w:tcW w:w="1252" w:type="dxa"/>
            <w:tcBorders>
              <w:top w:val="nil"/>
              <w:left w:val="nil"/>
              <w:bottom w:val="single" w:sz="4" w:space="0" w:color="C0C0C0"/>
              <w:right w:val="single" w:sz="4" w:space="0" w:color="auto"/>
            </w:tcBorders>
            <w:shd w:val="clear" w:color="000000" w:fill="FFFFFF"/>
            <w:noWrap/>
            <w:vAlign w:val="bottom"/>
            <w:hideMark/>
          </w:tcPr>
          <w:p w14:paraId="62B7785B" w14:textId="4C04A8B3"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104.338   </w:t>
            </w:r>
          </w:p>
        </w:tc>
        <w:tc>
          <w:tcPr>
            <w:tcW w:w="1062" w:type="dxa"/>
            <w:tcBorders>
              <w:top w:val="nil"/>
              <w:left w:val="nil"/>
              <w:bottom w:val="nil"/>
              <w:right w:val="single" w:sz="8" w:space="0" w:color="auto"/>
            </w:tcBorders>
            <w:shd w:val="clear" w:color="auto" w:fill="auto"/>
            <w:noWrap/>
            <w:vAlign w:val="bottom"/>
            <w:hideMark/>
          </w:tcPr>
          <w:p w14:paraId="33912C93" w14:textId="550BC319"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-2</w:t>
            </w:r>
          </w:p>
        </w:tc>
      </w:tr>
      <w:tr w:rsidR="00816A6C" w:rsidRPr="00C45D93" w14:paraId="768CA12F"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23B078E9" w14:textId="77777777" w:rsidR="00816A6C" w:rsidRPr="00C45D93" w:rsidRDefault="00816A6C" w:rsidP="00816A6C">
            <w:pPr>
              <w:spacing w:after="0" w:line="240" w:lineRule="auto"/>
              <w:jc w:val="center"/>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2.8.</w:t>
            </w:r>
          </w:p>
        </w:tc>
        <w:tc>
          <w:tcPr>
            <w:tcW w:w="4002" w:type="dxa"/>
            <w:tcBorders>
              <w:top w:val="nil"/>
              <w:left w:val="nil"/>
              <w:bottom w:val="single" w:sz="4" w:space="0" w:color="auto"/>
              <w:right w:val="single" w:sz="4" w:space="0" w:color="auto"/>
            </w:tcBorders>
            <w:shd w:val="clear" w:color="auto" w:fill="auto"/>
            <w:vAlign w:val="center"/>
            <w:hideMark/>
          </w:tcPr>
          <w:p w14:paraId="441B542B" w14:textId="77777777" w:rsidR="00816A6C" w:rsidRPr="00C45D93" w:rsidRDefault="00816A6C" w:rsidP="00816A6C">
            <w:pPr>
              <w:spacing w:after="0" w:line="240" w:lineRule="auto"/>
              <w:rPr>
                <w:rFonts w:ascii="Times New Roman" w:eastAsia="Times New Roman" w:hAnsi="Times New Roman" w:cs="Times New Roman"/>
                <w:sz w:val="18"/>
                <w:szCs w:val="18"/>
              </w:rPr>
            </w:pPr>
            <w:r w:rsidRPr="00C45D93">
              <w:rPr>
                <w:rFonts w:ascii="Times New Roman" w:eastAsia="Times New Roman" w:hAnsi="Times New Roman" w:cs="Times New Roman"/>
                <w:sz w:val="18"/>
                <w:szCs w:val="18"/>
              </w:rPr>
              <w:t>Трошкови доприноса</w:t>
            </w:r>
          </w:p>
        </w:tc>
        <w:tc>
          <w:tcPr>
            <w:tcW w:w="1245" w:type="dxa"/>
            <w:tcBorders>
              <w:top w:val="nil"/>
              <w:left w:val="single" w:sz="4" w:space="0" w:color="auto"/>
              <w:bottom w:val="single" w:sz="4" w:space="0" w:color="auto"/>
              <w:right w:val="single" w:sz="4" w:space="0" w:color="auto"/>
            </w:tcBorders>
            <w:shd w:val="clear" w:color="auto" w:fill="auto"/>
            <w:noWrap/>
            <w:vAlign w:val="bottom"/>
            <w:hideMark/>
          </w:tcPr>
          <w:p w14:paraId="6778C112" w14:textId="589BA6AC"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326.950   </w:t>
            </w:r>
          </w:p>
        </w:tc>
        <w:tc>
          <w:tcPr>
            <w:tcW w:w="1245" w:type="dxa"/>
            <w:tcBorders>
              <w:top w:val="nil"/>
              <w:left w:val="nil"/>
              <w:bottom w:val="single" w:sz="4" w:space="0" w:color="auto"/>
              <w:right w:val="single" w:sz="4" w:space="0" w:color="auto"/>
            </w:tcBorders>
            <w:shd w:val="clear" w:color="auto" w:fill="auto"/>
            <w:noWrap/>
            <w:vAlign w:val="bottom"/>
            <w:hideMark/>
          </w:tcPr>
          <w:p w14:paraId="1E93CC5F" w14:textId="0CB57486"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313.950   </w:t>
            </w:r>
          </w:p>
        </w:tc>
        <w:tc>
          <w:tcPr>
            <w:tcW w:w="1252" w:type="dxa"/>
            <w:tcBorders>
              <w:top w:val="nil"/>
              <w:left w:val="nil"/>
              <w:bottom w:val="single" w:sz="4" w:space="0" w:color="auto"/>
              <w:right w:val="single" w:sz="4" w:space="0" w:color="auto"/>
            </w:tcBorders>
            <w:shd w:val="clear" w:color="auto" w:fill="auto"/>
            <w:noWrap/>
            <w:vAlign w:val="bottom"/>
            <w:hideMark/>
          </w:tcPr>
          <w:p w14:paraId="27142384" w14:textId="4ED64293" w:rsidR="00816A6C" w:rsidRPr="00816A6C" w:rsidRDefault="00816A6C" w:rsidP="00816A6C">
            <w:pPr>
              <w:spacing w:after="0" w:line="240" w:lineRule="auto"/>
              <w:jc w:val="right"/>
              <w:rPr>
                <w:rFonts w:ascii="Times New Roman" w:eastAsia="Times New Roman" w:hAnsi="Times New Roman" w:cs="Times New Roman"/>
                <w:sz w:val="18"/>
                <w:szCs w:val="18"/>
              </w:rPr>
            </w:pPr>
            <w:r w:rsidRPr="00816A6C">
              <w:rPr>
                <w:rFonts w:ascii="Times New Roman" w:hAnsi="Times New Roman" w:cs="Times New Roman"/>
                <w:sz w:val="18"/>
                <w:szCs w:val="18"/>
              </w:rPr>
              <w:t xml:space="preserve">312.000   </w:t>
            </w:r>
          </w:p>
        </w:tc>
        <w:tc>
          <w:tcPr>
            <w:tcW w:w="1062" w:type="dxa"/>
            <w:tcBorders>
              <w:top w:val="nil"/>
              <w:left w:val="nil"/>
              <w:bottom w:val="nil"/>
              <w:right w:val="single" w:sz="8" w:space="0" w:color="auto"/>
            </w:tcBorders>
            <w:shd w:val="clear" w:color="auto" w:fill="auto"/>
            <w:noWrap/>
            <w:vAlign w:val="bottom"/>
            <w:hideMark/>
          </w:tcPr>
          <w:p w14:paraId="4AA351F9" w14:textId="7A65E54D" w:rsidR="00816A6C" w:rsidRPr="00816A6C" w:rsidRDefault="00816A6C" w:rsidP="00816A6C">
            <w:pPr>
              <w:spacing w:after="0" w:line="240" w:lineRule="auto"/>
              <w:jc w:val="center"/>
              <w:rPr>
                <w:rFonts w:ascii="Times New Roman" w:eastAsia="Times New Roman" w:hAnsi="Times New Roman" w:cs="Times New Roman"/>
                <w:sz w:val="18"/>
                <w:szCs w:val="18"/>
              </w:rPr>
            </w:pPr>
            <w:r w:rsidRPr="00816A6C">
              <w:rPr>
                <w:rFonts w:ascii="Times New Roman" w:hAnsi="Times New Roman" w:cs="Times New Roman"/>
                <w:sz w:val="18"/>
                <w:szCs w:val="18"/>
              </w:rPr>
              <w:t>-2</w:t>
            </w:r>
          </w:p>
        </w:tc>
      </w:tr>
      <w:tr w:rsidR="00816A6C" w:rsidRPr="00C45D93" w14:paraId="01ECA479" w14:textId="77777777" w:rsidTr="00816A6C">
        <w:trPr>
          <w:trHeight w:val="252"/>
          <w:jc w:val="center"/>
        </w:trPr>
        <w:tc>
          <w:tcPr>
            <w:tcW w:w="557" w:type="dxa"/>
            <w:tcBorders>
              <w:top w:val="single" w:sz="4" w:space="0" w:color="auto"/>
              <w:left w:val="single" w:sz="8" w:space="0" w:color="auto"/>
              <w:bottom w:val="single" w:sz="4" w:space="0" w:color="auto"/>
              <w:right w:val="single" w:sz="4" w:space="0" w:color="auto"/>
            </w:tcBorders>
            <w:shd w:val="clear" w:color="000000" w:fill="C0C0C0"/>
            <w:vAlign w:val="center"/>
            <w:hideMark/>
          </w:tcPr>
          <w:p w14:paraId="0C107F37"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I</w:t>
            </w:r>
          </w:p>
        </w:tc>
        <w:tc>
          <w:tcPr>
            <w:tcW w:w="4002" w:type="dxa"/>
            <w:tcBorders>
              <w:top w:val="nil"/>
              <w:left w:val="nil"/>
              <w:bottom w:val="single" w:sz="4" w:space="0" w:color="auto"/>
              <w:right w:val="single" w:sz="4" w:space="0" w:color="auto"/>
            </w:tcBorders>
            <w:shd w:val="clear" w:color="000000" w:fill="C0C0C0"/>
            <w:vAlign w:val="center"/>
            <w:hideMark/>
          </w:tcPr>
          <w:p w14:paraId="6FED0D43" w14:textId="77777777" w:rsidR="00816A6C" w:rsidRPr="00C45D93" w:rsidRDefault="00816A6C" w:rsidP="00816A6C">
            <w:pPr>
              <w:spacing w:after="0" w:line="240" w:lineRule="auto"/>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ПОСЛОВНИ ДОБИТАК/ГУБИТАК (1-2)</w:t>
            </w:r>
          </w:p>
        </w:tc>
        <w:tc>
          <w:tcPr>
            <w:tcW w:w="1245" w:type="dxa"/>
            <w:tcBorders>
              <w:top w:val="nil"/>
              <w:left w:val="single" w:sz="4" w:space="0" w:color="auto"/>
              <w:bottom w:val="single" w:sz="4" w:space="0" w:color="auto"/>
              <w:right w:val="single" w:sz="4" w:space="0" w:color="auto"/>
            </w:tcBorders>
            <w:shd w:val="clear" w:color="000000" w:fill="C0C0C0"/>
            <w:noWrap/>
            <w:vAlign w:val="bottom"/>
            <w:hideMark/>
          </w:tcPr>
          <w:p w14:paraId="7422AA97" w14:textId="43BFBF5F"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-4.211.584   </w:t>
            </w:r>
          </w:p>
        </w:tc>
        <w:tc>
          <w:tcPr>
            <w:tcW w:w="1245" w:type="dxa"/>
            <w:tcBorders>
              <w:top w:val="nil"/>
              <w:left w:val="nil"/>
              <w:bottom w:val="single" w:sz="4" w:space="0" w:color="auto"/>
              <w:right w:val="single" w:sz="4" w:space="0" w:color="auto"/>
            </w:tcBorders>
            <w:shd w:val="clear" w:color="000000" w:fill="C0C0C0"/>
            <w:noWrap/>
            <w:vAlign w:val="bottom"/>
            <w:hideMark/>
          </w:tcPr>
          <w:p w14:paraId="70F74861" w14:textId="3C57DCC6"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-5.032.159   </w:t>
            </w:r>
          </w:p>
        </w:tc>
        <w:tc>
          <w:tcPr>
            <w:tcW w:w="1252" w:type="dxa"/>
            <w:tcBorders>
              <w:top w:val="nil"/>
              <w:left w:val="nil"/>
              <w:bottom w:val="single" w:sz="4" w:space="0" w:color="auto"/>
              <w:right w:val="single" w:sz="4" w:space="0" w:color="auto"/>
            </w:tcBorders>
            <w:shd w:val="clear" w:color="000000" w:fill="C0C0C0"/>
            <w:noWrap/>
            <w:vAlign w:val="bottom"/>
            <w:hideMark/>
          </w:tcPr>
          <w:p w14:paraId="59A0B63C" w14:textId="28F0E4B3"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-5.054.231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057C0586" w14:textId="754EB98D"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10</w:t>
            </w:r>
          </w:p>
        </w:tc>
      </w:tr>
      <w:tr w:rsidR="00816A6C" w:rsidRPr="00C45D93" w14:paraId="415E32BA"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6E6E71AC" w14:textId="77777777" w:rsidR="00816A6C" w:rsidRPr="009079BA" w:rsidRDefault="00816A6C" w:rsidP="00816A6C">
            <w:pPr>
              <w:spacing w:after="0" w:line="240" w:lineRule="auto"/>
              <w:jc w:val="center"/>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3.</w:t>
            </w:r>
          </w:p>
        </w:tc>
        <w:tc>
          <w:tcPr>
            <w:tcW w:w="4002" w:type="dxa"/>
            <w:tcBorders>
              <w:top w:val="nil"/>
              <w:left w:val="nil"/>
              <w:bottom w:val="single" w:sz="4" w:space="0" w:color="C0C0C0"/>
              <w:right w:val="single" w:sz="4" w:space="0" w:color="auto"/>
            </w:tcBorders>
            <w:shd w:val="clear" w:color="auto" w:fill="auto"/>
            <w:vAlign w:val="center"/>
            <w:hideMark/>
          </w:tcPr>
          <w:p w14:paraId="1E0BCAC6" w14:textId="77777777" w:rsidR="00816A6C" w:rsidRPr="009079BA" w:rsidRDefault="00816A6C" w:rsidP="00816A6C">
            <w:pPr>
              <w:spacing w:after="0" w:line="240" w:lineRule="auto"/>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ФИНАНСИЈСКИ ПРИХОДИ</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456EDF14" w14:textId="45ED5ADE"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30.000   </w:t>
            </w:r>
          </w:p>
        </w:tc>
        <w:tc>
          <w:tcPr>
            <w:tcW w:w="1245" w:type="dxa"/>
            <w:tcBorders>
              <w:top w:val="nil"/>
              <w:left w:val="nil"/>
              <w:bottom w:val="single" w:sz="4" w:space="0" w:color="C0C0C0"/>
              <w:right w:val="single" w:sz="4" w:space="0" w:color="auto"/>
            </w:tcBorders>
            <w:shd w:val="clear" w:color="auto" w:fill="auto"/>
            <w:noWrap/>
            <w:vAlign w:val="bottom"/>
            <w:hideMark/>
          </w:tcPr>
          <w:p w14:paraId="4970D13D" w14:textId="1BB7C1DF"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30.300   </w:t>
            </w:r>
          </w:p>
        </w:tc>
        <w:tc>
          <w:tcPr>
            <w:tcW w:w="1252" w:type="dxa"/>
            <w:tcBorders>
              <w:top w:val="nil"/>
              <w:left w:val="nil"/>
              <w:bottom w:val="single" w:sz="4" w:space="0" w:color="C0C0C0"/>
              <w:right w:val="single" w:sz="4" w:space="0" w:color="auto"/>
            </w:tcBorders>
            <w:shd w:val="clear" w:color="auto" w:fill="auto"/>
            <w:noWrap/>
            <w:vAlign w:val="bottom"/>
            <w:hideMark/>
          </w:tcPr>
          <w:p w14:paraId="0817FC3D" w14:textId="3EE15E8A"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30.603   </w:t>
            </w:r>
          </w:p>
        </w:tc>
        <w:tc>
          <w:tcPr>
            <w:tcW w:w="1062" w:type="dxa"/>
            <w:tcBorders>
              <w:top w:val="nil"/>
              <w:left w:val="nil"/>
              <w:bottom w:val="nil"/>
              <w:right w:val="single" w:sz="8" w:space="0" w:color="auto"/>
            </w:tcBorders>
            <w:shd w:val="clear" w:color="auto" w:fill="auto"/>
            <w:noWrap/>
            <w:vAlign w:val="bottom"/>
            <w:hideMark/>
          </w:tcPr>
          <w:p w14:paraId="1B3452EE" w14:textId="53F0F90F"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1</w:t>
            </w:r>
          </w:p>
        </w:tc>
      </w:tr>
      <w:tr w:rsidR="00816A6C" w:rsidRPr="00C45D93" w14:paraId="65CDC905" w14:textId="77777777" w:rsidTr="00816A6C">
        <w:trPr>
          <w:trHeight w:val="252"/>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5CCE13C" w14:textId="77777777" w:rsidR="00816A6C" w:rsidRPr="009079BA" w:rsidRDefault="00816A6C" w:rsidP="00816A6C">
            <w:pPr>
              <w:spacing w:after="0" w:line="240" w:lineRule="auto"/>
              <w:jc w:val="center"/>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4.</w:t>
            </w:r>
          </w:p>
        </w:tc>
        <w:tc>
          <w:tcPr>
            <w:tcW w:w="4002" w:type="dxa"/>
            <w:tcBorders>
              <w:top w:val="nil"/>
              <w:left w:val="nil"/>
              <w:bottom w:val="single" w:sz="4" w:space="0" w:color="auto"/>
              <w:right w:val="single" w:sz="4" w:space="0" w:color="auto"/>
            </w:tcBorders>
            <w:shd w:val="clear" w:color="000000" w:fill="FFFFFF"/>
            <w:vAlign w:val="center"/>
            <w:hideMark/>
          </w:tcPr>
          <w:p w14:paraId="2FE9A891" w14:textId="77777777" w:rsidR="00816A6C" w:rsidRPr="009079BA" w:rsidRDefault="00816A6C" w:rsidP="00816A6C">
            <w:pPr>
              <w:spacing w:after="0" w:line="240" w:lineRule="auto"/>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 xml:space="preserve">ФИНАНСИЈСКИ РАСХОДИ </w:t>
            </w:r>
          </w:p>
        </w:tc>
        <w:tc>
          <w:tcPr>
            <w:tcW w:w="1245" w:type="dxa"/>
            <w:tcBorders>
              <w:top w:val="nil"/>
              <w:left w:val="single" w:sz="4" w:space="0" w:color="auto"/>
              <w:bottom w:val="single" w:sz="4" w:space="0" w:color="auto"/>
              <w:right w:val="single" w:sz="4" w:space="0" w:color="auto"/>
            </w:tcBorders>
            <w:shd w:val="clear" w:color="auto" w:fill="auto"/>
            <w:noWrap/>
            <w:vAlign w:val="bottom"/>
            <w:hideMark/>
          </w:tcPr>
          <w:p w14:paraId="31F4A07D" w14:textId="45DF2CB5"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88.397   </w:t>
            </w:r>
          </w:p>
        </w:tc>
        <w:tc>
          <w:tcPr>
            <w:tcW w:w="1245" w:type="dxa"/>
            <w:tcBorders>
              <w:top w:val="nil"/>
              <w:left w:val="nil"/>
              <w:bottom w:val="single" w:sz="4" w:space="0" w:color="auto"/>
              <w:right w:val="single" w:sz="4" w:space="0" w:color="auto"/>
            </w:tcBorders>
            <w:shd w:val="clear" w:color="000000" w:fill="FFFFFF"/>
            <w:noWrap/>
            <w:vAlign w:val="bottom"/>
            <w:hideMark/>
          </w:tcPr>
          <w:p w14:paraId="10BD9EC6" w14:textId="5C460F07"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94.567   </w:t>
            </w:r>
          </w:p>
        </w:tc>
        <w:tc>
          <w:tcPr>
            <w:tcW w:w="1252" w:type="dxa"/>
            <w:tcBorders>
              <w:top w:val="nil"/>
              <w:left w:val="nil"/>
              <w:bottom w:val="single" w:sz="4" w:space="0" w:color="auto"/>
              <w:right w:val="single" w:sz="4" w:space="0" w:color="auto"/>
            </w:tcBorders>
            <w:shd w:val="clear" w:color="000000" w:fill="FFFFFF"/>
            <w:noWrap/>
            <w:vAlign w:val="bottom"/>
            <w:hideMark/>
          </w:tcPr>
          <w:p w14:paraId="5580D0B8" w14:textId="5C2D189A"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94.718   </w:t>
            </w:r>
          </w:p>
        </w:tc>
        <w:tc>
          <w:tcPr>
            <w:tcW w:w="1062" w:type="dxa"/>
            <w:tcBorders>
              <w:top w:val="nil"/>
              <w:left w:val="nil"/>
              <w:bottom w:val="nil"/>
              <w:right w:val="single" w:sz="8" w:space="0" w:color="auto"/>
            </w:tcBorders>
            <w:shd w:val="clear" w:color="auto" w:fill="auto"/>
            <w:noWrap/>
            <w:vAlign w:val="bottom"/>
            <w:hideMark/>
          </w:tcPr>
          <w:p w14:paraId="49D404ED" w14:textId="5E12E6DD"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4</w:t>
            </w:r>
          </w:p>
        </w:tc>
      </w:tr>
      <w:tr w:rsidR="00816A6C" w:rsidRPr="00C45D93" w14:paraId="3B52143F" w14:textId="77777777" w:rsidTr="00816A6C">
        <w:trPr>
          <w:trHeight w:val="506"/>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22A5A540"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II</w:t>
            </w:r>
          </w:p>
        </w:tc>
        <w:tc>
          <w:tcPr>
            <w:tcW w:w="4002" w:type="dxa"/>
            <w:tcBorders>
              <w:top w:val="nil"/>
              <w:left w:val="nil"/>
              <w:bottom w:val="single" w:sz="4" w:space="0" w:color="auto"/>
              <w:right w:val="single" w:sz="4" w:space="0" w:color="auto"/>
            </w:tcBorders>
            <w:shd w:val="clear" w:color="000000" w:fill="C0C0C0"/>
            <w:vAlign w:val="center"/>
            <w:hideMark/>
          </w:tcPr>
          <w:p w14:paraId="47C15952" w14:textId="77777777" w:rsidR="00816A6C" w:rsidRPr="00C45D93" w:rsidRDefault="00816A6C" w:rsidP="00816A6C">
            <w:pPr>
              <w:spacing w:after="0" w:line="240" w:lineRule="auto"/>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ДОБИТАК/ГУБИТАК ПО ОСНОВУ ФИНАНСИЈСКИХ ПРИХОДА И РАСХОДА (3-4)</w:t>
            </w:r>
          </w:p>
        </w:tc>
        <w:tc>
          <w:tcPr>
            <w:tcW w:w="1245" w:type="dxa"/>
            <w:tcBorders>
              <w:top w:val="nil"/>
              <w:left w:val="single" w:sz="4" w:space="0" w:color="auto"/>
              <w:bottom w:val="single" w:sz="4" w:space="0" w:color="auto"/>
              <w:right w:val="single" w:sz="4" w:space="0" w:color="auto"/>
            </w:tcBorders>
            <w:shd w:val="clear" w:color="000000" w:fill="C0C0C0"/>
            <w:noWrap/>
            <w:vAlign w:val="bottom"/>
            <w:hideMark/>
          </w:tcPr>
          <w:p w14:paraId="5F8C8D28" w14:textId="39DCF86A"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-58.397   </w:t>
            </w:r>
          </w:p>
        </w:tc>
        <w:tc>
          <w:tcPr>
            <w:tcW w:w="1245" w:type="dxa"/>
            <w:tcBorders>
              <w:top w:val="nil"/>
              <w:left w:val="nil"/>
              <w:bottom w:val="single" w:sz="4" w:space="0" w:color="auto"/>
              <w:right w:val="single" w:sz="4" w:space="0" w:color="auto"/>
            </w:tcBorders>
            <w:shd w:val="clear" w:color="000000" w:fill="C0C0C0"/>
            <w:noWrap/>
            <w:vAlign w:val="bottom"/>
            <w:hideMark/>
          </w:tcPr>
          <w:p w14:paraId="2E1026BA" w14:textId="53C997D4"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-64.267   </w:t>
            </w:r>
          </w:p>
        </w:tc>
        <w:tc>
          <w:tcPr>
            <w:tcW w:w="1252" w:type="dxa"/>
            <w:tcBorders>
              <w:top w:val="nil"/>
              <w:left w:val="nil"/>
              <w:bottom w:val="single" w:sz="4" w:space="0" w:color="auto"/>
              <w:right w:val="single" w:sz="4" w:space="0" w:color="auto"/>
            </w:tcBorders>
            <w:shd w:val="clear" w:color="000000" w:fill="C0C0C0"/>
            <w:noWrap/>
            <w:vAlign w:val="bottom"/>
            <w:hideMark/>
          </w:tcPr>
          <w:p w14:paraId="3CAA7654" w14:textId="61F288B6"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-64.115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728A364D" w14:textId="5BC90CF3"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5</w:t>
            </w:r>
          </w:p>
        </w:tc>
      </w:tr>
      <w:tr w:rsidR="00816A6C" w:rsidRPr="00C45D93" w14:paraId="5A5E6EB4" w14:textId="77777777" w:rsidTr="00816A6C">
        <w:trPr>
          <w:trHeight w:val="506"/>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56DF7A7E"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III</w:t>
            </w:r>
          </w:p>
        </w:tc>
        <w:tc>
          <w:tcPr>
            <w:tcW w:w="4002" w:type="dxa"/>
            <w:tcBorders>
              <w:top w:val="nil"/>
              <w:left w:val="nil"/>
              <w:bottom w:val="single" w:sz="4" w:space="0" w:color="auto"/>
              <w:right w:val="single" w:sz="4" w:space="0" w:color="auto"/>
            </w:tcBorders>
            <w:shd w:val="clear" w:color="000000" w:fill="C0C0C0"/>
            <w:vAlign w:val="center"/>
            <w:hideMark/>
          </w:tcPr>
          <w:p w14:paraId="566B2A29" w14:textId="77777777" w:rsidR="00816A6C" w:rsidRPr="00C45D93" w:rsidRDefault="00816A6C" w:rsidP="00816A6C">
            <w:pPr>
              <w:spacing w:after="0" w:line="240" w:lineRule="auto"/>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ДОБИТАК/ГУБИТАК РЕДОВНЕ АКТИВНОСТИ (I+II)</w:t>
            </w:r>
          </w:p>
        </w:tc>
        <w:tc>
          <w:tcPr>
            <w:tcW w:w="1245" w:type="dxa"/>
            <w:tcBorders>
              <w:top w:val="nil"/>
              <w:left w:val="single" w:sz="4" w:space="0" w:color="auto"/>
              <w:bottom w:val="single" w:sz="4" w:space="0" w:color="auto"/>
              <w:right w:val="single" w:sz="4" w:space="0" w:color="auto"/>
            </w:tcBorders>
            <w:shd w:val="clear" w:color="000000" w:fill="C0C0C0"/>
            <w:noWrap/>
            <w:vAlign w:val="bottom"/>
            <w:hideMark/>
          </w:tcPr>
          <w:p w14:paraId="683D406F" w14:textId="411595EE"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-4.269.980   </w:t>
            </w:r>
          </w:p>
        </w:tc>
        <w:tc>
          <w:tcPr>
            <w:tcW w:w="1245" w:type="dxa"/>
            <w:tcBorders>
              <w:top w:val="nil"/>
              <w:left w:val="nil"/>
              <w:bottom w:val="single" w:sz="4" w:space="0" w:color="auto"/>
              <w:right w:val="single" w:sz="4" w:space="0" w:color="auto"/>
            </w:tcBorders>
            <w:shd w:val="clear" w:color="000000" w:fill="C0C0C0"/>
            <w:noWrap/>
            <w:vAlign w:val="bottom"/>
            <w:hideMark/>
          </w:tcPr>
          <w:p w14:paraId="10DDBE7D" w14:textId="627455F4"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-5.096.426   </w:t>
            </w:r>
          </w:p>
        </w:tc>
        <w:tc>
          <w:tcPr>
            <w:tcW w:w="1252" w:type="dxa"/>
            <w:tcBorders>
              <w:top w:val="nil"/>
              <w:left w:val="nil"/>
              <w:bottom w:val="single" w:sz="4" w:space="0" w:color="auto"/>
              <w:right w:val="single" w:sz="4" w:space="0" w:color="auto"/>
            </w:tcBorders>
            <w:shd w:val="clear" w:color="000000" w:fill="C0C0C0"/>
            <w:noWrap/>
            <w:vAlign w:val="bottom"/>
            <w:hideMark/>
          </w:tcPr>
          <w:p w14:paraId="25E184EC" w14:textId="7113CF3E"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-5.118.346   </w:t>
            </w:r>
          </w:p>
        </w:tc>
        <w:tc>
          <w:tcPr>
            <w:tcW w:w="1062" w:type="dxa"/>
            <w:tcBorders>
              <w:top w:val="nil"/>
              <w:left w:val="nil"/>
              <w:bottom w:val="single" w:sz="4" w:space="0" w:color="auto"/>
              <w:right w:val="single" w:sz="8" w:space="0" w:color="auto"/>
            </w:tcBorders>
            <w:shd w:val="clear" w:color="000000" w:fill="C0C0C0"/>
            <w:noWrap/>
            <w:vAlign w:val="bottom"/>
            <w:hideMark/>
          </w:tcPr>
          <w:p w14:paraId="57B51E76" w14:textId="1AC65882"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9</w:t>
            </w:r>
          </w:p>
        </w:tc>
      </w:tr>
      <w:tr w:rsidR="00816A6C" w:rsidRPr="00C45D93" w14:paraId="45F9F4A0"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3C9E76C" w14:textId="77777777" w:rsidR="00816A6C" w:rsidRPr="009079BA" w:rsidRDefault="00816A6C" w:rsidP="00816A6C">
            <w:pPr>
              <w:spacing w:after="0" w:line="240" w:lineRule="auto"/>
              <w:jc w:val="center"/>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5.</w:t>
            </w:r>
          </w:p>
        </w:tc>
        <w:tc>
          <w:tcPr>
            <w:tcW w:w="4002" w:type="dxa"/>
            <w:tcBorders>
              <w:top w:val="nil"/>
              <w:left w:val="nil"/>
              <w:bottom w:val="single" w:sz="4" w:space="0" w:color="C0C0C0"/>
              <w:right w:val="single" w:sz="4" w:space="0" w:color="auto"/>
            </w:tcBorders>
            <w:shd w:val="clear" w:color="auto" w:fill="auto"/>
            <w:vAlign w:val="center"/>
            <w:hideMark/>
          </w:tcPr>
          <w:p w14:paraId="23C019FD" w14:textId="77777777" w:rsidR="00816A6C" w:rsidRPr="009079BA" w:rsidRDefault="00816A6C" w:rsidP="00816A6C">
            <w:pPr>
              <w:spacing w:after="0" w:line="240" w:lineRule="auto"/>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 xml:space="preserve">ОСТАЛИ ПРИХОДИ </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1BB1CD36" w14:textId="5D33CCF6"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419.650   </w:t>
            </w:r>
          </w:p>
        </w:tc>
        <w:tc>
          <w:tcPr>
            <w:tcW w:w="1245" w:type="dxa"/>
            <w:tcBorders>
              <w:top w:val="nil"/>
              <w:left w:val="nil"/>
              <w:bottom w:val="single" w:sz="4" w:space="0" w:color="C0C0C0"/>
              <w:right w:val="single" w:sz="4" w:space="0" w:color="auto"/>
            </w:tcBorders>
            <w:shd w:val="clear" w:color="auto" w:fill="auto"/>
            <w:noWrap/>
            <w:vAlign w:val="bottom"/>
            <w:hideMark/>
          </w:tcPr>
          <w:p w14:paraId="0F1A6357" w14:textId="7EA37241"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359.650   </w:t>
            </w:r>
          </w:p>
        </w:tc>
        <w:tc>
          <w:tcPr>
            <w:tcW w:w="1252" w:type="dxa"/>
            <w:tcBorders>
              <w:top w:val="nil"/>
              <w:left w:val="nil"/>
              <w:bottom w:val="single" w:sz="4" w:space="0" w:color="C0C0C0"/>
              <w:right w:val="single" w:sz="4" w:space="0" w:color="auto"/>
            </w:tcBorders>
            <w:shd w:val="clear" w:color="auto" w:fill="auto"/>
            <w:noWrap/>
            <w:vAlign w:val="bottom"/>
            <w:hideMark/>
          </w:tcPr>
          <w:p w14:paraId="0261C877" w14:textId="7BE118BD"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406.650   </w:t>
            </w:r>
          </w:p>
        </w:tc>
        <w:tc>
          <w:tcPr>
            <w:tcW w:w="1062" w:type="dxa"/>
            <w:tcBorders>
              <w:top w:val="nil"/>
              <w:left w:val="nil"/>
              <w:bottom w:val="nil"/>
              <w:right w:val="single" w:sz="8" w:space="0" w:color="auto"/>
            </w:tcBorders>
            <w:shd w:val="clear" w:color="auto" w:fill="auto"/>
            <w:noWrap/>
            <w:vAlign w:val="bottom"/>
            <w:hideMark/>
          </w:tcPr>
          <w:p w14:paraId="7C54381F" w14:textId="74DC3D19"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-2</w:t>
            </w:r>
          </w:p>
        </w:tc>
      </w:tr>
      <w:tr w:rsidR="00816A6C" w:rsidRPr="00C45D93" w14:paraId="0B1EBBDE" w14:textId="77777777" w:rsidTr="00816A6C">
        <w:trPr>
          <w:trHeight w:val="252"/>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212A762B" w14:textId="77777777" w:rsidR="00816A6C" w:rsidRPr="009079BA" w:rsidRDefault="00816A6C" w:rsidP="00816A6C">
            <w:pPr>
              <w:spacing w:after="0" w:line="240" w:lineRule="auto"/>
              <w:jc w:val="center"/>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6.</w:t>
            </w:r>
          </w:p>
        </w:tc>
        <w:tc>
          <w:tcPr>
            <w:tcW w:w="4002" w:type="dxa"/>
            <w:tcBorders>
              <w:top w:val="nil"/>
              <w:left w:val="nil"/>
              <w:bottom w:val="single" w:sz="4" w:space="0" w:color="auto"/>
              <w:right w:val="single" w:sz="4" w:space="0" w:color="auto"/>
            </w:tcBorders>
            <w:shd w:val="clear" w:color="000000" w:fill="FFFFFF"/>
            <w:vAlign w:val="center"/>
            <w:hideMark/>
          </w:tcPr>
          <w:p w14:paraId="75041381" w14:textId="77777777" w:rsidR="00816A6C" w:rsidRPr="009079BA" w:rsidRDefault="00816A6C" w:rsidP="00816A6C">
            <w:pPr>
              <w:spacing w:after="0" w:line="240" w:lineRule="auto"/>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 xml:space="preserve">ОСТАЛИ РАСХОДИ </w:t>
            </w:r>
          </w:p>
        </w:tc>
        <w:tc>
          <w:tcPr>
            <w:tcW w:w="1245" w:type="dxa"/>
            <w:tcBorders>
              <w:top w:val="nil"/>
              <w:left w:val="single" w:sz="4" w:space="0" w:color="auto"/>
              <w:bottom w:val="single" w:sz="4" w:space="0" w:color="auto"/>
              <w:right w:val="single" w:sz="4" w:space="0" w:color="auto"/>
            </w:tcBorders>
            <w:shd w:val="clear" w:color="auto" w:fill="auto"/>
            <w:noWrap/>
            <w:vAlign w:val="bottom"/>
            <w:hideMark/>
          </w:tcPr>
          <w:p w14:paraId="386D2B6F" w14:textId="46824C9D"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134.000   </w:t>
            </w:r>
          </w:p>
        </w:tc>
        <w:tc>
          <w:tcPr>
            <w:tcW w:w="1245" w:type="dxa"/>
            <w:tcBorders>
              <w:top w:val="nil"/>
              <w:left w:val="nil"/>
              <w:bottom w:val="single" w:sz="4" w:space="0" w:color="auto"/>
              <w:right w:val="single" w:sz="4" w:space="0" w:color="auto"/>
            </w:tcBorders>
            <w:shd w:val="clear" w:color="000000" w:fill="FFFFFF"/>
            <w:noWrap/>
            <w:vAlign w:val="bottom"/>
            <w:hideMark/>
          </w:tcPr>
          <w:p w14:paraId="4F2806A2" w14:textId="1F039B14"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129.450   </w:t>
            </w:r>
          </w:p>
        </w:tc>
        <w:tc>
          <w:tcPr>
            <w:tcW w:w="1252" w:type="dxa"/>
            <w:tcBorders>
              <w:top w:val="nil"/>
              <w:left w:val="nil"/>
              <w:bottom w:val="single" w:sz="4" w:space="0" w:color="auto"/>
              <w:right w:val="single" w:sz="4" w:space="0" w:color="auto"/>
            </w:tcBorders>
            <w:shd w:val="clear" w:color="000000" w:fill="FFFFFF"/>
            <w:noWrap/>
            <w:vAlign w:val="bottom"/>
            <w:hideMark/>
          </w:tcPr>
          <w:p w14:paraId="4D934F5D" w14:textId="6C6D091E"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126.850   </w:t>
            </w:r>
          </w:p>
        </w:tc>
        <w:tc>
          <w:tcPr>
            <w:tcW w:w="1062" w:type="dxa"/>
            <w:tcBorders>
              <w:top w:val="nil"/>
              <w:left w:val="nil"/>
              <w:bottom w:val="nil"/>
              <w:right w:val="single" w:sz="8" w:space="0" w:color="auto"/>
            </w:tcBorders>
            <w:shd w:val="clear" w:color="auto" w:fill="auto"/>
            <w:noWrap/>
            <w:vAlign w:val="bottom"/>
            <w:hideMark/>
          </w:tcPr>
          <w:p w14:paraId="27588CCF" w14:textId="5CC1423B"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-3</w:t>
            </w:r>
          </w:p>
        </w:tc>
      </w:tr>
      <w:tr w:rsidR="00816A6C" w:rsidRPr="00C45D93" w14:paraId="17DA0962" w14:textId="77777777" w:rsidTr="00816A6C">
        <w:trPr>
          <w:trHeight w:val="506"/>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3519DEE2"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IV</w:t>
            </w:r>
          </w:p>
        </w:tc>
        <w:tc>
          <w:tcPr>
            <w:tcW w:w="4002" w:type="dxa"/>
            <w:tcBorders>
              <w:top w:val="nil"/>
              <w:left w:val="nil"/>
              <w:bottom w:val="single" w:sz="4" w:space="0" w:color="auto"/>
              <w:right w:val="single" w:sz="4" w:space="0" w:color="auto"/>
            </w:tcBorders>
            <w:shd w:val="clear" w:color="000000" w:fill="C0C0C0"/>
            <w:vAlign w:val="center"/>
            <w:hideMark/>
          </w:tcPr>
          <w:p w14:paraId="3C885686" w14:textId="77777777" w:rsidR="00816A6C" w:rsidRPr="00C45D93" w:rsidRDefault="00816A6C" w:rsidP="00816A6C">
            <w:pPr>
              <w:spacing w:after="0" w:line="240" w:lineRule="auto"/>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ДОБИТАК/ГУБИТАК ПО ОСНОВУ ОСТАЛИХ ПРИХОДА И РАСХОДА (5-6)</w:t>
            </w:r>
          </w:p>
        </w:tc>
        <w:tc>
          <w:tcPr>
            <w:tcW w:w="1245" w:type="dxa"/>
            <w:tcBorders>
              <w:top w:val="nil"/>
              <w:left w:val="single" w:sz="4" w:space="0" w:color="auto"/>
              <w:bottom w:val="single" w:sz="4" w:space="0" w:color="auto"/>
              <w:right w:val="single" w:sz="4" w:space="0" w:color="auto"/>
            </w:tcBorders>
            <w:shd w:val="clear" w:color="000000" w:fill="C0C0C0"/>
            <w:noWrap/>
            <w:vAlign w:val="bottom"/>
            <w:hideMark/>
          </w:tcPr>
          <w:p w14:paraId="556C2506" w14:textId="69BE0DB6"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285.650   </w:t>
            </w:r>
          </w:p>
        </w:tc>
        <w:tc>
          <w:tcPr>
            <w:tcW w:w="1245" w:type="dxa"/>
            <w:tcBorders>
              <w:top w:val="nil"/>
              <w:left w:val="nil"/>
              <w:bottom w:val="single" w:sz="4" w:space="0" w:color="auto"/>
              <w:right w:val="single" w:sz="4" w:space="0" w:color="auto"/>
            </w:tcBorders>
            <w:shd w:val="clear" w:color="000000" w:fill="C0C0C0"/>
            <w:noWrap/>
            <w:vAlign w:val="bottom"/>
            <w:hideMark/>
          </w:tcPr>
          <w:p w14:paraId="30D548EC" w14:textId="7A071471"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230.200   </w:t>
            </w:r>
          </w:p>
        </w:tc>
        <w:tc>
          <w:tcPr>
            <w:tcW w:w="1252" w:type="dxa"/>
            <w:tcBorders>
              <w:top w:val="nil"/>
              <w:left w:val="nil"/>
              <w:bottom w:val="single" w:sz="4" w:space="0" w:color="auto"/>
              <w:right w:val="single" w:sz="4" w:space="0" w:color="auto"/>
            </w:tcBorders>
            <w:shd w:val="clear" w:color="000000" w:fill="C0C0C0"/>
            <w:noWrap/>
            <w:vAlign w:val="bottom"/>
            <w:hideMark/>
          </w:tcPr>
          <w:p w14:paraId="015B553D" w14:textId="5D3305CE"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279.800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27E1ADEC" w14:textId="0C856797" w:rsidR="00816A6C" w:rsidRPr="00816A6C" w:rsidRDefault="00816A6C" w:rsidP="00816A6C">
            <w:pPr>
              <w:spacing w:after="0" w:line="240" w:lineRule="auto"/>
              <w:jc w:val="center"/>
              <w:rPr>
                <w:rFonts w:ascii="Times New Roman" w:eastAsia="Times New Roman" w:hAnsi="Times New Roman" w:cs="Times New Roman"/>
                <w:b/>
                <w:bCs/>
                <w:sz w:val="18"/>
                <w:szCs w:val="18"/>
                <w:lang w:val="sr-Cyrl-BA"/>
              </w:rPr>
            </w:pPr>
            <w:r w:rsidRPr="00816A6C">
              <w:rPr>
                <w:rFonts w:ascii="Times New Roman" w:hAnsi="Times New Roman" w:cs="Times New Roman"/>
                <w:sz w:val="18"/>
                <w:szCs w:val="18"/>
              </w:rPr>
              <w:t>-</w:t>
            </w:r>
          </w:p>
        </w:tc>
      </w:tr>
      <w:tr w:rsidR="00816A6C" w:rsidRPr="00C45D93" w14:paraId="57276DA8" w14:textId="77777777" w:rsidTr="00816A6C">
        <w:trPr>
          <w:trHeight w:val="506"/>
          <w:jc w:val="center"/>
        </w:trPr>
        <w:tc>
          <w:tcPr>
            <w:tcW w:w="5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A6C0FE" w14:textId="77777777" w:rsidR="00816A6C" w:rsidRPr="009079BA" w:rsidRDefault="00816A6C" w:rsidP="00816A6C">
            <w:pPr>
              <w:spacing w:after="0" w:line="240" w:lineRule="auto"/>
              <w:jc w:val="center"/>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7.</w:t>
            </w:r>
          </w:p>
        </w:tc>
        <w:tc>
          <w:tcPr>
            <w:tcW w:w="4002" w:type="dxa"/>
            <w:tcBorders>
              <w:top w:val="single" w:sz="4" w:space="0" w:color="auto"/>
              <w:left w:val="nil"/>
              <w:bottom w:val="single" w:sz="4" w:space="0" w:color="C0C0C0"/>
              <w:right w:val="single" w:sz="4" w:space="0" w:color="auto"/>
            </w:tcBorders>
            <w:shd w:val="clear" w:color="auto" w:fill="FFFFFF"/>
            <w:hideMark/>
          </w:tcPr>
          <w:p w14:paraId="72469DEF" w14:textId="19BCEEC6" w:rsidR="00816A6C" w:rsidRPr="009079BA" w:rsidRDefault="00816A6C" w:rsidP="00816A6C">
            <w:pPr>
              <w:spacing w:after="0" w:line="240" w:lineRule="auto"/>
              <w:rPr>
                <w:rFonts w:ascii="Times New Roman" w:eastAsia="Times New Roman" w:hAnsi="Times New Roman" w:cs="Times New Roman"/>
                <w:sz w:val="18"/>
                <w:szCs w:val="18"/>
              </w:rPr>
            </w:pPr>
            <w:r w:rsidRPr="005D07AA">
              <w:rPr>
                <w:rFonts w:ascii="Times New Roman" w:hAnsi="Times New Roman" w:cs="Times New Roman"/>
                <w:sz w:val="18"/>
                <w:szCs w:val="18"/>
              </w:rPr>
              <w:t>ПРИХОДИ/ДОБИЦИ ОД УСКЛАЂИВАЊА ВРИЈЕДНОСТИ СРЕДСТАВА</w:t>
            </w:r>
          </w:p>
        </w:tc>
        <w:tc>
          <w:tcPr>
            <w:tcW w:w="1245" w:type="dxa"/>
            <w:tcBorders>
              <w:top w:val="single" w:sz="4" w:space="0" w:color="auto"/>
              <w:left w:val="single" w:sz="4" w:space="0" w:color="auto"/>
              <w:bottom w:val="single" w:sz="4" w:space="0" w:color="C0C0C0"/>
              <w:right w:val="single" w:sz="4" w:space="0" w:color="auto"/>
            </w:tcBorders>
            <w:shd w:val="clear" w:color="auto" w:fill="auto"/>
            <w:noWrap/>
            <w:vAlign w:val="bottom"/>
            <w:hideMark/>
          </w:tcPr>
          <w:p w14:paraId="1A25D13A" w14:textId="5EF3BFC6"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5.000   </w:t>
            </w:r>
          </w:p>
        </w:tc>
        <w:tc>
          <w:tcPr>
            <w:tcW w:w="1245" w:type="dxa"/>
            <w:tcBorders>
              <w:top w:val="single" w:sz="4" w:space="0" w:color="auto"/>
              <w:left w:val="nil"/>
              <w:bottom w:val="single" w:sz="4" w:space="0" w:color="C0C0C0"/>
              <w:right w:val="single" w:sz="4" w:space="0" w:color="auto"/>
            </w:tcBorders>
            <w:shd w:val="clear" w:color="000000" w:fill="FFFFFF"/>
            <w:noWrap/>
            <w:vAlign w:val="bottom"/>
            <w:hideMark/>
          </w:tcPr>
          <w:p w14:paraId="37D84F73" w14:textId="505EE9F5"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6.500   </w:t>
            </w:r>
          </w:p>
        </w:tc>
        <w:tc>
          <w:tcPr>
            <w:tcW w:w="1252" w:type="dxa"/>
            <w:tcBorders>
              <w:top w:val="single" w:sz="4" w:space="0" w:color="auto"/>
              <w:left w:val="nil"/>
              <w:bottom w:val="single" w:sz="4" w:space="0" w:color="C0C0C0"/>
              <w:right w:val="single" w:sz="4" w:space="0" w:color="auto"/>
            </w:tcBorders>
            <w:shd w:val="clear" w:color="000000" w:fill="FFFFFF"/>
            <w:noWrap/>
            <w:vAlign w:val="bottom"/>
            <w:hideMark/>
          </w:tcPr>
          <w:p w14:paraId="006CBD28" w14:textId="598BC2FC"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6.500   </w:t>
            </w:r>
          </w:p>
        </w:tc>
        <w:tc>
          <w:tcPr>
            <w:tcW w:w="1062" w:type="dxa"/>
            <w:tcBorders>
              <w:top w:val="single" w:sz="4" w:space="0" w:color="auto"/>
              <w:left w:val="nil"/>
              <w:right w:val="single" w:sz="4" w:space="0" w:color="auto"/>
            </w:tcBorders>
            <w:shd w:val="clear" w:color="auto" w:fill="auto"/>
            <w:noWrap/>
            <w:vAlign w:val="bottom"/>
            <w:hideMark/>
          </w:tcPr>
          <w:p w14:paraId="66A15ADB" w14:textId="3F6DCCD6"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14</w:t>
            </w:r>
          </w:p>
        </w:tc>
      </w:tr>
      <w:tr w:rsidR="00816A6C" w:rsidRPr="00C45D93" w14:paraId="65465D1F" w14:textId="77777777" w:rsidTr="00816A6C">
        <w:trPr>
          <w:trHeight w:val="506"/>
          <w:jc w:val="center"/>
        </w:trPr>
        <w:tc>
          <w:tcPr>
            <w:tcW w:w="5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A6B321" w14:textId="77777777" w:rsidR="00816A6C" w:rsidRPr="009079BA" w:rsidRDefault="00816A6C" w:rsidP="00816A6C">
            <w:pPr>
              <w:spacing w:after="0" w:line="240" w:lineRule="auto"/>
              <w:jc w:val="center"/>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8.</w:t>
            </w:r>
          </w:p>
        </w:tc>
        <w:tc>
          <w:tcPr>
            <w:tcW w:w="4002" w:type="dxa"/>
            <w:tcBorders>
              <w:top w:val="nil"/>
              <w:left w:val="nil"/>
              <w:bottom w:val="single" w:sz="4" w:space="0" w:color="auto"/>
              <w:right w:val="single" w:sz="4" w:space="0" w:color="auto"/>
            </w:tcBorders>
            <w:shd w:val="clear" w:color="auto" w:fill="FFFFFF"/>
            <w:hideMark/>
          </w:tcPr>
          <w:p w14:paraId="7C32BE72" w14:textId="08FACDB0" w:rsidR="00816A6C" w:rsidRPr="009079BA" w:rsidRDefault="00816A6C" w:rsidP="00816A6C">
            <w:pPr>
              <w:spacing w:after="0" w:line="240" w:lineRule="auto"/>
              <w:rPr>
                <w:rFonts w:ascii="Times New Roman" w:eastAsia="Times New Roman" w:hAnsi="Times New Roman" w:cs="Times New Roman"/>
                <w:sz w:val="18"/>
                <w:szCs w:val="18"/>
              </w:rPr>
            </w:pPr>
            <w:r w:rsidRPr="005D07AA">
              <w:rPr>
                <w:rFonts w:ascii="Times New Roman" w:hAnsi="Times New Roman" w:cs="Times New Roman"/>
                <w:sz w:val="18"/>
                <w:szCs w:val="18"/>
              </w:rPr>
              <w:t>РАСХОДИ/ГУБИЦИ ОД УСКЛАЂИВАЊА ВРИЈЕДНОСТИ СРЕДСТАВА</w:t>
            </w:r>
          </w:p>
        </w:tc>
        <w:tc>
          <w:tcPr>
            <w:tcW w:w="1245" w:type="dxa"/>
            <w:tcBorders>
              <w:top w:val="nil"/>
              <w:left w:val="single" w:sz="4" w:space="0" w:color="auto"/>
              <w:bottom w:val="single" w:sz="4" w:space="0" w:color="auto"/>
              <w:right w:val="single" w:sz="4" w:space="0" w:color="auto"/>
            </w:tcBorders>
            <w:shd w:val="clear" w:color="auto" w:fill="auto"/>
            <w:noWrap/>
            <w:vAlign w:val="bottom"/>
            <w:hideMark/>
          </w:tcPr>
          <w:p w14:paraId="41C103DD" w14:textId="37E25CE3"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6.500   </w:t>
            </w:r>
          </w:p>
        </w:tc>
        <w:tc>
          <w:tcPr>
            <w:tcW w:w="1245" w:type="dxa"/>
            <w:tcBorders>
              <w:top w:val="nil"/>
              <w:left w:val="nil"/>
              <w:bottom w:val="single" w:sz="4" w:space="0" w:color="auto"/>
              <w:right w:val="single" w:sz="4" w:space="0" w:color="auto"/>
            </w:tcBorders>
            <w:shd w:val="clear" w:color="auto" w:fill="auto"/>
            <w:noWrap/>
            <w:vAlign w:val="bottom"/>
            <w:hideMark/>
          </w:tcPr>
          <w:p w14:paraId="24BE1738" w14:textId="0F8908BD"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6.500   </w:t>
            </w:r>
          </w:p>
        </w:tc>
        <w:tc>
          <w:tcPr>
            <w:tcW w:w="1252" w:type="dxa"/>
            <w:tcBorders>
              <w:top w:val="nil"/>
              <w:left w:val="nil"/>
              <w:bottom w:val="single" w:sz="4" w:space="0" w:color="auto"/>
              <w:right w:val="single" w:sz="4" w:space="0" w:color="auto"/>
            </w:tcBorders>
            <w:shd w:val="clear" w:color="auto" w:fill="auto"/>
            <w:noWrap/>
            <w:vAlign w:val="bottom"/>
            <w:hideMark/>
          </w:tcPr>
          <w:p w14:paraId="2B8D8255" w14:textId="6836BC8A"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6.500   </w:t>
            </w:r>
          </w:p>
        </w:tc>
        <w:tc>
          <w:tcPr>
            <w:tcW w:w="1062" w:type="dxa"/>
            <w:tcBorders>
              <w:top w:val="nil"/>
              <w:left w:val="nil"/>
              <w:bottom w:val="single" w:sz="4" w:space="0" w:color="auto"/>
              <w:right w:val="single" w:sz="4" w:space="0" w:color="auto"/>
            </w:tcBorders>
            <w:shd w:val="clear" w:color="auto" w:fill="auto"/>
            <w:noWrap/>
            <w:vAlign w:val="bottom"/>
            <w:hideMark/>
          </w:tcPr>
          <w:p w14:paraId="6ECDB930" w14:textId="72DECA38"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0</w:t>
            </w:r>
          </w:p>
        </w:tc>
      </w:tr>
      <w:tr w:rsidR="00816A6C" w:rsidRPr="00C45D93" w14:paraId="3B9C6BA0" w14:textId="77777777" w:rsidTr="00816A6C">
        <w:trPr>
          <w:trHeight w:val="506"/>
          <w:jc w:val="center"/>
        </w:trPr>
        <w:tc>
          <w:tcPr>
            <w:tcW w:w="557" w:type="dxa"/>
            <w:tcBorders>
              <w:top w:val="single" w:sz="4" w:space="0" w:color="auto"/>
              <w:left w:val="single" w:sz="8" w:space="0" w:color="auto"/>
              <w:bottom w:val="single" w:sz="4" w:space="0" w:color="auto"/>
              <w:right w:val="single" w:sz="4" w:space="0" w:color="auto"/>
            </w:tcBorders>
            <w:shd w:val="clear" w:color="000000" w:fill="C0C0C0"/>
            <w:vAlign w:val="center"/>
            <w:hideMark/>
          </w:tcPr>
          <w:p w14:paraId="576F63AC"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lastRenderedPageBreak/>
              <w:t>V</w:t>
            </w:r>
          </w:p>
        </w:tc>
        <w:tc>
          <w:tcPr>
            <w:tcW w:w="4002" w:type="dxa"/>
            <w:tcBorders>
              <w:top w:val="single" w:sz="4" w:space="0" w:color="auto"/>
              <w:left w:val="nil"/>
              <w:bottom w:val="single" w:sz="4" w:space="0" w:color="auto"/>
              <w:right w:val="single" w:sz="4" w:space="0" w:color="auto"/>
            </w:tcBorders>
            <w:shd w:val="clear" w:color="auto" w:fill="C0C0C0"/>
            <w:vAlign w:val="center"/>
            <w:hideMark/>
          </w:tcPr>
          <w:p w14:paraId="674FAF86" w14:textId="6CF78EFA" w:rsidR="00816A6C" w:rsidRPr="00C45D93" w:rsidRDefault="00816A6C" w:rsidP="00816A6C">
            <w:pPr>
              <w:spacing w:after="0" w:line="240" w:lineRule="auto"/>
              <w:rPr>
                <w:rFonts w:ascii="Times New Roman" w:eastAsia="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w:t>
            </w:r>
            <w:r>
              <w:rPr>
                <w:rFonts w:ascii="Times New Roman" w:hAnsi="Times New Roman" w:cs="Times New Roman"/>
                <w:b/>
                <w:bCs/>
                <w:sz w:val="18"/>
                <w:szCs w:val="18"/>
              </w:rPr>
              <w:t xml:space="preserve"> УСКЛАЂИВАЊА ВРИЈЕДНОСТИ </w:t>
            </w:r>
            <w:r>
              <w:rPr>
                <w:rFonts w:ascii="Times New Roman" w:hAnsi="Times New Roman" w:cs="Times New Roman"/>
                <w:b/>
                <w:bCs/>
                <w:sz w:val="18"/>
                <w:szCs w:val="18"/>
                <w:lang w:val="sr-Cyrl-BA"/>
              </w:rPr>
              <w:t>СРЕДСТАВА</w:t>
            </w:r>
            <w:r w:rsidRPr="00592A13">
              <w:rPr>
                <w:rFonts w:ascii="Times New Roman" w:hAnsi="Times New Roman" w:cs="Times New Roman"/>
                <w:b/>
                <w:bCs/>
                <w:sz w:val="18"/>
                <w:szCs w:val="18"/>
              </w:rPr>
              <w:t xml:space="preserve"> (7-8)</w:t>
            </w:r>
          </w:p>
        </w:tc>
        <w:tc>
          <w:tcPr>
            <w:tcW w:w="1245"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770D930D" w14:textId="7CDCC7EC"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-1.500   </w:t>
            </w:r>
          </w:p>
        </w:tc>
        <w:tc>
          <w:tcPr>
            <w:tcW w:w="1245" w:type="dxa"/>
            <w:tcBorders>
              <w:top w:val="single" w:sz="4" w:space="0" w:color="auto"/>
              <w:left w:val="nil"/>
              <w:bottom w:val="single" w:sz="4" w:space="0" w:color="auto"/>
              <w:right w:val="single" w:sz="4" w:space="0" w:color="auto"/>
            </w:tcBorders>
            <w:shd w:val="clear" w:color="000000" w:fill="C0C0C0"/>
            <w:noWrap/>
            <w:vAlign w:val="bottom"/>
            <w:hideMark/>
          </w:tcPr>
          <w:p w14:paraId="5ECF3EB9" w14:textId="29108551"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0   </w:t>
            </w:r>
          </w:p>
        </w:tc>
        <w:tc>
          <w:tcPr>
            <w:tcW w:w="1252" w:type="dxa"/>
            <w:tcBorders>
              <w:top w:val="single" w:sz="4" w:space="0" w:color="auto"/>
              <w:left w:val="nil"/>
              <w:bottom w:val="single" w:sz="4" w:space="0" w:color="auto"/>
              <w:right w:val="single" w:sz="4" w:space="0" w:color="auto"/>
            </w:tcBorders>
            <w:shd w:val="clear" w:color="000000" w:fill="C0C0C0"/>
            <w:noWrap/>
            <w:vAlign w:val="bottom"/>
            <w:hideMark/>
          </w:tcPr>
          <w:p w14:paraId="4FA639B7" w14:textId="4F61AC3C"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0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3700FAA5" w14:textId="740C217D"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w:t>
            </w:r>
          </w:p>
        </w:tc>
      </w:tr>
      <w:tr w:rsidR="00816A6C" w:rsidRPr="00C45D93" w14:paraId="2F2199F7" w14:textId="77777777" w:rsidTr="00816A6C">
        <w:trPr>
          <w:trHeight w:val="761"/>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AD9B13D" w14:textId="77777777" w:rsidR="00816A6C" w:rsidRPr="009079BA" w:rsidRDefault="00816A6C" w:rsidP="00816A6C">
            <w:pPr>
              <w:spacing w:after="0" w:line="240" w:lineRule="auto"/>
              <w:jc w:val="center"/>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9.</w:t>
            </w:r>
          </w:p>
        </w:tc>
        <w:tc>
          <w:tcPr>
            <w:tcW w:w="4002" w:type="dxa"/>
            <w:tcBorders>
              <w:top w:val="nil"/>
              <w:left w:val="nil"/>
              <w:bottom w:val="single" w:sz="4" w:space="0" w:color="C0C0C0"/>
              <w:right w:val="single" w:sz="4" w:space="0" w:color="auto"/>
            </w:tcBorders>
            <w:shd w:val="clear" w:color="auto" w:fill="auto"/>
            <w:hideMark/>
          </w:tcPr>
          <w:p w14:paraId="0C716261" w14:textId="3EE0F9C9" w:rsidR="00816A6C" w:rsidRPr="009079BA" w:rsidRDefault="00816A6C" w:rsidP="00816A6C">
            <w:pPr>
              <w:spacing w:after="0" w:line="240" w:lineRule="auto"/>
              <w:rPr>
                <w:rFonts w:ascii="Times New Roman" w:eastAsia="Times New Roman" w:hAnsi="Times New Roman" w:cs="Times New Roman"/>
                <w:sz w:val="18"/>
                <w:szCs w:val="18"/>
              </w:rPr>
            </w:pPr>
            <w:r w:rsidRPr="005D07AA">
              <w:rPr>
                <w:rFonts w:ascii="Times New Roman" w:hAnsi="Times New Roman" w:cs="Times New Roman"/>
                <w:sz w:val="18"/>
                <w:szCs w:val="18"/>
              </w:rPr>
              <w:t>ПРИХОДИ ПО ОСНОВУ ПРОМЈЕНЕ РАЧУНОВОДСТВЕНИХ ПОЛИТИКА И ИСПРАВКЕ ГРЕШАКА ИЗ РАНИЈИХ ГОДИНА И ПРЕНОС ПРИХОДА</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74D7E865" w14:textId="587EDCC0"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5.000   </w:t>
            </w:r>
          </w:p>
        </w:tc>
        <w:tc>
          <w:tcPr>
            <w:tcW w:w="1245" w:type="dxa"/>
            <w:tcBorders>
              <w:top w:val="nil"/>
              <w:left w:val="nil"/>
              <w:bottom w:val="single" w:sz="4" w:space="0" w:color="C0C0C0"/>
              <w:right w:val="single" w:sz="4" w:space="0" w:color="auto"/>
            </w:tcBorders>
            <w:shd w:val="clear" w:color="auto" w:fill="auto"/>
            <w:noWrap/>
            <w:vAlign w:val="bottom"/>
            <w:hideMark/>
          </w:tcPr>
          <w:p w14:paraId="19FB5DA2" w14:textId="72DF639D"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5.000   </w:t>
            </w:r>
          </w:p>
        </w:tc>
        <w:tc>
          <w:tcPr>
            <w:tcW w:w="1252" w:type="dxa"/>
            <w:tcBorders>
              <w:top w:val="nil"/>
              <w:left w:val="nil"/>
              <w:bottom w:val="single" w:sz="4" w:space="0" w:color="C0C0C0"/>
              <w:right w:val="single" w:sz="4" w:space="0" w:color="auto"/>
            </w:tcBorders>
            <w:shd w:val="clear" w:color="auto" w:fill="auto"/>
            <w:noWrap/>
            <w:vAlign w:val="bottom"/>
            <w:hideMark/>
          </w:tcPr>
          <w:p w14:paraId="5B43DBE7" w14:textId="5D092588"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5.000   </w:t>
            </w:r>
          </w:p>
        </w:tc>
        <w:tc>
          <w:tcPr>
            <w:tcW w:w="1062" w:type="dxa"/>
            <w:tcBorders>
              <w:top w:val="nil"/>
              <w:left w:val="nil"/>
              <w:bottom w:val="nil"/>
              <w:right w:val="single" w:sz="8" w:space="0" w:color="auto"/>
            </w:tcBorders>
            <w:shd w:val="clear" w:color="auto" w:fill="auto"/>
            <w:noWrap/>
            <w:vAlign w:val="bottom"/>
            <w:hideMark/>
          </w:tcPr>
          <w:p w14:paraId="555814C5" w14:textId="4CAEBB74"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0</w:t>
            </w:r>
          </w:p>
        </w:tc>
      </w:tr>
      <w:tr w:rsidR="00816A6C" w:rsidRPr="00C45D93" w14:paraId="71AEFA84" w14:textId="77777777" w:rsidTr="00816A6C">
        <w:trPr>
          <w:trHeight w:val="761"/>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371C6EC0" w14:textId="77777777" w:rsidR="00816A6C" w:rsidRPr="009079BA" w:rsidRDefault="00816A6C" w:rsidP="00816A6C">
            <w:pPr>
              <w:spacing w:after="0" w:line="240" w:lineRule="auto"/>
              <w:jc w:val="center"/>
              <w:rPr>
                <w:rFonts w:ascii="Times New Roman" w:eastAsia="Times New Roman" w:hAnsi="Times New Roman" w:cs="Times New Roman"/>
                <w:sz w:val="18"/>
                <w:szCs w:val="18"/>
              </w:rPr>
            </w:pPr>
            <w:r w:rsidRPr="009079BA">
              <w:rPr>
                <w:rFonts w:ascii="Times New Roman" w:eastAsia="Times New Roman" w:hAnsi="Times New Roman" w:cs="Times New Roman"/>
                <w:sz w:val="18"/>
                <w:szCs w:val="18"/>
              </w:rPr>
              <w:t>10.</w:t>
            </w:r>
          </w:p>
        </w:tc>
        <w:tc>
          <w:tcPr>
            <w:tcW w:w="4002" w:type="dxa"/>
            <w:tcBorders>
              <w:top w:val="nil"/>
              <w:left w:val="nil"/>
              <w:bottom w:val="single" w:sz="4" w:space="0" w:color="auto"/>
              <w:right w:val="single" w:sz="4" w:space="0" w:color="auto"/>
            </w:tcBorders>
            <w:shd w:val="clear" w:color="auto" w:fill="FFFFFF"/>
            <w:hideMark/>
          </w:tcPr>
          <w:p w14:paraId="58D1834E" w14:textId="19CD0EAE" w:rsidR="00816A6C" w:rsidRPr="009079BA" w:rsidRDefault="00816A6C" w:rsidP="00816A6C">
            <w:pPr>
              <w:spacing w:after="0" w:line="240" w:lineRule="auto"/>
              <w:rPr>
                <w:rFonts w:ascii="Times New Roman" w:eastAsia="Times New Roman" w:hAnsi="Times New Roman" w:cs="Times New Roman"/>
                <w:sz w:val="18"/>
                <w:szCs w:val="18"/>
              </w:rPr>
            </w:pPr>
            <w:r w:rsidRPr="005D07AA">
              <w:rPr>
                <w:rFonts w:ascii="Times New Roman" w:hAnsi="Times New Roman" w:cs="Times New Roman"/>
                <w:sz w:val="18"/>
                <w:szCs w:val="18"/>
              </w:rPr>
              <w:t>РАСХОДИ ПО ОСНОВУ ПРОМЈЕНЕ РАЧУНОВОДСТВЕНИХ ПОЛИТИКА И ИСПРАВКЕ ГРЕШАКА ИЗ РАНИЈИХ ГОДИНА И ПРЕНОС РАСХОДА</w:t>
            </w:r>
          </w:p>
        </w:tc>
        <w:tc>
          <w:tcPr>
            <w:tcW w:w="1245" w:type="dxa"/>
            <w:tcBorders>
              <w:top w:val="nil"/>
              <w:left w:val="single" w:sz="4" w:space="0" w:color="auto"/>
              <w:bottom w:val="single" w:sz="4" w:space="0" w:color="auto"/>
              <w:right w:val="single" w:sz="4" w:space="0" w:color="auto"/>
            </w:tcBorders>
            <w:shd w:val="clear" w:color="auto" w:fill="auto"/>
            <w:noWrap/>
            <w:vAlign w:val="bottom"/>
            <w:hideMark/>
          </w:tcPr>
          <w:p w14:paraId="78A73314" w14:textId="2E8B55B3"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1.000   </w:t>
            </w:r>
          </w:p>
        </w:tc>
        <w:tc>
          <w:tcPr>
            <w:tcW w:w="1245" w:type="dxa"/>
            <w:tcBorders>
              <w:top w:val="nil"/>
              <w:left w:val="nil"/>
              <w:bottom w:val="single" w:sz="4" w:space="0" w:color="auto"/>
              <w:right w:val="single" w:sz="4" w:space="0" w:color="auto"/>
            </w:tcBorders>
            <w:shd w:val="clear" w:color="000000" w:fill="FFFFFF"/>
            <w:noWrap/>
            <w:vAlign w:val="bottom"/>
            <w:hideMark/>
          </w:tcPr>
          <w:p w14:paraId="415F8E1C" w14:textId="2CFEF516"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1.000   </w:t>
            </w:r>
          </w:p>
        </w:tc>
        <w:tc>
          <w:tcPr>
            <w:tcW w:w="1252" w:type="dxa"/>
            <w:tcBorders>
              <w:top w:val="nil"/>
              <w:left w:val="nil"/>
              <w:bottom w:val="single" w:sz="4" w:space="0" w:color="auto"/>
              <w:right w:val="single" w:sz="4" w:space="0" w:color="auto"/>
            </w:tcBorders>
            <w:shd w:val="clear" w:color="000000" w:fill="FFFFFF"/>
            <w:noWrap/>
            <w:vAlign w:val="bottom"/>
            <w:hideMark/>
          </w:tcPr>
          <w:p w14:paraId="09DBAE27" w14:textId="2BE2F5BB"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1.000   </w:t>
            </w:r>
          </w:p>
        </w:tc>
        <w:tc>
          <w:tcPr>
            <w:tcW w:w="1062" w:type="dxa"/>
            <w:tcBorders>
              <w:top w:val="nil"/>
              <w:left w:val="nil"/>
              <w:bottom w:val="nil"/>
              <w:right w:val="single" w:sz="8" w:space="0" w:color="auto"/>
            </w:tcBorders>
            <w:shd w:val="clear" w:color="auto" w:fill="auto"/>
            <w:noWrap/>
            <w:vAlign w:val="bottom"/>
            <w:hideMark/>
          </w:tcPr>
          <w:p w14:paraId="4BB4C9CF" w14:textId="55F502D9"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0</w:t>
            </w:r>
          </w:p>
        </w:tc>
      </w:tr>
      <w:tr w:rsidR="00816A6C" w:rsidRPr="00C45D93" w14:paraId="3A198CDD" w14:textId="77777777" w:rsidTr="00816A6C">
        <w:trPr>
          <w:trHeight w:val="761"/>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60CD7E81"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VI</w:t>
            </w:r>
          </w:p>
        </w:tc>
        <w:tc>
          <w:tcPr>
            <w:tcW w:w="4002" w:type="dxa"/>
            <w:tcBorders>
              <w:top w:val="nil"/>
              <w:left w:val="nil"/>
              <w:bottom w:val="single" w:sz="4" w:space="0" w:color="auto"/>
              <w:right w:val="single" w:sz="4" w:space="0" w:color="auto"/>
            </w:tcBorders>
            <w:shd w:val="clear" w:color="auto" w:fill="C0C0C0"/>
            <w:vAlign w:val="center"/>
            <w:hideMark/>
          </w:tcPr>
          <w:p w14:paraId="467B1213" w14:textId="5386801F" w:rsidR="00816A6C" w:rsidRPr="00C45D93" w:rsidRDefault="00816A6C" w:rsidP="00816A6C">
            <w:pPr>
              <w:spacing w:after="0" w:line="240" w:lineRule="auto"/>
              <w:rPr>
                <w:rFonts w:ascii="Times New Roman" w:eastAsia="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245" w:type="dxa"/>
            <w:tcBorders>
              <w:top w:val="nil"/>
              <w:left w:val="single" w:sz="4" w:space="0" w:color="auto"/>
              <w:bottom w:val="single" w:sz="4" w:space="0" w:color="auto"/>
              <w:right w:val="single" w:sz="4" w:space="0" w:color="auto"/>
            </w:tcBorders>
            <w:shd w:val="clear" w:color="000000" w:fill="C0C0C0"/>
            <w:noWrap/>
            <w:vAlign w:val="bottom"/>
            <w:hideMark/>
          </w:tcPr>
          <w:p w14:paraId="7A713C5D" w14:textId="14011513"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4.000   </w:t>
            </w:r>
          </w:p>
        </w:tc>
        <w:tc>
          <w:tcPr>
            <w:tcW w:w="1245" w:type="dxa"/>
            <w:tcBorders>
              <w:top w:val="nil"/>
              <w:left w:val="nil"/>
              <w:bottom w:val="single" w:sz="4" w:space="0" w:color="auto"/>
              <w:right w:val="single" w:sz="4" w:space="0" w:color="auto"/>
            </w:tcBorders>
            <w:shd w:val="clear" w:color="000000" w:fill="C0C0C0"/>
            <w:noWrap/>
            <w:vAlign w:val="bottom"/>
            <w:hideMark/>
          </w:tcPr>
          <w:p w14:paraId="6525B757" w14:textId="6B4B2F41"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4.000   </w:t>
            </w:r>
          </w:p>
        </w:tc>
        <w:tc>
          <w:tcPr>
            <w:tcW w:w="1252" w:type="dxa"/>
            <w:tcBorders>
              <w:top w:val="nil"/>
              <w:left w:val="nil"/>
              <w:bottom w:val="single" w:sz="4" w:space="0" w:color="auto"/>
              <w:right w:val="single" w:sz="4" w:space="0" w:color="auto"/>
            </w:tcBorders>
            <w:shd w:val="clear" w:color="000000" w:fill="C0C0C0"/>
            <w:noWrap/>
            <w:vAlign w:val="bottom"/>
            <w:hideMark/>
          </w:tcPr>
          <w:p w14:paraId="72F772AC" w14:textId="1E2A2DDF"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sz w:val="18"/>
                <w:szCs w:val="18"/>
              </w:rPr>
              <w:t xml:space="preserve">4.000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19F72A2C" w14:textId="3B990654"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sz w:val="18"/>
                <w:szCs w:val="18"/>
              </w:rPr>
              <w:t>0</w:t>
            </w:r>
          </w:p>
        </w:tc>
      </w:tr>
      <w:tr w:rsidR="00816A6C" w:rsidRPr="00C45D93" w14:paraId="41CEB9B9" w14:textId="77777777" w:rsidTr="00816A6C">
        <w:trPr>
          <w:trHeight w:val="252"/>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013DBA94"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VII</w:t>
            </w:r>
          </w:p>
        </w:tc>
        <w:tc>
          <w:tcPr>
            <w:tcW w:w="4002" w:type="dxa"/>
            <w:tcBorders>
              <w:top w:val="nil"/>
              <w:left w:val="nil"/>
              <w:bottom w:val="single" w:sz="4" w:space="0" w:color="C0C0C0"/>
              <w:right w:val="single" w:sz="4" w:space="0" w:color="auto"/>
            </w:tcBorders>
            <w:shd w:val="clear" w:color="000000" w:fill="FFFFFF"/>
            <w:vAlign w:val="center"/>
            <w:hideMark/>
          </w:tcPr>
          <w:p w14:paraId="382B6D66" w14:textId="77777777" w:rsidR="00816A6C" w:rsidRPr="00C45D93" w:rsidRDefault="00816A6C" w:rsidP="00816A6C">
            <w:pPr>
              <w:spacing w:after="0" w:line="240" w:lineRule="auto"/>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УКУПНИ ПРИХОДИ (1+3+5+7+9)</w:t>
            </w:r>
          </w:p>
        </w:tc>
        <w:tc>
          <w:tcPr>
            <w:tcW w:w="1245" w:type="dxa"/>
            <w:tcBorders>
              <w:top w:val="nil"/>
              <w:left w:val="single" w:sz="4" w:space="0" w:color="auto"/>
              <w:bottom w:val="single" w:sz="4" w:space="0" w:color="C0C0C0"/>
              <w:right w:val="single" w:sz="4" w:space="0" w:color="auto"/>
            </w:tcBorders>
            <w:shd w:val="clear" w:color="auto" w:fill="auto"/>
            <w:noWrap/>
            <w:vAlign w:val="bottom"/>
            <w:hideMark/>
          </w:tcPr>
          <w:p w14:paraId="7510AD48" w14:textId="7843FDF6"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b/>
                <w:sz w:val="18"/>
                <w:szCs w:val="18"/>
              </w:rPr>
              <w:t xml:space="preserve">31.571.150   </w:t>
            </w:r>
          </w:p>
        </w:tc>
        <w:tc>
          <w:tcPr>
            <w:tcW w:w="1245" w:type="dxa"/>
            <w:tcBorders>
              <w:top w:val="nil"/>
              <w:left w:val="nil"/>
              <w:bottom w:val="single" w:sz="4" w:space="0" w:color="C0C0C0"/>
              <w:right w:val="single" w:sz="4" w:space="0" w:color="auto"/>
            </w:tcBorders>
            <w:shd w:val="clear" w:color="000000" w:fill="FFFFFF"/>
            <w:noWrap/>
            <w:vAlign w:val="bottom"/>
            <w:hideMark/>
          </w:tcPr>
          <w:p w14:paraId="1BD4968C" w14:textId="435B7641"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b/>
                <w:sz w:val="18"/>
                <w:szCs w:val="18"/>
              </w:rPr>
              <w:t xml:space="preserve">28.919.950   </w:t>
            </w:r>
          </w:p>
        </w:tc>
        <w:tc>
          <w:tcPr>
            <w:tcW w:w="1252" w:type="dxa"/>
            <w:tcBorders>
              <w:top w:val="nil"/>
              <w:left w:val="nil"/>
              <w:bottom w:val="single" w:sz="4" w:space="0" w:color="C0C0C0"/>
              <w:right w:val="single" w:sz="4" w:space="0" w:color="auto"/>
            </w:tcBorders>
            <w:shd w:val="clear" w:color="000000" w:fill="FFFFFF"/>
            <w:noWrap/>
            <w:vAlign w:val="bottom"/>
            <w:hideMark/>
          </w:tcPr>
          <w:p w14:paraId="45A04835" w14:textId="3FAD94AF"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b/>
                <w:sz w:val="18"/>
                <w:szCs w:val="18"/>
              </w:rPr>
              <w:t xml:space="preserve">28.972.253   </w:t>
            </w:r>
          </w:p>
        </w:tc>
        <w:tc>
          <w:tcPr>
            <w:tcW w:w="1062" w:type="dxa"/>
            <w:tcBorders>
              <w:top w:val="nil"/>
              <w:left w:val="nil"/>
              <w:bottom w:val="nil"/>
              <w:right w:val="single" w:sz="8" w:space="0" w:color="auto"/>
            </w:tcBorders>
            <w:shd w:val="clear" w:color="auto" w:fill="auto"/>
            <w:noWrap/>
            <w:vAlign w:val="bottom"/>
            <w:hideMark/>
          </w:tcPr>
          <w:p w14:paraId="30FF00CE" w14:textId="55FE7711"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b/>
                <w:sz w:val="18"/>
                <w:szCs w:val="18"/>
              </w:rPr>
              <w:t>-4</w:t>
            </w:r>
          </w:p>
        </w:tc>
      </w:tr>
      <w:tr w:rsidR="00816A6C" w:rsidRPr="00C45D93" w14:paraId="313E2B86" w14:textId="77777777" w:rsidTr="00816A6C">
        <w:trPr>
          <w:trHeight w:val="252"/>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32B7D4B6"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VIII</w:t>
            </w:r>
          </w:p>
        </w:tc>
        <w:tc>
          <w:tcPr>
            <w:tcW w:w="4002" w:type="dxa"/>
            <w:tcBorders>
              <w:top w:val="nil"/>
              <w:left w:val="nil"/>
              <w:bottom w:val="single" w:sz="4" w:space="0" w:color="auto"/>
              <w:right w:val="single" w:sz="4" w:space="0" w:color="auto"/>
            </w:tcBorders>
            <w:shd w:val="clear" w:color="000000" w:fill="FFFFFF"/>
            <w:vAlign w:val="center"/>
            <w:hideMark/>
          </w:tcPr>
          <w:p w14:paraId="5168102D" w14:textId="77777777" w:rsidR="00816A6C" w:rsidRPr="00C45D93" w:rsidRDefault="00816A6C" w:rsidP="00816A6C">
            <w:pPr>
              <w:spacing w:after="0" w:line="240" w:lineRule="auto"/>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УКУПНИ РАСХОДИ (2+4+6+8+10)</w:t>
            </w:r>
          </w:p>
        </w:tc>
        <w:tc>
          <w:tcPr>
            <w:tcW w:w="1245" w:type="dxa"/>
            <w:tcBorders>
              <w:top w:val="nil"/>
              <w:left w:val="single" w:sz="4" w:space="0" w:color="auto"/>
              <w:bottom w:val="single" w:sz="4" w:space="0" w:color="auto"/>
              <w:right w:val="single" w:sz="4" w:space="0" w:color="auto"/>
            </w:tcBorders>
            <w:shd w:val="clear" w:color="auto" w:fill="auto"/>
            <w:noWrap/>
            <w:vAlign w:val="bottom"/>
            <w:hideMark/>
          </w:tcPr>
          <w:p w14:paraId="204161D2" w14:textId="678C2FC3"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b/>
                <w:sz w:val="18"/>
                <w:szCs w:val="18"/>
              </w:rPr>
              <w:t xml:space="preserve">35.552.980   </w:t>
            </w:r>
          </w:p>
        </w:tc>
        <w:tc>
          <w:tcPr>
            <w:tcW w:w="1245" w:type="dxa"/>
            <w:tcBorders>
              <w:top w:val="nil"/>
              <w:left w:val="nil"/>
              <w:bottom w:val="single" w:sz="4" w:space="0" w:color="auto"/>
              <w:right w:val="single" w:sz="4" w:space="0" w:color="auto"/>
            </w:tcBorders>
            <w:shd w:val="clear" w:color="000000" w:fill="FFFFFF"/>
            <w:noWrap/>
            <w:vAlign w:val="bottom"/>
            <w:hideMark/>
          </w:tcPr>
          <w:p w14:paraId="0752761B" w14:textId="1AC1921E"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b/>
                <w:sz w:val="18"/>
                <w:szCs w:val="18"/>
              </w:rPr>
              <w:t xml:space="preserve">33.782.176   </w:t>
            </w:r>
          </w:p>
        </w:tc>
        <w:tc>
          <w:tcPr>
            <w:tcW w:w="1252" w:type="dxa"/>
            <w:tcBorders>
              <w:top w:val="nil"/>
              <w:left w:val="nil"/>
              <w:bottom w:val="single" w:sz="4" w:space="0" w:color="auto"/>
              <w:right w:val="single" w:sz="4" w:space="0" w:color="auto"/>
            </w:tcBorders>
            <w:shd w:val="clear" w:color="000000" w:fill="FFFFFF"/>
            <w:noWrap/>
            <w:vAlign w:val="bottom"/>
            <w:hideMark/>
          </w:tcPr>
          <w:p w14:paraId="0189A1DC" w14:textId="5A91123F"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b/>
                <w:sz w:val="18"/>
                <w:szCs w:val="18"/>
              </w:rPr>
              <w:t xml:space="preserve">33.806.799   </w:t>
            </w:r>
          </w:p>
        </w:tc>
        <w:tc>
          <w:tcPr>
            <w:tcW w:w="1062" w:type="dxa"/>
            <w:tcBorders>
              <w:top w:val="nil"/>
              <w:left w:val="nil"/>
              <w:bottom w:val="nil"/>
              <w:right w:val="single" w:sz="8" w:space="0" w:color="auto"/>
            </w:tcBorders>
            <w:shd w:val="clear" w:color="auto" w:fill="auto"/>
            <w:noWrap/>
            <w:vAlign w:val="bottom"/>
            <w:hideMark/>
          </w:tcPr>
          <w:p w14:paraId="1813234E" w14:textId="687C9210"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b/>
                <w:sz w:val="18"/>
                <w:szCs w:val="18"/>
              </w:rPr>
              <w:t>-2</w:t>
            </w:r>
          </w:p>
        </w:tc>
      </w:tr>
      <w:tr w:rsidR="00816A6C" w:rsidRPr="00C45D93" w14:paraId="7296FE6B" w14:textId="77777777" w:rsidTr="00816A6C">
        <w:trPr>
          <w:trHeight w:val="456"/>
          <w:jc w:val="center"/>
        </w:trPr>
        <w:tc>
          <w:tcPr>
            <w:tcW w:w="557" w:type="dxa"/>
            <w:tcBorders>
              <w:top w:val="nil"/>
              <w:left w:val="single" w:sz="8" w:space="0" w:color="auto"/>
              <w:bottom w:val="single" w:sz="8" w:space="0" w:color="auto"/>
              <w:right w:val="single" w:sz="4" w:space="0" w:color="auto"/>
            </w:tcBorders>
            <w:shd w:val="clear" w:color="000000" w:fill="C0C0C0"/>
            <w:vAlign w:val="center"/>
            <w:hideMark/>
          </w:tcPr>
          <w:p w14:paraId="39187DE6" w14:textId="77777777" w:rsidR="00816A6C" w:rsidRPr="00C45D93" w:rsidRDefault="00816A6C" w:rsidP="00816A6C">
            <w:pPr>
              <w:spacing w:after="0" w:line="240" w:lineRule="auto"/>
              <w:jc w:val="center"/>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IX</w:t>
            </w:r>
          </w:p>
        </w:tc>
        <w:tc>
          <w:tcPr>
            <w:tcW w:w="4002" w:type="dxa"/>
            <w:tcBorders>
              <w:top w:val="nil"/>
              <w:left w:val="nil"/>
              <w:bottom w:val="single" w:sz="8" w:space="0" w:color="auto"/>
              <w:right w:val="single" w:sz="4" w:space="0" w:color="auto"/>
            </w:tcBorders>
            <w:shd w:val="clear" w:color="000000" w:fill="C0C0C0"/>
            <w:vAlign w:val="center"/>
            <w:hideMark/>
          </w:tcPr>
          <w:p w14:paraId="7BA2A3F3" w14:textId="77777777" w:rsidR="00816A6C" w:rsidRPr="00C45D93" w:rsidRDefault="00816A6C" w:rsidP="00816A6C">
            <w:pPr>
              <w:spacing w:after="0" w:line="240" w:lineRule="auto"/>
              <w:rPr>
                <w:rFonts w:ascii="Times New Roman" w:eastAsia="Times New Roman" w:hAnsi="Times New Roman" w:cs="Times New Roman"/>
                <w:b/>
                <w:bCs/>
                <w:sz w:val="18"/>
                <w:szCs w:val="18"/>
              </w:rPr>
            </w:pPr>
            <w:r w:rsidRPr="00C45D93">
              <w:rPr>
                <w:rFonts w:ascii="Times New Roman" w:eastAsia="Times New Roman" w:hAnsi="Times New Roman" w:cs="Times New Roman"/>
                <w:b/>
                <w:bCs/>
                <w:sz w:val="18"/>
                <w:szCs w:val="18"/>
              </w:rPr>
              <w:t>НЕТО ДОБИТАК/ГУБИТАК (III+IV+V+VI)</w:t>
            </w:r>
          </w:p>
        </w:tc>
        <w:tc>
          <w:tcPr>
            <w:tcW w:w="1245" w:type="dxa"/>
            <w:tcBorders>
              <w:top w:val="nil"/>
              <w:left w:val="single" w:sz="4" w:space="0" w:color="auto"/>
              <w:bottom w:val="single" w:sz="8" w:space="0" w:color="auto"/>
              <w:right w:val="single" w:sz="4" w:space="0" w:color="auto"/>
            </w:tcBorders>
            <w:shd w:val="clear" w:color="000000" w:fill="C0C0C0"/>
            <w:noWrap/>
            <w:vAlign w:val="bottom"/>
            <w:hideMark/>
          </w:tcPr>
          <w:p w14:paraId="29789D10" w14:textId="270EEA63"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b/>
                <w:sz w:val="18"/>
                <w:szCs w:val="18"/>
              </w:rPr>
              <w:t xml:space="preserve">-3.981.830   </w:t>
            </w:r>
          </w:p>
        </w:tc>
        <w:tc>
          <w:tcPr>
            <w:tcW w:w="1245" w:type="dxa"/>
            <w:tcBorders>
              <w:top w:val="nil"/>
              <w:left w:val="nil"/>
              <w:bottom w:val="single" w:sz="8" w:space="0" w:color="auto"/>
              <w:right w:val="single" w:sz="4" w:space="0" w:color="auto"/>
            </w:tcBorders>
            <w:shd w:val="clear" w:color="000000" w:fill="C0C0C0"/>
            <w:noWrap/>
            <w:vAlign w:val="bottom"/>
            <w:hideMark/>
          </w:tcPr>
          <w:p w14:paraId="132E24FD" w14:textId="51BD93C0"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b/>
                <w:sz w:val="18"/>
                <w:szCs w:val="18"/>
              </w:rPr>
              <w:t xml:space="preserve">-4.862.226   </w:t>
            </w:r>
          </w:p>
        </w:tc>
        <w:tc>
          <w:tcPr>
            <w:tcW w:w="1252" w:type="dxa"/>
            <w:tcBorders>
              <w:top w:val="nil"/>
              <w:left w:val="nil"/>
              <w:bottom w:val="single" w:sz="8" w:space="0" w:color="auto"/>
              <w:right w:val="single" w:sz="4" w:space="0" w:color="auto"/>
            </w:tcBorders>
            <w:shd w:val="clear" w:color="000000" w:fill="C0C0C0"/>
            <w:noWrap/>
            <w:vAlign w:val="bottom"/>
            <w:hideMark/>
          </w:tcPr>
          <w:p w14:paraId="6C4DBDE6" w14:textId="79E7D8BF" w:rsidR="00816A6C" w:rsidRPr="00816A6C" w:rsidRDefault="00816A6C" w:rsidP="00816A6C">
            <w:pPr>
              <w:spacing w:after="0" w:line="240" w:lineRule="auto"/>
              <w:jc w:val="right"/>
              <w:rPr>
                <w:rFonts w:ascii="Times New Roman" w:eastAsia="Times New Roman" w:hAnsi="Times New Roman" w:cs="Times New Roman"/>
                <w:b/>
                <w:bCs/>
                <w:sz w:val="18"/>
                <w:szCs w:val="18"/>
              </w:rPr>
            </w:pPr>
            <w:r w:rsidRPr="00816A6C">
              <w:rPr>
                <w:rFonts w:ascii="Times New Roman" w:hAnsi="Times New Roman" w:cs="Times New Roman"/>
                <w:b/>
                <w:sz w:val="18"/>
                <w:szCs w:val="18"/>
              </w:rPr>
              <w:t xml:space="preserve">-4.834.546   </w:t>
            </w:r>
          </w:p>
        </w:tc>
        <w:tc>
          <w:tcPr>
            <w:tcW w:w="1062" w:type="dxa"/>
            <w:tcBorders>
              <w:top w:val="single" w:sz="4" w:space="0" w:color="auto"/>
              <w:left w:val="nil"/>
              <w:bottom w:val="single" w:sz="8" w:space="0" w:color="auto"/>
              <w:right w:val="single" w:sz="8" w:space="0" w:color="auto"/>
            </w:tcBorders>
            <w:shd w:val="clear" w:color="000000" w:fill="C0C0C0"/>
            <w:noWrap/>
            <w:vAlign w:val="bottom"/>
            <w:hideMark/>
          </w:tcPr>
          <w:p w14:paraId="7D7AFF09" w14:textId="3170C130" w:rsidR="00816A6C" w:rsidRPr="00816A6C" w:rsidRDefault="00816A6C" w:rsidP="00816A6C">
            <w:pPr>
              <w:spacing w:after="0" w:line="240" w:lineRule="auto"/>
              <w:jc w:val="center"/>
              <w:rPr>
                <w:rFonts w:ascii="Times New Roman" w:eastAsia="Times New Roman" w:hAnsi="Times New Roman" w:cs="Times New Roman"/>
                <w:b/>
                <w:bCs/>
                <w:sz w:val="18"/>
                <w:szCs w:val="18"/>
              </w:rPr>
            </w:pPr>
            <w:r w:rsidRPr="00816A6C">
              <w:rPr>
                <w:rFonts w:ascii="Times New Roman" w:hAnsi="Times New Roman" w:cs="Times New Roman"/>
                <w:b/>
                <w:sz w:val="18"/>
                <w:szCs w:val="18"/>
              </w:rPr>
              <w:t>10</w:t>
            </w:r>
          </w:p>
        </w:tc>
      </w:tr>
    </w:tbl>
    <w:p w14:paraId="25AB3C58" w14:textId="77777777" w:rsidR="007A75E0" w:rsidRDefault="007A75E0" w:rsidP="00B04D6C">
      <w:pPr>
        <w:spacing w:after="0"/>
        <w:rPr>
          <w:rFonts w:ascii="Times New Roman" w:hAnsi="Times New Roman" w:cs="Times New Roman"/>
        </w:rPr>
      </w:pPr>
    </w:p>
    <w:p w14:paraId="3536BDFB" w14:textId="77777777" w:rsidR="002429BD" w:rsidRDefault="002429BD" w:rsidP="00B04D6C">
      <w:pPr>
        <w:spacing w:after="0"/>
        <w:rPr>
          <w:rFonts w:ascii="Times New Roman" w:hAnsi="Times New Roman" w:cs="Times New Roman"/>
        </w:rPr>
      </w:pPr>
    </w:p>
    <w:p w14:paraId="10232100" w14:textId="77777777" w:rsidR="002429BD" w:rsidRDefault="002429BD" w:rsidP="00B04D6C">
      <w:pPr>
        <w:spacing w:after="0"/>
        <w:rPr>
          <w:rFonts w:ascii="Times New Roman" w:hAnsi="Times New Roman" w:cs="Times New Roman"/>
        </w:rPr>
      </w:pPr>
    </w:p>
    <w:p w14:paraId="2EB5B62C" w14:textId="77777777" w:rsidR="002429BD" w:rsidRDefault="002429BD" w:rsidP="00B04D6C">
      <w:pPr>
        <w:spacing w:after="0"/>
        <w:rPr>
          <w:rFonts w:ascii="Times New Roman" w:hAnsi="Times New Roman" w:cs="Times New Roman"/>
        </w:rPr>
      </w:pPr>
    </w:p>
    <w:p w14:paraId="0C1A802B" w14:textId="77777777" w:rsidR="002429BD" w:rsidRDefault="002429BD" w:rsidP="00B04D6C">
      <w:pPr>
        <w:spacing w:after="0"/>
        <w:rPr>
          <w:rFonts w:ascii="Times New Roman" w:hAnsi="Times New Roman" w:cs="Times New Roman"/>
        </w:rPr>
      </w:pPr>
    </w:p>
    <w:p w14:paraId="6FB39E5A" w14:textId="77777777" w:rsidR="002429BD" w:rsidRDefault="002429BD" w:rsidP="00B04D6C">
      <w:pPr>
        <w:spacing w:after="0"/>
        <w:rPr>
          <w:rFonts w:ascii="Times New Roman" w:hAnsi="Times New Roman" w:cs="Times New Roman"/>
        </w:rPr>
      </w:pPr>
    </w:p>
    <w:p w14:paraId="58CECD64" w14:textId="77777777" w:rsidR="002429BD" w:rsidRDefault="002429BD" w:rsidP="00B04D6C">
      <w:pPr>
        <w:spacing w:after="0"/>
        <w:rPr>
          <w:rFonts w:ascii="Times New Roman" w:hAnsi="Times New Roman" w:cs="Times New Roman"/>
        </w:rPr>
      </w:pPr>
    </w:p>
    <w:p w14:paraId="10AA6859" w14:textId="77777777" w:rsidR="002429BD" w:rsidRDefault="002429BD" w:rsidP="00B04D6C">
      <w:pPr>
        <w:spacing w:after="0"/>
        <w:rPr>
          <w:rFonts w:ascii="Times New Roman" w:hAnsi="Times New Roman" w:cs="Times New Roman"/>
        </w:rPr>
      </w:pPr>
    </w:p>
    <w:p w14:paraId="7471CAD6" w14:textId="77777777" w:rsidR="002429BD" w:rsidRDefault="002429BD" w:rsidP="00B04D6C">
      <w:pPr>
        <w:spacing w:after="0"/>
        <w:rPr>
          <w:rFonts w:ascii="Times New Roman" w:hAnsi="Times New Roman" w:cs="Times New Roman"/>
        </w:rPr>
      </w:pPr>
    </w:p>
    <w:p w14:paraId="4C7F6FE6" w14:textId="77777777" w:rsidR="002429BD" w:rsidRDefault="002429BD" w:rsidP="00B04D6C">
      <w:pPr>
        <w:spacing w:after="0"/>
        <w:rPr>
          <w:rFonts w:ascii="Times New Roman" w:hAnsi="Times New Roman" w:cs="Times New Roman"/>
        </w:rPr>
      </w:pPr>
    </w:p>
    <w:p w14:paraId="4FF4A3A5" w14:textId="77777777" w:rsidR="002429BD" w:rsidRDefault="002429BD" w:rsidP="00B04D6C">
      <w:pPr>
        <w:spacing w:after="0"/>
        <w:rPr>
          <w:rFonts w:ascii="Times New Roman" w:hAnsi="Times New Roman" w:cs="Times New Roman"/>
        </w:rPr>
      </w:pPr>
    </w:p>
    <w:p w14:paraId="7736C9A7" w14:textId="77777777" w:rsidR="002429BD" w:rsidRDefault="002429BD" w:rsidP="00B04D6C">
      <w:pPr>
        <w:spacing w:after="0"/>
        <w:rPr>
          <w:rFonts w:ascii="Times New Roman" w:hAnsi="Times New Roman" w:cs="Times New Roman"/>
        </w:rPr>
      </w:pPr>
    </w:p>
    <w:p w14:paraId="0BE30E46" w14:textId="77777777" w:rsidR="002429BD" w:rsidRDefault="002429BD" w:rsidP="00B04D6C">
      <w:pPr>
        <w:spacing w:after="0"/>
        <w:rPr>
          <w:rFonts w:ascii="Times New Roman" w:hAnsi="Times New Roman" w:cs="Times New Roman"/>
        </w:rPr>
      </w:pPr>
    </w:p>
    <w:p w14:paraId="20A7379F" w14:textId="77777777" w:rsidR="002429BD" w:rsidRDefault="002429BD" w:rsidP="00B04D6C">
      <w:pPr>
        <w:spacing w:after="0"/>
        <w:rPr>
          <w:rFonts w:ascii="Times New Roman" w:hAnsi="Times New Roman" w:cs="Times New Roman"/>
        </w:rPr>
      </w:pPr>
    </w:p>
    <w:p w14:paraId="4A0D9E56" w14:textId="77777777" w:rsidR="002429BD" w:rsidRDefault="002429BD" w:rsidP="00B04D6C">
      <w:pPr>
        <w:spacing w:after="0"/>
        <w:rPr>
          <w:rFonts w:ascii="Times New Roman" w:hAnsi="Times New Roman" w:cs="Times New Roman"/>
        </w:rPr>
      </w:pPr>
    </w:p>
    <w:p w14:paraId="07801F57" w14:textId="77777777" w:rsidR="002429BD" w:rsidRDefault="002429BD" w:rsidP="00B04D6C">
      <w:pPr>
        <w:spacing w:after="0"/>
        <w:rPr>
          <w:rFonts w:ascii="Times New Roman" w:hAnsi="Times New Roman" w:cs="Times New Roman"/>
        </w:rPr>
      </w:pPr>
    </w:p>
    <w:p w14:paraId="593EF4C4" w14:textId="77777777" w:rsidR="002429BD" w:rsidRDefault="002429BD" w:rsidP="00B04D6C">
      <w:pPr>
        <w:spacing w:after="0"/>
        <w:rPr>
          <w:rFonts w:ascii="Times New Roman" w:hAnsi="Times New Roman" w:cs="Times New Roman"/>
        </w:rPr>
      </w:pPr>
    </w:p>
    <w:p w14:paraId="5F40EAD4" w14:textId="77777777" w:rsidR="002429BD" w:rsidRDefault="002429BD" w:rsidP="00B04D6C">
      <w:pPr>
        <w:spacing w:after="0"/>
        <w:rPr>
          <w:rFonts w:ascii="Times New Roman" w:hAnsi="Times New Roman" w:cs="Times New Roman"/>
        </w:rPr>
      </w:pPr>
    </w:p>
    <w:p w14:paraId="587DA8DF" w14:textId="77777777" w:rsidR="002429BD" w:rsidRDefault="002429BD" w:rsidP="00B04D6C">
      <w:pPr>
        <w:spacing w:after="0"/>
        <w:rPr>
          <w:rFonts w:ascii="Times New Roman" w:hAnsi="Times New Roman" w:cs="Times New Roman"/>
        </w:rPr>
      </w:pPr>
    </w:p>
    <w:p w14:paraId="67C45564" w14:textId="77777777" w:rsidR="002429BD" w:rsidRDefault="002429BD" w:rsidP="00B04D6C">
      <w:pPr>
        <w:spacing w:after="0"/>
        <w:rPr>
          <w:rFonts w:ascii="Times New Roman" w:hAnsi="Times New Roman" w:cs="Times New Roman"/>
        </w:rPr>
      </w:pPr>
    </w:p>
    <w:p w14:paraId="588647EB" w14:textId="528A1622" w:rsidR="002429BD" w:rsidRDefault="002429BD" w:rsidP="00B04D6C">
      <w:pPr>
        <w:spacing w:after="0"/>
        <w:rPr>
          <w:rFonts w:ascii="Times New Roman" w:hAnsi="Times New Roman" w:cs="Times New Roman"/>
        </w:rPr>
      </w:pPr>
    </w:p>
    <w:p w14:paraId="1680059F" w14:textId="75839572" w:rsidR="00184C7E" w:rsidRDefault="00184C7E" w:rsidP="00B04D6C">
      <w:pPr>
        <w:spacing w:after="0"/>
        <w:rPr>
          <w:rFonts w:ascii="Times New Roman" w:hAnsi="Times New Roman" w:cs="Times New Roman"/>
        </w:rPr>
      </w:pPr>
    </w:p>
    <w:p w14:paraId="54093052" w14:textId="00091E31" w:rsidR="00184C7E" w:rsidRDefault="00184C7E" w:rsidP="00B04D6C">
      <w:pPr>
        <w:spacing w:after="0"/>
        <w:rPr>
          <w:rFonts w:ascii="Times New Roman" w:hAnsi="Times New Roman" w:cs="Times New Roman"/>
        </w:rPr>
      </w:pPr>
    </w:p>
    <w:p w14:paraId="78D7EBF4" w14:textId="6C773170" w:rsidR="00184C7E" w:rsidRDefault="00184C7E" w:rsidP="00B04D6C">
      <w:pPr>
        <w:spacing w:after="0"/>
        <w:rPr>
          <w:rFonts w:ascii="Times New Roman" w:hAnsi="Times New Roman" w:cs="Times New Roman"/>
        </w:rPr>
      </w:pPr>
    </w:p>
    <w:p w14:paraId="33B081F6" w14:textId="09A15D03" w:rsidR="00AF6721" w:rsidRDefault="00AF6721" w:rsidP="00B04D6C">
      <w:pPr>
        <w:spacing w:after="0"/>
        <w:rPr>
          <w:rFonts w:ascii="Times New Roman" w:hAnsi="Times New Roman" w:cs="Times New Roman"/>
        </w:rPr>
      </w:pPr>
    </w:p>
    <w:p w14:paraId="0E79F1F7" w14:textId="77445B35" w:rsidR="00AF6721" w:rsidRDefault="00AF6721" w:rsidP="00B04D6C">
      <w:pPr>
        <w:spacing w:after="0"/>
        <w:rPr>
          <w:rFonts w:ascii="Times New Roman" w:hAnsi="Times New Roman" w:cs="Times New Roman"/>
        </w:rPr>
      </w:pPr>
    </w:p>
    <w:p w14:paraId="146BEF3A" w14:textId="77777777" w:rsidR="00AF6721" w:rsidRDefault="00AF6721" w:rsidP="00B04D6C">
      <w:pPr>
        <w:spacing w:after="0"/>
        <w:rPr>
          <w:rFonts w:ascii="Times New Roman" w:hAnsi="Times New Roman" w:cs="Times New Roman"/>
        </w:rPr>
      </w:pPr>
    </w:p>
    <w:p w14:paraId="64C1EB76" w14:textId="67263397" w:rsidR="00184C7E" w:rsidRDefault="00184C7E" w:rsidP="00B04D6C">
      <w:pPr>
        <w:spacing w:after="0"/>
        <w:rPr>
          <w:rFonts w:ascii="Times New Roman" w:hAnsi="Times New Roman" w:cs="Times New Roman"/>
        </w:rPr>
      </w:pPr>
    </w:p>
    <w:p w14:paraId="3F9609B6" w14:textId="4F1E6B6B" w:rsidR="00184C7E" w:rsidRDefault="00184C7E" w:rsidP="00B04D6C">
      <w:pPr>
        <w:spacing w:after="0"/>
        <w:rPr>
          <w:rFonts w:ascii="Times New Roman" w:hAnsi="Times New Roman" w:cs="Times New Roman"/>
        </w:rPr>
      </w:pPr>
    </w:p>
    <w:p w14:paraId="5D0BC5E8" w14:textId="77777777" w:rsidR="00184C7E" w:rsidRPr="002429BD" w:rsidRDefault="00184C7E" w:rsidP="00B04D6C">
      <w:pPr>
        <w:spacing w:after="0"/>
        <w:rPr>
          <w:rFonts w:ascii="Times New Roman" w:hAnsi="Times New Roman" w:cs="Times New Roman"/>
        </w:rPr>
      </w:pPr>
    </w:p>
    <w:p w14:paraId="3281F53D" w14:textId="00E62267" w:rsidR="007A75E0" w:rsidRDefault="007A75E0" w:rsidP="00B04D6C">
      <w:pPr>
        <w:pStyle w:val="Heading3"/>
        <w:spacing w:after="0"/>
        <w:rPr>
          <w:rFonts w:ascii="Times New Roman" w:hAnsi="Times New Roman" w:cs="Times New Roman"/>
          <w:lang w:val="sr-Cyrl-CS"/>
        </w:rPr>
      </w:pPr>
      <w:bookmarkStart w:id="37" w:name="_Toc104291444"/>
      <w:r w:rsidRPr="00B04D6C">
        <w:rPr>
          <w:rFonts w:ascii="Times New Roman" w:hAnsi="Times New Roman" w:cs="Times New Roman"/>
          <w:lang w:val="sr-Cyrl-CS"/>
        </w:rPr>
        <w:t>7.</w:t>
      </w:r>
      <w:r w:rsidRPr="00B04D6C">
        <w:rPr>
          <w:rFonts w:ascii="Times New Roman" w:hAnsi="Times New Roman" w:cs="Times New Roman"/>
          <w:lang w:val="hr-HR"/>
        </w:rPr>
        <w:t>1</w:t>
      </w:r>
      <w:r w:rsidRPr="00B04D6C">
        <w:rPr>
          <w:rFonts w:ascii="Times New Roman" w:hAnsi="Times New Roman" w:cs="Times New Roman"/>
          <w:lang w:val="sr-Cyrl-CS"/>
        </w:rPr>
        <w:t>.</w:t>
      </w:r>
      <w:r w:rsidRPr="00B04D6C">
        <w:rPr>
          <w:rFonts w:ascii="Times New Roman" w:hAnsi="Times New Roman" w:cs="Times New Roman"/>
          <w:lang w:val="hr-HR"/>
        </w:rPr>
        <w:t>2.</w:t>
      </w:r>
      <w:r w:rsidRPr="00B04D6C">
        <w:rPr>
          <w:rFonts w:ascii="Times New Roman" w:hAnsi="Times New Roman" w:cs="Times New Roman"/>
          <w:lang w:val="sr-Cyrl-CS"/>
        </w:rPr>
        <w:t xml:space="preserve"> Планирани финансијски резултат Операција</w:t>
      </w:r>
      <w:bookmarkEnd w:id="37"/>
    </w:p>
    <w:p w14:paraId="17C27135" w14:textId="197DC30B" w:rsidR="00E90B54" w:rsidRDefault="00E90B54" w:rsidP="00E90B54">
      <w:pPr>
        <w:rPr>
          <w:lang w:val="sr-Cyrl-CS"/>
        </w:rPr>
      </w:pPr>
    </w:p>
    <w:p w14:paraId="3A011222" w14:textId="76AEB0DF" w:rsidR="00E90B54" w:rsidRPr="00C45D93" w:rsidRDefault="00E90B54" w:rsidP="00E90B54">
      <w:pPr>
        <w:spacing w:after="0"/>
        <w:rPr>
          <w:rFonts w:ascii="Times New Roman" w:hAnsi="Times New Roman" w:cs="Times New Roman"/>
          <w:sz w:val="20"/>
          <w:szCs w:val="20"/>
        </w:rPr>
      </w:pPr>
      <w:r w:rsidRPr="00C45D93">
        <w:rPr>
          <w:rFonts w:ascii="Times New Roman" w:hAnsi="Times New Roman" w:cs="Times New Roman"/>
          <w:b/>
          <w:sz w:val="20"/>
          <w:szCs w:val="20"/>
          <w:lang w:val="sr-Latn-BA"/>
        </w:rPr>
        <w:t>Табела 2</w:t>
      </w:r>
      <w:r w:rsidR="00FA0E7A">
        <w:rPr>
          <w:rFonts w:ascii="Times New Roman" w:hAnsi="Times New Roman" w:cs="Times New Roman"/>
          <w:b/>
          <w:sz w:val="20"/>
          <w:szCs w:val="20"/>
          <w:lang w:val="sr-Cyrl-BA"/>
        </w:rPr>
        <w:t>9</w:t>
      </w:r>
      <w:r w:rsidRPr="00C45D93">
        <w:rPr>
          <w:rFonts w:ascii="Times New Roman" w:hAnsi="Times New Roman" w:cs="Times New Roman"/>
          <w:b/>
          <w:sz w:val="20"/>
          <w:szCs w:val="20"/>
          <w:lang w:val="sr-Latn-BA"/>
        </w:rPr>
        <w:t xml:space="preserve">. </w:t>
      </w:r>
      <w:r>
        <w:rPr>
          <w:rFonts w:ascii="Times New Roman" w:hAnsi="Times New Roman" w:cs="Times New Roman"/>
          <w:b/>
          <w:sz w:val="20"/>
          <w:szCs w:val="20"/>
          <w:lang w:val="sr-Latn-BA"/>
        </w:rPr>
        <w:t xml:space="preserve">Планирани финансијски резултат </w:t>
      </w:r>
      <w:r>
        <w:rPr>
          <w:rFonts w:ascii="Times New Roman" w:hAnsi="Times New Roman" w:cs="Times New Roman"/>
          <w:b/>
          <w:sz w:val="20"/>
          <w:szCs w:val="20"/>
          <w:lang w:val="sr-Cyrl-BA"/>
        </w:rPr>
        <w:t>Операција (путнички и робни саобраћај)</w:t>
      </w:r>
      <w:r w:rsidRPr="00C45D93">
        <w:rPr>
          <w:rFonts w:ascii="Times New Roman" w:hAnsi="Times New Roman" w:cs="Times New Roman"/>
          <w:b/>
          <w:sz w:val="20"/>
          <w:szCs w:val="20"/>
          <w:lang w:val="sr-Latn-BA"/>
        </w:rPr>
        <w:t xml:space="preserve">   (у КМ)</w:t>
      </w:r>
    </w:p>
    <w:tbl>
      <w:tblPr>
        <w:tblW w:w="9563" w:type="dxa"/>
        <w:jc w:val="center"/>
        <w:tblLook w:val="0000" w:firstRow="0" w:lastRow="0" w:firstColumn="0" w:lastColumn="0" w:noHBand="0" w:noVBand="0"/>
      </w:tblPr>
      <w:tblGrid>
        <w:gridCol w:w="557"/>
        <w:gridCol w:w="4168"/>
        <w:gridCol w:w="1258"/>
        <w:gridCol w:w="1258"/>
        <w:gridCol w:w="1260"/>
        <w:gridCol w:w="1062"/>
      </w:tblGrid>
      <w:tr w:rsidR="007A75E0" w:rsidRPr="00B04D6C" w14:paraId="5FDDB1D4" w14:textId="77777777" w:rsidTr="00A55071">
        <w:trPr>
          <w:trHeight w:val="240"/>
          <w:tblHeader/>
          <w:jc w:val="center"/>
        </w:trPr>
        <w:tc>
          <w:tcPr>
            <w:tcW w:w="557"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556BC5BF"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4168"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14:paraId="228E1D1C"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776" w:type="dxa"/>
            <w:gridSpan w:val="3"/>
            <w:tcBorders>
              <w:top w:val="single" w:sz="8" w:space="0" w:color="auto"/>
              <w:left w:val="nil"/>
              <w:bottom w:val="single" w:sz="4" w:space="0" w:color="auto"/>
              <w:right w:val="single" w:sz="4" w:space="0" w:color="auto"/>
            </w:tcBorders>
            <w:shd w:val="clear" w:color="auto" w:fill="auto"/>
            <w:noWrap/>
            <w:vAlign w:val="center"/>
          </w:tcPr>
          <w:p w14:paraId="40FF8427"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auto"/>
            <w:vAlign w:val="center"/>
          </w:tcPr>
          <w:p w14:paraId="257DA2DD"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7A75E0" w:rsidRPr="00B04D6C" w14:paraId="7B96282C" w14:textId="77777777" w:rsidTr="00A55071">
        <w:trPr>
          <w:trHeight w:val="190"/>
          <w:tblHeader/>
          <w:jc w:val="center"/>
        </w:trPr>
        <w:tc>
          <w:tcPr>
            <w:tcW w:w="557" w:type="dxa"/>
            <w:vMerge/>
            <w:tcBorders>
              <w:top w:val="single" w:sz="8" w:space="0" w:color="auto"/>
              <w:left w:val="single" w:sz="8" w:space="0" w:color="auto"/>
              <w:bottom w:val="single" w:sz="4" w:space="0" w:color="auto"/>
              <w:right w:val="single" w:sz="4" w:space="0" w:color="auto"/>
            </w:tcBorders>
            <w:vAlign w:val="center"/>
          </w:tcPr>
          <w:p w14:paraId="56FBFF09" w14:textId="77777777" w:rsidR="007A75E0" w:rsidRPr="00B04D6C" w:rsidRDefault="007A75E0" w:rsidP="00B04D6C">
            <w:pPr>
              <w:spacing w:after="0"/>
              <w:rPr>
                <w:rFonts w:ascii="Times New Roman" w:hAnsi="Times New Roman" w:cs="Times New Roman"/>
                <w:b/>
                <w:bCs/>
                <w:sz w:val="18"/>
                <w:szCs w:val="18"/>
              </w:rPr>
            </w:pPr>
          </w:p>
        </w:tc>
        <w:tc>
          <w:tcPr>
            <w:tcW w:w="4168" w:type="dxa"/>
            <w:vMerge/>
            <w:tcBorders>
              <w:top w:val="single" w:sz="8" w:space="0" w:color="auto"/>
              <w:left w:val="single" w:sz="4" w:space="0" w:color="auto"/>
              <w:bottom w:val="single" w:sz="4" w:space="0" w:color="auto"/>
              <w:right w:val="single" w:sz="4" w:space="0" w:color="auto"/>
            </w:tcBorders>
            <w:vAlign w:val="center"/>
          </w:tcPr>
          <w:p w14:paraId="1C73E120" w14:textId="77777777" w:rsidR="007A75E0" w:rsidRPr="00B04D6C" w:rsidRDefault="007A75E0" w:rsidP="00B04D6C">
            <w:pPr>
              <w:spacing w:after="0"/>
              <w:rPr>
                <w:rFonts w:ascii="Times New Roman" w:hAnsi="Times New Roman" w:cs="Times New Roman"/>
                <w:b/>
                <w:bCs/>
                <w:sz w:val="18"/>
                <w:szCs w:val="18"/>
              </w:rPr>
            </w:pPr>
          </w:p>
        </w:tc>
        <w:tc>
          <w:tcPr>
            <w:tcW w:w="1258" w:type="dxa"/>
            <w:tcBorders>
              <w:top w:val="nil"/>
              <w:left w:val="nil"/>
              <w:bottom w:val="single" w:sz="4" w:space="0" w:color="auto"/>
              <w:right w:val="single" w:sz="4" w:space="0" w:color="auto"/>
            </w:tcBorders>
            <w:shd w:val="clear" w:color="auto" w:fill="auto"/>
            <w:noWrap/>
            <w:vAlign w:val="center"/>
          </w:tcPr>
          <w:p w14:paraId="24904ED6" w14:textId="79AADDA0" w:rsidR="007A75E0" w:rsidRPr="00B04D6C" w:rsidRDefault="007A75E0" w:rsidP="001D266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1D2660">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258" w:type="dxa"/>
            <w:tcBorders>
              <w:top w:val="nil"/>
              <w:left w:val="nil"/>
              <w:bottom w:val="single" w:sz="4" w:space="0" w:color="auto"/>
              <w:right w:val="single" w:sz="4" w:space="0" w:color="auto"/>
            </w:tcBorders>
            <w:shd w:val="clear" w:color="auto" w:fill="auto"/>
            <w:noWrap/>
            <w:vAlign w:val="center"/>
          </w:tcPr>
          <w:p w14:paraId="4F2D22C9" w14:textId="1909D959" w:rsidR="007A75E0" w:rsidRPr="00B04D6C" w:rsidRDefault="007A75E0" w:rsidP="001D266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1D2660">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260" w:type="dxa"/>
            <w:tcBorders>
              <w:top w:val="nil"/>
              <w:left w:val="nil"/>
              <w:bottom w:val="single" w:sz="4" w:space="0" w:color="auto"/>
              <w:right w:val="single" w:sz="4" w:space="0" w:color="auto"/>
            </w:tcBorders>
            <w:shd w:val="clear" w:color="auto" w:fill="auto"/>
            <w:noWrap/>
            <w:vAlign w:val="center"/>
          </w:tcPr>
          <w:p w14:paraId="119C57F5" w14:textId="61B0D8F6" w:rsidR="007A75E0" w:rsidRPr="00B04D6C" w:rsidRDefault="007A75E0" w:rsidP="001D266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1D2660">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062" w:type="dxa"/>
            <w:vMerge/>
            <w:tcBorders>
              <w:top w:val="single" w:sz="8" w:space="0" w:color="auto"/>
              <w:left w:val="nil"/>
              <w:bottom w:val="single" w:sz="4" w:space="0" w:color="000000"/>
              <w:right w:val="single" w:sz="8" w:space="0" w:color="auto"/>
            </w:tcBorders>
            <w:vAlign w:val="center"/>
          </w:tcPr>
          <w:p w14:paraId="35E70ACD" w14:textId="77777777" w:rsidR="007A75E0" w:rsidRPr="00B04D6C" w:rsidRDefault="007A75E0" w:rsidP="00B04D6C">
            <w:pPr>
              <w:spacing w:after="0"/>
              <w:rPr>
                <w:rFonts w:ascii="Times New Roman" w:hAnsi="Times New Roman" w:cs="Times New Roman"/>
                <w:b/>
                <w:bCs/>
                <w:sz w:val="18"/>
                <w:szCs w:val="18"/>
              </w:rPr>
            </w:pPr>
          </w:p>
        </w:tc>
      </w:tr>
      <w:tr w:rsidR="007A75E0" w:rsidRPr="00B04D6C" w14:paraId="4F7BBA6D" w14:textId="77777777" w:rsidTr="00A55071">
        <w:trPr>
          <w:trHeight w:val="240"/>
          <w:tblHeader/>
          <w:jc w:val="center"/>
        </w:trPr>
        <w:tc>
          <w:tcPr>
            <w:tcW w:w="557" w:type="dxa"/>
            <w:tcBorders>
              <w:top w:val="nil"/>
              <w:left w:val="single" w:sz="8" w:space="0" w:color="auto"/>
              <w:bottom w:val="double" w:sz="6" w:space="0" w:color="auto"/>
              <w:right w:val="single" w:sz="4" w:space="0" w:color="auto"/>
            </w:tcBorders>
            <w:shd w:val="clear" w:color="auto" w:fill="auto"/>
            <w:vAlign w:val="center"/>
          </w:tcPr>
          <w:p w14:paraId="4A9007AF"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1</w:t>
            </w:r>
          </w:p>
        </w:tc>
        <w:tc>
          <w:tcPr>
            <w:tcW w:w="4168" w:type="dxa"/>
            <w:tcBorders>
              <w:top w:val="nil"/>
              <w:left w:val="nil"/>
              <w:bottom w:val="double" w:sz="6" w:space="0" w:color="auto"/>
              <w:right w:val="single" w:sz="4" w:space="0" w:color="auto"/>
            </w:tcBorders>
            <w:shd w:val="clear" w:color="auto" w:fill="auto"/>
            <w:noWrap/>
            <w:vAlign w:val="center"/>
          </w:tcPr>
          <w:p w14:paraId="1283AD67"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2</w:t>
            </w:r>
          </w:p>
        </w:tc>
        <w:tc>
          <w:tcPr>
            <w:tcW w:w="1258" w:type="dxa"/>
            <w:tcBorders>
              <w:top w:val="nil"/>
              <w:left w:val="nil"/>
              <w:bottom w:val="double" w:sz="6" w:space="0" w:color="auto"/>
              <w:right w:val="single" w:sz="4" w:space="0" w:color="auto"/>
            </w:tcBorders>
            <w:shd w:val="clear" w:color="auto" w:fill="auto"/>
            <w:noWrap/>
            <w:vAlign w:val="center"/>
          </w:tcPr>
          <w:p w14:paraId="60A00050"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3</w:t>
            </w:r>
          </w:p>
        </w:tc>
        <w:tc>
          <w:tcPr>
            <w:tcW w:w="1258" w:type="dxa"/>
            <w:tcBorders>
              <w:top w:val="nil"/>
              <w:left w:val="nil"/>
              <w:bottom w:val="double" w:sz="6" w:space="0" w:color="auto"/>
              <w:right w:val="single" w:sz="4" w:space="0" w:color="auto"/>
            </w:tcBorders>
            <w:shd w:val="clear" w:color="auto" w:fill="auto"/>
            <w:noWrap/>
            <w:vAlign w:val="center"/>
          </w:tcPr>
          <w:p w14:paraId="7538EA3B"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4</w:t>
            </w:r>
          </w:p>
        </w:tc>
        <w:tc>
          <w:tcPr>
            <w:tcW w:w="1260" w:type="dxa"/>
            <w:tcBorders>
              <w:top w:val="nil"/>
              <w:left w:val="nil"/>
              <w:bottom w:val="double" w:sz="6" w:space="0" w:color="auto"/>
              <w:right w:val="single" w:sz="4" w:space="0" w:color="auto"/>
            </w:tcBorders>
            <w:shd w:val="clear" w:color="auto" w:fill="auto"/>
            <w:noWrap/>
            <w:vAlign w:val="center"/>
          </w:tcPr>
          <w:p w14:paraId="237ECC3A"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5</w:t>
            </w:r>
          </w:p>
        </w:tc>
        <w:tc>
          <w:tcPr>
            <w:tcW w:w="1062" w:type="dxa"/>
            <w:tcBorders>
              <w:top w:val="nil"/>
              <w:left w:val="nil"/>
              <w:bottom w:val="double" w:sz="6" w:space="0" w:color="auto"/>
              <w:right w:val="single" w:sz="8" w:space="0" w:color="auto"/>
            </w:tcBorders>
            <w:shd w:val="clear" w:color="auto" w:fill="auto"/>
            <w:noWrap/>
            <w:vAlign w:val="center"/>
          </w:tcPr>
          <w:p w14:paraId="526D8B09" w14:textId="77777777" w:rsidR="007A75E0" w:rsidRPr="00B94B63" w:rsidRDefault="007A75E0" w:rsidP="00B04D6C">
            <w:pPr>
              <w:spacing w:after="0"/>
              <w:jc w:val="center"/>
              <w:rPr>
                <w:rFonts w:ascii="Times New Roman" w:hAnsi="Times New Roman" w:cs="Times New Roman"/>
                <w:i/>
                <w:iCs/>
                <w:sz w:val="12"/>
                <w:szCs w:val="12"/>
              </w:rPr>
            </w:pPr>
            <w:r w:rsidRPr="00B94B63">
              <w:rPr>
                <w:rFonts w:ascii="Times New Roman" w:hAnsi="Times New Roman" w:cs="Times New Roman"/>
                <w:i/>
                <w:iCs/>
                <w:sz w:val="12"/>
                <w:szCs w:val="12"/>
              </w:rPr>
              <w:t>6</w:t>
            </w:r>
          </w:p>
        </w:tc>
      </w:tr>
      <w:tr w:rsidR="00816A6C" w:rsidRPr="00B04D6C" w14:paraId="20D8682B" w14:textId="77777777" w:rsidTr="00816A6C">
        <w:trPr>
          <w:trHeight w:val="255"/>
          <w:jc w:val="center"/>
        </w:trPr>
        <w:tc>
          <w:tcPr>
            <w:tcW w:w="557" w:type="dxa"/>
            <w:tcBorders>
              <w:top w:val="nil"/>
              <w:left w:val="single" w:sz="8" w:space="0" w:color="auto"/>
              <w:bottom w:val="single" w:sz="4" w:space="0" w:color="auto"/>
              <w:right w:val="single" w:sz="4" w:space="0" w:color="auto"/>
            </w:tcBorders>
            <w:shd w:val="clear" w:color="auto" w:fill="FFFFFF"/>
            <w:vAlign w:val="center"/>
          </w:tcPr>
          <w:p w14:paraId="58ABBF7D"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1.</w:t>
            </w:r>
          </w:p>
        </w:tc>
        <w:tc>
          <w:tcPr>
            <w:tcW w:w="4168" w:type="dxa"/>
            <w:tcBorders>
              <w:top w:val="nil"/>
              <w:left w:val="nil"/>
              <w:bottom w:val="single" w:sz="4" w:space="0" w:color="auto"/>
              <w:right w:val="single" w:sz="4" w:space="0" w:color="auto"/>
            </w:tcBorders>
            <w:shd w:val="clear" w:color="auto" w:fill="FFFFFF"/>
            <w:vAlign w:val="center"/>
          </w:tcPr>
          <w:p w14:paraId="4FDDFAB9" w14:textId="77777777" w:rsidR="00816A6C" w:rsidRPr="00B04D6C" w:rsidRDefault="00816A6C" w:rsidP="00816A6C">
            <w:pPr>
              <w:spacing w:after="0"/>
              <w:rPr>
                <w:rFonts w:ascii="Times New Roman" w:hAnsi="Times New Roman" w:cs="Times New Roman"/>
                <w:b/>
                <w:bCs/>
                <w:sz w:val="18"/>
                <w:szCs w:val="18"/>
              </w:rPr>
            </w:pPr>
            <w:r>
              <w:rPr>
                <w:rFonts w:ascii="Times New Roman" w:hAnsi="Times New Roman" w:cs="Times New Roman"/>
                <w:b/>
                <w:bCs/>
                <w:sz w:val="18"/>
                <w:szCs w:val="18"/>
              </w:rPr>
              <w:t>ПОСЛОВНИ ПРИХОДИ (1.1-1.2</w:t>
            </w:r>
            <w:r w:rsidRPr="00B04D6C">
              <w:rPr>
                <w:rFonts w:ascii="Times New Roman" w:hAnsi="Times New Roman" w:cs="Times New Roman"/>
                <w:b/>
                <w:bCs/>
                <w:sz w:val="18"/>
                <w:szCs w:val="18"/>
              </w:rPr>
              <w:t>)</w:t>
            </w:r>
          </w:p>
        </w:tc>
        <w:tc>
          <w:tcPr>
            <w:tcW w:w="1258" w:type="dxa"/>
            <w:tcBorders>
              <w:top w:val="nil"/>
              <w:left w:val="single" w:sz="4" w:space="0" w:color="auto"/>
              <w:bottom w:val="single" w:sz="4" w:space="0" w:color="auto"/>
              <w:right w:val="single" w:sz="4" w:space="0" w:color="auto"/>
            </w:tcBorders>
            <w:shd w:val="clear" w:color="auto" w:fill="auto"/>
            <w:noWrap/>
            <w:vAlign w:val="bottom"/>
          </w:tcPr>
          <w:p w14:paraId="11E85CA8" w14:textId="12569CF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52.296.774    </w:t>
            </w:r>
          </w:p>
        </w:tc>
        <w:tc>
          <w:tcPr>
            <w:tcW w:w="1258" w:type="dxa"/>
            <w:tcBorders>
              <w:top w:val="nil"/>
              <w:left w:val="nil"/>
              <w:bottom w:val="single" w:sz="4" w:space="0" w:color="auto"/>
              <w:right w:val="single" w:sz="4" w:space="0" w:color="auto"/>
            </w:tcBorders>
            <w:shd w:val="clear" w:color="auto" w:fill="auto"/>
            <w:noWrap/>
            <w:vAlign w:val="bottom"/>
          </w:tcPr>
          <w:p w14:paraId="1A375D85" w14:textId="2BC51BB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52.557.453    </w:t>
            </w:r>
          </w:p>
        </w:tc>
        <w:tc>
          <w:tcPr>
            <w:tcW w:w="1260" w:type="dxa"/>
            <w:tcBorders>
              <w:top w:val="nil"/>
              <w:left w:val="nil"/>
              <w:bottom w:val="single" w:sz="4" w:space="0" w:color="auto"/>
              <w:right w:val="single" w:sz="4" w:space="0" w:color="auto"/>
            </w:tcBorders>
            <w:shd w:val="clear" w:color="auto" w:fill="auto"/>
            <w:noWrap/>
            <w:vAlign w:val="bottom"/>
          </w:tcPr>
          <w:p w14:paraId="590B6B8A" w14:textId="2591CFFD"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53.266.765    </w:t>
            </w:r>
          </w:p>
        </w:tc>
        <w:tc>
          <w:tcPr>
            <w:tcW w:w="1062" w:type="dxa"/>
            <w:tcBorders>
              <w:top w:val="nil"/>
              <w:left w:val="nil"/>
              <w:bottom w:val="single" w:sz="4" w:space="0" w:color="auto"/>
              <w:right w:val="single" w:sz="8" w:space="0" w:color="auto"/>
            </w:tcBorders>
            <w:shd w:val="clear" w:color="auto" w:fill="auto"/>
            <w:noWrap/>
            <w:vAlign w:val="bottom"/>
          </w:tcPr>
          <w:p w14:paraId="26297E20" w14:textId="1B6DBA57"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sz w:val="18"/>
                <w:szCs w:val="18"/>
              </w:rPr>
              <w:t>1</w:t>
            </w:r>
          </w:p>
        </w:tc>
      </w:tr>
      <w:tr w:rsidR="00816A6C" w:rsidRPr="00B04D6C" w14:paraId="38A8FE8D" w14:textId="77777777" w:rsidTr="00816A6C">
        <w:trPr>
          <w:trHeight w:val="240"/>
          <w:jc w:val="center"/>
        </w:trPr>
        <w:tc>
          <w:tcPr>
            <w:tcW w:w="557" w:type="dxa"/>
            <w:tcBorders>
              <w:top w:val="single" w:sz="4" w:space="0" w:color="C0C0C0"/>
              <w:left w:val="single" w:sz="8" w:space="0" w:color="auto"/>
              <w:bottom w:val="single" w:sz="4" w:space="0" w:color="C0C0C0"/>
              <w:right w:val="single" w:sz="4" w:space="0" w:color="auto"/>
            </w:tcBorders>
            <w:shd w:val="clear" w:color="auto" w:fill="auto"/>
            <w:vAlign w:val="center"/>
          </w:tcPr>
          <w:p w14:paraId="29210B98"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1.1.</w:t>
            </w:r>
          </w:p>
        </w:tc>
        <w:tc>
          <w:tcPr>
            <w:tcW w:w="4168" w:type="dxa"/>
            <w:tcBorders>
              <w:top w:val="single" w:sz="4" w:space="0" w:color="C0C0C0"/>
              <w:left w:val="nil"/>
              <w:bottom w:val="single" w:sz="4" w:space="0" w:color="C0C0C0"/>
              <w:right w:val="single" w:sz="4" w:space="0" w:color="auto"/>
            </w:tcBorders>
            <w:shd w:val="clear" w:color="auto" w:fill="auto"/>
            <w:vAlign w:val="center"/>
          </w:tcPr>
          <w:p w14:paraId="73C6951E"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Приходи од продаје учинака (а-д)</w:t>
            </w:r>
          </w:p>
        </w:tc>
        <w:tc>
          <w:tcPr>
            <w:tcW w:w="1258" w:type="dxa"/>
            <w:tcBorders>
              <w:top w:val="single" w:sz="4" w:space="0" w:color="C0C0C0"/>
              <w:left w:val="single" w:sz="4" w:space="0" w:color="auto"/>
              <w:bottom w:val="single" w:sz="4" w:space="0" w:color="C0C0C0"/>
              <w:right w:val="single" w:sz="4" w:space="0" w:color="auto"/>
            </w:tcBorders>
            <w:shd w:val="clear" w:color="auto" w:fill="auto"/>
            <w:noWrap/>
            <w:vAlign w:val="bottom"/>
          </w:tcPr>
          <w:p w14:paraId="24538401" w14:textId="175825A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41.249.274    </w:t>
            </w:r>
          </w:p>
        </w:tc>
        <w:tc>
          <w:tcPr>
            <w:tcW w:w="1258" w:type="dxa"/>
            <w:tcBorders>
              <w:top w:val="single" w:sz="4" w:space="0" w:color="C0C0C0"/>
              <w:left w:val="nil"/>
              <w:bottom w:val="single" w:sz="4" w:space="0" w:color="C0C0C0"/>
              <w:right w:val="single" w:sz="4" w:space="0" w:color="auto"/>
            </w:tcBorders>
            <w:shd w:val="clear" w:color="auto" w:fill="auto"/>
            <w:noWrap/>
            <w:vAlign w:val="bottom"/>
          </w:tcPr>
          <w:p w14:paraId="32FBE79E" w14:textId="0EDB765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42.859.953    </w:t>
            </w:r>
          </w:p>
        </w:tc>
        <w:tc>
          <w:tcPr>
            <w:tcW w:w="1260" w:type="dxa"/>
            <w:tcBorders>
              <w:top w:val="single" w:sz="4" w:space="0" w:color="C0C0C0"/>
              <w:left w:val="nil"/>
              <w:bottom w:val="single" w:sz="4" w:space="0" w:color="C0C0C0"/>
              <w:right w:val="single" w:sz="4" w:space="0" w:color="auto"/>
            </w:tcBorders>
            <w:shd w:val="clear" w:color="auto" w:fill="auto"/>
            <w:noWrap/>
            <w:vAlign w:val="bottom"/>
          </w:tcPr>
          <w:p w14:paraId="04F1564B" w14:textId="598A001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43.569.265    </w:t>
            </w:r>
          </w:p>
        </w:tc>
        <w:tc>
          <w:tcPr>
            <w:tcW w:w="1062" w:type="dxa"/>
            <w:tcBorders>
              <w:top w:val="nil"/>
              <w:left w:val="nil"/>
              <w:bottom w:val="nil"/>
              <w:right w:val="single" w:sz="8" w:space="0" w:color="auto"/>
            </w:tcBorders>
            <w:shd w:val="clear" w:color="auto" w:fill="auto"/>
            <w:noWrap/>
            <w:vAlign w:val="bottom"/>
          </w:tcPr>
          <w:p w14:paraId="39883012" w14:textId="790C765B"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3</w:t>
            </w:r>
          </w:p>
        </w:tc>
      </w:tr>
      <w:tr w:rsidR="00816A6C" w:rsidRPr="00B04D6C" w14:paraId="5FF84700"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463A4329"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FFFFFF"/>
            <w:vAlign w:val="center"/>
          </w:tcPr>
          <w:p w14:paraId="442F50DD"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Приходи од превоза путника</w:t>
            </w:r>
          </w:p>
        </w:tc>
        <w:tc>
          <w:tcPr>
            <w:tcW w:w="1258" w:type="dxa"/>
            <w:tcBorders>
              <w:top w:val="nil"/>
              <w:left w:val="single" w:sz="4" w:space="0" w:color="auto"/>
              <w:bottom w:val="single" w:sz="4" w:space="0" w:color="C0C0C0"/>
              <w:right w:val="single" w:sz="4" w:space="0" w:color="auto"/>
            </w:tcBorders>
            <w:shd w:val="clear" w:color="000000" w:fill="FFFFFF"/>
            <w:noWrap/>
            <w:vAlign w:val="bottom"/>
          </w:tcPr>
          <w:p w14:paraId="663E075F" w14:textId="31132B1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222.725    </w:t>
            </w:r>
          </w:p>
        </w:tc>
        <w:tc>
          <w:tcPr>
            <w:tcW w:w="1258" w:type="dxa"/>
            <w:tcBorders>
              <w:top w:val="nil"/>
              <w:left w:val="nil"/>
              <w:bottom w:val="single" w:sz="4" w:space="0" w:color="C0C0C0"/>
              <w:right w:val="single" w:sz="4" w:space="0" w:color="auto"/>
            </w:tcBorders>
            <w:shd w:val="clear" w:color="000000" w:fill="FFFFFF"/>
            <w:noWrap/>
            <w:vAlign w:val="bottom"/>
          </w:tcPr>
          <w:p w14:paraId="74ADC696" w14:textId="4A99399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224.952    </w:t>
            </w:r>
          </w:p>
        </w:tc>
        <w:tc>
          <w:tcPr>
            <w:tcW w:w="1260" w:type="dxa"/>
            <w:tcBorders>
              <w:top w:val="nil"/>
              <w:left w:val="nil"/>
              <w:bottom w:val="single" w:sz="4" w:space="0" w:color="C0C0C0"/>
              <w:right w:val="single" w:sz="4" w:space="0" w:color="auto"/>
            </w:tcBorders>
            <w:shd w:val="clear" w:color="000000" w:fill="FFFFFF"/>
            <w:noWrap/>
            <w:vAlign w:val="bottom"/>
          </w:tcPr>
          <w:p w14:paraId="49A86B18" w14:textId="549D358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227.202    </w:t>
            </w:r>
          </w:p>
        </w:tc>
        <w:tc>
          <w:tcPr>
            <w:tcW w:w="1062" w:type="dxa"/>
            <w:tcBorders>
              <w:top w:val="nil"/>
              <w:left w:val="nil"/>
              <w:bottom w:val="nil"/>
              <w:right w:val="single" w:sz="8" w:space="0" w:color="auto"/>
            </w:tcBorders>
            <w:shd w:val="clear" w:color="auto" w:fill="auto"/>
            <w:noWrap/>
            <w:vAlign w:val="bottom"/>
          </w:tcPr>
          <w:p w14:paraId="5D214245" w14:textId="407F6BA9"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w:t>
            </w:r>
          </w:p>
        </w:tc>
      </w:tr>
      <w:tr w:rsidR="00816A6C" w:rsidRPr="00B04D6C" w14:paraId="61CBE8CD"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52C8C774"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7B98A207"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б) Приходи од превоза робе</w:t>
            </w:r>
          </w:p>
        </w:tc>
        <w:tc>
          <w:tcPr>
            <w:tcW w:w="1258" w:type="dxa"/>
            <w:tcBorders>
              <w:top w:val="nil"/>
              <w:left w:val="single" w:sz="4" w:space="0" w:color="auto"/>
              <w:bottom w:val="single" w:sz="4" w:space="0" w:color="C0C0C0"/>
              <w:right w:val="single" w:sz="4" w:space="0" w:color="auto"/>
            </w:tcBorders>
            <w:shd w:val="clear" w:color="000000" w:fill="FFFFFF"/>
            <w:noWrap/>
            <w:vAlign w:val="bottom"/>
          </w:tcPr>
          <w:p w14:paraId="298CCE2C" w14:textId="2A76107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38.600.049    </w:t>
            </w:r>
          </w:p>
        </w:tc>
        <w:tc>
          <w:tcPr>
            <w:tcW w:w="1258" w:type="dxa"/>
            <w:tcBorders>
              <w:top w:val="nil"/>
              <w:left w:val="nil"/>
              <w:bottom w:val="single" w:sz="4" w:space="0" w:color="C0C0C0"/>
              <w:right w:val="single" w:sz="4" w:space="0" w:color="auto"/>
            </w:tcBorders>
            <w:shd w:val="clear" w:color="000000" w:fill="FFFFFF"/>
            <w:noWrap/>
            <w:vAlign w:val="bottom"/>
          </w:tcPr>
          <w:p w14:paraId="19CE298E" w14:textId="6688BEC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39.835.251    </w:t>
            </w:r>
          </w:p>
        </w:tc>
        <w:tc>
          <w:tcPr>
            <w:tcW w:w="1260" w:type="dxa"/>
            <w:tcBorders>
              <w:top w:val="nil"/>
              <w:left w:val="nil"/>
              <w:bottom w:val="single" w:sz="4" w:space="0" w:color="C0C0C0"/>
              <w:right w:val="single" w:sz="4" w:space="0" w:color="auto"/>
            </w:tcBorders>
            <w:shd w:val="clear" w:color="000000" w:fill="FFFFFF"/>
            <w:noWrap/>
            <w:vAlign w:val="bottom"/>
          </w:tcPr>
          <w:p w14:paraId="151CEF93" w14:textId="0BD6995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40.273.438    </w:t>
            </w:r>
          </w:p>
        </w:tc>
        <w:tc>
          <w:tcPr>
            <w:tcW w:w="1062" w:type="dxa"/>
            <w:tcBorders>
              <w:top w:val="nil"/>
              <w:left w:val="nil"/>
              <w:bottom w:val="nil"/>
              <w:right w:val="single" w:sz="8" w:space="0" w:color="auto"/>
            </w:tcBorders>
            <w:shd w:val="clear" w:color="000000" w:fill="FFFFFF"/>
            <w:noWrap/>
            <w:vAlign w:val="bottom"/>
          </w:tcPr>
          <w:p w14:paraId="121F9CB8" w14:textId="7FEE8251"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B04D6C" w14:paraId="611E0B32"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66AEF5E2"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FFFFFF"/>
            <w:vAlign w:val="center"/>
          </w:tcPr>
          <w:p w14:paraId="611BD124"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в) Приходи од RIC-a</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03333D74" w14:textId="34777E1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58" w:type="dxa"/>
            <w:tcBorders>
              <w:top w:val="nil"/>
              <w:left w:val="nil"/>
              <w:bottom w:val="single" w:sz="4" w:space="0" w:color="C0C0C0"/>
              <w:right w:val="single" w:sz="4" w:space="0" w:color="auto"/>
            </w:tcBorders>
            <w:shd w:val="clear" w:color="000000" w:fill="FFFFFF"/>
            <w:noWrap/>
            <w:vAlign w:val="bottom"/>
          </w:tcPr>
          <w:p w14:paraId="5FC949C7" w14:textId="38F43D0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60" w:type="dxa"/>
            <w:tcBorders>
              <w:top w:val="nil"/>
              <w:left w:val="nil"/>
              <w:bottom w:val="single" w:sz="4" w:space="0" w:color="C0C0C0"/>
              <w:right w:val="single" w:sz="4" w:space="0" w:color="auto"/>
            </w:tcBorders>
            <w:shd w:val="clear" w:color="000000" w:fill="FFFFFF"/>
            <w:noWrap/>
            <w:vAlign w:val="bottom"/>
          </w:tcPr>
          <w:p w14:paraId="482051CE" w14:textId="254846B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1AEF15A5" w14:textId="4CD8B85E" w:rsidR="00816A6C" w:rsidRPr="00816A6C" w:rsidRDefault="00816A6C" w:rsidP="00816A6C">
            <w:pPr>
              <w:spacing w:after="0" w:line="240" w:lineRule="auto"/>
              <w:jc w:val="center"/>
              <w:rPr>
                <w:rFonts w:ascii="Times New Roman" w:hAnsi="Times New Roman" w:cs="Times New Roman"/>
                <w:sz w:val="18"/>
                <w:szCs w:val="18"/>
              </w:rPr>
            </w:pPr>
          </w:p>
        </w:tc>
      </w:tr>
      <w:tr w:rsidR="00816A6C" w:rsidRPr="00B04D6C" w14:paraId="54BB355C"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58A0561A"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1A141497"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г) Приходи од RIV-a</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0F66A2F9" w14:textId="2350B15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1.345.500    </w:t>
            </w:r>
          </w:p>
        </w:tc>
        <w:tc>
          <w:tcPr>
            <w:tcW w:w="1258" w:type="dxa"/>
            <w:tcBorders>
              <w:top w:val="nil"/>
              <w:left w:val="nil"/>
              <w:bottom w:val="single" w:sz="4" w:space="0" w:color="C0C0C0"/>
              <w:right w:val="single" w:sz="4" w:space="0" w:color="auto"/>
            </w:tcBorders>
            <w:shd w:val="clear" w:color="auto" w:fill="auto"/>
            <w:noWrap/>
            <w:vAlign w:val="bottom"/>
          </w:tcPr>
          <w:p w14:paraId="6F86F42F" w14:textId="4CF9A48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1.608.750    </w:t>
            </w:r>
          </w:p>
        </w:tc>
        <w:tc>
          <w:tcPr>
            <w:tcW w:w="1260" w:type="dxa"/>
            <w:tcBorders>
              <w:top w:val="nil"/>
              <w:left w:val="nil"/>
              <w:bottom w:val="single" w:sz="4" w:space="0" w:color="C0C0C0"/>
              <w:right w:val="single" w:sz="4" w:space="0" w:color="auto"/>
            </w:tcBorders>
            <w:shd w:val="clear" w:color="auto" w:fill="auto"/>
            <w:noWrap/>
            <w:vAlign w:val="bottom"/>
          </w:tcPr>
          <w:p w14:paraId="2752A517" w14:textId="1C09E72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1.769.625    </w:t>
            </w:r>
          </w:p>
        </w:tc>
        <w:tc>
          <w:tcPr>
            <w:tcW w:w="1062" w:type="dxa"/>
            <w:tcBorders>
              <w:top w:val="nil"/>
              <w:left w:val="nil"/>
              <w:bottom w:val="nil"/>
              <w:right w:val="single" w:sz="8" w:space="0" w:color="auto"/>
            </w:tcBorders>
            <w:shd w:val="clear" w:color="auto" w:fill="auto"/>
            <w:noWrap/>
            <w:vAlign w:val="bottom"/>
          </w:tcPr>
          <w:p w14:paraId="28941A21" w14:textId="36B6AC2F"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15</w:t>
            </w:r>
          </w:p>
        </w:tc>
      </w:tr>
      <w:tr w:rsidR="00816A6C" w:rsidRPr="00B04D6C" w14:paraId="5175577C"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2CFAEE4E"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FFFFFF"/>
            <w:vAlign w:val="center"/>
          </w:tcPr>
          <w:p w14:paraId="3194DEAF"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д) Приходи од осталих дјелатности</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372FA9D4" w14:textId="0D14F26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1.081.000    </w:t>
            </w:r>
          </w:p>
        </w:tc>
        <w:tc>
          <w:tcPr>
            <w:tcW w:w="1258" w:type="dxa"/>
            <w:tcBorders>
              <w:top w:val="nil"/>
              <w:left w:val="nil"/>
              <w:bottom w:val="single" w:sz="4" w:space="0" w:color="C0C0C0"/>
              <w:right w:val="single" w:sz="4" w:space="0" w:color="auto"/>
            </w:tcBorders>
            <w:shd w:val="clear" w:color="000000" w:fill="FFFFFF"/>
            <w:noWrap/>
            <w:vAlign w:val="bottom"/>
          </w:tcPr>
          <w:p w14:paraId="3A930415" w14:textId="572B69B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1.191.000    </w:t>
            </w:r>
          </w:p>
        </w:tc>
        <w:tc>
          <w:tcPr>
            <w:tcW w:w="1260" w:type="dxa"/>
            <w:tcBorders>
              <w:top w:val="nil"/>
              <w:left w:val="nil"/>
              <w:bottom w:val="single" w:sz="4" w:space="0" w:color="C0C0C0"/>
              <w:right w:val="single" w:sz="4" w:space="0" w:color="auto"/>
            </w:tcBorders>
            <w:shd w:val="clear" w:color="000000" w:fill="FFFFFF"/>
            <w:noWrap/>
            <w:vAlign w:val="bottom"/>
          </w:tcPr>
          <w:p w14:paraId="351059D8" w14:textId="4DE0339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1.299.000    </w:t>
            </w:r>
          </w:p>
        </w:tc>
        <w:tc>
          <w:tcPr>
            <w:tcW w:w="1062" w:type="dxa"/>
            <w:tcBorders>
              <w:top w:val="nil"/>
              <w:left w:val="nil"/>
              <w:bottom w:val="nil"/>
              <w:right w:val="single" w:sz="8" w:space="0" w:color="auto"/>
            </w:tcBorders>
            <w:shd w:val="clear" w:color="auto" w:fill="auto"/>
            <w:noWrap/>
            <w:vAlign w:val="bottom"/>
          </w:tcPr>
          <w:p w14:paraId="4F53807F" w14:textId="73881351"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10</w:t>
            </w:r>
          </w:p>
        </w:tc>
      </w:tr>
      <w:tr w:rsidR="00816A6C" w:rsidRPr="00B04D6C" w14:paraId="3C3ACBC1"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1DAA179A" w14:textId="77777777" w:rsidR="00816A6C" w:rsidRPr="00B04D6C" w:rsidRDefault="00816A6C" w:rsidP="00816A6C">
            <w:pPr>
              <w:spacing w:after="0"/>
              <w:jc w:val="center"/>
              <w:rPr>
                <w:rFonts w:ascii="Times New Roman" w:hAnsi="Times New Roman" w:cs="Times New Roman"/>
                <w:i/>
                <w:iCs/>
                <w:sz w:val="18"/>
                <w:szCs w:val="18"/>
              </w:rPr>
            </w:pPr>
            <w:r w:rsidRPr="00B04D6C">
              <w:rPr>
                <w:rFonts w:ascii="Times New Roman" w:hAnsi="Times New Roman" w:cs="Times New Roman"/>
                <w:i/>
                <w:iCs/>
                <w:sz w:val="18"/>
                <w:szCs w:val="18"/>
              </w:rPr>
              <w:t> </w:t>
            </w:r>
          </w:p>
        </w:tc>
        <w:tc>
          <w:tcPr>
            <w:tcW w:w="4168" w:type="dxa"/>
            <w:tcBorders>
              <w:top w:val="nil"/>
              <w:left w:val="nil"/>
              <w:bottom w:val="single" w:sz="4" w:space="0" w:color="C0C0C0"/>
              <w:right w:val="single" w:sz="4" w:space="0" w:color="auto"/>
            </w:tcBorders>
            <w:shd w:val="clear" w:color="auto" w:fill="FFFFFF"/>
            <w:vAlign w:val="center"/>
          </w:tcPr>
          <w:p w14:paraId="21582379"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од тога: Приходи од вуче возова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4D559918" w14:textId="0379C0BA"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800.000    </w:t>
            </w:r>
          </w:p>
        </w:tc>
        <w:tc>
          <w:tcPr>
            <w:tcW w:w="1258" w:type="dxa"/>
            <w:tcBorders>
              <w:top w:val="nil"/>
              <w:left w:val="nil"/>
              <w:bottom w:val="single" w:sz="4" w:space="0" w:color="C0C0C0"/>
              <w:right w:val="single" w:sz="4" w:space="0" w:color="auto"/>
            </w:tcBorders>
            <w:shd w:val="clear" w:color="000000" w:fill="FFFFFF"/>
            <w:noWrap/>
            <w:vAlign w:val="bottom"/>
          </w:tcPr>
          <w:p w14:paraId="67DF1A23" w14:textId="5CAADCE2"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880.000    </w:t>
            </w:r>
          </w:p>
        </w:tc>
        <w:tc>
          <w:tcPr>
            <w:tcW w:w="1260" w:type="dxa"/>
            <w:tcBorders>
              <w:top w:val="nil"/>
              <w:left w:val="nil"/>
              <w:bottom w:val="single" w:sz="4" w:space="0" w:color="C0C0C0"/>
              <w:right w:val="single" w:sz="4" w:space="0" w:color="auto"/>
            </w:tcBorders>
            <w:shd w:val="clear" w:color="000000" w:fill="FFFFFF"/>
            <w:noWrap/>
            <w:vAlign w:val="bottom"/>
          </w:tcPr>
          <w:p w14:paraId="74FAAA8C" w14:textId="762DD77A"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968.000    </w:t>
            </w:r>
          </w:p>
        </w:tc>
        <w:tc>
          <w:tcPr>
            <w:tcW w:w="1062" w:type="dxa"/>
            <w:tcBorders>
              <w:top w:val="nil"/>
              <w:left w:val="nil"/>
              <w:bottom w:val="nil"/>
              <w:right w:val="single" w:sz="8" w:space="0" w:color="auto"/>
            </w:tcBorders>
            <w:shd w:val="clear" w:color="auto" w:fill="auto"/>
            <w:noWrap/>
            <w:vAlign w:val="bottom"/>
          </w:tcPr>
          <w:p w14:paraId="4F6DA409" w14:textId="236B6E80"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10</w:t>
            </w:r>
          </w:p>
        </w:tc>
      </w:tr>
      <w:tr w:rsidR="00816A6C" w:rsidRPr="00B04D6C" w14:paraId="260007F0"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36A786D4"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1.2.</w:t>
            </w:r>
          </w:p>
        </w:tc>
        <w:tc>
          <w:tcPr>
            <w:tcW w:w="4168" w:type="dxa"/>
            <w:tcBorders>
              <w:top w:val="nil"/>
              <w:left w:val="nil"/>
              <w:bottom w:val="single" w:sz="4" w:space="0" w:color="C0C0C0"/>
              <w:right w:val="single" w:sz="4" w:space="0" w:color="auto"/>
            </w:tcBorders>
            <w:shd w:val="clear" w:color="auto" w:fill="FFFFFF"/>
            <w:vAlign w:val="center"/>
          </w:tcPr>
          <w:p w14:paraId="53EC3314" w14:textId="77777777" w:rsidR="00816A6C" w:rsidRPr="00B04D6C" w:rsidRDefault="00816A6C" w:rsidP="00816A6C">
            <w:pPr>
              <w:spacing w:after="0"/>
              <w:rPr>
                <w:rFonts w:ascii="Times New Roman" w:hAnsi="Times New Roman" w:cs="Times New Roman"/>
                <w:sz w:val="18"/>
                <w:szCs w:val="18"/>
              </w:rPr>
            </w:pPr>
            <w:r>
              <w:rPr>
                <w:rFonts w:ascii="Times New Roman" w:hAnsi="Times New Roman" w:cs="Times New Roman"/>
                <w:sz w:val="18"/>
                <w:szCs w:val="18"/>
              </w:rPr>
              <w:t>Остали пословни приходи (а-г</w:t>
            </w:r>
            <w:r w:rsidRPr="00B04D6C">
              <w:rPr>
                <w:rFonts w:ascii="Times New Roman" w:hAnsi="Times New Roman" w:cs="Times New Roman"/>
                <w:sz w:val="18"/>
                <w:szCs w:val="18"/>
              </w:rPr>
              <w:t>)</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27706BB8" w14:textId="64BEEC5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11.047.500    </w:t>
            </w:r>
          </w:p>
        </w:tc>
        <w:tc>
          <w:tcPr>
            <w:tcW w:w="1258" w:type="dxa"/>
            <w:tcBorders>
              <w:top w:val="nil"/>
              <w:left w:val="nil"/>
              <w:bottom w:val="single" w:sz="4" w:space="0" w:color="C0C0C0"/>
              <w:right w:val="single" w:sz="4" w:space="0" w:color="auto"/>
            </w:tcBorders>
            <w:shd w:val="clear" w:color="000000" w:fill="FFFFFF"/>
            <w:noWrap/>
            <w:vAlign w:val="bottom"/>
          </w:tcPr>
          <w:p w14:paraId="1EE14970" w14:textId="71BBB7A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9.697.500    </w:t>
            </w:r>
          </w:p>
        </w:tc>
        <w:tc>
          <w:tcPr>
            <w:tcW w:w="1260" w:type="dxa"/>
            <w:tcBorders>
              <w:top w:val="nil"/>
              <w:left w:val="nil"/>
              <w:bottom w:val="single" w:sz="4" w:space="0" w:color="C0C0C0"/>
              <w:right w:val="single" w:sz="4" w:space="0" w:color="auto"/>
            </w:tcBorders>
            <w:shd w:val="clear" w:color="000000" w:fill="FFFFFF"/>
            <w:noWrap/>
            <w:vAlign w:val="bottom"/>
          </w:tcPr>
          <w:p w14:paraId="43CB0E20" w14:textId="7D6A97F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9.697.500    </w:t>
            </w:r>
          </w:p>
        </w:tc>
        <w:tc>
          <w:tcPr>
            <w:tcW w:w="1062" w:type="dxa"/>
            <w:tcBorders>
              <w:top w:val="nil"/>
              <w:left w:val="nil"/>
              <w:bottom w:val="nil"/>
              <w:right w:val="single" w:sz="8" w:space="0" w:color="auto"/>
            </w:tcBorders>
            <w:shd w:val="clear" w:color="auto" w:fill="auto"/>
            <w:noWrap/>
            <w:vAlign w:val="bottom"/>
          </w:tcPr>
          <w:p w14:paraId="5FE9C38E" w14:textId="4D4CA118"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-6</w:t>
            </w:r>
          </w:p>
        </w:tc>
      </w:tr>
      <w:tr w:rsidR="00816A6C" w:rsidRPr="00B04D6C" w14:paraId="52C8E44D"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6A3D447F"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FFFFFF"/>
            <w:vAlign w:val="center"/>
          </w:tcPr>
          <w:p w14:paraId="4B79B2D3"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Приходи од субвенција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16CE17B4" w14:textId="47846AC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8.985.000    </w:t>
            </w:r>
          </w:p>
        </w:tc>
        <w:tc>
          <w:tcPr>
            <w:tcW w:w="1258" w:type="dxa"/>
            <w:tcBorders>
              <w:top w:val="nil"/>
              <w:left w:val="nil"/>
              <w:bottom w:val="single" w:sz="4" w:space="0" w:color="C0C0C0"/>
              <w:right w:val="single" w:sz="4" w:space="0" w:color="auto"/>
            </w:tcBorders>
            <w:shd w:val="clear" w:color="000000" w:fill="FFFFFF"/>
            <w:noWrap/>
            <w:vAlign w:val="bottom"/>
          </w:tcPr>
          <w:p w14:paraId="7B702011" w14:textId="5F031FD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8.985.000    </w:t>
            </w:r>
          </w:p>
        </w:tc>
        <w:tc>
          <w:tcPr>
            <w:tcW w:w="1260" w:type="dxa"/>
            <w:tcBorders>
              <w:top w:val="nil"/>
              <w:left w:val="nil"/>
              <w:bottom w:val="single" w:sz="4" w:space="0" w:color="C0C0C0"/>
              <w:right w:val="single" w:sz="4" w:space="0" w:color="auto"/>
            </w:tcBorders>
            <w:shd w:val="clear" w:color="000000" w:fill="FFFFFF"/>
            <w:noWrap/>
            <w:vAlign w:val="bottom"/>
          </w:tcPr>
          <w:p w14:paraId="178B178D" w14:textId="3B3D3F9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8.985.000    </w:t>
            </w:r>
          </w:p>
        </w:tc>
        <w:tc>
          <w:tcPr>
            <w:tcW w:w="1062" w:type="dxa"/>
            <w:tcBorders>
              <w:top w:val="nil"/>
              <w:left w:val="nil"/>
              <w:bottom w:val="nil"/>
              <w:right w:val="single" w:sz="8" w:space="0" w:color="auto"/>
            </w:tcBorders>
            <w:shd w:val="clear" w:color="auto" w:fill="auto"/>
            <w:noWrap/>
            <w:vAlign w:val="bottom"/>
          </w:tcPr>
          <w:p w14:paraId="4E133AF0" w14:textId="61090173"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5192709D" w14:textId="77777777" w:rsidTr="00816A6C">
        <w:trPr>
          <w:trHeight w:val="482"/>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7FEB3303"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7D110082"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б) Приходи од премија, субвенција, дотација, регреса, донација и сл.</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104D7656" w14:textId="054337E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192.500    </w:t>
            </w:r>
          </w:p>
        </w:tc>
        <w:tc>
          <w:tcPr>
            <w:tcW w:w="1258" w:type="dxa"/>
            <w:tcBorders>
              <w:top w:val="nil"/>
              <w:left w:val="nil"/>
              <w:bottom w:val="single" w:sz="4" w:space="0" w:color="C0C0C0"/>
              <w:right w:val="single" w:sz="4" w:space="0" w:color="auto"/>
            </w:tcBorders>
            <w:shd w:val="clear" w:color="000000" w:fill="FFFFFF"/>
            <w:noWrap/>
            <w:vAlign w:val="bottom"/>
          </w:tcPr>
          <w:p w14:paraId="06C18581" w14:textId="74E8F5B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192.500    </w:t>
            </w:r>
          </w:p>
        </w:tc>
        <w:tc>
          <w:tcPr>
            <w:tcW w:w="1260" w:type="dxa"/>
            <w:tcBorders>
              <w:top w:val="nil"/>
              <w:left w:val="nil"/>
              <w:bottom w:val="single" w:sz="4" w:space="0" w:color="C0C0C0"/>
              <w:right w:val="single" w:sz="4" w:space="0" w:color="auto"/>
            </w:tcBorders>
            <w:shd w:val="clear" w:color="000000" w:fill="FFFFFF"/>
            <w:noWrap/>
            <w:vAlign w:val="bottom"/>
          </w:tcPr>
          <w:p w14:paraId="492B6B8C" w14:textId="26F669C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192.500    </w:t>
            </w:r>
          </w:p>
        </w:tc>
        <w:tc>
          <w:tcPr>
            <w:tcW w:w="1062" w:type="dxa"/>
            <w:tcBorders>
              <w:top w:val="nil"/>
              <w:left w:val="nil"/>
              <w:bottom w:val="nil"/>
              <w:right w:val="single" w:sz="8" w:space="0" w:color="auto"/>
            </w:tcBorders>
            <w:shd w:val="clear" w:color="auto" w:fill="auto"/>
            <w:noWrap/>
            <w:vAlign w:val="bottom"/>
          </w:tcPr>
          <w:p w14:paraId="21C9B0DA" w14:textId="4B206F09"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4FC33659" w14:textId="77777777" w:rsidTr="00816A6C">
        <w:trPr>
          <w:trHeight w:val="240"/>
          <w:jc w:val="center"/>
        </w:trPr>
        <w:tc>
          <w:tcPr>
            <w:tcW w:w="557" w:type="dxa"/>
            <w:tcBorders>
              <w:top w:val="single" w:sz="4" w:space="0" w:color="C0C0C0"/>
              <w:left w:val="single" w:sz="8" w:space="0" w:color="auto"/>
              <w:right w:val="single" w:sz="4" w:space="0" w:color="auto"/>
            </w:tcBorders>
            <w:shd w:val="clear" w:color="auto" w:fill="FFFFFF"/>
            <w:vAlign w:val="center"/>
          </w:tcPr>
          <w:p w14:paraId="79F71392" w14:textId="77777777" w:rsidR="00816A6C" w:rsidRPr="00B04D6C" w:rsidRDefault="00816A6C" w:rsidP="00816A6C">
            <w:pPr>
              <w:spacing w:after="0"/>
              <w:jc w:val="center"/>
              <w:rPr>
                <w:rFonts w:ascii="Times New Roman" w:hAnsi="Times New Roman" w:cs="Times New Roman"/>
                <w:sz w:val="18"/>
                <w:szCs w:val="18"/>
              </w:rPr>
            </w:pPr>
          </w:p>
        </w:tc>
        <w:tc>
          <w:tcPr>
            <w:tcW w:w="4168" w:type="dxa"/>
            <w:tcBorders>
              <w:top w:val="single" w:sz="4" w:space="0" w:color="C0C0C0"/>
              <w:left w:val="nil"/>
              <w:right w:val="single" w:sz="4" w:space="0" w:color="auto"/>
            </w:tcBorders>
            <w:shd w:val="clear" w:color="auto" w:fill="FFFFFF"/>
            <w:vAlign w:val="center"/>
          </w:tcPr>
          <w:p w14:paraId="16B6AE65" w14:textId="77777777" w:rsidR="00816A6C" w:rsidRPr="00EC4D95" w:rsidRDefault="00816A6C" w:rsidP="00816A6C">
            <w:pPr>
              <w:spacing w:after="0"/>
              <w:rPr>
                <w:rFonts w:ascii="Times New Roman" w:hAnsi="Times New Roman" w:cs="Times New Roman"/>
                <w:sz w:val="18"/>
                <w:szCs w:val="18"/>
                <w:lang w:val="sr-Cyrl-BA"/>
              </w:rPr>
            </w:pPr>
            <w:r w:rsidRPr="00B04D6C">
              <w:rPr>
                <w:rFonts w:ascii="Times New Roman" w:hAnsi="Times New Roman" w:cs="Times New Roman"/>
                <w:sz w:val="18"/>
                <w:szCs w:val="18"/>
              </w:rPr>
              <w:t xml:space="preserve">в) </w:t>
            </w:r>
            <w:r>
              <w:rPr>
                <w:rFonts w:ascii="Times New Roman" w:hAnsi="Times New Roman" w:cs="Times New Roman"/>
                <w:sz w:val="18"/>
                <w:szCs w:val="18"/>
                <w:lang w:val="sr-Cyrl-BA"/>
              </w:rPr>
              <w:t>Приходи од донација-Свјетска банка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794D10F6" w14:textId="4C7777D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1.400.000    </w:t>
            </w:r>
          </w:p>
        </w:tc>
        <w:tc>
          <w:tcPr>
            <w:tcW w:w="1258" w:type="dxa"/>
            <w:tcBorders>
              <w:top w:val="nil"/>
              <w:left w:val="nil"/>
              <w:bottom w:val="single" w:sz="4" w:space="0" w:color="C0C0C0"/>
              <w:right w:val="single" w:sz="4" w:space="0" w:color="auto"/>
            </w:tcBorders>
            <w:shd w:val="clear" w:color="000000" w:fill="FFFFFF"/>
            <w:noWrap/>
            <w:vAlign w:val="bottom"/>
          </w:tcPr>
          <w:p w14:paraId="1C909705" w14:textId="3E84B2E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60" w:type="dxa"/>
            <w:tcBorders>
              <w:top w:val="nil"/>
              <w:left w:val="nil"/>
              <w:bottom w:val="single" w:sz="4" w:space="0" w:color="C0C0C0"/>
              <w:right w:val="single" w:sz="4" w:space="0" w:color="auto"/>
            </w:tcBorders>
            <w:shd w:val="clear" w:color="000000" w:fill="FFFFFF"/>
            <w:noWrap/>
            <w:vAlign w:val="bottom"/>
          </w:tcPr>
          <w:p w14:paraId="71FE52C9" w14:textId="63B7351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44BADD29" w14:textId="213C9740"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w:t>
            </w:r>
          </w:p>
        </w:tc>
      </w:tr>
      <w:tr w:rsidR="00816A6C" w:rsidRPr="00B04D6C" w14:paraId="1BE35DBF" w14:textId="77777777" w:rsidTr="00816A6C">
        <w:trPr>
          <w:trHeight w:val="240"/>
          <w:jc w:val="center"/>
        </w:trPr>
        <w:tc>
          <w:tcPr>
            <w:tcW w:w="557" w:type="dxa"/>
            <w:tcBorders>
              <w:left w:val="single" w:sz="8" w:space="0" w:color="auto"/>
              <w:bottom w:val="single" w:sz="4" w:space="0" w:color="auto"/>
              <w:right w:val="single" w:sz="4" w:space="0" w:color="auto"/>
            </w:tcBorders>
            <w:shd w:val="clear" w:color="auto" w:fill="FFFFFF"/>
            <w:vAlign w:val="center"/>
          </w:tcPr>
          <w:p w14:paraId="0F08E6FA"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left w:val="nil"/>
              <w:bottom w:val="single" w:sz="4" w:space="0" w:color="auto"/>
              <w:right w:val="single" w:sz="4" w:space="0" w:color="auto"/>
            </w:tcBorders>
            <w:shd w:val="clear" w:color="auto" w:fill="FFFFFF"/>
            <w:vAlign w:val="center"/>
          </w:tcPr>
          <w:p w14:paraId="6391B4D9" w14:textId="77777777" w:rsidR="00816A6C" w:rsidRPr="00B04D6C" w:rsidRDefault="00816A6C" w:rsidP="00816A6C">
            <w:pPr>
              <w:spacing w:after="0"/>
              <w:rPr>
                <w:rFonts w:ascii="Times New Roman" w:hAnsi="Times New Roman" w:cs="Times New Roman"/>
                <w:sz w:val="18"/>
                <w:szCs w:val="18"/>
              </w:rPr>
            </w:pPr>
            <w:r>
              <w:rPr>
                <w:rFonts w:ascii="Times New Roman" w:hAnsi="Times New Roman" w:cs="Times New Roman"/>
                <w:sz w:val="18"/>
                <w:szCs w:val="18"/>
                <w:lang w:val="sr-Cyrl-BA"/>
              </w:rPr>
              <w:t>г</w:t>
            </w:r>
            <w:r w:rsidRPr="00B04D6C">
              <w:rPr>
                <w:rFonts w:ascii="Times New Roman" w:hAnsi="Times New Roman" w:cs="Times New Roman"/>
                <w:sz w:val="18"/>
                <w:szCs w:val="18"/>
              </w:rPr>
              <w:t>) Други пословни приходи</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67D3D33A" w14:textId="3ED7FBE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470.000    </w:t>
            </w:r>
          </w:p>
        </w:tc>
        <w:tc>
          <w:tcPr>
            <w:tcW w:w="1258" w:type="dxa"/>
            <w:tcBorders>
              <w:top w:val="nil"/>
              <w:left w:val="nil"/>
              <w:bottom w:val="single" w:sz="4" w:space="0" w:color="C0C0C0"/>
              <w:right w:val="single" w:sz="4" w:space="0" w:color="auto"/>
            </w:tcBorders>
            <w:shd w:val="clear" w:color="000000" w:fill="FFFFFF"/>
            <w:noWrap/>
            <w:vAlign w:val="bottom"/>
          </w:tcPr>
          <w:p w14:paraId="445B5593" w14:textId="1C1FA22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520.000    </w:t>
            </w:r>
          </w:p>
        </w:tc>
        <w:tc>
          <w:tcPr>
            <w:tcW w:w="1260" w:type="dxa"/>
            <w:tcBorders>
              <w:top w:val="nil"/>
              <w:left w:val="nil"/>
              <w:bottom w:val="single" w:sz="4" w:space="0" w:color="C0C0C0"/>
              <w:right w:val="single" w:sz="4" w:space="0" w:color="auto"/>
            </w:tcBorders>
            <w:shd w:val="clear" w:color="000000" w:fill="FFFFFF"/>
            <w:noWrap/>
            <w:vAlign w:val="bottom"/>
          </w:tcPr>
          <w:p w14:paraId="7EEECBC1" w14:textId="1C7C287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520.000    </w:t>
            </w:r>
          </w:p>
        </w:tc>
        <w:tc>
          <w:tcPr>
            <w:tcW w:w="1062" w:type="dxa"/>
            <w:tcBorders>
              <w:top w:val="nil"/>
              <w:left w:val="nil"/>
              <w:bottom w:val="nil"/>
              <w:right w:val="single" w:sz="8" w:space="0" w:color="auto"/>
            </w:tcBorders>
            <w:shd w:val="clear" w:color="auto" w:fill="auto"/>
            <w:noWrap/>
            <w:vAlign w:val="bottom"/>
          </w:tcPr>
          <w:p w14:paraId="2A0BA5C6" w14:textId="01A3151A"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5</w:t>
            </w:r>
          </w:p>
        </w:tc>
      </w:tr>
      <w:tr w:rsidR="00816A6C" w:rsidRPr="00B04D6C" w14:paraId="5CEFD190" w14:textId="77777777" w:rsidTr="00816A6C">
        <w:trPr>
          <w:trHeight w:val="240"/>
          <w:jc w:val="center"/>
        </w:trPr>
        <w:tc>
          <w:tcPr>
            <w:tcW w:w="557" w:type="dxa"/>
            <w:tcBorders>
              <w:top w:val="nil"/>
              <w:left w:val="single" w:sz="8" w:space="0" w:color="auto"/>
              <w:bottom w:val="single" w:sz="4" w:space="0" w:color="auto"/>
              <w:right w:val="single" w:sz="4" w:space="0" w:color="auto"/>
            </w:tcBorders>
            <w:shd w:val="clear" w:color="auto" w:fill="auto"/>
            <w:vAlign w:val="center"/>
          </w:tcPr>
          <w:p w14:paraId="7C90206E"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w:t>
            </w:r>
          </w:p>
        </w:tc>
        <w:tc>
          <w:tcPr>
            <w:tcW w:w="4168" w:type="dxa"/>
            <w:tcBorders>
              <w:top w:val="nil"/>
              <w:left w:val="nil"/>
              <w:bottom w:val="single" w:sz="4" w:space="0" w:color="auto"/>
              <w:right w:val="single" w:sz="4" w:space="0" w:color="auto"/>
            </w:tcBorders>
            <w:shd w:val="clear" w:color="auto" w:fill="auto"/>
            <w:vAlign w:val="center"/>
          </w:tcPr>
          <w:p w14:paraId="40391712" w14:textId="77777777" w:rsidR="00816A6C" w:rsidRPr="00B04D6C" w:rsidRDefault="00816A6C" w:rsidP="00816A6C">
            <w:pPr>
              <w:spacing w:after="0"/>
              <w:rPr>
                <w:rFonts w:ascii="Times New Roman" w:hAnsi="Times New Roman" w:cs="Times New Roman"/>
                <w:b/>
                <w:bCs/>
                <w:sz w:val="18"/>
                <w:szCs w:val="18"/>
              </w:rPr>
            </w:pPr>
            <w:r>
              <w:rPr>
                <w:rFonts w:ascii="Times New Roman" w:hAnsi="Times New Roman" w:cs="Times New Roman"/>
                <w:b/>
                <w:bCs/>
                <w:sz w:val="18"/>
                <w:szCs w:val="18"/>
              </w:rPr>
              <w:t>ПОСЛОВНИ РАСХОДИ (2.1-2.8</w:t>
            </w:r>
            <w:r w:rsidRPr="00B04D6C">
              <w:rPr>
                <w:rFonts w:ascii="Times New Roman" w:hAnsi="Times New Roman" w:cs="Times New Roman"/>
                <w:b/>
                <w:bCs/>
                <w:sz w:val="18"/>
                <w:szCs w:val="18"/>
              </w:rPr>
              <w:t>)</w:t>
            </w:r>
          </w:p>
        </w:tc>
        <w:tc>
          <w:tcPr>
            <w:tcW w:w="12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6D1CC" w14:textId="428496B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48.557.949    </w:t>
            </w:r>
          </w:p>
        </w:tc>
        <w:tc>
          <w:tcPr>
            <w:tcW w:w="1258" w:type="dxa"/>
            <w:tcBorders>
              <w:top w:val="single" w:sz="4" w:space="0" w:color="auto"/>
              <w:left w:val="nil"/>
              <w:bottom w:val="single" w:sz="4" w:space="0" w:color="auto"/>
              <w:right w:val="single" w:sz="4" w:space="0" w:color="auto"/>
            </w:tcBorders>
            <w:shd w:val="clear" w:color="auto" w:fill="auto"/>
            <w:noWrap/>
            <w:vAlign w:val="bottom"/>
          </w:tcPr>
          <w:p w14:paraId="771B6B27" w14:textId="6264BEE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47.261.795    </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71EAB485" w14:textId="7E62677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48.080.206    </w:t>
            </w:r>
          </w:p>
        </w:tc>
        <w:tc>
          <w:tcPr>
            <w:tcW w:w="1062" w:type="dxa"/>
            <w:tcBorders>
              <w:top w:val="single" w:sz="4" w:space="0" w:color="auto"/>
              <w:left w:val="nil"/>
              <w:bottom w:val="single" w:sz="4" w:space="0" w:color="auto"/>
              <w:right w:val="single" w:sz="8" w:space="0" w:color="auto"/>
            </w:tcBorders>
            <w:shd w:val="clear" w:color="auto" w:fill="auto"/>
            <w:noWrap/>
            <w:vAlign w:val="bottom"/>
          </w:tcPr>
          <w:p w14:paraId="541C4E2C" w14:textId="3EADA894"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sz w:val="18"/>
                <w:szCs w:val="18"/>
              </w:rPr>
              <w:t>0</w:t>
            </w:r>
          </w:p>
        </w:tc>
      </w:tr>
      <w:tr w:rsidR="00816A6C" w:rsidRPr="00B04D6C" w14:paraId="515C6D17"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77476A82"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2.1.</w:t>
            </w:r>
          </w:p>
        </w:tc>
        <w:tc>
          <w:tcPr>
            <w:tcW w:w="4168" w:type="dxa"/>
            <w:tcBorders>
              <w:top w:val="nil"/>
              <w:left w:val="nil"/>
              <w:bottom w:val="single" w:sz="4" w:space="0" w:color="C0C0C0"/>
              <w:right w:val="single" w:sz="4" w:space="0" w:color="auto"/>
            </w:tcBorders>
            <w:shd w:val="clear" w:color="auto" w:fill="auto"/>
            <w:vAlign w:val="center"/>
          </w:tcPr>
          <w:p w14:paraId="09CDFE55"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накнаде за жељезничку инфраструктуру</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3EA2B528" w14:textId="6C096D5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11.800.000    </w:t>
            </w:r>
          </w:p>
        </w:tc>
        <w:tc>
          <w:tcPr>
            <w:tcW w:w="1258" w:type="dxa"/>
            <w:tcBorders>
              <w:top w:val="nil"/>
              <w:left w:val="nil"/>
              <w:bottom w:val="single" w:sz="4" w:space="0" w:color="C0C0C0"/>
              <w:right w:val="single" w:sz="4" w:space="0" w:color="auto"/>
            </w:tcBorders>
            <w:shd w:val="clear" w:color="auto" w:fill="auto"/>
            <w:noWrap/>
            <w:vAlign w:val="bottom"/>
          </w:tcPr>
          <w:p w14:paraId="030C94CE" w14:textId="60D5DB4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11.800.000    </w:t>
            </w:r>
          </w:p>
        </w:tc>
        <w:tc>
          <w:tcPr>
            <w:tcW w:w="1260" w:type="dxa"/>
            <w:tcBorders>
              <w:top w:val="nil"/>
              <w:left w:val="nil"/>
              <w:bottom w:val="single" w:sz="4" w:space="0" w:color="C0C0C0"/>
              <w:right w:val="single" w:sz="4" w:space="0" w:color="auto"/>
            </w:tcBorders>
            <w:shd w:val="clear" w:color="auto" w:fill="auto"/>
            <w:noWrap/>
            <w:vAlign w:val="bottom"/>
          </w:tcPr>
          <w:p w14:paraId="14B54B13" w14:textId="34650CA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11.800.000    </w:t>
            </w:r>
          </w:p>
        </w:tc>
        <w:tc>
          <w:tcPr>
            <w:tcW w:w="1062" w:type="dxa"/>
            <w:tcBorders>
              <w:top w:val="nil"/>
              <w:left w:val="nil"/>
              <w:bottom w:val="nil"/>
              <w:right w:val="single" w:sz="8" w:space="0" w:color="auto"/>
            </w:tcBorders>
            <w:shd w:val="clear" w:color="auto" w:fill="auto"/>
            <w:noWrap/>
            <w:vAlign w:val="bottom"/>
          </w:tcPr>
          <w:p w14:paraId="0A0DE024" w14:textId="5E14FE65"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385E69B1"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61D1E50B"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2.2.</w:t>
            </w:r>
          </w:p>
        </w:tc>
        <w:tc>
          <w:tcPr>
            <w:tcW w:w="4168" w:type="dxa"/>
            <w:tcBorders>
              <w:top w:val="nil"/>
              <w:left w:val="nil"/>
              <w:bottom w:val="single" w:sz="4" w:space="0" w:color="C0C0C0"/>
              <w:right w:val="single" w:sz="4" w:space="0" w:color="auto"/>
            </w:tcBorders>
            <w:shd w:val="clear" w:color="auto" w:fill="auto"/>
            <w:vAlign w:val="center"/>
          </w:tcPr>
          <w:p w14:paraId="4C4CC118"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материјала (а-в)</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3798975A" w14:textId="7B33D2E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12.569.100    </w:t>
            </w:r>
          </w:p>
        </w:tc>
        <w:tc>
          <w:tcPr>
            <w:tcW w:w="1258" w:type="dxa"/>
            <w:tcBorders>
              <w:top w:val="nil"/>
              <w:left w:val="nil"/>
              <w:bottom w:val="single" w:sz="4" w:space="0" w:color="C0C0C0"/>
              <w:right w:val="single" w:sz="4" w:space="0" w:color="auto"/>
            </w:tcBorders>
            <w:shd w:val="clear" w:color="auto" w:fill="auto"/>
            <w:noWrap/>
            <w:vAlign w:val="bottom"/>
          </w:tcPr>
          <w:p w14:paraId="73F3252B" w14:textId="2C06AF2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12.782.700    </w:t>
            </w:r>
          </w:p>
        </w:tc>
        <w:tc>
          <w:tcPr>
            <w:tcW w:w="1260" w:type="dxa"/>
            <w:tcBorders>
              <w:top w:val="nil"/>
              <w:left w:val="nil"/>
              <w:bottom w:val="single" w:sz="4" w:space="0" w:color="C0C0C0"/>
              <w:right w:val="single" w:sz="4" w:space="0" w:color="auto"/>
            </w:tcBorders>
            <w:shd w:val="clear" w:color="auto" w:fill="auto"/>
            <w:noWrap/>
            <w:vAlign w:val="bottom"/>
          </w:tcPr>
          <w:p w14:paraId="51E5DBC8" w14:textId="2A9BAA1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13.354.562    </w:t>
            </w:r>
          </w:p>
        </w:tc>
        <w:tc>
          <w:tcPr>
            <w:tcW w:w="1062" w:type="dxa"/>
            <w:tcBorders>
              <w:top w:val="nil"/>
              <w:left w:val="nil"/>
              <w:bottom w:val="nil"/>
              <w:right w:val="single" w:sz="8" w:space="0" w:color="auto"/>
            </w:tcBorders>
            <w:shd w:val="clear" w:color="auto" w:fill="auto"/>
            <w:noWrap/>
            <w:vAlign w:val="bottom"/>
          </w:tcPr>
          <w:p w14:paraId="7A2D568D" w14:textId="3FEC3506"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3</w:t>
            </w:r>
          </w:p>
        </w:tc>
      </w:tr>
      <w:tr w:rsidR="00816A6C" w:rsidRPr="00B04D6C" w14:paraId="70042ECF" w14:textId="77777777" w:rsidTr="00816A6C">
        <w:trPr>
          <w:trHeight w:val="240"/>
          <w:jc w:val="center"/>
        </w:trPr>
        <w:tc>
          <w:tcPr>
            <w:tcW w:w="557" w:type="dxa"/>
            <w:tcBorders>
              <w:top w:val="nil"/>
              <w:left w:val="single" w:sz="8" w:space="0" w:color="auto"/>
              <w:right w:val="single" w:sz="4" w:space="0" w:color="auto"/>
            </w:tcBorders>
            <w:shd w:val="clear" w:color="auto" w:fill="auto"/>
            <w:vAlign w:val="center"/>
          </w:tcPr>
          <w:p w14:paraId="1909788E"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right w:val="single" w:sz="4" w:space="0" w:color="auto"/>
            </w:tcBorders>
            <w:shd w:val="clear" w:color="auto" w:fill="auto"/>
            <w:vAlign w:val="center"/>
          </w:tcPr>
          <w:p w14:paraId="1B629D7B"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 xml:space="preserve">а) Трошкови материјала за израду: </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31402C82" w14:textId="16A49FB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6.366.400    </w:t>
            </w:r>
          </w:p>
        </w:tc>
        <w:tc>
          <w:tcPr>
            <w:tcW w:w="1258" w:type="dxa"/>
            <w:tcBorders>
              <w:top w:val="nil"/>
              <w:left w:val="nil"/>
              <w:bottom w:val="single" w:sz="4" w:space="0" w:color="C0C0C0"/>
              <w:right w:val="single" w:sz="4" w:space="0" w:color="auto"/>
            </w:tcBorders>
            <w:shd w:val="clear" w:color="auto" w:fill="auto"/>
            <w:noWrap/>
            <w:vAlign w:val="bottom"/>
          </w:tcPr>
          <w:p w14:paraId="05F8533E" w14:textId="3E197DB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6.539.000    </w:t>
            </w:r>
          </w:p>
        </w:tc>
        <w:tc>
          <w:tcPr>
            <w:tcW w:w="1260" w:type="dxa"/>
            <w:tcBorders>
              <w:top w:val="nil"/>
              <w:left w:val="nil"/>
              <w:bottom w:val="single" w:sz="4" w:space="0" w:color="C0C0C0"/>
              <w:right w:val="single" w:sz="4" w:space="0" w:color="auto"/>
            </w:tcBorders>
            <w:shd w:val="clear" w:color="auto" w:fill="auto"/>
            <w:noWrap/>
            <w:vAlign w:val="bottom"/>
          </w:tcPr>
          <w:p w14:paraId="229E2719" w14:textId="5F80D01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7.224.000    </w:t>
            </w:r>
          </w:p>
        </w:tc>
        <w:tc>
          <w:tcPr>
            <w:tcW w:w="1062" w:type="dxa"/>
            <w:tcBorders>
              <w:top w:val="nil"/>
              <w:left w:val="nil"/>
              <w:bottom w:val="nil"/>
              <w:right w:val="single" w:sz="8" w:space="0" w:color="auto"/>
            </w:tcBorders>
            <w:shd w:val="clear" w:color="auto" w:fill="auto"/>
            <w:noWrap/>
            <w:vAlign w:val="bottom"/>
          </w:tcPr>
          <w:p w14:paraId="284EBF0D" w14:textId="0DF5D6EB"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7</w:t>
            </w:r>
          </w:p>
        </w:tc>
      </w:tr>
      <w:tr w:rsidR="00816A6C" w:rsidRPr="00B04D6C" w14:paraId="44F99A5B" w14:textId="77777777" w:rsidTr="00816A6C">
        <w:trPr>
          <w:trHeight w:val="240"/>
          <w:jc w:val="center"/>
        </w:trPr>
        <w:tc>
          <w:tcPr>
            <w:tcW w:w="557" w:type="dxa"/>
            <w:tcBorders>
              <w:left w:val="single" w:sz="8" w:space="0" w:color="auto"/>
              <w:bottom w:val="single" w:sz="4" w:space="0" w:color="C0C0C0"/>
              <w:right w:val="single" w:sz="4" w:space="0" w:color="auto"/>
            </w:tcBorders>
            <w:shd w:val="clear" w:color="auto" w:fill="auto"/>
            <w:vAlign w:val="center"/>
          </w:tcPr>
          <w:p w14:paraId="6B84BA46" w14:textId="77777777" w:rsidR="00816A6C" w:rsidRPr="00B04D6C" w:rsidRDefault="00816A6C" w:rsidP="00816A6C">
            <w:pPr>
              <w:spacing w:after="0"/>
              <w:jc w:val="center"/>
              <w:rPr>
                <w:rFonts w:ascii="Times New Roman" w:hAnsi="Times New Roman" w:cs="Times New Roman"/>
                <w:i/>
                <w:iCs/>
                <w:sz w:val="18"/>
                <w:szCs w:val="18"/>
              </w:rPr>
            </w:pPr>
            <w:r w:rsidRPr="00B04D6C">
              <w:rPr>
                <w:rFonts w:ascii="Times New Roman" w:hAnsi="Times New Roman" w:cs="Times New Roman"/>
                <w:i/>
                <w:iCs/>
                <w:sz w:val="18"/>
                <w:szCs w:val="18"/>
              </w:rPr>
              <w:t> </w:t>
            </w:r>
          </w:p>
        </w:tc>
        <w:tc>
          <w:tcPr>
            <w:tcW w:w="4168" w:type="dxa"/>
            <w:tcBorders>
              <w:left w:val="nil"/>
              <w:bottom w:val="single" w:sz="4" w:space="0" w:color="C0C0C0"/>
              <w:right w:val="single" w:sz="4" w:space="0" w:color="auto"/>
            </w:tcBorders>
            <w:shd w:val="clear" w:color="auto" w:fill="auto"/>
            <w:vAlign w:val="center"/>
          </w:tcPr>
          <w:p w14:paraId="5DEB1207"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 xml:space="preserve">     - Путнички саобраћај</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1E1F8776" w14:textId="371AE117"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1.899.818    </w:t>
            </w:r>
          </w:p>
        </w:tc>
        <w:tc>
          <w:tcPr>
            <w:tcW w:w="1258" w:type="dxa"/>
            <w:tcBorders>
              <w:top w:val="nil"/>
              <w:left w:val="nil"/>
              <w:bottom w:val="single" w:sz="4" w:space="0" w:color="C0C0C0"/>
              <w:right w:val="single" w:sz="4" w:space="0" w:color="auto"/>
            </w:tcBorders>
            <w:shd w:val="clear" w:color="auto" w:fill="auto"/>
            <w:noWrap/>
            <w:vAlign w:val="bottom"/>
          </w:tcPr>
          <w:p w14:paraId="3A9C8971" w14:textId="5748CBC8"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1.959.170    </w:t>
            </w:r>
          </w:p>
        </w:tc>
        <w:tc>
          <w:tcPr>
            <w:tcW w:w="1260" w:type="dxa"/>
            <w:tcBorders>
              <w:top w:val="nil"/>
              <w:left w:val="nil"/>
              <w:bottom w:val="single" w:sz="4" w:space="0" w:color="C0C0C0"/>
              <w:right w:val="single" w:sz="4" w:space="0" w:color="auto"/>
            </w:tcBorders>
            <w:shd w:val="clear" w:color="auto" w:fill="auto"/>
            <w:noWrap/>
            <w:vAlign w:val="bottom"/>
          </w:tcPr>
          <w:p w14:paraId="22518A25" w14:textId="129267C6"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2.164.130    </w:t>
            </w:r>
          </w:p>
        </w:tc>
        <w:tc>
          <w:tcPr>
            <w:tcW w:w="1062" w:type="dxa"/>
            <w:tcBorders>
              <w:top w:val="nil"/>
              <w:left w:val="nil"/>
              <w:bottom w:val="nil"/>
              <w:right w:val="single" w:sz="8" w:space="0" w:color="auto"/>
            </w:tcBorders>
            <w:shd w:val="clear" w:color="auto" w:fill="auto"/>
            <w:noWrap/>
            <w:vAlign w:val="bottom"/>
          </w:tcPr>
          <w:p w14:paraId="2D2D7BF8" w14:textId="48C97BBF"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7</w:t>
            </w:r>
          </w:p>
        </w:tc>
      </w:tr>
      <w:tr w:rsidR="00816A6C" w:rsidRPr="00B04D6C" w14:paraId="230E0D3C"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36A376EA" w14:textId="77777777" w:rsidR="00816A6C" w:rsidRPr="00B04D6C" w:rsidRDefault="00816A6C" w:rsidP="00816A6C">
            <w:pPr>
              <w:spacing w:after="0"/>
              <w:jc w:val="center"/>
              <w:rPr>
                <w:rFonts w:ascii="Times New Roman" w:hAnsi="Times New Roman" w:cs="Times New Roman"/>
                <w:i/>
                <w:iCs/>
                <w:sz w:val="18"/>
                <w:szCs w:val="18"/>
              </w:rPr>
            </w:pPr>
            <w:r w:rsidRPr="00B04D6C">
              <w:rPr>
                <w:rFonts w:ascii="Times New Roman" w:hAnsi="Times New Roman" w:cs="Times New Roman"/>
                <w:i/>
                <w:iCs/>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3815D164"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 xml:space="preserve">     - Робни саобраћај</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380EAFC3" w14:textId="49D2A520"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4.466.582    </w:t>
            </w:r>
          </w:p>
        </w:tc>
        <w:tc>
          <w:tcPr>
            <w:tcW w:w="1258" w:type="dxa"/>
            <w:tcBorders>
              <w:top w:val="nil"/>
              <w:left w:val="nil"/>
              <w:bottom w:val="single" w:sz="4" w:space="0" w:color="C0C0C0"/>
              <w:right w:val="single" w:sz="4" w:space="0" w:color="auto"/>
            </w:tcBorders>
            <w:shd w:val="clear" w:color="auto" w:fill="auto"/>
            <w:noWrap/>
            <w:vAlign w:val="bottom"/>
          </w:tcPr>
          <w:p w14:paraId="26799BCA" w14:textId="23B02B1D"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4.579.830    </w:t>
            </w:r>
          </w:p>
        </w:tc>
        <w:tc>
          <w:tcPr>
            <w:tcW w:w="1260" w:type="dxa"/>
            <w:tcBorders>
              <w:top w:val="nil"/>
              <w:left w:val="nil"/>
              <w:bottom w:val="single" w:sz="4" w:space="0" w:color="C0C0C0"/>
              <w:right w:val="single" w:sz="4" w:space="0" w:color="auto"/>
            </w:tcBorders>
            <w:shd w:val="clear" w:color="auto" w:fill="auto"/>
            <w:noWrap/>
            <w:vAlign w:val="bottom"/>
          </w:tcPr>
          <w:p w14:paraId="225A66F5" w14:textId="22EC1A32"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5.059.870    </w:t>
            </w:r>
          </w:p>
        </w:tc>
        <w:tc>
          <w:tcPr>
            <w:tcW w:w="1062" w:type="dxa"/>
            <w:tcBorders>
              <w:top w:val="nil"/>
              <w:left w:val="nil"/>
              <w:bottom w:val="nil"/>
              <w:right w:val="single" w:sz="8" w:space="0" w:color="auto"/>
            </w:tcBorders>
            <w:shd w:val="clear" w:color="auto" w:fill="auto"/>
            <w:noWrap/>
            <w:vAlign w:val="bottom"/>
          </w:tcPr>
          <w:p w14:paraId="012C7EED" w14:textId="118D19AB"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6</w:t>
            </w:r>
          </w:p>
        </w:tc>
      </w:tr>
      <w:tr w:rsidR="00816A6C" w:rsidRPr="00B04D6C" w14:paraId="14440E38"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6D1E870B"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472FAAF1" w14:textId="00419BDB" w:rsidR="00816A6C" w:rsidRPr="00B04D6C" w:rsidRDefault="00816A6C" w:rsidP="00816A6C">
            <w:pPr>
              <w:spacing w:after="0"/>
              <w:rPr>
                <w:rFonts w:ascii="Times New Roman" w:hAnsi="Times New Roman" w:cs="Times New Roman"/>
                <w:sz w:val="18"/>
                <w:szCs w:val="18"/>
              </w:rPr>
            </w:pPr>
            <w:r>
              <w:rPr>
                <w:rFonts w:ascii="Times New Roman" w:hAnsi="Times New Roman" w:cs="Times New Roman"/>
                <w:sz w:val="18"/>
                <w:szCs w:val="18"/>
              </w:rPr>
              <w:t>б) Трошкови остало</w:t>
            </w:r>
            <w:r w:rsidRPr="00B04D6C">
              <w:rPr>
                <w:rFonts w:ascii="Times New Roman" w:hAnsi="Times New Roman" w:cs="Times New Roman"/>
                <w:sz w:val="18"/>
                <w:szCs w:val="18"/>
              </w:rPr>
              <w:t>г материјала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0ABDBE0A" w14:textId="41B3D1D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175.000    </w:t>
            </w:r>
          </w:p>
        </w:tc>
        <w:tc>
          <w:tcPr>
            <w:tcW w:w="1258" w:type="dxa"/>
            <w:tcBorders>
              <w:top w:val="nil"/>
              <w:left w:val="nil"/>
              <w:bottom w:val="single" w:sz="4" w:space="0" w:color="C0C0C0"/>
              <w:right w:val="single" w:sz="4" w:space="0" w:color="auto"/>
            </w:tcBorders>
            <w:shd w:val="clear" w:color="auto" w:fill="auto"/>
            <w:noWrap/>
            <w:vAlign w:val="bottom"/>
          </w:tcPr>
          <w:p w14:paraId="2C303AFC" w14:textId="0D261DF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168.000    </w:t>
            </w:r>
          </w:p>
        </w:tc>
        <w:tc>
          <w:tcPr>
            <w:tcW w:w="1260" w:type="dxa"/>
            <w:tcBorders>
              <w:top w:val="nil"/>
              <w:left w:val="nil"/>
              <w:bottom w:val="single" w:sz="4" w:space="0" w:color="C0C0C0"/>
              <w:right w:val="single" w:sz="4" w:space="0" w:color="auto"/>
            </w:tcBorders>
            <w:shd w:val="clear" w:color="auto" w:fill="auto"/>
            <w:noWrap/>
            <w:vAlign w:val="bottom"/>
          </w:tcPr>
          <w:p w14:paraId="5153959C" w14:textId="778FB85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168.000    </w:t>
            </w:r>
          </w:p>
        </w:tc>
        <w:tc>
          <w:tcPr>
            <w:tcW w:w="1062" w:type="dxa"/>
            <w:tcBorders>
              <w:top w:val="nil"/>
              <w:left w:val="nil"/>
              <w:bottom w:val="nil"/>
              <w:right w:val="single" w:sz="8" w:space="0" w:color="auto"/>
            </w:tcBorders>
            <w:shd w:val="clear" w:color="auto" w:fill="auto"/>
            <w:noWrap/>
            <w:vAlign w:val="bottom"/>
          </w:tcPr>
          <w:p w14:paraId="0E9F6721" w14:textId="72309556"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B04D6C" w14:paraId="0343FC7A" w14:textId="77777777" w:rsidTr="00816A6C">
        <w:trPr>
          <w:trHeight w:val="240"/>
          <w:jc w:val="center"/>
        </w:trPr>
        <w:tc>
          <w:tcPr>
            <w:tcW w:w="557" w:type="dxa"/>
            <w:tcBorders>
              <w:top w:val="nil"/>
              <w:left w:val="single" w:sz="8" w:space="0" w:color="auto"/>
              <w:right w:val="single" w:sz="4" w:space="0" w:color="auto"/>
            </w:tcBorders>
            <w:shd w:val="clear" w:color="auto" w:fill="auto"/>
            <w:vAlign w:val="center"/>
          </w:tcPr>
          <w:p w14:paraId="11E23AC9"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right w:val="single" w:sz="4" w:space="0" w:color="auto"/>
            </w:tcBorders>
            <w:shd w:val="clear" w:color="auto" w:fill="auto"/>
            <w:vAlign w:val="center"/>
          </w:tcPr>
          <w:p w14:paraId="2EF5EC97"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в) Трошкови горива и енергије</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2B821FD8" w14:textId="78442A7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6.027.700    </w:t>
            </w:r>
          </w:p>
        </w:tc>
        <w:tc>
          <w:tcPr>
            <w:tcW w:w="1258" w:type="dxa"/>
            <w:tcBorders>
              <w:top w:val="nil"/>
              <w:left w:val="nil"/>
              <w:bottom w:val="single" w:sz="4" w:space="0" w:color="C0C0C0"/>
              <w:right w:val="single" w:sz="4" w:space="0" w:color="auto"/>
            </w:tcBorders>
            <w:shd w:val="clear" w:color="auto" w:fill="auto"/>
            <w:noWrap/>
            <w:vAlign w:val="bottom"/>
          </w:tcPr>
          <w:p w14:paraId="3A0C63C8" w14:textId="74B0DBB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6.075.700    </w:t>
            </w:r>
          </w:p>
        </w:tc>
        <w:tc>
          <w:tcPr>
            <w:tcW w:w="1260" w:type="dxa"/>
            <w:tcBorders>
              <w:top w:val="nil"/>
              <w:left w:val="nil"/>
              <w:bottom w:val="single" w:sz="4" w:space="0" w:color="C0C0C0"/>
              <w:right w:val="single" w:sz="4" w:space="0" w:color="auto"/>
            </w:tcBorders>
            <w:shd w:val="clear" w:color="auto" w:fill="auto"/>
            <w:noWrap/>
            <w:vAlign w:val="bottom"/>
          </w:tcPr>
          <w:p w14:paraId="085CBFFC" w14:textId="39A6E85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5.962.562    </w:t>
            </w:r>
          </w:p>
        </w:tc>
        <w:tc>
          <w:tcPr>
            <w:tcW w:w="1062" w:type="dxa"/>
            <w:tcBorders>
              <w:top w:val="nil"/>
              <w:left w:val="nil"/>
              <w:bottom w:val="nil"/>
              <w:right w:val="single" w:sz="8" w:space="0" w:color="auto"/>
            </w:tcBorders>
            <w:shd w:val="clear" w:color="auto" w:fill="auto"/>
            <w:noWrap/>
            <w:vAlign w:val="bottom"/>
          </w:tcPr>
          <w:p w14:paraId="693DCF3B" w14:textId="01242EA8"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w:t>
            </w:r>
          </w:p>
        </w:tc>
      </w:tr>
      <w:tr w:rsidR="00816A6C" w:rsidRPr="00164FD7" w14:paraId="129CF598" w14:textId="77777777" w:rsidTr="00816A6C">
        <w:trPr>
          <w:trHeight w:val="240"/>
          <w:jc w:val="center"/>
        </w:trPr>
        <w:tc>
          <w:tcPr>
            <w:tcW w:w="557" w:type="dxa"/>
            <w:tcBorders>
              <w:left w:val="single" w:sz="8" w:space="0" w:color="auto"/>
              <w:bottom w:val="single" w:sz="4" w:space="0" w:color="C0C0C0"/>
              <w:right w:val="single" w:sz="4" w:space="0" w:color="auto"/>
            </w:tcBorders>
            <w:shd w:val="clear" w:color="auto" w:fill="FFFFFF"/>
            <w:vAlign w:val="center"/>
          </w:tcPr>
          <w:p w14:paraId="62399954"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2.3.</w:t>
            </w:r>
          </w:p>
        </w:tc>
        <w:tc>
          <w:tcPr>
            <w:tcW w:w="4168" w:type="dxa"/>
            <w:tcBorders>
              <w:left w:val="nil"/>
              <w:bottom w:val="single" w:sz="4" w:space="0" w:color="C0C0C0"/>
              <w:right w:val="single" w:sz="4" w:space="0" w:color="auto"/>
            </w:tcBorders>
            <w:shd w:val="clear" w:color="auto" w:fill="FFFFFF"/>
            <w:vAlign w:val="center"/>
          </w:tcPr>
          <w:p w14:paraId="56BC1085" w14:textId="4E261B76" w:rsidR="00816A6C" w:rsidRPr="00B04D6C" w:rsidRDefault="00816A6C" w:rsidP="00816A6C">
            <w:pPr>
              <w:spacing w:after="0"/>
              <w:rPr>
                <w:rFonts w:ascii="Times New Roman" w:hAnsi="Times New Roman" w:cs="Times New Roman"/>
                <w:sz w:val="18"/>
                <w:szCs w:val="18"/>
              </w:rPr>
            </w:pPr>
            <w:r w:rsidRPr="006464B7">
              <w:rPr>
                <w:rFonts w:ascii="Times New Roman" w:hAnsi="Times New Roman" w:cs="Times New Roman"/>
                <w:sz w:val="18"/>
                <w:szCs w:val="18"/>
              </w:rPr>
              <w:t>Трошкови плата, накнада плата и остали</w:t>
            </w:r>
            <w:r>
              <w:rPr>
                <w:rFonts w:ascii="Times New Roman" w:hAnsi="Times New Roman" w:cs="Times New Roman"/>
                <w:sz w:val="18"/>
                <w:szCs w:val="18"/>
                <w:lang w:val="sr-Cyrl-BA"/>
              </w:rPr>
              <w:t>х</w:t>
            </w:r>
            <w:r w:rsidRPr="006464B7">
              <w:rPr>
                <w:rFonts w:ascii="Times New Roman" w:hAnsi="Times New Roman" w:cs="Times New Roman"/>
                <w:sz w:val="18"/>
                <w:szCs w:val="18"/>
              </w:rPr>
              <w:t xml:space="preserve"> лични</w:t>
            </w:r>
            <w:r>
              <w:rPr>
                <w:rFonts w:ascii="Times New Roman" w:hAnsi="Times New Roman" w:cs="Times New Roman"/>
                <w:sz w:val="18"/>
                <w:szCs w:val="18"/>
                <w:lang w:val="sr-Cyrl-BA"/>
              </w:rPr>
              <w:t>х</w:t>
            </w:r>
            <w:r>
              <w:rPr>
                <w:rFonts w:ascii="Times New Roman" w:hAnsi="Times New Roman" w:cs="Times New Roman"/>
                <w:sz w:val="18"/>
                <w:szCs w:val="18"/>
              </w:rPr>
              <w:t xml:space="preserve"> примања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07D2A978" w14:textId="0552A17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16.833.856    </w:t>
            </w:r>
          </w:p>
        </w:tc>
        <w:tc>
          <w:tcPr>
            <w:tcW w:w="1258" w:type="dxa"/>
            <w:tcBorders>
              <w:top w:val="nil"/>
              <w:left w:val="nil"/>
              <w:bottom w:val="single" w:sz="4" w:space="0" w:color="C0C0C0"/>
              <w:right w:val="single" w:sz="4" w:space="0" w:color="auto"/>
            </w:tcBorders>
            <w:shd w:val="clear" w:color="auto" w:fill="auto"/>
            <w:noWrap/>
            <w:vAlign w:val="bottom"/>
          </w:tcPr>
          <w:p w14:paraId="37BC0A54" w14:textId="47FC672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16.871.803    </w:t>
            </w:r>
          </w:p>
        </w:tc>
        <w:tc>
          <w:tcPr>
            <w:tcW w:w="1260" w:type="dxa"/>
            <w:tcBorders>
              <w:top w:val="nil"/>
              <w:left w:val="nil"/>
              <w:bottom w:val="single" w:sz="4" w:space="0" w:color="C0C0C0"/>
              <w:right w:val="single" w:sz="4" w:space="0" w:color="auto"/>
            </w:tcBorders>
            <w:shd w:val="clear" w:color="auto" w:fill="auto"/>
            <w:noWrap/>
            <w:vAlign w:val="bottom"/>
          </w:tcPr>
          <w:p w14:paraId="43E51906" w14:textId="7055C68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16.878.546    </w:t>
            </w:r>
          </w:p>
        </w:tc>
        <w:tc>
          <w:tcPr>
            <w:tcW w:w="1062" w:type="dxa"/>
            <w:tcBorders>
              <w:top w:val="nil"/>
              <w:left w:val="nil"/>
              <w:bottom w:val="nil"/>
              <w:right w:val="single" w:sz="8" w:space="0" w:color="auto"/>
            </w:tcBorders>
            <w:shd w:val="clear" w:color="auto" w:fill="auto"/>
            <w:noWrap/>
            <w:vAlign w:val="bottom"/>
          </w:tcPr>
          <w:p w14:paraId="46FDD338" w14:textId="407AF038"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164FD7" w14:paraId="2071696C"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2A86916D"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2.4.</w:t>
            </w:r>
          </w:p>
        </w:tc>
        <w:tc>
          <w:tcPr>
            <w:tcW w:w="4168" w:type="dxa"/>
            <w:tcBorders>
              <w:top w:val="nil"/>
              <w:left w:val="nil"/>
              <w:bottom w:val="single" w:sz="4" w:space="0" w:color="C0C0C0"/>
              <w:right w:val="single" w:sz="4" w:space="0" w:color="auto"/>
            </w:tcBorders>
            <w:shd w:val="clear" w:color="auto" w:fill="auto"/>
            <w:vAlign w:val="center"/>
          </w:tcPr>
          <w:p w14:paraId="0785C7D6"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производних услуга (а-в)</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325009ED" w14:textId="09D313F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6.297.040    </w:t>
            </w:r>
          </w:p>
        </w:tc>
        <w:tc>
          <w:tcPr>
            <w:tcW w:w="1258" w:type="dxa"/>
            <w:tcBorders>
              <w:top w:val="nil"/>
              <w:left w:val="nil"/>
              <w:bottom w:val="single" w:sz="4" w:space="0" w:color="C0C0C0"/>
              <w:right w:val="single" w:sz="4" w:space="0" w:color="auto"/>
            </w:tcBorders>
            <w:shd w:val="clear" w:color="auto" w:fill="auto"/>
            <w:noWrap/>
            <w:vAlign w:val="bottom"/>
          </w:tcPr>
          <w:p w14:paraId="439990E1" w14:textId="363A966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5.217.790    </w:t>
            </w:r>
          </w:p>
        </w:tc>
        <w:tc>
          <w:tcPr>
            <w:tcW w:w="1260" w:type="dxa"/>
            <w:tcBorders>
              <w:top w:val="nil"/>
              <w:left w:val="nil"/>
              <w:bottom w:val="single" w:sz="4" w:space="0" w:color="C0C0C0"/>
              <w:right w:val="single" w:sz="4" w:space="0" w:color="auto"/>
            </w:tcBorders>
            <w:shd w:val="clear" w:color="auto" w:fill="auto"/>
            <w:noWrap/>
            <w:vAlign w:val="bottom"/>
          </w:tcPr>
          <w:p w14:paraId="7557E206" w14:textId="6CFB669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5.460.746    </w:t>
            </w:r>
          </w:p>
        </w:tc>
        <w:tc>
          <w:tcPr>
            <w:tcW w:w="1062" w:type="dxa"/>
            <w:tcBorders>
              <w:top w:val="nil"/>
              <w:left w:val="nil"/>
              <w:bottom w:val="nil"/>
              <w:right w:val="single" w:sz="8" w:space="0" w:color="auto"/>
            </w:tcBorders>
            <w:shd w:val="clear" w:color="auto" w:fill="auto"/>
            <w:noWrap/>
            <w:vAlign w:val="bottom"/>
          </w:tcPr>
          <w:p w14:paraId="4786FBA9" w14:textId="5AE42712"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-7</w:t>
            </w:r>
          </w:p>
        </w:tc>
      </w:tr>
      <w:tr w:rsidR="00816A6C" w:rsidRPr="00164FD7" w14:paraId="537A24CB"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39E624B5"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4D1B10BD"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Трошкови одржавања: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225E0C76" w14:textId="26C726C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2.662.800    </w:t>
            </w:r>
          </w:p>
        </w:tc>
        <w:tc>
          <w:tcPr>
            <w:tcW w:w="1258" w:type="dxa"/>
            <w:tcBorders>
              <w:top w:val="nil"/>
              <w:left w:val="nil"/>
              <w:bottom w:val="single" w:sz="4" w:space="0" w:color="C0C0C0"/>
              <w:right w:val="single" w:sz="4" w:space="0" w:color="auto"/>
            </w:tcBorders>
            <w:shd w:val="clear" w:color="auto" w:fill="auto"/>
            <w:noWrap/>
            <w:vAlign w:val="bottom"/>
          </w:tcPr>
          <w:p w14:paraId="0D10D0A1" w14:textId="24F2201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1.972.000    </w:t>
            </w:r>
          </w:p>
        </w:tc>
        <w:tc>
          <w:tcPr>
            <w:tcW w:w="1260" w:type="dxa"/>
            <w:tcBorders>
              <w:top w:val="nil"/>
              <w:left w:val="nil"/>
              <w:bottom w:val="single" w:sz="4" w:space="0" w:color="C0C0C0"/>
              <w:right w:val="single" w:sz="4" w:space="0" w:color="auto"/>
            </w:tcBorders>
            <w:shd w:val="clear" w:color="auto" w:fill="auto"/>
            <w:noWrap/>
            <w:vAlign w:val="bottom"/>
          </w:tcPr>
          <w:p w14:paraId="59206815" w14:textId="7DC6DA0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2.094.500    </w:t>
            </w:r>
          </w:p>
        </w:tc>
        <w:tc>
          <w:tcPr>
            <w:tcW w:w="1062" w:type="dxa"/>
            <w:tcBorders>
              <w:top w:val="nil"/>
              <w:left w:val="nil"/>
              <w:bottom w:val="nil"/>
              <w:right w:val="single" w:sz="8" w:space="0" w:color="auto"/>
            </w:tcBorders>
            <w:shd w:val="clear" w:color="auto" w:fill="auto"/>
            <w:noWrap/>
            <w:vAlign w:val="bottom"/>
          </w:tcPr>
          <w:p w14:paraId="4B45E54A" w14:textId="67FD7258"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-11</w:t>
            </w:r>
          </w:p>
        </w:tc>
      </w:tr>
      <w:tr w:rsidR="00816A6C" w:rsidRPr="00164FD7" w14:paraId="69AC0AA1"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0FE26294" w14:textId="77777777" w:rsidR="00816A6C" w:rsidRPr="00B04D6C" w:rsidRDefault="00816A6C" w:rsidP="00816A6C">
            <w:pPr>
              <w:spacing w:after="0"/>
              <w:jc w:val="center"/>
              <w:rPr>
                <w:rFonts w:ascii="Times New Roman" w:hAnsi="Times New Roman" w:cs="Times New Roman"/>
                <w:i/>
                <w:iCs/>
                <w:sz w:val="18"/>
                <w:szCs w:val="18"/>
              </w:rPr>
            </w:pPr>
            <w:r w:rsidRPr="00B04D6C">
              <w:rPr>
                <w:rFonts w:ascii="Times New Roman" w:hAnsi="Times New Roman" w:cs="Times New Roman"/>
                <w:i/>
                <w:iCs/>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7AEC91A4"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 xml:space="preserve">     - Путнички саобраћај</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609C4486" w14:textId="275E017A"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1.112.730    </w:t>
            </w:r>
          </w:p>
        </w:tc>
        <w:tc>
          <w:tcPr>
            <w:tcW w:w="1258" w:type="dxa"/>
            <w:tcBorders>
              <w:top w:val="nil"/>
              <w:left w:val="nil"/>
              <w:bottom w:val="single" w:sz="4" w:space="0" w:color="C0C0C0"/>
              <w:right w:val="single" w:sz="4" w:space="0" w:color="auto"/>
            </w:tcBorders>
            <w:shd w:val="clear" w:color="auto" w:fill="auto"/>
            <w:noWrap/>
            <w:vAlign w:val="bottom"/>
          </w:tcPr>
          <w:p w14:paraId="65FDC3EF" w14:textId="21F490D7"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840.990    </w:t>
            </w:r>
          </w:p>
        </w:tc>
        <w:tc>
          <w:tcPr>
            <w:tcW w:w="1260" w:type="dxa"/>
            <w:tcBorders>
              <w:top w:val="nil"/>
              <w:left w:val="nil"/>
              <w:bottom w:val="single" w:sz="4" w:space="0" w:color="C0C0C0"/>
              <w:right w:val="single" w:sz="4" w:space="0" w:color="auto"/>
            </w:tcBorders>
            <w:shd w:val="clear" w:color="auto" w:fill="auto"/>
            <w:noWrap/>
            <w:vAlign w:val="bottom"/>
          </w:tcPr>
          <w:p w14:paraId="5352A04F" w14:textId="4D832B1A"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901.190    </w:t>
            </w:r>
          </w:p>
        </w:tc>
        <w:tc>
          <w:tcPr>
            <w:tcW w:w="1062" w:type="dxa"/>
            <w:tcBorders>
              <w:top w:val="nil"/>
              <w:left w:val="nil"/>
              <w:bottom w:val="nil"/>
              <w:right w:val="single" w:sz="8" w:space="0" w:color="auto"/>
            </w:tcBorders>
            <w:shd w:val="clear" w:color="auto" w:fill="auto"/>
            <w:noWrap/>
            <w:vAlign w:val="bottom"/>
          </w:tcPr>
          <w:p w14:paraId="23DCD38A" w14:textId="33DE4CB8"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-10</w:t>
            </w:r>
          </w:p>
        </w:tc>
      </w:tr>
      <w:tr w:rsidR="00816A6C" w:rsidRPr="00164FD7" w14:paraId="505C4320"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0820B6DB" w14:textId="77777777" w:rsidR="00816A6C" w:rsidRPr="00B04D6C" w:rsidRDefault="00816A6C" w:rsidP="00816A6C">
            <w:pPr>
              <w:spacing w:after="0"/>
              <w:jc w:val="center"/>
              <w:rPr>
                <w:rFonts w:ascii="Times New Roman" w:hAnsi="Times New Roman" w:cs="Times New Roman"/>
                <w:i/>
                <w:iCs/>
                <w:sz w:val="18"/>
                <w:szCs w:val="18"/>
              </w:rPr>
            </w:pPr>
            <w:r w:rsidRPr="00B04D6C">
              <w:rPr>
                <w:rFonts w:ascii="Times New Roman" w:hAnsi="Times New Roman" w:cs="Times New Roman"/>
                <w:i/>
                <w:iCs/>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6A13A667"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 xml:space="preserve">     - Робни саобраћај</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0EE3BC20" w14:textId="031123EF"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1.550.070    </w:t>
            </w:r>
          </w:p>
        </w:tc>
        <w:tc>
          <w:tcPr>
            <w:tcW w:w="1258" w:type="dxa"/>
            <w:tcBorders>
              <w:top w:val="nil"/>
              <w:left w:val="nil"/>
              <w:bottom w:val="single" w:sz="4" w:space="0" w:color="C0C0C0"/>
              <w:right w:val="single" w:sz="4" w:space="0" w:color="auto"/>
            </w:tcBorders>
            <w:shd w:val="clear" w:color="auto" w:fill="auto"/>
            <w:noWrap/>
            <w:vAlign w:val="bottom"/>
          </w:tcPr>
          <w:p w14:paraId="51B4D105" w14:textId="5ABB94BC"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1.131.010    </w:t>
            </w:r>
          </w:p>
        </w:tc>
        <w:tc>
          <w:tcPr>
            <w:tcW w:w="1260" w:type="dxa"/>
            <w:tcBorders>
              <w:top w:val="nil"/>
              <w:left w:val="nil"/>
              <w:bottom w:val="single" w:sz="4" w:space="0" w:color="C0C0C0"/>
              <w:right w:val="single" w:sz="4" w:space="0" w:color="auto"/>
            </w:tcBorders>
            <w:shd w:val="clear" w:color="auto" w:fill="auto"/>
            <w:noWrap/>
            <w:vAlign w:val="bottom"/>
          </w:tcPr>
          <w:p w14:paraId="20C38BE7" w14:textId="35379496"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1.193.310    </w:t>
            </w:r>
          </w:p>
        </w:tc>
        <w:tc>
          <w:tcPr>
            <w:tcW w:w="1062" w:type="dxa"/>
            <w:tcBorders>
              <w:top w:val="nil"/>
              <w:left w:val="nil"/>
              <w:bottom w:val="nil"/>
              <w:right w:val="single" w:sz="8" w:space="0" w:color="auto"/>
            </w:tcBorders>
            <w:shd w:val="clear" w:color="auto" w:fill="auto"/>
            <w:noWrap/>
            <w:vAlign w:val="bottom"/>
          </w:tcPr>
          <w:p w14:paraId="08DAE3A7" w14:textId="713D32D6"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-12</w:t>
            </w:r>
          </w:p>
        </w:tc>
      </w:tr>
      <w:tr w:rsidR="00816A6C" w:rsidRPr="00164FD7" w14:paraId="497D955B"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7E880B12"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441DB9AF"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б) Трошкови осталих производних услуга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43694A10" w14:textId="0B695A2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3.616.740    </w:t>
            </w:r>
          </w:p>
        </w:tc>
        <w:tc>
          <w:tcPr>
            <w:tcW w:w="1258" w:type="dxa"/>
            <w:tcBorders>
              <w:top w:val="nil"/>
              <w:left w:val="nil"/>
              <w:bottom w:val="single" w:sz="4" w:space="0" w:color="C0C0C0"/>
              <w:right w:val="single" w:sz="4" w:space="0" w:color="auto"/>
            </w:tcBorders>
            <w:shd w:val="clear" w:color="auto" w:fill="auto"/>
            <w:noWrap/>
            <w:vAlign w:val="bottom"/>
          </w:tcPr>
          <w:p w14:paraId="394B1956" w14:textId="130CE75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3.228.290    </w:t>
            </w:r>
          </w:p>
        </w:tc>
        <w:tc>
          <w:tcPr>
            <w:tcW w:w="1260" w:type="dxa"/>
            <w:tcBorders>
              <w:top w:val="nil"/>
              <w:left w:val="nil"/>
              <w:bottom w:val="single" w:sz="4" w:space="0" w:color="C0C0C0"/>
              <w:right w:val="single" w:sz="4" w:space="0" w:color="auto"/>
            </w:tcBorders>
            <w:shd w:val="clear" w:color="auto" w:fill="auto"/>
            <w:noWrap/>
            <w:vAlign w:val="bottom"/>
          </w:tcPr>
          <w:p w14:paraId="1117C3B3" w14:textId="45A0EA6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3.348.746    </w:t>
            </w:r>
          </w:p>
        </w:tc>
        <w:tc>
          <w:tcPr>
            <w:tcW w:w="1062" w:type="dxa"/>
            <w:tcBorders>
              <w:top w:val="nil"/>
              <w:left w:val="nil"/>
              <w:bottom w:val="nil"/>
              <w:right w:val="single" w:sz="8" w:space="0" w:color="auto"/>
            </w:tcBorders>
            <w:shd w:val="clear" w:color="auto" w:fill="auto"/>
            <w:noWrap/>
            <w:vAlign w:val="bottom"/>
          </w:tcPr>
          <w:p w14:paraId="57BB5A21" w14:textId="51BB2D32"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-4</w:t>
            </w:r>
          </w:p>
        </w:tc>
      </w:tr>
      <w:tr w:rsidR="00816A6C" w:rsidRPr="00164FD7" w14:paraId="15EEF970"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71D79714" w14:textId="77777777" w:rsidR="00816A6C" w:rsidRPr="00B04D6C" w:rsidRDefault="00816A6C" w:rsidP="00816A6C">
            <w:pPr>
              <w:spacing w:after="0"/>
              <w:jc w:val="center"/>
              <w:rPr>
                <w:rFonts w:ascii="Times New Roman" w:hAnsi="Times New Roman" w:cs="Times New Roman"/>
                <w:i/>
                <w:iCs/>
                <w:sz w:val="18"/>
                <w:szCs w:val="18"/>
              </w:rPr>
            </w:pPr>
            <w:r w:rsidRPr="00B04D6C">
              <w:rPr>
                <w:rFonts w:ascii="Times New Roman" w:hAnsi="Times New Roman" w:cs="Times New Roman"/>
                <w:i/>
                <w:iCs/>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76CBBDFE"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 xml:space="preserve">од тога: </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0144B07D" w14:textId="209DF1BD" w:rsidR="00816A6C" w:rsidRPr="00816A6C" w:rsidRDefault="00816A6C" w:rsidP="00816A6C">
            <w:pPr>
              <w:spacing w:after="0" w:line="240" w:lineRule="auto"/>
              <w:jc w:val="right"/>
              <w:rPr>
                <w:rFonts w:ascii="Times New Roman" w:hAnsi="Times New Roman" w:cs="Times New Roman"/>
                <w:i/>
                <w:iCs/>
                <w:sz w:val="18"/>
                <w:szCs w:val="18"/>
              </w:rPr>
            </w:pPr>
          </w:p>
        </w:tc>
        <w:tc>
          <w:tcPr>
            <w:tcW w:w="1258" w:type="dxa"/>
            <w:tcBorders>
              <w:top w:val="nil"/>
              <w:left w:val="nil"/>
              <w:bottom w:val="single" w:sz="4" w:space="0" w:color="C0C0C0"/>
              <w:right w:val="single" w:sz="4" w:space="0" w:color="auto"/>
            </w:tcBorders>
            <w:shd w:val="clear" w:color="auto" w:fill="auto"/>
            <w:noWrap/>
            <w:vAlign w:val="bottom"/>
          </w:tcPr>
          <w:p w14:paraId="43335E96" w14:textId="664F9395" w:rsidR="00816A6C" w:rsidRPr="00816A6C" w:rsidRDefault="00816A6C" w:rsidP="00816A6C">
            <w:pPr>
              <w:spacing w:after="0" w:line="240" w:lineRule="auto"/>
              <w:jc w:val="right"/>
              <w:rPr>
                <w:rFonts w:ascii="Times New Roman" w:hAnsi="Times New Roman" w:cs="Times New Roman"/>
                <w:i/>
                <w:iCs/>
                <w:sz w:val="18"/>
                <w:szCs w:val="18"/>
              </w:rPr>
            </w:pPr>
          </w:p>
        </w:tc>
        <w:tc>
          <w:tcPr>
            <w:tcW w:w="1260" w:type="dxa"/>
            <w:tcBorders>
              <w:top w:val="nil"/>
              <w:left w:val="nil"/>
              <w:bottom w:val="single" w:sz="4" w:space="0" w:color="C0C0C0"/>
              <w:right w:val="single" w:sz="4" w:space="0" w:color="auto"/>
            </w:tcBorders>
            <w:shd w:val="clear" w:color="auto" w:fill="auto"/>
            <w:noWrap/>
            <w:vAlign w:val="bottom"/>
          </w:tcPr>
          <w:p w14:paraId="24C07CA8" w14:textId="15DDB69D" w:rsidR="00816A6C" w:rsidRPr="00816A6C" w:rsidRDefault="00816A6C" w:rsidP="00816A6C">
            <w:pPr>
              <w:spacing w:after="0" w:line="240" w:lineRule="auto"/>
              <w:jc w:val="right"/>
              <w:rPr>
                <w:rFonts w:ascii="Times New Roman" w:hAnsi="Times New Roman" w:cs="Times New Roman"/>
                <w:i/>
                <w:iCs/>
                <w:sz w:val="18"/>
                <w:szCs w:val="18"/>
              </w:rPr>
            </w:pPr>
          </w:p>
        </w:tc>
        <w:tc>
          <w:tcPr>
            <w:tcW w:w="1062" w:type="dxa"/>
            <w:tcBorders>
              <w:top w:val="nil"/>
              <w:left w:val="nil"/>
              <w:bottom w:val="nil"/>
              <w:right w:val="single" w:sz="8" w:space="0" w:color="auto"/>
            </w:tcBorders>
            <w:shd w:val="clear" w:color="auto" w:fill="auto"/>
            <w:noWrap/>
            <w:vAlign w:val="bottom"/>
          </w:tcPr>
          <w:p w14:paraId="077B0802" w14:textId="75B365B2" w:rsidR="00816A6C" w:rsidRPr="00816A6C" w:rsidRDefault="00816A6C" w:rsidP="00816A6C">
            <w:pPr>
              <w:spacing w:after="0" w:line="240" w:lineRule="auto"/>
              <w:jc w:val="center"/>
              <w:rPr>
                <w:rFonts w:ascii="Times New Roman" w:hAnsi="Times New Roman" w:cs="Times New Roman"/>
                <w:i/>
                <w:iCs/>
                <w:sz w:val="18"/>
                <w:szCs w:val="18"/>
              </w:rPr>
            </w:pPr>
          </w:p>
        </w:tc>
      </w:tr>
      <w:tr w:rsidR="00816A6C" w:rsidRPr="00164FD7" w14:paraId="3E46A1FC"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0BE406D2" w14:textId="77777777" w:rsidR="00816A6C" w:rsidRPr="00B04D6C" w:rsidRDefault="00816A6C" w:rsidP="00816A6C">
            <w:pPr>
              <w:spacing w:after="0"/>
              <w:jc w:val="center"/>
              <w:rPr>
                <w:rFonts w:ascii="Times New Roman" w:hAnsi="Times New Roman" w:cs="Times New Roman"/>
                <w:i/>
                <w:iCs/>
                <w:sz w:val="18"/>
                <w:szCs w:val="18"/>
              </w:rPr>
            </w:pPr>
            <w:r w:rsidRPr="00B04D6C">
              <w:rPr>
                <w:rFonts w:ascii="Times New Roman" w:hAnsi="Times New Roman" w:cs="Times New Roman"/>
                <w:i/>
                <w:iCs/>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45E6648E"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Трошкови вуче возова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32AC7341" w14:textId="65AA854B"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2.451.240    </w:t>
            </w:r>
          </w:p>
        </w:tc>
        <w:tc>
          <w:tcPr>
            <w:tcW w:w="1258" w:type="dxa"/>
            <w:tcBorders>
              <w:top w:val="nil"/>
              <w:left w:val="nil"/>
              <w:bottom w:val="single" w:sz="4" w:space="0" w:color="C0C0C0"/>
              <w:right w:val="single" w:sz="4" w:space="0" w:color="auto"/>
            </w:tcBorders>
            <w:shd w:val="clear" w:color="auto" w:fill="auto"/>
            <w:noWrap/>
            <w:vAlign w:val="bottom"/>
          </w:tcPr>
          <w:p w14:paraId="1CCE4C06" w14:textId="7978D836"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2.061.277    </w:t>
            </w:r>
          </w:p>
        </w:tc>
        <w:tc>
          <w:tcPr>
            <w:tcW w:w="1260" w:type="dxa"/>
            <w:tcBorders>
              <w:top w:val="nil"/>
              <w:left w:val="nil"/>
              <w:bottom w:val="single" w:sz="4" w:space="0" w:color="C0C0C0"/>
              <w:right w:val="single" w:sz="4" w:space="0" w:color="auto"/>
            </w:tcBorders>
            <w:shd w:val="clear" w:color="auto" w:fill="auto"/>
            <w:noWrap/>
            <w:vAlign w:val="bottom"/>
          </w:tcPr>
          <w:p w14:paraId="314739A1" w14:textId="518B0931"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2.123.115    </w:t>
            </w:r>
          </w:p>
        </w:tc>
        <w:tc>
          <w:tcPr>
            <w:tcW w:w="1062" w:type="dxa"/>
            <w:tcBorders>
              <w:top w:val="nil"/>
              <w:left w:val="nil"/>
              <w:bottom w:val="nil"/>
              <w:right w:val="single" w:sz="8" w:space="0" w:color="auto"/>
            </w:tcBorders>
            <w:shd w:val="clear" w:color="auto" w:fill="auto"/>
            <w:noWrap/>
            <w:vAlign w:val="bottom"/>
          </w:tcPr>
          <w:p w14:paraId="147A98DA" w14:textId="551A1188"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-7</w:t>
            </w:r>
          </w:p>
        </w:tc>
      </w:tr>
      <w:tr w:rsidR="00816A6C" w:rsidRPr="00164FD7" w14:paraId="66789CE7"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36C122A1" w14:textId="77777777" w:rsidR="00816A6C" w:rsidRPr="00B04D6C" w:rsidRDefault="00816A6C" w:rsidP="00816A6C">
            <w:pPr>
              <w:spacing w:after="0"/>
              <w:jc w:val="center"/>
              <w:rPr>
                <w:rFonts w:ascii="Times New Roman" w:hAnsi="Times New Roman" w:cs="Times New Roman"/>
                <w:i/>
                <w:iCs/>
                <w:sz w:val="18"/>
                <w:szCs w:val="18"/>
              </w:rPr>
            </w:pPr>
            <w:r w:rsidRPr="00B04D6C">
              <w:rPr>
                <w:rFonts w:ascii="Times New Roman" w:hAnsi="Times New Roman" w:cs="Times New Roman"/>
                <w:i/>
                <w:iCs/>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2A5A4B6A"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Трошкови RIV-a</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650BDB93" w14:textId="257E9896"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955.500    </w:t>
            </w:r>
          </w:p>
        </w:tc>
        <w:tc>
          <w:tcPr>
            <w:tcW w:w="1258" w:type="dxa"/>
            <w:tcBorders>
              <w:top w:val="nil"/>
              <w:left w:val="nil"/>
              <w:bottom w:val="single" w:sz="4" w:space="0" w:color="C0C0C0"/>
              <w:right w:val="single" w:sz="4" w:space="0" w:color="auto"/>
            </w:tcBorders>
            <w:shd w:val="clear" w:color="auto" w:fill="auto"/>
            <w:noWrap/>
            <w:vAlign w:val="bottom"/>
          </w:tcPr>
          <w:p w14:paraId="12F38DD7" w14:textId="7E980903"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1.014.000    </w:t>
            </w:r>
          </w:p>
        </w:tc>
        <w:tc>
          <w:tcPr>
            <w:tcW w:w="1260" w:type="dxa"/>
            <w:tcBorders>
              <w:top w:val="nil"/>
              <w:left w:val="nil"/>
              <w:bottom w:val="single" w:sz="4" w:space="0" w:color="C0C0C0"/>
              <w:right w:val="single" w:sz="4" w:space="0" w:color="auto"/>
            </w:tcBorders>
            <w:shd w:val="clear" w:color="auto" w:fill="auto"/>
            <w:noWrap/>
            <w:vAlign w:val="bottom"/>
          </w:tcPr>
          <w:p w14:paraId="2495391D" w14:textId="48560F79"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1.072.500    </w:t>
            </w:r>
          </w:p>
        </w:tc>
        <w:tc>
          <w:tcPr>
            <w:tcW w:w="1062" w:type="dxa"/>
            <w:tcBorders>
              <w:top w:val="nil"/>
              <w:left w:val="nil"/>
              <w:bottom w:val="nil"/>
              <w:right w:val="single" w:sz="8" w:space="0" w:color="auto"/>
            </w:tcBorders>
            <w:shd w:val="clear" w:color="auto" w:fill="auto"/>
            <w:noWrap/>
            <w:vAlign w:val="bottom"/>
          </w:tcPr>
          <w:p w14:paraId="0BBCD65E" w14:textId="163EE3AB"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6</w:t>
            </w:r>
          </w:p>
        </w:tc>
      </w:tr>
      <w:tr w:rsidR="00816A6C" w:rsidRPr="00164FD7" w14:paraId="1757ED96"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3C283212" w14:textId="77777777" w:rsidR="00816A6C" w:rsidRPr="00B04D6C" w:rsidRDefault="00816A6C" w:rsidP="00816A6C">
            <w:pPr>
              <w:spacing w:after="0"/>
              <w:jc w:val="center"/>
              <w:rPr>
                <w:rFonts w:ascii="Times New Roman" w:hAnsi="Times New Roman" w:cs="Times New Roman"/>
                <w:sz w:val="18"/>
                <w:szCs w:val="18"/>
              </w:rPr>
            </w:pPr>
          </w:p>
        </w:tc>
        <w:tc>
          <w:tcPr>
            <w:tcW w:w="4168" w:type="dxa"/>
            <w:tcBorders>
              <w:top w:val="nil"/>
              <w:left w:val="nil"/>
              <w:bottom w:val="single" w:sz="4" w:space="0" w:color="C0C0C0"/>
              <w:right w:val="single" w:sz="4" w:space="0" w:color="auto"/>
            </w:tcBorders>
            <w:shd w:val="clear" w:color="auto" w:fill="auto"/>
            <w:vAlign w:val="center"/>
          </w:tcPr>
          <w:p w14:paraId="6D15A272" w14:textId="77777777" w:rsidR="00816A6C" w:rsidRPr="00B04D6C" w:rsidRDefault="00816A6C" w:rsidP="00816A6C">
            <w:pPr>
              <w:spacing w:after="0"/>
              <w:rPr>
                <w:rFonts w:ascii="Times New Roman" w:hAnsi="Times New Roman" w:cs="Times New Roman"/>
                <w:i/>
                <w:sz w:val="18"/>
                <w:szCs w:val="18"/>
              </w:rPr>
            </w:pPr>
            <w:r w:rsidRPr="00B04D6C">
              <w:rPr>
                <w:rFonts w:ascii="Times New Roman" w:hAnsi="Times New Roman" w:cs="Times New Roman"/>
                <w:i/>
                <w:sz w:val="18"/>
                <w:szCs w:val="18"/>
              </w:rPr>
              <w:t xml:space="preserve"> Трошкови RIC-a</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7205DB4F" w14:textId="6DE85841"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c>
          <w:tcPr>
            <w:tcW w:w="1258" w:type="dxa"/>
            <w:tcBorders>
              <w:top w:val="nil"/>
              <w:left w:val="nil"/>
              <w:bottom w:val="single" w:sz="4" w:space="0" w:color="C0C0C0"/>
              <w:right w:val="single" w:sz="4" w:space="0" w:color="auto"/>
            </w:tcBorders>
            <w:shd w:val="clear" w:color="auto" w:fill="auto"/>
            <w:noWrap/>
            <w:vAlign w:val="bottom"/>
          </w:tcPr>
          <w:p w14:paraId="65BB551E" w14:textId="4E830904"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c>
          <w:tcPr>
            <w:tcW w:w="1260" w:type="dxa"/>
            <w:tcBorders>
              <w:top w:val="nil"/>
              <w:left w:val="nil"/>
              <w:bottom w:val="single" w:sz="4" w:space="0" w:color="C0C0C0"/>
              <w:right w:val="single" w:sz="4" w:space="0" w:color="auto"/>
            </w:tcBorders>
            <w:shd w:val="clear" w:color="auto" w:fill="auto"/>
            <w:noWrap/>
            <w:vAlign w:val="bottom"/>
          </w:tcPr>
          <w:p w14:paraId="5EBD3DA2" w14:textId="06FB8DC7"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1CF2529C" w14:textId="2D20D252" w:rsidR="00816A6C" w:rsidRPr="00816A6C" w:rsidRDefault="00816A6C" w:rsidP="00816A6C">
            <w:pPr>
              <w:spacing w:after="0" w:line="240" w:lineRule="auto"/>
              <w:jc w:val="center"/>
              <w:rPr>
                <w:rFonts w:ascii="Times New Roman" w:hAnsi="Times New Roman" w:cs="Times New Roman"/>
                <w:i/>
                <w:iCs/>
                <w:sz w:val="18"/>
                <w:szCs w:val="18"/>
                <w:lang w:val="sr-Cyrl-BA"/>
              </w:rPr>
            </w:pPr>
            <w:r w:rsidRPr="00816A6C">
              <w:rPr>
                <w:rFonts w:ascii="Times New Roman" w:hAnsi="Times New Roman" w:cs="Times New Roman"/>
                <w:sz w:val="18"/>
                <w:szCs w:val="18"/>
              </w:rPr>
              <w:t>-</w:t>
            </w:r>
          </w:p>
        </w:tc>
      </w:tr>
      <w:tr w:rsidR="00816A6C" w:rsidRPr="00164FD7" w14:paraId="5F96B092"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23424ED6"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168" w:type="dxa"/>
            <w:tcBorders>
              <w:top w:val="nil"/>
              <w:left w:val="nil"/>
              <w:bottom w:val="single" w:sz="4" w:space="0" w:color="C0C0C0"/>
              <w:right w:val="single" w:sz="4" w:space="0" w:color="auto"/>
            </w:tcBorders>
            <w:shd w:val="clear" w:color="auto" w:fill="auto"/>
            <w:vAlign w:val="center"/>
          </w:tcPr>
          <w:p w14:paraId="41D73C30"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в) Трошкови рекламе и  пропаганде</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792CCC1C" w14:textId="0367AC4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17.500    </w:t>
            </w:r>
          </w:p>
        </w:tc>
        <w:tc>
          <w:tcPr>
            <w:tcW w:w="1258" w:type="dxa"/>
            <w:tcBorders>
              <w:top w:val="nil"/>
              <w:left w:val="nil"/>
              <w:bottom w:val="single" w:sz="4" w:space="0" w:color="C0C0C0"/>
              <w:right w:val="single" w:sz="4" w:space="0" w:color="auto"/>
            </w:tcBorders>
            <w:shd w:val="clear" w:color="auto" w:fill="auto"/>
            <w:noWrap/>
            <w:vAlign w:val="bottom"/>
          </w:tcPr>
          <w:p w14:paraId="469F43BC" w14:textId="6B2CF3D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17.500    </w:t>
            </w:r>
          </w:p>
        </w:tc>
        <w:tc>
          <w:tcPr>
            <w:tcW w:w="1260" w:type="dxa"/>
            <w:tcBorders>
              <w:top w:val="nil"/>
              <w:left w:val="nil"/>
              <w:bottom w:val="single" w:sz="4" w:space="0" w:color="C0C0C0"/>
              <w:right w:val="single" w:sz="4" w:space="0" w:color="auto"/>
            </w:tcBorders>
            <w:shd w:val="clear" w:color="auto" w:fill="auto"/>
            <w:noWrap/>
            <w:vAlign w:val="bottom"/>
          </w:tcPr>
          <w:p w14:paraId="66F65CFC" w14:textId="48CBC71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17.500    </w:t>
            </w:r>
          </w:p>
        </w:tc>
        <w:tc>
          <w:tcPr>
            <w:tcW w:w="1062" w:type="dxa"/>
            <w:tcBorders>
              <w:top w:val="nil"/>
              <w:left w:val="nil"/>
              <w:bottom w:val="nil"/>
              <w:right w:val="single" w:sz="8" w:space="0" w:color="auto"/>
            </w:tcBorders>
            <w:shd w:val="clear" w:color="auto" w:fill="auto"/>
            <w:noWrap/>
            <w:vAlign w:val="bottom"/>
          </w:tcPr>
          <w:p w14:paraId="145A19A6" w14:textId="61EC5830"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164FD7" w14:paraId="19BFFDD1"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3300C4E1"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2.5.</w:t>
            </w:r>
          </w:p>
        </w:tc>
        <w:tc>
          <w:tcPr>
            <w:tcW w:w="4168" w:type="dxa"/>
            <w:tcBorders>
              <w:top w:val="nil"/>
              <w:left w:val="nil"/>
              <w:bottom w:val="single" w:sz="4" w:space="0" w:color="C0C0C0"/>
              <w:right w:val="single" w:sz="4" w:space="0" w:color="auto"/>
            </w:tcBorders>
            <w:shd w:val="clear" w:color="auto" w:fill="auto"/>
            <w:vAlign w:val="center"/>
          </w:tcPr>
          <w:p w14:paraId="3F8DBE89"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амортизације</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3BD35C98" w14:textId="74D7D1F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58" w:type="dxa"/>
            <w:tcBorders>
              <w:top w:val="nil"/>
              <w:left w:val="nil"/>
              <w:bottom w:val="single" w:sz="4" w:space="0" w:color="C0C0C0"/>
              <w:right w:val="single" w:sz="4" w:space="0" w:color="auto"/>
            </w:tcBorders>
            <w:shd w:val="clear" w:color="auto" w:fill="auto"/>
            <w:noWrap/>
            <w:vAlign w:val="bottom"/>
          </w:tcPr>
          <w:p w14:paraId="3694105B" w14:textId="535DFDB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60" w:type="dxa"/>
            <w:tcBorders>
              <w:top w:val="nil"/>
              <w:left w:val="nil"/>
              <w:bottom w:val="single" w:sz="4" w:space="0" w:color="C0C0C0"/>
              <w:right w:val="single" w:sz="4" w:space="0" w:color="auto"/>
            </w:tcBorders>
            <w:shd w:val="clear" w:color="auto" w:fill="auto"/>
            <w:noWrap/>
            <w:vAlign w:val="bottom"/>
          </w:tcPr>
          <w:p w14:paraId="6944446E" w14:textId="7E79895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7B0213D6" w14:textId="05428335" w:rsidR="00816A6C" w:rsidRPr="00816A6C" w:rsidRDefault="00816A6C" w:rsidP="00816A6C">
            <w:pPr>
              <w:spacing w:after="0" w:line="240" w:lineRule="auto"/>
              <w:jc w:val="center"/>
              <w:rPr>
                <w:rFonts w:ascii="Times New Roman" w:hAnsi="Times New Roman" w:cs="Times New Roman"/>
                <w:sz w:val="18"/>
                <w:szCs w:val="18"/>
                <w:lang w:val="sr-Cyrl-BA"/>
              </w:rPr>
            </w:pPr>
            <w:r w:rsidRPr="00816A6C">
              <w:rPr>
                <w:rFonts w:ascii="Times New Roman" w:hAnsi="Times New Roman" w:cs="Times New Roman"/>
                <w:sz w:val="18"/>
                <w:szCs w:val="18"/>
              </w:rPr>
              <w:t>-</w:t>
            </w:r>
          </w:p>
        </w:tc>
      </w:tr>
      <w:tr w:rsidR="00816A6C" w:rsidRPr="00164FD7" w14:paraId="0BBEDE00"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7579052D"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2.5.</w:t>
            </w:r>
          </w:p>
        </w:tc>
        <w:tc>
          <w:tcPr>
            <w:tcW w:w="4168" w:type="dxa"/>
            <w:tcBorders>
              <w:top w:val="nil"/>
              <w:left w:val="nil"/>
              <w:bottom w:val="single" w:sz="4" w:space="0" w:color="C0C0C0"/>
              <w:right w:val="single" w:sz="4" w:space="0" w:color="auto"/>
            </w:tcBorders>
            <w:shd w:val="clear" w:color="auto" w:fill="FFFFFF"/>
            <w:vAlign w:val="center"/>
          </w:tcPr>
          <w:p w14:paraId="3EC88FC6"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резервисања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2F4085A8" w14:textId="7C8B541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175.000    </w:t>
            </w:r>
          </w:p>
        </w:tc>
        <w:tc>
          <w:tcPr>
            <w:tcW w:w="1258" w:type="dxa"/>
            <w:tcBorders>
              <w:top w:val="nil"/>
              <w:left w:val="nil"/>
              <w:bottom w:val="single" w:sz="4" w:space="0" w:color="C0C0C0"/>
              <w:right w:val="single" w:sz="4" w:space="0" w:color="auto"/>
            </w:tcBorders>
            <w:shd w:val="clear" w:color="auto" w:fill="auto"/>
            <w:noWrap/>
            <w:vAlign w:val="bottom"/>
          </w:tcPr>
          <w:p w14:paraId="595458FE" w14:textId="4E0A4B3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17.500    </w:t>
            </w:r>
          </w:p>
        </w:tc>
        <w:tc>
          <w:tcPr>
            <w:tcW w:w="1260" w:type="dxa"/>
            <w:tcBorders>
              <w:top w:val="nil"/>
              <w:left w:val="nil"/>
              <w:bottom w:val="single" w:sz="4" w:space="0" w:color="C0C0C0"/>
              <w:right w:val="single" w:sz="4" w:space="0" w:color="auto"/>
            </w:tcBorders>
            <w:shd w:val="clear" w:color="auto" w:fill="auto"/>
            <w:noWrap/>
            <w:vAlign w:val="bottom"/>
          </w:tcPr>
          <w:p w14:paraId="13E6F5BF" w14:textId="1899F4C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17.500    </w:t>
            </w:r>
          </w:p>
        </w:tc>
        <w:tc>
          <w:tcPr>
            <w:tcW w:w="1062" w:type="dxa"/>
            <w:tcBorders>
              <w:top w:val="nil"/>
              <w:left w:val="nil"/>
              <w:bottom w:val="nil"/>
              <w:right w:val="single" w:sz="8" w:space="0" w:color="auto"/>
            </w:tcBorders>
            <w:shd w:val="clear" w:color="auto" w:fill="auto"/>
            <w:noWrap/>
            <w:vAlign w:val="bottom"/>
          </w:tcPr>
          <w:p w14:paraId="1E6E6253" w14:textId="2818409F"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-68</w:t>
            </w:r>
          </w:p>
        </w:tc>
      </w:tr>
      <w:tr w:rsidR="00816A6C" w:rsidRPr="00164FD7" w14:paraId="5F54A348"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3457634B"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2.6.</w:t>
            </w:r>
          </w:p>
        </w:tc>
        <w:tc>
          <w:tcPr>
            <w:tcW w:w="4168" w:type="dxa"/>
            <w:tcBorders>
              <w:top w:val="nil"/>
              <w:left w:val="nil"/>
              <w:bottom w:val="single" w:sz="4" w:space="0" w:color="C0C0C0"/>
              <w:right w:val="single" w:sz="4" w:space="0" w:color="auto"/>
            </w:tcBorders>
            <w:shd w:val="clear" w:color="auto" w:fill="auto"/>
            <w:vAlign w:val="center"/>
          </w:tcPr>
          <w:p w14:paraId="1788FE0E"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Нематеријални трошкови (без пореза и доприноса)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7D870F56" w14:textId="09FF0F2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648.971    </w:t>
            </w:r>
          </w:p>
        </w:tc>
        <w:tc>
          <w:tcPr>
            <w:tcW w:w="1258" w:type="dxa"/>
            <w:tcBorders>
              <w:top w:val="nil"/>
              <w:left w:val="nil"/>
              <w:bottom w:val="single" w:sz="4" w:space="0" w:color="C0C0C0"/>
              <w:right w:val="single" w:sz="4" w:space="0" w:color="auto"/>
            </w:tcBorders>
            <w:shd w:val="clear" w:color="auto" w:fill="auto"/>
            <w:noWrap/>
            <w:vAlign w:val="bottom"/>
          </w:tcPr>
          <w:p w14:paraId="4164558C" w14:textId="2AD715A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346.071    </w:t>
            </w:r>
          </w:p>
        </w:tc>
        <w:tc>
          <w:tcPr>
            <w:tcW w:w="1260" w:type="dxa"/>
            <w:tcBorders>
              <w:top w:val="nil"/>
              <w:left w:val="nil"/>
              <w:bottom w:val="single" w:sz="4" w:space="0" w:color="C0C0C0"/>
              <w:right w:val="single" w:sz="4" w:space="0" w:color="auto"/>
            </w:tcBorders>
            <w:shd w:val="clear" w:color="auto" w:fill="auto"/>
            <w:noWrap/>
            <w:vAlign w:val="bottom"/>
          </w:tcPr>
          <w:p w14:paraId="4132A6B7" w14:textId="31B6908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344.671    </w:t>
            </w:r>
          </w:p>
        </w:tc>
        <w:tc>
          <w:tcPr>
            <w:tcW w:w="1062" w:type="dxa"/>
            <w:tcBorders>
              <w:top w:val="nil"/>
              <w:left w:val="nil"/>
              <w:bottom w:val="nil"/>
              <w:right w:val="single" w:sz="8" w:space="0" w:color="auto"/>
            </w:tcBorders>
            <w:shd w:val="clear" w:color="auto" w:fill="auto"/>
            <w:noWrap/>
            <w:vAlign w:val="bottom"/>
          </w:tcPr>
          <w:p w14:paraId="4F327F90" w14:textId="41EEBAE2"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-27</w:t>
            </w:r>
          </w:p>
        </w:tc>
      </w:tr>
      <w:tr w:rsidR="00816A6C" w:rsidRPr="00164FD7" w14:paraId="12953668"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4D08F78B"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2.7.</w:t>
            </w:r>
          </w:p>
        </w:tc>
        <w:tc>
          <w:tcPr>
            <w:tcW w:w="4168" w:type="dxa"/>
            <w:tcBorders>
              <w:top w:val="nil"/>
              <w:left w:val="nil"/>
              <w:bottom w:val="single" w:sz="4" w:space="0" w:color="C0C0C0"/>
              <w:right w:val="single" w:sz="4" w:space="0" w:color="auto"/>
            </w:tcBorders>
            <w:shd w:val="clear" w:color="auto" w:fill="FFFFFF"/>
            <w:vAlign w:val="center"/>
          </w:tcPr>
          <w:p w14:paraId="6C0D6908"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пореза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59835A6E" w14:textId="32048C0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57.932    </w:t>
            </w:r>
          </w:p>
        </w:tc>
        <w:tc>
          <w:tcPr>
            <w:tcW w:w="1258" w:type="dxa"/>
            <w:tcBorders>
              <w:top w:val="nil"/>
              <w:left w:val="nil"/>
              <w:bottom w:val="single" w:sz="4" w:space="0" w:color="C0C0C0"/>
              <w:right w:val="single" w:sz="4" w:space="0" w:color="auto"/>
            </w:tcBorders>
            <w:shd w:val="clear" w:color="auto" w:fill="auto"/>
            <w:noWrap/>
            <w:vAlign w:val="bottom"/>
          </w:tcPr>
          <w:p w14:paraId="1F3117FD" w14:textId="07560FB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56.882    </w:t>
            </w:r>
          </w:p>
        </w:tc>
        <w:tc>
          <w:tcPr>
            <w:tcW w:w="1260" w:type="dxa"/>
            <w:tcBorders>
              <w:top w:val="nil"/>
              <w:left w:val="nil"/>
              <w:bottom w:val="single" w:sz="4" w:space="0" w:color="C0C0C0"/>
              <w:right w:val="single" w:sz="4" w:space="0" w:color="auto"/>
            </w:tcBorders>
            <w:shd w:val="clear" w:color="auto" w:fill="auto"/>
            <w:noWrap/>
            <w:vAlign w:val="bottom"/>
          </w:tcPr>
          <w:p w14:paraId="3971F936" w14:textId="140DAE7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56.182    </w:t>
            </w:r>
          </w:p>
        </w:tc>
        <w:tc>
          <w:tcPr>
            <w:tcW w:w="1062" w:type="dxa"/>
            <w:tcBorders>
              <w:top w:val="nil"/>
              <w:left w:val="nil"/>
              <w:bottom w:val="nil"/>
              <w:right w:val="single" w:sz="8" w:space="0" w:color="auto"/>
            </w:tcBorders>
            <w:shd w:val="clear" w:color="auto" w:fill="auto"/>
            <w:noWrap/>
            <w:vAlign w:val="bottom"/>
          </w:tcPr>
          <w:p w14:paraId="64725E36" w14:textId="433C798B"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164FD7" w14:paraId="7551106C"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0154DFC5"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2.8.</w:t>
            </w:r>
          </w:p>
        </w:tc>
        <w:tc>
          <w:tcPr>
            <w:tcW w:w="4168" w:type="dxa"/>
            <w:tcBorders>
              <w:top w:val="nil"/>
              <w:left w:val="nil"/>
              <w:bottom w:val="single" w:sz="4" w:space="0" w:color="auto"/>
              <w:right w:val="single" w:sz="4" w:space="0" w:color="auto"/>
            </w:tcBorders>
            <w:shd w:val="clear" w:color="auto" w:fill="auto"/>
            <w:vAlign w:val="center"/>
          </w:tcPr>
          <w:p w14:paraId="30192D95"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доприноса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50F67CA1" w14:textId="2CA96F8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176.050    </w:t>
            </w:r>
          </w:p>
        </w:tc>
        <w:tc>
          <w:tcPr>
            <w:tcW w:w="1258" w:type="dxa"/>
            <w:tcBorders>
              <w:top w:val="nil"/>
              <w:left w:val="nil"/>
              <w:bottom w:val="single" w:sz="4" w:space="0" w:color="C0C0C0"/>
              <w:right w:val="single" w:sz="4" w:space="0" w:color="auto"/>
            </w:tcBorders>
            <w:shd w:val="clear" w:color="auto" w:fill="auto"/>
            <w:noWrap/>
            <w:vAlign w:val="bottom"/>
          </w:tcPr>
          <w:p w14:paraId="1B18071E" w14:textId="639FED9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169.050    </w:t>
            </w:r>
          </w:p>
        </w:tc>
        <w:tc>
          <w:tcPr>
            <w:tcW w:w="1260" w:type="dxa"/>
            <w:tcBorders>
              <w:top w:val="nil"/>
              <w:left w:val="nil"/>
              <w:bottom w:val="single" w:sz="4" w:space="0" w:color="C0C0C0"/>
              <w:right w:val="single" w:sz="4" w:space="0" w:color="auto"/>
            </w:tcBorders>
            <w:shd w:val="clear" w:color="auto" w:fill="auto"/>
            <w:noWrap/>
            <w:vAlign w:val="bottom"/>
          </w:tcPr>
          <w:p w14:paraId="03D5C4CC" w14:textId="6F81DE8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168.000    </w:t>
            </w:r>
          </w:p>
        </w:tc>
        <w:tc>
          <w:tcPr>
            <w:tcW w:w="1062" w:type="dxa"/>
            <w:tcBorders>
              <w:top w:val="nil"/>
              <w:left w:val="nil"/>
              <w:bottom w:val="single" w:sz="4" w:space="0" w:color="auto"/>
              <w:right w:val="single" w:sz="8" w:space="0" w:color="auto"/>
            </w:tcBorders>
            <w:shd w:val="clear" w:color="auto" w:fill="auto"/>
            <w:noWrap/>
            <w:vAlign w:val="bottom"/>
          </w:tcPr>
          <w:p w14:paraId="3AEB70BF" w14:textId="0A17CA2D"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164FD7" w14:paraId="15B98C6B" w14:textId="77777777" w:rsidTr="00816A6C">
        <w:trPr>
          <w:trHeight w:val="240"/>
          <w:jc w:val="center"/>
        </w:trPr>
        <w:tc>
          <w:tcPr>
            <w:tcW w:w="557" w:type="dxa"/>
            <w:tcBorders>
              <w:top w:val="single" w:sz="4" w:space="0" w:color="auto"/>
              <w:left w:val="single" w:sz="8" w:space="0" w:color="auto"/>
              <w:bottom w:val="single" w:sz="4" w:space="0" w:color="auto"/>
              <w:right w:val="single" w:sz="4" w:space="0" w:color="auto"/>
            </w:tcBorders>
            <w:shd w:val="clear" w:color="auto" w:fill="C0C0C0"/>
            <w:vAlign w:val="center"/>
          </w:tcPr>
          <w:p w14:paraId="41EFF28D"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w:t>
            </w:r>
          </w:p>
        </w:tc>
        <w:tc>
          <w:tcPr>
            <w:tcW w:w="4168" w:type="dxa"/>
            <w:tcBorders>
              <w:top w:val="nil"/>
              <w:left w:val="nil"/>
              <w:bottom w:val="single" w:sz="4" w:space="0" w:color="auto"/>
              <w:right w:val="single" w:sz="4" w:space="0" w:color="auto"/>
            </w:tcBorders>
            <w:shd w:val="clear" w:color="auto" w:fill="C0C0C0"/>
            <w:vAlign w:val="center"/>
          </w:tcPr>
          <w:p w14:paraId="2D38D3AE"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ПОСЛОВНИ ДОБИТАК/ГУБИТАК (1-2)</w:t>
            </w:r>
          </w:p>
        </w:tc>
        <w:tc>
          <w:tcPr>
            <w:tcW w:w="1258"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781D867C" w14:textId="0872E49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3.738.825    </w:t>
            </w:r>
          </w:p>
        </w:tc>
        <w:tc>
          <w:tcPr>
            <w:tcW w:w="1258" w:type="dxa"/>
            <w:tcBorders>
              <w:top w:val="single" w:sz="4" w:space="0" w:color="auto"/>
              <w:left w:val="nil"/>
              <w:bottom w:val="single" w:sz="4" w:space="0" w:color="auto"/>
              <w:right w:val="single" w:sz="4" w:space="0" w:color="auto"/>
            </w:tcBorders>
            <w:shd w:val="clear" w:color="000000" w:fill="C0C0C0"/>
            <w:noWrap/>
            <w:vAlign w:val="bottom"/>
          </w:tcPr>
          <w:p w14:paraId="1FBD3FCE" w14:textId="314FA42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5.295.658    </w:t>
            </w:r>
          </w:p>
        </w:tc>
        <w:tc>
          <w:tcPr>
            <w:tcW w:w="1260" w:type="dxa"/>
            <w:tcBorders>
              <w:top w:val="single" w:sz="4" w:space="0" w:color="auto"/>
              <w:left w:val="nil"/>
              <w:bottom w:val="single" w:sz="4" w:space="0" w:color="auto"/>
              <w:right w:val="single" w:sz="4" w:space="0" w:color="auto"/>
            </w:tcBorders>
            <w:shd w:val="clear" w:color="000000" w:fill="C0C0C0"/>
            <w:noWrap/>
            <w:vAlign w:val="bottom"/>
          </w:tcPr>
          <w:p w14:paraId="3A4585F2" w14:textId="6ABBE8C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5.186.559    </w:t>
            </w:r>
          </w:p>
        </w:tc>
        <w:tc>
          <w:tcPr>
            <w:tcW w:w="1062" w:type="dxa"/>
            <w:tcBorders>
              <w:top w:val="nil"/>
              <w:left w:val="nil"/>
              <w:bottom w:val="single" w:sz="4" w:space="0" w:color="auto"/>
              <w:right w:val="single" w:sz="8" w:space="0" w:color="auto"/>
            </w:tcBorders>
            <w:shd w:val="clear" w:color="000000" w:fill="C0C0C0"/>
            <w:noWrap/>
            <w:vAlign w:val="bottom"/>
          </w:tcPr>
          <w:p w14:paraId="18307307" w14:textId="706F9C90"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w:t>
            </w:r>
          </w:p>
        </w:tc>
      </w:tr>
      <w:tr w:rsidR="00816A6C" w:rsidRPr="00164FD7" w14:paraId="4EBB6E47" w14:textId="77777777" w:rsidTr="00816A6C">
        <w:trPr>
          <w:trHeight w:val="240"/>
          <w:jc w:val="center"/>
        </w:trPr>
        <w:tc>
          <w:tcPr>
            <w:tcW w:w="557" w:type="dxa"/>
            <w:tcBorders>
              <w:top w:val="single" w:sz="4" w:space="0" w:color="auto"/>
              <w:left w:val="single" w:sz="4" w:space="0" w:color="auto"/>
              <w:bottom w:val="single" w:sz="4" w:space="0" w:color="C0C0C0"/>
              <w:right w:val="single" w:sz="4" w:space="0" w:color="auto"/>
            </w:tcBorders>
            <w:shd w:val="clear" w:color="auto" w:fill="FFFFFF"/>
            <w:vAlign w:val="center"/>
          </w:tcPr>
          <w:p w14:paraId="0A4C932E"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3.</w:t>
            </w:r>
          </w:p>
        </w:tc>
        <w:tc>
          <w:tcPr>
            <w:tcW w:w="4168" w:type="dxa"/>
            <w:tcBorders>
              <w:top w:val="single" w:sz="4" w:space="0" w:color="auto"/>
              <w:left w:val="nil"/>
              <w:bottom w:val="single" w:sz="4" w:space="0" w:color="C0C0C0"/>
              <w:right w:val="single" w:sz="4" w:space="0" w:color="auto"/>
            </w:tcBorders>
            <w:shd w:val="clear" w:color="auto" w:fill="auto"/>
            <w:vAlign w:val="center"/>
          </w:tcPr>
          <w:p w14:paraId="36B708EE"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ФИНАНСИЈСКИ ПРИХОДИ</w:t>
            </w:r>
          </w:p>
        </w:tc>
        <w:tc>
          <w:tcPr>
            <w:tcW w:w="1258" w:type="dxa"/>
            <w:tcBorders>
              <w:top w:val="single" w:sz="4" w:space="0" w:color="auto"/>
              <w:left w:val="single" w:sz="4" w:space="0" w:color="auto"/>
              <w:bottom w:val="single" w:sz="4" w:space="0" w:color="C0C0C0"/>
              <w:right w:val="single" w:sz="4" w:space="0" w:color="auto"/>
            </w:tcBorders>
            <w:shd w:val="clear" w:color="auto" w:fill="auto"/>
            <w:noWrap/>
            <w:vAlign w:val="bottom"/>
          </w:tcPr>
          <w:p w14:paraId="26DE554D" w14:textId="2781DBA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110.000    </w:t>
            </w:r>
          </w:p>
        </w:tc>
        <w:tc>
          <w:tcPr>
            <w:tcW w:w="1258" w:type="dxa"/>
            <w:tcBorders>
              <w:top w:val="single" w:sz="4" w:space="0" w:color="auto"/>
              <w:left w:val="nil"/>
              <w:bottom w:val="single" w:sz="4" w:space="0" w:color="C0C0C0"/>
              <w:right w:val="single" w:sz="4" w:space="0" w:color="auto"/>
            </w:tcBorders>
            <w:shd w:val="clear" w:color="auto" w:fill="auto"/>
            <w:noWrap/>
            <w:vAlign w:val="bottom"/>
          </w:tcPr>
          <w:p w14:paraId="3A7B1F59" w14:textId="4A2938D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114.700    </w:t>
            </w:r>
          </w:p>
        </w:tc>
        <w:tc>
          <w:tcPr>
            <w:tcW w:w="1260" w:type="dxa"/>
            <w:tcBorders>
              <w:top w:val="single" w:sz="4" w:space="0" w:color="auto"/>
              <w:left w:val="nil"/>
              <w:bottom w:val="single" w:sz="4" w:space="0" w:color="C0C0C0"/>
              <w:right w:val="single" w:sz="4" w:space="0" w:color="auto"/>
            </w:tcBorders>
            <w:shd w:val="clear" w:color="auto" w:fill="auto"/>
            <w:noWrap/>
            <w:vAlign w:val="bottom"/>
          </w:tcPr>
          <w:p w14:paraId="206E71E6" w14:textId="2BBFE2D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119.397    </w:t>
            </w:r>
          </w:p>
        </w:tc>
        <w:tc>
          <w:tcPr>
            <w:tcW w:w="1062" w:type="dxa"/>
            <w:tcBorders>
              <w:top w:val="single" w:sz="4" w:space="0" w:color="auto"/>
              <w:left w:val="nil"/>
              <w:bottom w:val="nil"/>
              <w:right w:val="single" w:sz="4" w:space="0" w:color="auto"/>
            </w:tcBorders>
            <w:shd w:val="clear" w:color="auto" w:fill="auto"/>
            <w:noWrap/>
            <w:vAlign w:val="bottom"/>
          </w:tcPr>
          <w:p w14:paraId="481452DB" w14:textId="26518D76"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4</w:t>
            </w:r>
          </w:p>
        </w:tc>
      </w:tr>
      <w:tr w:rsidR="00816A6C" w:rsidRPr="00164FD7" w14:paraId="56BA1D14" w14:textId="77777777" w:rsidTr="00816A6C">
        <w:trPr>
          <w:trHeight w:val="240"/>
          <w:jc w:val="center"/>
        </w:trPr>
        <w:tc>
          <w:tcPr>
            <w:tcW w:w="557" w:type="dxa"/>
            <w:tcBorders>
              <w:top w:val="nil"/>
              <w:left w:val="single" w:sz="4" w:space="0" w:color="auto"/>
              <w:bottom w:val="single" w:sz="4" w:space="0" w:color="auto"/>
              <w:right w:val="single" w:sz="4" w:space="0" w:color="auto"/>
            </w:tcBorders>
            <w:shd w:val="clear" w:color="auto" w:fill="auto"/>
            <w:vAlign w:val="center"/>
          </w:tcPr>
          <w:p w14:paraId="07828804"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4.</w:t>
            </w:r>
          </w:p>
        </w:tc>
        <w:tc>
          <w:tcPr>
            <w:tcW w:w="4168" w:type="dxa"/>
            <w:tcBorders>
              <w:top w:val="nil"/>
              <w:left w:val="nil"/>
              <w:bottom w:val="single" w:sz="4" w:space="0" w:color="auto"/>
              <w:right w:val="single" w:sz="4" w:space="0" w:color="auto"/>
            </w:tcBorders>
            <w:shd w:val="clear" w:color="auto" w:fill="FFFFFF"/>
            <w:vAlign w:val="center"/>
          </w:tcPr>
          <w:p w14:paraId="35A8BC59"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 xml:space="preserve">ФИНАНСИЈСКИ РАСХОДИ </w:t>
            </w:r>
          </w:p>
        </w:tc>
        <w:tc>
          <w:tcPr>
            <w:tcW w:w="1258" w:type="dxa"/>
            <w:tcBorders>
              <w:top w:val="nil"/>
              <w:left w:val="single" w:sz="4" w:space="0" w:color="auto"/>
              <w:bottom w:val="single" w:sz="4" w:space="0" w:color="auto"/>
              <w:right w:val="single" w:sz="4" w:space="0" w:color="auto"/>
            </w:tcBorders>
            <w:shd w:val="clear" w:color="auto" w:fill="auto"/>
            <w:noWrap/>
            <w:vAlign w:val="bottom"/>
          </w:tcPr>
          <w:p w14:paraId="254E7355" w14:textId="76EA03F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47.598    </w:t>
            </w:r>
          </w:p>
        </w:tc>
        <w:tc>
          <w:tcPr>
            <w:tcW w:w="1258" w:type="dxa"/>
            <w:tcBorders>
              <w:top w:val="nil"/>
              <w:left w:val="nil"/>
              <w:bottom w:val="single" w:sz="4" w:space="0" w:color="auto"/>
              <w:right w:val="single" w:sz="4" w:space="0" w:color="auto"/>
            </w:tcBorders>
            <w:shd w:val="clear" w:color="auto" w:fill="auto"/>
            <w:noWrap/>
            <w:vAlign w:val="bottom"/>
          </w:tcPr>
          <w:p w14:paraId="4DAB44EB" w14:textId="44A7B84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50.921    </w:t>
            </w:r>
          </w:p>
        </w:tc>
        <w:tc>
          <w:tcPr>
            <w:tcW w:w="1260" w:type="dxa"/>
            <w:tcBorders>
              <w:top w:val="nil"/>
              <w:left w:val="nil"/>
              <w:bottom w:val="single" w:sz="4" w:space="0" w:color="auto"/>
              <w:right w:val="single" w:sz="4" w:space="0" w:color="auto"/>
            </w:tcBorders>
            <w:shd w:val="clear" w:color="auto" w:fill="auto"/>
            <w:noWrap/>
            <w:vAlign w:val="bottom"/>
          </w:tcPr>
          <w:p w14:paraId="3E7FB853" w14:textId="5F786C3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51.002    </w:t>
            </w:r>
          </w:p>
        </w:tc>
        <w:tc>
          <w:tcPr>
            <w:tcW w:w="1062" w:type="dxa"/>
            <w:tcBorders>
              <w:top w:val="nil"/>
              <w:left w:val="nil"/>
              <w:bottom w:val="single" w:sz="4" w:space="0" w:color="auto"/>
              <w:right w:val="single" w:sz="4" w:space="0" w:color="auto"/>
            </w:tcBorders>
            <w:shd w:val="clear" w:color="auto" w:fill="auto"/>
            <w:noWrap/>
            <w:vAlign w:val="bottom"/>
          </w:tcPr>
          <w:p w14:paraId="44CF1088" w14:textId="67ACFD54" w:rsidR="00816A6C" w:rsidRPr="00816A6C" w:rsidRDefault="00816A6C" w:rsidP="00816A6C">
            <w:pPr>
              <w:spacing w:after="0" w:line="240" w:lineRule="auto"/>
              <w:jc w:val="center"/>
              <w:rPr>
                <w:rFonts w:ascii="Times New Roman" w:hAnsi="Times New Roman" w:cs="Times New Roman"/>
                <w:b/>
                <w:bCs/>
                <w:sz w:val="18"/>
                <w:szCs w:val="18"/>
                <w:lang w:val="sr-Cyrl-BA"/>
              </w:rPr>
            </w:pPr>
            <w:r w:rsidRPr="00816A6C">
              <w:rPr>
                <w:rFonts w:ascii="Times New Roman" w:hAnsi="Times New Roman" w:cs="Times New Roman"/>
                <w:sz w:val="18"/>
                <w:szCs w:val="18"/>
              </w:rPr>
              <w:t>4</w:t>
            </w:r>
          </w:p>
        </w:tc>
      </w:tr>
      <w:tr w:rsidR="00816A6C" w:rsidRPr="00164FD7" w14:paraId="6656EEAD" w14:textId="77777777" w:rsidTr="00816A6C">
        <w:trPr>
          <w:trHeight w:val="482"/>
          <w:jc w:val="center"/>
        </w:trPr>
        <w:tc>
          <w:tcPr>
            <w:tcW w:w="557" w:type="dxa"/>
            <w:tcBorders>
              <w:top w:val="single" w:sz="4" w:space="0" w:color="auto"/>
              <w:left w:val="single" w:sz="8" w:space="0" w:color="auto"/>
              <w:bottom w:val="single" w:sz="4" w:space="0" w:color="auto"/>
              <w:right w:val="single" w:sz="4" w:space="0" w:color="auto"/>
            </w:tcBorders>
            <w:shd w:val="clear" w:color="auto" w:fill="C0C0C0"/>
            <w:vAlign w:val="center"/>
          </w:tcPr>
          <w:p w14:paraId="3CFA62C8"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lastRenderedPageBreak/>
              <w:t>II</w:t>
            </w:r>
          </w:p>
        </w:tc>
        <w:tc>
          <w:tcPr>
            <w:tcW w:w="4168" w:type="dxa"/>
            <w:tcBorders>
              <w:top w:val="single" w:sz="4" w:space="0" w:color="auto"/>
              <w:left w:val="nil"/>
              <w:bottom w:val="single" w:sz="4" w:space="0" w:color="auto"/>
              <w:right w:val="single" w:sz="4" w:space="0" w:color="auto"/>
            </w:tcBorders>
            <w:shd w:val="clear" w:color="auto" w:fill="C0C0C0"/>
            <w:vAlign w:val="center"/>
          </w:tcPr>
          <w:p w14:paraId="6CAC5650"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ДОБИТАК/ГУБИТАК ПО ОСНОВУ ФИНАНСИЈСКИХ ПРИХОДА И РАСХОДА (3-4)</w:t>
            </w:r>
          </w:p>
        </w:tc>
        <w:tc>
          <w:tcPr>
            <w:tcW w:w="1258"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2A783C17" w14:textId="1AEFC598"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62.402    </w:t>
            </w:r>
          </w:p>
        </w:tc>
        <w:tc>
          <w:tcPr>
            <w:tcW w:w="1258" w:type="dxa"/>
            <w:tcBorders>
              <w:top w:val="single" w:sz="4" w:space="0" w:color="auto"/>
              <w:left w:val="nil"/>
              <w:bottom w:val="single" w:sz="4" w:space="0" w:color="auto"/>
              <w:right w:val="single" w:sz="4" w:space="0" w:color="auto"/>
            </w:tcBorders>
            <w:shd w:val="clear" w:color="000000" w:fill="C0C0C0"/>
            <w:noWrap/>
            <w:vAlign w:val="bottom"/>
          </w:tcPr>
          <w:p w14:paraId="61A6101A" w14:textId="6409D89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63.779    </w:t>
            </w:r>
          </w:p>
        </w:tc>
        <w:tc>
          <w:tcPr>
            <w:tcW w:w="1260" w:type="dxa"/>
            <w:tcBorders>
              <w:top w:val="single" w:sz="4" w:space="0" w:color="auto"/>
              <w:left w:val="nil"/>
              <w:bottom w:val="single" w:sz="4" w:space="0" w:color="auto"/>
              <w:right w:val="single" w:sz="4" w:space="0" w:color="auto"/>
            </w:tcBorders>
            <w:shd w:val="clear" w:color="000000" w:fill="C0C0C0"/>
            <w:noWrap/>
            <w:vAlign w:val="bottom"/>
          </w:tcPr>
          <w:p w14:paraId="3AC495CE" w14:textId="4D213F6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68.395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22B3C9F1" w14:textId="44D05AA1"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5</w:t>
            </w:r>
          </w:p>
        </w:tc>
      </w:tr>
      <w:tr w:rsidR="00816A6C" w:rsidRPr="00164FD7" w14:paraId="24C120AF" w14:textId="77777777" w:rsidTr="00816A6C">
        <w:trPr>
          <w:trHeight w:val="482"/>
          <w:jc w:val="center"/>
        </w:trPr>
        <w:tc>
          <w:tcPr>
            <w:tcW w:w="557" w:type="dxa"/>
            <w:tcBorders>
              <w:top w:val="nil"/>
              <w:left w:val="single" w:sz="8" w:space="0" w:color="auto"/>
              <w:bottom w:val="single" w:sz="4" w:space="0" w:color="auto"/>
              <w:right w:val="single" w:sz="4" w:space="0" w:color="auto"/>
            </w:tcBorders>
            <w:shd w:val="clear" w:color="auto" w:fill="C0C0C0"/>
            <w:vAlign w:val="center"/>
          </w:tcPr>
          <w:p w14:paraId="300F51AB"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III</w:t>
            </w:r>
          </w:p>
        </w:tc>
        <w:tc>
          <w:tcPr>
            <w:tcW w:w="4168" w:type="dxa"/>
            <w:tcBorders>
              <w:top w:val="nil"/>
              <w:left w:val="nil"/>
              <w:bottom w:val="single" w:sz="4" w:space="0" w:color="auto"/>
              <w:right w:val="single" w:sz="4" w:space="0" w:color="auto"/>
            </w:tcBorders>
            <w:shd w:val="clear" w:color="auto" w:fill="C0C0C0"/>
            <w:vAlign w:val="center"/>
          </w:tcPr>
          <w:p w14:paraId="56BCD966"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ДОБИТАК/ГУБИТАК РЕДОВНЕ АКТИВНОСТИ (I+II)</w:t>
            </w:r>
          </w:p>
        </w:tc>
        <w:tc>
          <w:tcPr>
            <w:tcW w:w="1258" w:type="dxa"/>
            <w:tcBorders>
              <w:top w:val="nil"/>
              <w:left w:val="single" w:sz="4" w:space="0" w:color="auto"/>
              <w:bottom w:val="single" w:sz="4" w:space="0" w:color="auto"/>
              <w:right w:val="single" w:sz="4" w:space="0" w:color="auto"/>
            </w:tcBorders>
            <w:shd w:val="clear" w:color="000000" w:fill="C0C0C0"/>
            <w:noWrap/>
            <w:vAlign w:val="bottom"/>
          </w:tcPr>
          <w:p w14:paraId="25ECF473" w14:textId="73E96CF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3.801.227    </w:t>
            </w:r>
          </w:p>
        </w:tc>
        <w:tc>
          <w:tcPr>
            <w:tcW w:w="1258" w:type="dxa"/>
            <w:tcBorders>
              <w:top w:val="nil"/>
              <w:left w:val="nil"/>
              <w:bottom w:val="single" w:sz="4" w:space="0" w:color="auto"/>
              <w:right w:val="single" w:sz="4" w:space="0" w:color="auto"/>
            </w:tcBorders>
            <w:shd w:val="clear" w:color="000000" w:fill="C0C0C0"/>
            <w:noWrap/>
            <w:vAlign w:val="bottom"/>
          </w:tcPr>
          <w:p w14:paraId="0E6AA3D1" w14:textId="66BDEB8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5.359.437    </w:t>
            </w:r>
          </w:p>
        </w:tc>
        <w:tc>
          <w:tcPr>
            <w:tcW w:w="1260" w:type="dxa"/>
            <w:tcBorders>
              <w:top w:val="nil"/>
              <w:left w:val="nil"/>
              <w:bottom w:val="single" w:sz="4" w:space="0" w:color="auto"/>
              <w:right w:val="single" w:sz="4" w:space="0" w:color="auto"/>
            </w:tcBorders>
            <w:shd w:val="clear" w:color="000000" w:fill="C0C0C0"/>
            <w:noWrap/>
            <w:vAlign w:val="bottom"/>
          </w:tcPr>
          <w:p w14:paraId="2C1B39B5" w14:textId="161AD30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5.254.954    </w:t>
            </w:r>
          </w:p>
        </w:tc>
        <w:tc>
          <w:tcPr>
            <w:tcW w:w="1062" w:type="dxa"/>
            <w:tcBorders>
              <w:top w:val="nil"/>
              <w:left w:val="nil"/>
              <w:bottom w:val="single" w:sz="4" w:space="0" w:color="auto"/>
              <w:right w:val="single" w:sz="8" w:space="0" w:color="auto"/>
            </w:tcBorders>
            <w:shd w:val="clear" w:color="000000" w:fill="C0C0C0"/>
            <w:noWrap/>
            <w:vAlign w:val="bottom"/>
          </w:tcPr>
          <w:p w14:paraId="2B8191BF" w14:textId="03FA206A" w:rsidR="00816A6C" w:rsidRPr="00816A6C" w:rsidRDefault="00816A6C" w:rsidP="00816A6C">
            <w:pPr>
              <w:spacing w:after="0" w:line="240" w:lineRule="auto"/>
              <w:jc w:val="center"/>
              <w:rPr>
                <w:rFonts w:ascii="Times New Roman" w:hAnsi="Times New Roman" w:cs="Times New Roman"/>
                <w:b/>
                <w:bCs/>
                <w:sz w:val="18"/>
                <w:szCs w:val="18"/>
              </w:rPr>
            </w:pPr>
          </w:p>
        </w:tc>
      </w:tr>
      <w:tr w:rsidR="00816A6C" w:rsidRPr="00164FD7" w14:paraId="2D0C39DB"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200F9A51"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5.</w:t>
            </w:r>
          </w:p>
        </w:tc>
        <w:tc>
          <w:tcPr>
            <w:tcW w:w="4168" w:type="dxa"/>
            <w:tcBorders>
              <w:top w:val="single" w:sz="4" w:space="0" w:color="auto"/>
              <w:left w:val="nil"/>
              <w:right w:val="single" w:sz="4" w:space="0" w:color="auto"/>
            </w:tcBorders>
            <w:shd w:val="clear" w:color="auto" w:fill="auto"/>
            <w:vAlign w:val="center"/>
          </w:tcPr>
          <w:p w14:paraId="119FC682"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 xml:space="preserve">ОСТАЛИ ПРИХОДИ </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398F1BBB" w14:textId="0EA824E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491.350    </w:t>
            </w:r>
          </w:p>
        </w:tc>
        <w:tc>
          <w:tcPr>
            <w:tcW w:w="1258" w:type="dxa"/>
            <w:tcBorders>
              <w:top w:val="nil"/>
              <w:left w:val="nil"/>
              <w:bottom w:val="single" w:sz="4" w:space="0" w:color="C0C0C0"/>
              <w:right w:val="single" w:sz="4" w:space="0" w:color="auto"/>
            </w:tcBorders>
            <w:shd w:val="clear" w:color="auto" w:fill="auto"/>
            <w:noWrap/>
            <w:vAlign w:val="bottom"/>
          </w:tcPr>
          <w:p w14:paraId="422798BE" w14:textId="7BFFC98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381.350    </w:t>
            </w:r>
          </w:p>
        </w:tc>
        <w:tc>
          <w:tcPr>
            <w:tcW w:w="1260" w:type="dxa"/>
            <w:tcBorders>
              <w:top w:val="nil"/>
              <w:left w:val="nil"/>
              <w:bottom w:val="single" w:sz="4" w:space="0" w:color="C0C0C0"/>
              <w:right w:val="single" w:sz="4" w:space="0" w:color="auto"/>
            </w:tcBorders>
            <w:shd w:val="clear" w:color="auto" w:fill="auto"/>
            <w:noWrap/>
            <w:vAlign w:val="bottom"/>
          </w:tcPr>
          <w:p w14:paraId="041B99A1" w14:textId="7B9803DD"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514.350    </w:t>
            </w:r>
          </w:p>
        </w:tc>
        <w:tc>
          <w:tcPr>
            <w:tcW w:w="1062" w:type="dxa"/>
            <w:tcBorders>
              <w:top w:val="nil"/>
              <w:left w:val="nil"/>
              <w:bottom w:val="nil"/>
              <w:right w:val="single" w:sz="8" w:space="0" w:color="auto"/>
            </w:tcBorders>
            <w:shd w:val="clear" w:color="auto" w:fill="auto"/>
            <w:noWrap/>
            <w:vAlign w:val="bottom"/>
          </w:tcPr>
          <w:p w14:paraId="31E1587B" w14:textId="514B17BF"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2</w:t>
            </w:r>
          </w:p>
        </w:tc>
      </w:tr>
      <w:tr w:rsidR="00816A6C" w:rsidRPr="00164FD7" w14:paraId="746A941C" w14:textId="77777777" w:rsidTr="00816A6C">
        <w:trPr>
          <w:trHeight w:val="240"/>
          <w:jc w:val="center"/>
        </w:trPr>
        <w:tc>
          <w:tcPr>
            <w:tcW w:w="557" w:type="dxa"/>
            <w:tcBorders>
              <w:top w:val="nil"/>
              <w:left w:val="single" w:sz="8" w:space="0" w:color="auto"/>
              <w:bottom w:val="single" w:sz="4" w:space="0" w:color="auto"/>
              <w:right w:val="single" w:sz="4" w:space="0" w:color="auto"/>
            </w:tcBorders>
            <w:shd w:val="clear" w:color="auto" w:fill="FFFFFF"/>
            <w:vAlign w:val="center"/>
          </w:tcPr>
          <w:p w14:paraId="491451DC"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6.</w:t>
            </w:r>
          </w:p>
        </w:tc>
        <w:tc>
          <w:tcPr>
            <w:tcW w:w="4168" w:type="dxa"/>
            <w:tcBorders>
              <w:left w:val="nil"/>
              <w:bottom w:val="single" w:sz="4" w:space="0" w:color="auto"/>
              <w:right w:val="single" w:sz="4" w:space="0" w:color="auto"/>
            </w:tcBorders>
            <w:shd w:val="clear" w:color="auto" w:fill="FFFFFF"/>
            <w:vAlign w:val="center"/>
          </w:tcPr>
          <w:p w14:paraId="2B9553D1"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 xml:space="preserve">ОСТАЛИ РАСХОДИ </w:t>
            </w:r>
          </w:p>
        </w:tc>
        <w:tc>
          <w:tcPr>
            <w:tcW w:w="1258" w:type="dxa"/>
            <w:tcBorders>
              <w:top w:val="nil"/>
              <w:left w:val="single" w:sz="4" w:space="0" w:color="auto"/>
              <w:bottom w:val="single" w:sz="4" w:space="0" w:color="auto"/>
              <w:right w:val="single" w:sz="4" w:space="0" w:color="auto"/>
            </w:tcBorders>
            <w:shd w:val="clear" w:color="auto" w:fill="auto"/>
            <w:noWrap/>
            <w:vAlign w:val="bottom"/>
          </w:tcPr>
          <w:p w14:paraId="1ABD4C2C" w14:textId="0D1831BD"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106.000    </w:t>
            </w:r>
          </w:p>
        </w:tc>
        <w:tc>
          <w:tcPr>
            <w:tcW w:w="1258" w:type="dxa"/>
            <w:tcBorders>
              <w:top w:val="nil"/>
              <w:left w:val="nil"/>
              <w:bottom w:val="single" w:sz="4" w:space="0" w:color="auto"/>
              <w:right w:val="single" w:sz="4" w:space="0" w:color="auto"/>
            </w:tcBorders>
            <w:shd w:val="clear" w:color="auto" w:fill="auto"/>
            <w:noWrap/>
            <w:vAlign w:val="bottom"/>
          </w:tcPr>
          <w:p w14:paraId="6B200641" w14:textId="43B80F7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103.550    </w:t>
            </w:r>
          </w:p>
        </w:tc>
        <w:tc>
          <w:tcPr>
            <w:tcW w:w="1260" w:type="dxa"/>
            <w:tcBorders>
              <w:top w:val="nil"/>
              <w:left w:val="nil"/>
              <w:bottom w:val="single" w:sz="4" w:space="0" w:color="auto"/>
              <w:right w:val="single" w:sz="4" w:space="0" w:color="auto"/>
            </w:tcBorders>
            <w:shd w:val="clear" w:color="auto" w:fill="auto"/>
            <w:noWrap/>
            <w:vAlign w:val="bottom"/>
          </w:tcPr>
          <w:p w14:paraId="469CD663" w14:textId="7347AF8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102.150    </w:t>
            </w:r>
          </w:p>
        </w:tc>
        <w:tc>
          <w:tcPr>
            <w:tcW w:w="1062" w:type="dxa"/>
            <w:tcBorders>
              <w:top w:val="nil"/>
              <w:left w:val="nil"/>
              <w:bottom w:val="nil"/>
              <w:right w:val="single" w:sz="8" w:space="0" w:color="auto"/>
            </w:tcBorders>
            <w:shd w:val="clear" w:color="auto" w:fill="auto"/>
            <w:noWrap/>
            <w:vAlign w:val="bottom"/>
          </w:tcPr>
          <w:p w14:paraId="09D967AA" w14:textId="597961FA"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-2</w:t>
            </w:r>
          </w:p>
        </w:tc>
      </w:tr>
      <w:tr w:rsidR="00816A6C" w:rsidRPr="00164FD7" w14:paraId="229054C3" w14:textId="77777777" w:rsidTr="00816A6C">
        <w:trPr>
          <w:trHeight w:val="482"/>
          <w:jc w:val="center"/>
        </w:trPr>
        <w:tc>
          <w:tcPr>
            <w:tcW w:w="557" w:type="dxa"/>
            <w:tcBorders>
              <w:top w:val="nil"/>
              <w:left w:val="single" w:sz="8" w:space="0" w:color="auto"/>
              <w:bottom w:val="single" w:sz="4" w:space="0" w:color="auto"/>
              <w:right w:val="single" w:sz="4" w:space="0" w:color="auto"/>
            </w:tcBorders>
            <w:shd w:val="clear" w:color="auto" w:fill="C0C0C0"/>
            <w:vAlign w:val="center"/>
          </w:tcPr>
          <w:p w14:paraId="37C0EE95"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IV</w:t>
            </w:r>
          </w:p>
        </w:tc>
        <w:tc>
          <w:tcPr>
            <w:tcW w:w="4168" w:type="dxa"/>
            <w:tcBorders>
              <w:top w:val="nil"/>
              <w:left w:val="nil"/>
              <w:bottom w:val="single" w:sz="4" w:space="0" w:color="auto"/>
              <w:right w:val="single" w:sz="4" w:space="0" w:color="auto"/>
            </w:tcBorders>
            <w:shd w:val="clear" w:color="auto" w:fill="C0C0C0"/>
            <w:vAlign w:val="center"/>
          </w:tcPr>
          <w:p w14:paraId="7F8DA011"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ДОБИТАК/ГУБИТАК ПО ОСНОВУ ОСТАЛИХ ПРИХОДА И РАСХОДА (5-6)</w:t>
            </w:r>
          </w:p>
        </w:tc>
        <w:tc>
          <w:tcPr>
            <w:tcW w:w="1258" w:type="dxa"/>
            <w:tcBorders>
              <w:top w:val="nil"/>
              <w:left w:val="single" w:sz="4" w:space="0" w:color="auto"/>
              <w:bottom w:val="single" w:sz="4" w:space="0" w:color="auto"/>
              <w:right w:val="single" w:sz="4" w:space="0" w:color="auto"/>
            </w:tcBorders>
            <w:shd w:val="clear" w:color="000000" w:fill="C0C0C0"/>
            <w:noWrap/>
            <w:vAlign w:val="bottom"/>
          </w:tcPr>
          <w:p w14:paraId="7742B97D" w14:textId="31AA2D6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385.350    </w:t>
            </w:r>
          </w:p>
        </w:tc>
        <w:tc>
          <w:tcPr>
            <w:tcW w:w="1258" w:type="dxa"/>
            <w:tcBorders>
              <w:top w:val="nil"/>
              <w:left w:val="nil"/>
              <w:bottom w:val="single" w:sz="4" w:space="0" w:color="auto"/>
              <w:right w:val="single" w:sz="4" w:space="0" w:color="auto"/>
            </w:tcBorders>
            <w:shd w:val="clear" w:color="000000" w:fill="C0C0C0"/>
            <w:noWrap/>
            <w:vAlign w:val="bottom"/>
          </w:tcPr>
          <w:p w14:paraId="55D2E06D" w14:textId="400B720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277.800    </w:t>
            </w:r>
          </w:p>
        </w:tc>
        <w:tc>
          <w:tcPr>
            <w:tcW w:w="1260" w:type="dxa"/>
            <w:tcBorders>
              <w:top w:val="nil"/>
              <w:left w:val="nil"/>
              <w:bottom w:val="single" w:sz="4" w:space="0" w:color="auto"/>
              <w:right w:val="single" w:sz="4" w:space="0" w:color="auto"/>
            </w:tcBorders>
            <w:shd w:val="clear" w:color="000000" w:fill="C0C0C0"/>
            <w:noWrap/>
            <w:vAlign w:val="bottom"/>
          </w:tcPr>
          <w:p w14:paraId="15F8A4B8" w14:textId="763CED6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412.200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7ED3E8A1" w14:textId="3C891680"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3</w:t>
            </w:r>
          </w:p>
        </w:tc>
      </w:tr>
      <w:tr w:rsidR="00816A6C" w:rsidRPr="00164FD7" w14:paraId="4AEF4951" w14:textId="77777777" w:rsidTr="00816A6C">
        <w:trPr>
          <w:trHeight w:val="482"/>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16108273"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7.</w:t>
            </w:r>
          </w:p>
        </w:tc>
        <w:tc>
          <w:tcPr>
            <w:tcW w:w="4168" w:type="dxa"/>
            <w:tcBorders>
              <w:top w:val="nil"/>
              <w:left w:val="nil"/>
              <w:bottom w:val="single" w:sz="4" w:space="0" w:color="C0C0C0"/>
              <w:right w:val="single" w:sz="4" w:space="0" w:color="auto"/>
            </w:tcBorders>
            <w:shd w:val="clear" w:color="auto" w:fill="FFFFFF"/>
          </w:tcPr>
          <w:p w14:paraId="126945CE" w14:textId="66E3F21E"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ПРИХОДИ/ДОБИЦИ ОД УСКЛАЂИВАЊА ВРИЈЕДНОСТИ СРЕДСТАВА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6BA7A302" w14:textId="5CC1B54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5.000    </w:t>
            </w:r>
          </w:p>
        </w:tc>
        <w:tc>
          <w:tcPr>
            <w:tcW w:w="1258" w:type="dxa"/>
            <w:tcBorders>
              <w:top w:val="nil"/>
              <w:left w:val="nil"/>
              <w:bottom w:val="single" w:sz="4" w:space="0" w:color="C0C0C0"/>
              <w:right w:val="single" w:sz="4" w:space="0" w:color="auto"/>
            </w:tcBorders>
            <w:shd w:val="clear" w:color="000000" w:fill="FFFFFF"/>
            <w:noWrap/>
            <w:vAlign w:val="bottom"/>
          </w:tcPr>
          <w:p w14:paraId="19258641" w14:textId="7915104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3.500    </w:t>
            </w:r>
          </w:p>
        </w:tc>
        <w:tc>
          <w:tcPr>
            <w:tcW w:w="1260" w:type="dxa"/>
            <w:tcBorders>
              <w:top w:val="nil"/>
              <w:left w:val="nil"/>
              <w:bottom w:val="single" w:sz="4" w:space="0" w:color="C0C0C0"/>
              <w:right w:val="single" w:sz="4" w:space="0" w:color="auto"/>
            </w:tcBorders>
            <w:shd w:val="clear" w:color="000000" w:fill="FFFFFF"/>
            <w:noWrap/>
            <w:vAlign w:val="bottom"/>
          </w:tcPr>
          <w:p w14:paraId="4F9C2F46" w14:textId="31AEB98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3.500    </w:t>
            </w:r>
          </w:p>
        </w:tc>
        <w:tc>
          <w:tcPr>
            <w:tcW w:w="1062" w:type="dxa"/>
            <w:tcBorders>
              <w:top w:val="nil"/>
              <w:left w:val="nil"/>
              <w:bottom w:val="nil"/>
              <w:right w:val="single" w:sz="8" w:space="0" w:color="auto"/>
            </w:tcBorders>
            <w:shd w:val="clear" w:color="auto" w:fill="auto"/>
            <w:noWrap/>
            <w:vAlign w:val="bottom"/>
          </w:tcPr>
          <w:p w14:paraId="35CE6B18" w14:textId="6565667D"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-16</w:t>
            </w:r>
          </w:p>
        </w:tc>
      </w:tr>
      <w:tr w:rsidR="00816A6C" w:rsidRPr="00164FD7" w14:paraId="4780B198" w14:textId="77777777" w:rsidTr="00816A6C">
        <w:trPr>
          <w:trHeight w:val="482"/>
          <w:jc w:val="center"/>
        </w:trPr>
        <w:tc>
          <w:tcPr>
            <w:tcW w:w="557" w:type="dxa"/>
            <w:tcBorders>
              <w:top w:val="nil"/>
              <w:left w:val="single" w:sz="8" w:space="0" w:color="auto"/>
              <w:bottom w:val="single" w:sz="4" w:space="0" w:color="auto"/>
              <w:right w:val="single" w:sz="4" w:space="0" w:color="auto"/>
            </w:tcBorders>
            <w:shd w:val="clear" w:color="auto" w:fill="FFFFFF"/>
            <w:vAlign w:val="center"/>
          </w:tcPr>
          <w:p w14:paraId="58DC7AD9"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8.</w:t>
            </w:r>
          </w:p>
        </w:tc>
        <w:tc>
          <w:tcPr>
            <w:tcW w:w="4168" w:type="dxa"/>
            <w:tcBorders>
              <w:top w:val="nil"/>
              <w:left w:val="nil"/>
              <w:bottom w:val="single" w:sz="4" w:space="0" w:color="auto"/>
              <w:right w:val="single" w:sz="4" w:space="0" w:color="auto"/>
            </w:tcBorders>
            <w:shd w:val="clear" w:color="auto" w:fill="FFFFFF"/>
          </w:tcPr>
          <w:p w14:paraId="1D61A92E" w14:textId="281FD0AF"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РАСХОДИ/ГУБИЦИ ОД УСКЛАЂИВАЊА ВРИЈЕДНОСТИ СРЕДСТАВА</w:t>
            </w:r>
          </w:p>
        </w:tc>
        <w:tc>
          <w:tcPr>
            <w:tcW w:w="1258" w:type="dxa"/>
            <w:tcBorders>
              <w:top w:val="nil"/>
              <w:left w:val="single" w:sz="4" w:space="0" w:color="auto"/>
              <w:bottom w:val="single" w:sz="4" w:space="0" w:color="auto"/>
              <w:right w:val="single" w:sz="4" w:space="0" w:color="auto"/>
            </w:tcBorders>
            <w:shd w:val="clear" w:color="auto" w:fill="auto"/>
            <w:noWrap/>
            <w:vAlign w:val="bottom"/>
          </w:tcPr>
          <w:p w14:paraId="46A41517" w14:textId="3CA6513C"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3.500    </w:t>
            </w:r>
          </w:p>
        </w:tc>
        <w:tc>
          <w:tcPr>
            <w:tcW w:w="1258" w:type="dxa"/>
            <w:tcBorders>
              <w:top w:val="nil"/>
              <w:left w:val="nil"/>
              <w:bottom w:val="single" w:sz="4" w:space="0" w:color="auto"/>
              <w:right w:val="single" w:sz="4" w:space="0" w:color="auto"/>
            </w:tcBorders>
            <w:shd w:val="clear" w:color="000000" w:fill="FFFFFF"/>
            <w:noWrap/>
            <w:vAlign w:val="bottom"/>
          </w:tcPr>
          <w:p w14:paraId="1FC9E2DB" w14:textId="089764EC"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3.500    </w:t>
            </w:r>
          </w:p>
        </w:tc>
        <w:tc>
          <w:tcPr>
            <w:tcW w:w="1260" w:type="dxa"/>
            <w:tcBorders>
              <w:top w:val="nil"/>
              <w:left w:val="nil"/>
              <w:bottom w:val="single" w:sz="4" w:space="0" w:color="auto"/>
              <w:right w:val="single" w:sz="4" w:space="0" w:color="auto"/>
            </w:tcBorders>
            <w:shd w:val="clear" w:color="000000" w:fill="FFFFFF"/>
            <w:noWrap/>
            <w:vAlign w:val="bottom"/>
          </w:tcPr>
          <w:p w14:paraId="1F10BAAF" w14:textId="3FFBC0A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3.500    </w:t>
            </w:r>
          </w:p>
        </w:tc>
        <w:tc>
          <w:tcPr>
            <w:tcW w:w="1062" w:type="dxa"/>
            <w:tcBorders>
              <w:top w:val="nil"/>
              <w:left w:val="nil"/>
              <w:bottom w:val="nil"/>
              <w:right w:val="single" w:sz="8" w:space="0" w:color="auto"/>
            </w:tcBorders>
            <w:shd w:val="clear" w:color="auto" w:fill="auto"/>
            <w:noWrap/>
            <w:vAlign w:val="bottom"/>
          </w:tcPr>
          <w:p w14:paraId="5FD69E38" w14:textId="1CEC6DCE"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164FD7" w14:paraId="07EA5FB4" w14:textId="77777777" w:rsidTr="00816A6C">
        <w:trPr>
          <w:trHeight w:val="482"/>
          <w:jc w:val="center"/>
        </w:trPr>
        <w:tc>
          <w:tcPr>
            <w:tcW w:w="557" w:type="dxa"/>
            <w:tcBorders>
              <w:top w:val="nil"/>
              <w:left w:val="single" w:sz="8" w:space="0" w:color="auto"/>
              <w:bottom w:val="single" w:sz="4" w:space="0" w:color="auto"/>
              <w:right w:val="single" w:sz="4" w:space="0" w:color="auto"/>
            </w:tcBorders>
            <w:shd w:val="clear" w:color="auto" w:fill="C0C0C0"/>
            <w:vAlign w:val="center"/>
          </w:tcPr>
          <w:p w14:paraId="2F29F999"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w:t>
            </w:r>
          </w:p>
        </w:tc>
        <w:tc>
          <w:tcPr>
            <w:tcW w:w="4168" w:type="dxa"/>
            <w:tcBorders>
              <w:top w:val="nil"/>
              <w:left w:val="nil"/>
              <w:bottom w:val="single" w:sz="4" w:space="0" w:color="auto"/>
              <w:right w:val="single" w:sz="4" w:space="0" w:color="auto"/>
            </w:tcBorders>
            <w:shd w:val="clear" w:color="auto" w:fill="C0C0C0"/>
            <w:vAlign w:val="center"/>
          </w:tcPr>
          <w:p w14:paraId="78593334" w14:textId="6D4FC8DE" w:rsidR="00816A6C" w:rsidRPr="00B04D6C"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w:t>
            </w:r>
            <w:r>
              <w:rPr>
                <w:rFonts w:ascii="Times New Roman" w:hAnsi="Times New Roman" w:cs="Times New Roman"/>
                <w:b/>
                <w:bCs/>
                <w:sz w:val="18"/>
                <w:szCs w:val="18"/>
              </w:rPr>
              <w:t xml:space="preserve"> УСКЛАЂИВАЊА ВРИЈЕДНОСТИ </w:t>
            </w:r>
            <w:r>
              <w:rPr>
                <w:rFonts w:ascii="Times New Roman" w:hAnsi="Times New Roman" w:cs="Times New Roman"/>
                <w:b/>
                <w:bCs/>
                <w:sz w:val="18"/>
                <w:szCs w:val="18"/>
                <w:lang w:val="sr-Cyrl-BA"/>
              </w:rPr>
              <w:t>СРЕДСТАВА</w:t>
            </w:r>
            <w:r w:rsidRPr="00592A13">
              <w:rPr>
                <w:rFonts w:ascii="Times New Roman" w:hAnsi="Times New Roman" w:cs="Times New Roman"/>
                <w:b/>
                <w:bCs/>
                <w:sz w:val="18"/>
                <w:szCs w:val="18"/>
              </w:rPr>
              <w:t xml:space="preserve"> (7-8)</w:t>
            </w:r>
          </w:p>
        </w:tc>
        <w:tc>
          <w:tcPr>
            <w:tcW w:w="1258" w:type="dxa"/>
            <w:tcBorders>
              <w:top w:val="nil"/>
              <w:left w:val="single" w:sz="4" w:space="0" w:color="auto"/>
              <w:bottom w:val="single" w:sz="4" w:space="0" w:color="auto"/>
              <w:right w:val="single" w:sz="4" w:space="0" w:color="auto"/>
            </w:tcBorders>
            <w:shd w:val="clear" w:color="000000" w:fill="C0C0C0"/>
            <w:noWrap/>
            <w:vAlign w:val="bottom"/>
          </w:tcPr>
          <w:p w14:paraId="110E3CD1" w14:textId="09540F7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1.500    </w:t>
            </w:r>
          </w:p>
        </w:tc>
        <w:tc>
          <w:tcPr>
            <w:tcW w:w="1258" w:type="dxa"/>
            <w:tcBorders>
              <w:top w:val="nil"/>
              <w:left w:val="nil"/>
              <w:bottom w:val="single" w:sz="4" w:space="0" w:color="auto"/>
              <w:right w:val="single" w:sz="4" w:space="0" w:color="auto"/>
            </w:tcBorders>
            <w:shd w:val="clear" w:color="000000" w:fill="C0C0C0"/>
            <w:noWrap/>
            <w:vAlign w:val="bottom"/>
          </w:tcPr>
          <w:p w14:paraId="6A3FD931" w14:textId="20E6E39D"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260" w:type="dxa"/>
            <w:tcBorders>
              <w:top w:val="nil"/>
              <w:left w:val="nil"/>
              <w:bottom w:val="single" w:sz="4" w:space="0" w:color="auto"/>
              <w:right w:val="single" w:sz="4" w:space="0" w:color="auto"/>
            </w:tcBorders>
            <w:shd w:val="clear" w:color="000000" w:fill="C0C0C0"/>
            <w:noWrap/>
            <w:vAlign w:val="bottom"/>
          </w:tcPr>
          <w:p w14:paraId="2E7C20A4" w14:textId="00AAB5E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6AFD065F" w14:textId="333F1B62"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w:t>
            </w:r>
          </w:p>
        </w:tc>
      </w:tr>
      <w:tr w:rsidR="00816A6C" w:rsidRPr="00164FD7" w14:paraId="6AE56BEC" w14:textId="77777777" w:rsidTr="00816A6C">
        <w:trPr>
          <w:trHeight w:val="724"/>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4566332A"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9.</w:t>
            </w:r>
          </w:p>
        </w:tc>
        <w:tc>
          <w:tcPr>
            <w:tcW w:w="4168" w:type="dxa"/>
            <w:tcBorders>
              <w:top w:val="nil"/>
              <w:left w:val="nil"/>
              <w:bottom w:val="single" w:sz="4" w:space="0" w:color="C0C0C0"/>
              <w:right w:val="single" w:sz="4" w:space="0" w:color="auto"/>
            </w:tcBorders>
            <w:shd w:val="clear" w:color="auto" w:fill="auto"/>
          </w:tcPr>
          <w:p w14:paraId="7CC5A3A0" w14:textId="46F0CBF3"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ПРИХОДИ ПО ОСНОВУ ПРОМЈЕНЕ РАЧУНОВОДСТВЕНИХ ПОЛИТИКА И ИСПРАВКЕ ГРЕШАКА ИЗ РАНИЈИХ ГОДИНА И ПРЕНОС ПРИХОДА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45233B5E" w14:textId="0092A3F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5.000    </w:t>
            </w:r>
          </w:p>
        </w:tc>
        <w:tc>
          <w:tcPr>
            <w:tcW w:w="1258" w:type="dxa"/>
            <w:tcBorders>
              <w:top w:val="nil"/>
              <w:left w:val="nil"/>
              <w:bottom w:val="single" w:sz="4" w:space="0" w:color="C0C0C0"/>
              <w:right w:val="single" w:sz="4" w:space="0" w:color="auto"/>
            </w:tcBorders>
            <w:shd w:val="clear" w:color="auto" w:fill="auto"/>
            <w:noWrap/>
            <w:vAlign w:val="bottom"/>
          </w:tcPr>
          <w:p w14:paraId="73A963EE" w14:textId="195C4B2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5.000    </w:t>
            </w:r>
          </w:p>
        </w:tc>
        <w:tc>
          <w:tcPr>
            <w:tcW w:w="1260" w:type="dxa"/>
            <w:tcBorders>
              <w:top w:val="nil"/>
              <w:left w:val="nil"/>
              <w:bottom w:val="single" w:sz="4" w:space="0" w:color="C0C0C0"/>
              <w:right w:val="single" w:sz="4" w:space="0" w:color="auto"/>
            </w:tcBorders>
            <w:shd w:val="clear" w:color="auto" w:fill="auto"/>
            <w:noWrap/>
            <w:vAlign w:val="bottom"/>
          </w:tcPr>
          <w:p w14:paraId="446B990C" w14:textId="125409F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5.000    </w:t>
            </w:r>
          </w:p>
        </w:tc>
        <w:tc>
          <w:tcPr>
            <w:tcW w:w="1062" w:type="dxa"/>
            <w:tcBorders>
              <w:top w:val="nil"/>
              <w:left w:val="nil"/>
              <w:bottom w:val="nil"/>
              <w:right w:val="single" w:sz="8" w:space="0" w:color="auto"/>
            </w:tcBorders>
            <w:shd w:val="clear" w:color="auto" w:fill="auto"/>
            <w:noWrap/>
            <w:vAlign w:val="bottom"/>
          </w:tcPr>
          <w:p w14:paraId="6EDB374D" w14:textId="0272B47E"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164FD7" w14:paraId="33EDD478" w14:textId="77777777" w:rsidTr="00816A6C">
        <w:trPr>
          <w:trHeight w:val="724"/>
          <w:jc w:val="center"/>
        </w:trPr>
        <w:tc>
          <w:tcPr>
            <w:tcW w:w="557" w:type="dxa"/>
            <w:tcBorders>
              <w:top w:val="nil"/>
              <w:left w:val="single" w:sz="8" w:space="0" w:color="auto"/>
              <w:bottom w:val="single" w:sz="4" w:space="0" w:color="auto"/>
              <w:right w:val="single" w:sz="4" w:space="0" w:color="auto"/>
            </w:tcBorders>
            <w:shd w:val="clear" w:color="auto" w:fill="FFFFFF"/>
            <w:vAlign w:val="center"/>
          </w:tcPr>
          <w:p w14:paraId="7E6A2CC0"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10.</w:t>
            </w:r>
          </w:p>
        </w:tc>
        <w:tc>
          <w:tcPr>
            <w:tcW w:w="4168" w:type="dxa"/>
            <w:tcBorders>
              <w:top w:val="nil"/>
              <w:left w:val="nil"/>
              <w:bottom w:val="single" w:sz="4" w:space="0" w:color="auto"/>
              <w:right w:val="single" w:sz="4" w:space="0" w:color="auto"/>
            </w:tcBorders>
            <w:shd w:val="clear" w:color="auto" w:fill="FFFFFF"/>
          </w:tcPr>
          <w:p w14:paraId="4A43B0DE" w14:textId="3C676BC4"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РАСХОДИ ПО ОСНОВУ ПРОМЈЕНЕ РАЧУНОВОДСТВЕНИХ ПОЛИТИКА И ИСПРАВКЕ ГРЕШАКА ИЗ РАНИЈИХ ГОДИНА И ПРЕНОС РАСХОДА</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21E51CE0" w14:textId="0A5F17EC"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9.000    </w:t>
            </w:r>
          </w:p>
        </w:tc>
        <w:tc>
          <w:tcPr>
            <w:tcW w:w="1258" w:type="dxa"/>
            <w:tcBorders>
              <w:top w:val="nil"/>
              <w:left w:val="nil"/>
              <w:bottom w:val="single" w:sz="4" w:space="0" w:color="C0C0C0"/>
              <w:right w:val="single" w:sz="4" w:space="0" w:color="auto"/>
            </w:tcBorders>
            <w:shd w:val="clear" w:color="auto" w:fill="auto"/>
            <w:noWrap/>
            <w:vAlign w:val="bottom"/>
          </w:tcPr>
          <w:p w14:paraId="6D918A40" w14:textId="20BD3D6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9.000    </w:t>
            </w:r>
          </w:p>
        </w:tc>
        <w:tc>
          <w:tcPr>
            <w:tcW w:w="1260" w:type="dxa"/>
            <w:tcBorders>
              <w:top w:val="nil"/>
              <w:left w:val="nil"/>
              <w:bottom w:val="single" w:sz="4" w:space="0" w:color="C0C0C0"/>
              <w:right w:val="single" w:sz="4" w:space="0" w:color="auto"/>
            </w:tcBorders>
            <w:shd w:val="clear" w:color="auto" w:fill="auto"/>
            <w:noWrap/>
            <w:vAlign w:val="bottom"/>
          </w:tcPr>
          <w:p w14:paraId="0371A108" w14:textId="1BFB0D2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9.000    </w:t>
            </w:r>
          </w:p>
        </w:tc>
        <w:tc>
          <w:tcPr>
            <w:tcW w:w="1062" w:type="dxa"/>
            <w:tcBorders>
              <w:top w:val="nil"/>
              <w:left w:val="nil"/>
              <w:bottom w:val="nil"/>
              <w:right w:val="single" w:sz="8" w:space="0" w:color="auto"/>
            </w:tcBorders>
            <w:shd w:val="clear" w:color="auto" w:fill="auto"/>
            <w:noWrap/>
            <w:vAlign w:val="bottom"/>
          </w:tcPr>
          <w:p w14:paraId="393B530C" w14:textId="2695E842"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164FD7" w14:paraId="34354548" w14:textId="77777777" w:rsidTr="00816A6C">
        <w:trPr>
          <w:trHeight w:val="724"/>
          <w:jc w:val="center"/>
        </w:trPr>
        <w:tc>
          <w:tcPr>
            <w:tcW w:w="557" w:type="dxa"/>
            <w:tcBorders>
              <w:top w:val="single" w:sz="4" w:space="0" w:color="auto"/>
              <w:left w:val="single" w:sz="8" w:space="0" w:color="auto"/>
              <w:bottom w:val="single" w:sz="4" w:space="0" w:color="auto"/>
              <w:right w:val="single" w:sz="4" w:space="0" w:color="auto"/>
            </w:tcBorders>
            <w:shd w:val="clear" w:color="auto" w:fill="C0C0C0"/>
            <w:vAlign w:val="center"/>
          </w:tcPr>
          <w:p w14:paraId="45FCC2A8"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VI</w:t>
            </w:r>
          </w:p>
        </w:tc>
        <w:tc>
          <w:tcPr>
            <w:tcW w:w="4168" w:type="dxa"/>
            <w:tcBorders>
              <w:top w:val="nil"/>
              <w:left w:val="nil"/>
              <w:bottom w:val="single" w:sz="4" w:space="0" w:color="auto"/>
              <w:right w:val="single" w:sz="4" w:space="0" w:color="auto"/>
            </w:tcBorders>
            <w:shd w:val="clear" w:color="auto" w:fill="C0C0C0"/>
            <w:vAlign w:val="center"/>
          </w:tcPr>
          <w:p w14:paraId="0CC47051" w14:textId="596F16C8" w:rsidR="00816A6C" w:rsidRPr="00B04D6C"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258"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67157943" w14:textId="5D19F26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-4.000    </w:t>
            </w:r>
          </w:p>
        </w:tc>
        <w:tc>
          <w:tcPr>
            <w:tcW w:w="1258" w:type="dxa"/>
            <w:tcBorders>
              <w:top w:val="single" w:sz="4" w:space="0" w:color="auto"/>
              <w:left w:val="nil"/>
              <w:bottom w:val="single" w:sz="4" w:space="0" w:color="auto"/>
              <w:right w:val="single" w:sz="4" w:space="0" w:color="auto"/>
            </w:tcBorders>
            <w:shd w:val="clear" w:color="000000" w:fill="C0C0C0"/>
            <w:noWrap/>
            <w:vAlign w:val="bottom"/>
          </w:tcPr>
          <w:p w14:paraId="3DD9F521" w14:textId="0969DFC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-4.000    </w:t>
            </w:r>
          </w:p>
        </w:tc>
        <w:tc>
          <w:tcPr>
            <w:tcW w:w="1260" w:type="dxa"/>
            <w:tcBorders>
              <w:top w:val="single" w:sz="4" w:space="0" w:color="auto"/>
              <w:left w:val="nil"/>
              <w:bottom w:val="single" w:sz="4" w:space="0" w:color="auto"/>
              <w:right w:val="single" w:sz="4" w:space="0" w:color="auto"/>
            </w:tcBorders>
            <w:shd w:val="clear" w:color="000000" w:fill="C0C0C0"/>
            <w:noWrap/>
            <w:vAlign w:val="bottom"/>
          </w:tcPr>
          <w:p w14:paraId="6D9DBB24" w14:textId="240FE63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-4.000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57215135" w14:textId="39A3454F"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164FD7" w14:paraId="1404E936" w14:textId="77777777" w:rsidTr="00816A6C">
        <w:trPr>
          <w:trHeight w:val="240"/>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7AAFABA0"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VII</w:t>
            </w:r>
          </w:p>
        </w:tc>
        <w:tc>
          <w:tcPr>
            <w:tcW w:w="4168" w:type="dxa"/>
            <w:tcBorders>
              <w:top w:val="nil"/>
              <w:left w:val="nil"/>
              <w:bottom w:val="single" w:sz="4" w:space="0" w:color="C0C0C0"/>
              <w:right w:val="single" w:sz="4" w:space="0" w:color="auto"/>
            </w:tcBorders>
            <w:shd w:val="clear" w:color="auto" w:fill="FFFFFF"/>
            <w:vAlign w:val="center"/>
          </w:tcPr>
          <w:p w14:paraId="40581C79"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УКУПНИ ПРИХОДИ (1+3+5+7+9)</w:t>
            </w:r>
          </w:p>
        </w:tc>
        <w:tc>
          <w:tcPr>
            <w:tcW w:w="1258" w:type="dxa"/>
            <w:tcBorders>
              <w:top w:val="nil"/>
              <w:left w:val="single" w:sz="4" w:space="0" w:color="auto"/>
              <w:bottom w:val="single" w:sz="4" w:space="0" w:color="C0C0C0"/>
              <w:right w:val="single" w:sz="4" w:space="0" w:color="auto"/>
            </w:tcBorders>
            <w:shd w:val="clear" w:color="auto" w:fill="auto"/>
            <w:noWrap/>
            <w:vAlign w:val="bottom"/>
          </w:tcPr>
          <w:p w14:paraId="0F4937D6" w14:textId="60F4787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52.908.124    </w:t>
            </w:r>
          </w:p>
        </w:tc>
        <w:tc>
          <w:tcPr>
            <w:tcW w:w="1258" w:type="dxa"/>
            <w:tcBorders>
              <w:top w:val="nil"/>
              <w:left w:val="nil"/>
              <w:bottom w:val="single" w:sz="4" w:space="0" w:color="C0C0C0"/>
              <w:right w:val="single" w:sz="4" w:space="0" w:color="auto"/>
            </w:tcBorders>
            <w:shd w:val="clear" w:color="000000" w:fill="FFFFFF"/>
            <w:noWrap/>
            <w:vAlign w:val="bottom"/>
          </w:tcPr>
          <w:p w14:paraId="06EFB31C" w14:textId="3E95C7E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53.062.003    </w:t>
            </w:r>
          </w:p>
        </w:tc>
        <w:tc>
          <w:tcPr>
            <w:tcW w:w="1260" w:type="dxa"/>
            <w:tcBorders>
              <w:top w:val="nil"/>
              <w:left w:val="nil"/>
              <w:bottom w:val="single" w:sz="4" w:space="0" w:color="C0C0C0"/>
              <w:right w:val="single" w:sz="4" w:space="0" w:color="auto"/>
            </w:tcBorders>
            <w:shd w:val="clear" w:color="000000" w:fill="FFFFFF"/>
            <w:noWrap/>
            <w:vAlign w:val="bottom"/>
          </w:tcPr>
          <w:p w14:paraId="34B6ECA6" w14:textId="392E8BC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53.909.012    </w:t>
            </w:r>
          </w:p>
        </w:tc>
        <w:tc>
          <w:tcPr>
            <w:tcW w:w="1062" w:type="dxa"/>
            <w:tcBorders>
              <w:top w:val="nil"/>
              <w:left w:val="nil"/>
              <w:bottom w:val="nil"/>
              <w:right w:val="single" w:sz="8" w:space="0" w:color="auto"/>
            </w:tcBorders>
            <w:shd w:val="clear" w:color="auto" w:fill="auto"/>
            <w:noWrap/>
            <w:vAlign w:val="bottom"/>
          </w:tcPr>
          <w:p w14:paraId="68A16DF9" w14:textId="503D162E"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1</w:t>
            </w:r>
          </w:p>
        </w:tc>
      </w:tr>
      <w:tr w:rsidR="00816A6C" w:rsidRPr="00164FD7" w14:paraId="13DADBA0" w14:textId="77777777" w:rsidTr="00816A6C">
        <w:trPr>
          <w:trHeight w:val="255"/>
          <w:jc w:val="center"/>
        </w:trPr>
        <w:tc>
          <w:tcPr>
            <w:tcW w:w="557" w:type="dxa"/>
            <w:tcBorders>
              <w:top w:val="nil"/>
              <w:left w:val="single" w:sz="8" w:space="0" w:color="auto"/>
              <w:bottom w:val="single" w:sz="4" w:space="0" w:color="auto"/>
              <w:right w:val="single" w:sz="4" w:space="0" w:color="auto"/>
            </w:tcBorders>
            <w:shd w:val="clear" w:color="auto" w:fill="FFFFFF"/>
            <w:vAlign w:val="center"/>
          </w:tcPr>
          <w:p w14:paraId="1B738AD8"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VIII</w:t>
            </w:r>
          </w:p>
        </w:tc>
        <w:tc>
          <w:tcPr>
            <w:tcW w:w="4168" w:type="dxa"/>
            <w:tcBorders>
              <w:top w:val="nil"/>
              <w:left w:val="nil"/>
              <w:bottom w:val="single" w:sz="4" w:space="0" w:color="auto"/>
              <w:right w:val="single" w:sz="4" w:space="0" w:color="auto"/>
            </w:tcBorders>
            <w:shd w:val="clear" w:color="auto" w:fill="FFFFFF"/>
            <w:vAlign w:val="center"/>
          </w:tcPr>
          <w:p w14:paraId="3AA24C39"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УКУПНИ РАСХОДИ (2+4+6+8+10)</w:t>
            </w:r>
          </w:p>
        </w:tc>
        <w:tc>
          <w:tcPr>
            <w:tcW w:w="1258" w:type="dxa"/>
            <w:tcBorders>
              <w:top w:val="nil"/>
              <w:left w:val="single" w:sz="4" w:space="0" w:color="auto"/>
              <w:bottom w:val="single" w:sz="8" w:space="0" w:color="auto"/>
              <w:right w:val="single" w:sz="4" w:space="0" w:color="auto"/>
            </w:tcBorders>
            <w:shd w:val="clear" w:color="auto" w:fill="auto"/>
            <w:noWrap/>
            <w:vAlign w:val="bottom"/>
          </w:tcPr>
          <w:p w14:paraId="7F52F2AE" w14:textId="6625D75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48.724.047    </w:t>
            </w:r>
          </w:p>
        </w:tc>
        <w:tc>
          <w:tcPr>
            <w:tcW w:w="1258" w:type="dxa"/>
            <w:tcBorders>
              <w:top w:val="nil"/>
              <w:left w:val="nil"/>
              <w:bottom w:val="single" w:sz="8" w:space="0" w:color="auto"/>
              <w:right w:val="single" w:sz="4" w:space="0" w:color="auto"/>
            </w:tcBorders>
            <w:shd w:val="clear" w:color="000000" w:fill="FFFFFF"/>
            <w:noWrap/>
            <w:vAlign w:val="bottom"/>
          </w:tcPr>
          <w:p w14:paraId="2C350475" w14:textId="3B95F06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47.428.766    </w:t>
            </w:r>
          </w:p>
        </w:tc>
        <w:tc>
          <w:tcPr>
            <w:tcW w:w="1260" w:type="dxa"/>
            <w:tcBorders>
              <w:top w:val="nil"/>
              <w:left w:val="nil"/>
              <w:bottom w:val="single" w:sz="8" w:space="0" w:color="auto"/>
              <w:right w:val="single" w:sz="4" w:space="0" w:color="auto"/>
            </w:tcBorders>
            <w:shd w:val="clear" w:color="000000" w:fill="FFFFFF"/>
            <w:noWrap/>
            <w:vAlign w:val="bottom"/>
          </w:tcPr>
          <w:p w14:paraId="08F8D11A" w14:textId="2F7C08E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48.245.858    </w:t>
            </w:r>
          </w:p>
        </w:tc>
        <w:tc>
          <w:tcPr>
            <w:tcW w:w="1062" w:type="dxa"/>
            <w:tcBorders>
              <w:top w:val="nil"/>
              <w:left w:val="nil"/>
              <w:bottom w:val="single" w:sz="4" w:space="0" w:color="auto"/>
              <w:right w:val="single" w:sz="8" w:space="0" w:color="auto"/>
            </w:tcBorders>
            <w:shd w:val="clear" w:color="auto" w:fill="auto"/>
            <w:noWrap/>
            <w:vAlign w:val="bottom"/>
          </w:tcPr>
          <w:p w14:paraId="4C7A88B1" w14:textId="6593F171"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0</w:t>
            </w:r>
          </w:p>
        </w:tc>
      </w:tr>
      <w:tr w:rsidR="00816A6C" w:rsidRPr="009079BA" w14:paraId="1091545E" w14:textId="77777777" w:rsidTr="00816A6C">
        <w:trPr>
          <w:trHeight w:val="384"/>
          <w:jc w:val="center"/>
        </w:trPr>
        <w:tc>
          <w:tcPr>
            <w:tcW w:w="557" w:type="dxa"/>
            <w:tcBorders>
              <w:top w:val="single" w:sz="4" w:space="0" w:color="auto"/>
              <w:left w:val="single" w:sz="4" w:space="0" w:color="auto"/>
              <w:bottom w:val="single" w:sz="4" w:space="0" w:color="auto"/>
              <w:right w:val="single" w:sz="4" w:space="0" w:color="auto"/>
            </w:tcBorders>
            <w:shd w:val="clear" w:color="auto" w:fill="C0C0C0"/>
            <w:vAlign w:val="center"/>
          </w:tcPr>
          <w:p w14:paraId="4E283D20" w14:textId="77777777" w:rsidR="00816A6C" w:rsidRPr="009079BA" w:rsidRDefault="00816A6C" w:rsidP="00816A6C">
            <w:pPr>
              <w:spacing w:after="0"/>
              <w:jc w:val="center"/>
              <w:rPr>
                <w:rFonts w:ascii="Times New Roman" w:hAnsi="Times New Roman" w:cs="Times New Roman"/>
                <w:b/>
                <w:bCs/>
                <w:sz w:val="18"/>
                <w:szCs w:val="18"/>
              </w:rPr>
            </w:pPr>
            <w:r w:rsidRPr="009079BA">
              <w:rPr>
                <w:rFonts w:ascii="Times New Roman" w:hAnsi="Times New Roman" w:cs="Times New Roman"/>
                <w:b/>
                <w:bCs/>
                <w:sz w:val="18"/>
                <w:szCs w:val="18"/>
              </w:rPr>
              <w:t>IX</w:t>
            </w:r>
          </w:p>
        </w:tc>
        <w:tc>
          <w:tcPr>
            <w:tcW w:w="4168" w:type="dxa"/>
            <w:tcBorders>
              <w:top w:val="single" w:sz="4" w:space="0" w:color="auto"/>
              <w:left w:val="nil"/>
              <w:bottom w:val="single" w:sz="4" w:space="0" w:color="auto"/>
              <w:right w:val="single" w:sz="4" w:space="0" w:color="auto"/>
            </w:tcBorders>
            <w:shd w:val="clear" w:color="auto" w:fill="C0C0C0"/>
            <w:vAlign w:val="center"/>
          </w:tcPr>
          <w:p w14:paraId="78BDD0B5" w14:textId="77777777" w:rsidR="00816A6C" w:rsidRPr="009079BA" w:rsidRDefault="00816A6C" w:rsidP="00816A6C">
            <w:pPr>
              <w:spacing w:after="0"/>
              <w:rPr>
                <w:rFonts w:ascii="Times New Roman" w:hAnsi="Times New Roman" w:cs="Times New Roman"/>
                <w:b/>
                <w:bCs/>
                <w:sz w:val="18"/>
                <w:szCs w:val="18"/>
              </w:rPr>
            </w:pPr>
            <w:r w:rsidRPr="009079BA">
              <w:rPr>
                <w:rFonts w:ascii="Times New Roman" w:hAnsi="Times New Roman" w:cs="Times New Roman"/>
                <w:b/>
                <w:bCs/>
                <w:sz w:val="18"/>
                <w:szCs w:val="18"/>
              </w:rPr>
              <w:t>НЕТО ДОБИТАК/ГУБИТАК (III+IV+V+VI)</w:t>
            </w:r>
          </w:p>
        </w:tc>
        <w:tc>
          <w:tcPr>
            <w:tcW w:w="1258" w:type="dxa"/>
            <w:tcBorders>
              <w:top w:val="nil"/>
              <w:left w:val="single" w:sz="4" w:space="0" w:color="auto"/>
              <w:bottom w:val="single" w:sz="4" w:space="0" w:color="auto"/>
              <w:right w:val="single" w:sz="4" w:space="0" w:color="auto"/>
            </w:tcBorders>
            <w:shd w:val="clear" w:color="000000" w:fill="C0C0C0"/>
            <w:noWrap/>
            <w:vAlign w:val="bottom"/>
          </w:tcPr>
          <w:p w14:paraId="24FCB906" w14:textId="2ED0836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4.184.077    </w:t>
            </w:r>
          </w:p>
        </w:tc>
        <w:tc>
          <w:tcPr>
            <w:tcW w:w="1258" w:type="dxa"/>
            <w:tcBorders>
              <w:top w:val="nil"/>
              <w:left w:val="nil"/>
              <w:bottom w:val="single" w:sz="4" w:space="0" w:color="auto"/>
              <w:right w:val="single" w:sz="4" w:space="0" w:color="auto"/>
            </w:tcBorders>
            <w:shd w:val="clear" w:color="000000" w:fill="C0C0C0"/>
            <w:noWrap/>
            <w:vAlign w:val="bottom"/>
          </w:tcPr>
          <w:p w14:paraId="0E52EC08" w14:textId="433A93F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5.633.237    </w:t>
            </w:r>
          </w:p>
        </w:tc>
        <w:tc>
          <w:tcPr>
            <w:tcW w:w="1260" w:type="dxa"/>
            <w:tcBorders>
              <w:top w:val="nil"/>
              <w:left w:val="nil"/>
              <w:bottom w:val="single" w:sz="4" w:space="0" w:color="auto"/>
              <w:right w:val="single" w:sz="4" w:space="0" w:color="auto"/>
            </w:tcBorders>
            <w:shd w:val="clear" w:color="000000" w:fill="C0C0C0"/>
            <w:noWrap/>
            <w:vAlign w:val="bottom"/>
          </w:tcPr>
          <w:p w14:paraId="1E35A202" w14:textId="19589248"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5.663.154    </w:t>
            </w:r>
          </w:p>
        </w:tc>
        <w:tc>
          <w:tcPr>
            <w:tcW w:w="1062" w:type="dxa"/>
            <w:tcBorders>
              <w:top w:val="single" w:sz="4" w:space="0" w:color="auto"/>
              <w:left w:val="nil"/>
              <w:bottom w:val="single" w:sz="4" w:space="0" w:color="auto"/>
              <w:right w:val="single" w:sz="4" w:space="0" w:color="auto"/>
            </w:tcBorders>
            <w:shd w:val="clear" w:color="000000" w:fill="C0C0C0"/>
            <w:noWrap/>
            <w:vAlign w:val="bottom"/>
          </w:tcPr>
          <w:p w14:paraId="0A94FBEC" w14:textId="27A7227E"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w:t>
            </w:r>
          </w:p>
        </w:tc>
      </w:tr>
    </w:tbl>
    <w:p w14:paraId="070A1712" w14:textId="2C2A2C9E" w:rsidR="002429BD" w:rsidRDefault="002429BD" w:rsidP="00B04D6C">
      <w:pPr>
        <w:pStyle w:val="Heading3"/>
        <w:spacing w:after="0"/>
        <w:rPr>
          <w:rFonts w:ascii="Times New Roman" w:hAnsi="Times New Roman" w:cs="Times New Roman"/>
          <w:lang w:val="sr-Cyrl-CS"/>
        </w:rPr>
      </w:pPr>
    </w:p>
    <w:p w14:paraId="68FE66D6" w14:textId="77777777" w:rsidR="009079BA" w:rsidRPr="009079BA" w:rsidRDefault="009079BA" w:rsidP="009079BA">
      <w:pPr>
        <w:rPr>
          <w:lang w:val="sr-Cyrl-CS"/>
        </w:rPr>
      </w:pPr>
    </w:p>
    <w:p w14:paraId="2923D027" w14:textId="77777777" w:rsidR="002429BD" w:rsidRDefault="002429BD" w:rsidP="002429BD">
      <w:pPr>
        <w:rPr>
          <w:lang w:val="sr-Cyrl-CS"/>
        </w:rPr>
      </w:pPr>
    </w:p>
    <w:p w14:paraId="5DF52E00" w14:textId="77777777" w:rsidR="002429BD" w:rsidRDefault="002429BD" w:rsidP="002429BD">
      <w:pPr>
        <w:rPr>
          <w:lang w:val="sr-Cyrl-CS"/>
        </w:rPr>
      </w:pPr>
    </w:p>
    <w:p w14:paraId="21F29AEE" w14:textId="30445246" w:rsidR="002429BD" w:rsidRDefault="002429BD" w:rsidP="002429BD">
      <w:pPr>
        <w:rPr>
          <w:lang w:val="sr-Cyrl-CS"/>
        </w:rPr>
      </w:pPr>
    </w:p>
    <w:p w14:paraId="4815246A" w14:textId="6E22E04E" w:rsidR="00E90B54" w:rsidRDefault="00E90B54" w:rsidP="002429BD">
      <w:pPr>
        <w:rPr>
          <w:lang w:val="sr-Cyrl-CS"/>
        </w:rPr>
      </w:pPr>
    </w:p>
    <w:p w14:paraId="4B03FC75" w14:textId="72F8F289" w:rsidR="00E90B54" w:rsidRDefault="00E90B54" w:rsidP="002429BD">
      <w:pPr>
        <w:rPr>
          <w:lang w:val="sr-Cyrl-CS"/>
        </w:rPr>
      </w:pPr>
    </w:p>
    <w:p w14:paraId="537D7066" w14:textId="5A0FE801" w:rsidR="00E90B54" w:rsidRDefault="00E90B54" w:rsidP="002429BD">
      <w:pPr>
        <w:rPr>
          <w:lang w:val="sr-Cyrl-CS"/>
        </w:rPr>
      </w:pPr>
    </w:p>
    <w:p w14:paraId="2F444B6D" w14:textId="10D5F6B8" w:rsidR="00184C7E" w:rsidRDefault="00184C7E" w:rsidP="002429BD">
      <w:pPr>
        <w:rPr>
          <w:lang w:val="sr-Cyrl-CS"/>
        </w:rPr>
      </w:pPr>
    </w:p>
    <w:p w14:paraId="09D41057" w14:textId="28D6CA79" w:rsidR="00184C7E" w:rsidRDefault="00184C7E" w:rsidP="002429BD">
      <w:pPr>
        <w:rPr>
          <w:lang w:val="sr-Cyrl-CS"/>
        </w:rPr>
      </w:pPr>
    </w:p>
    <w:p w14:paraId="674874CB" w14:textId="77777777" w:rsidR="00BC6729" w:rsidRPr="00BC6729" w:rsidRDefault="00BC6729" w:rsidP="00BC6729">
      <w:pPr>
        <w:rPr>
          <w:lang w:val="sr-Cyrl-CS"/>
        </w:rPr>
      </w:pPr>
    </w:p>
    <w:p w14:paraId="56976F80" w14:textId="0E4DD1FF" w:rsidR="007A75E0" w:rsidRDefault="007A75E0" w:rsidP="00B04D6C">
      <w:pPr>
        <w:pStyle w:val="Heading3"/>
        <w:spacing w:after="0"/>
        <w:rPr>
          <w:rFonts w:ascii="Times New Roman" w:hAnsi="Times New Roman" w:cs="Times New Roman"/>
          <w:lang w:val="sr-Cyrl-CS"/>
        </w:rPr>
      </w:pPr>
      <w:bookmarkStart w:id="38" w:name="_Toc104291445"/>
      <w:r w:rsidRPr="00B04D6C">
        <w:rPr>
          <w:rFonts w:ascii="Times New Roman" w:hAnsi="Times New Roman" w:cs="Times New Roman"/>
          <w:lang w:val="sr-Cyrl-CS"/>
        </w:rPr>
        <w:t>7.</w:t>
      </w:r>
      <w:r w:rsidRPr="00B04D6C">
        <w:rPr>
          <w:rFonts w:ascii="Times New Roman" w:hAnsi="Times New Roman" w:cs="Times New Roman"/>
          <w:lang w:val="hr-HR"/>
        </w:rPr>
        <w:t>1.2.1</w:t>
      </w:r>
      <w:r w:rsidRPr="00B04D6C">
        <w:rPr>
          <w:rFonts w:ascii="Times New Roman" w:hAnsi="Times New Roman" w:cs="Times New Roman"/>
          <w:lang w:val="sr-Cyrl-CS"/>
        </w:rPr>
        <w:t>. Планирани финансијски резултат у путничком саобраћају</w:t>
      </w:r>
      <w:bookmarkEnd w:id="38"/>
    </w:p>
    <w:p w14:paraId="5A7DEE6A" w14:textId="77777777" w:rsidR="00E90B54" w:rsidRPr="00E90B54" w:rsidRDefault="00E90B54" w:rsidP="00E90B54">
      <w:pPr>
        <w:rPr>
          <w:lang w:val="sr-Cyrl-CS"/>
        </w:rPr>
      </w:pPr>
    </w:p>
    <w:p w14:paraId="0A9D60E3" w14:textId="2A7AC45E" w:rsidR="00203CDC" w:rsidRPr="00E90B54" w:rsidRDefault="008C1742" w:rsidP="00B04D6C">
      <w:pPr>
        <w:spacing w:after="0"/>
        <w:rPr>
          <w:rFonts w:ascii="Times New Roman" w:hAnsi="Times New Roman" w:cs="Times New Roman"/>
          <w:color w:val="FF0000"/>
          <w:lang w:val="sr-Cyrl-BA"/>
        </w:rPr>
      </w:pPr>
      <w:bookmarkStart w:id="39" w:name="_Hlk66710895"/>
      <w:r>
        <w:rPr>
          <w:rFonts w:ascii="Times New Roman" w:hAnsi="Times New Roman" w:cs="Times New Roman"/>
          <w:b/>
          <w:sz w:val="20"/>
          <w:szCs w:val="20"/>
          <w:lang w:val="sr-Cyrl-BA"/>
        </w:rPr>
        <w:t xml:space="preserve">  </w:t>
      </w:r>
      <w:r w:rsidR="00FA0E7A">
        <w:rPr>
          <w:rFonts w:ascii="Times New Roman" w:hAnsi="Times New Roman" w:cs="Times New Roman"/>
          <w:b/>
          <w:sz w:val="20"/>
          <w:szCs w:val="20"/>
          <w:lang w:val="sr-Latn-BA"/>
        </w:rPr>
        <w:t>Табела 30</w:t>
      </w:r>
      <w:r w:rsidR="00E90B54" w:rsidRPr="00C45D93">
        <w:rPr>
          <w:rFonts w:ascii="Times New Roman" w:hAnsi="Times New Roman" w:cs="Times New Roman"/>
          <w:b/>
          <w:sz w:val="20"/>
          <w:szCs w:val="20"/>
          <w:lang w:val="sr-Latn-BA"/>
        </w:rPr>
        <w:t xml:space="preserve">. </w:t>
      </w:r>
      <w:r w:rsidR="00E90B54">
        <w:rPr>
          <w:rFonts w:ascii="Times New Roman" w:hAnsi="Times New Roman" w:cs="Times New Roman"/>
          <w:b/>
          <w:sz w:val="20"/>
          <w:szCs w:val="20"/>
          <w:lang w:val="sr-Latn-BA"/>
        </w:rPr>
        <w:t xml:space="preserve">Планирани финансијски резултат </w:t>
      </w:r>
      <w:r w:rsidR="00E90B54">
        <w:rPr>
          <w:rFonts w:ascii="Times New Roman" w:hAnsi="Times New Roman" w:cs="Times New Roman"/>
          <w:b/>
          <w:sz w:val="20"/>
          <w:szCs w:val="20"/>
          <w:lang w:val="sr-Cyrl-BA"/>
        </w:rPr>
        <w:t xml:space="preserve">у путничком саобраћају     </w:t>
      </w:r>
      <w:r w:rsidR="00AF6721">
        <w:rPr>
          <w:rFonts w:ascii="Times New Roman" w:hAnsi="Times New Roman" w:cs="Times New Roman"/>
          <w:b/>
          <w:sz w:val="20"/>
          <w:szCs w:val="20"/>
        </w:rPr>
        <w:t xml:space="preserve"> </w:t>
      </w:r>
      <w:r w:rsidR="00E90B54" w:rsidRPr="00C45D93">
        <w:rPr>
          <w:rFonts w:ascii="Times New Roman" w:hAnsi="Times New Roman" w:cs="Times New Roman"/>
          <w:b/>
          <w:sz w:val="20"/>
          <w:szCs w:val="20"/>
          <w:lang w:val="sr-Latn-BA"/>
        </w:rPr>
        <w:t xml:space="preserve">                </w:t>
      </w:r>
      <w:r w:rsidR="00E90B54">
        <w:rPr>
          <w:rFonts w:ascii="Times New Roman" w:hAnsi="Times New Roman" w:cs="Times New Roman"/>
          <w:b/>
          <w:sz w:val="20"/>
          <w:szCs w:val="20"/>
          <w:lang w:val="sr-Cyrl-BA"/>
        </w:rPr>
        <w:t xml:space="preserve"> </w:t>
      </w:r>
      <w:r w:rsidR="00E90B54" w:rsidRPr="00C45D93">
        <w:rPr>
          <w:rFonts w:ascii="Times New Roman" w:hAnsi="Times New Roman" w:cs="Times New Roman"/>
          <w:b/>
          <w:sz w:val="20"/>
          <w:szCs w:val="20"/>
          <w:lang w:val="sr-Latn-BA"/>
        </w:rPr>
        <w:t xml:space="preserve">        (у КМ</w:t>
      </w:r>
      <w:r w:rsidR="00E90B54">
        <w:rPr>
          <w:rFonts w:ascii="Times New Roman" w:hAnsi="Times New Roman" w:cs="Times New Roman"/>
          <w:b/>
          <w:sz w:val="20"/>
          <w:szCs w:val="20"/>
          <w:lang w:val="sr-Cyrl-BA"/>
        </w:rPr>
        <w:t>)</w:t>
      </w:r>
    </w:p>
    <w:tbl>
      <w:tblPr>
        <w:tblW w:w="9082" w:type="dxa"/>
        <w:tblInd w:w="-10" w:type="dxa"/>
        <w:tblLook w:val="0000" w:firstRow="0" w:lastRow="0" w:firstColumn="0" w:lastColumn="0" w:noHBand="0" w:noVBand="0"/>
      </w:tblPr>
      <w:tblGrid>
        <w:gridCol w:w="557"/>
        <w:gridCol w:w="3960"/>
        <w:gridCol w:w="1167"/>
        <w:gridCol w:w="1167"/>
        <w:gridCol w:w="1169"/>
        <w:gridCol w:w="1062"/>
      </w:tblGrid>
      <w:tr w:rsidR="007A75E0" w:rsidRPr="00B04D6C" w14:paraId="75BB7113" w14:textId="77777777" w:rsidTr="00A55071">
        <w:trPr>
          <w:trHeight w:val="253"/>
          <w:tblHeader/>
        </w:trPr>
        <w:tc>
          <w:tcPr>
            <w:tcW w:w="557"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bookmarkEnd w:id="39"/>
          <w:p w14:paraId="59CEBF9F"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396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14:paraId="6B9A2F2B"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503" w:type="dxa"/>
            <w:gridSpan w:val="3"/>
            <w:tcBorders>
              <w:top w:val="single" w:sz="8" w:space="0" w:color="auto"/>
              <w:left w:val="nil"/>
              <w:bottom w:val="single" w:sz="4" w:space="0" w:color="auto"/>
              <w:right w:val="single" w:sz="4" w:space="0" w:color="auto"/>
            </w:tcBorders>
            <w:shd w:val="clear" w:color="auto" w:fill="auto"/>
            <w:noWrap/>
            <w:vAlign w:val="center"/>
          </w:tcPr>
          <w:p w14:paraId="151080DB"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auto"/>
            <w:vAlign w:val="center"/>
          </w:tcPr>
          <w:p w14:paraId="352C0B54"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7A75E0" w:rsidRPr="00B04D6C" w14:paraId="20FC3103" w14:textId="77777777" w:rsidTr="00A55071">
        <w:trPr>
          <w:trHeight w:val="580"/>
          <w:tblHeader/>
        </w:trPr>
        <w:tc>
          <w:tcPr>
            <w:tcW w:w="557" w:type="dxa"/>
            <w:vMerge/>
            <w:tcBorders>
              <w:top w:val="single" w:sz="8" w:space="0" w:color="auto"/>
              <w:left w:val="single" w:sz="8" w:space="0" w:color="auto"/>
              <w:bottom w:val="single" w:sz="4" w:space="0" w:color="auto"/>
              <w:right w:val="single" w:sz="4" w:space="0" w:color="auto"/>
            </w:tcBorders>
            <w:vAlign w:val="center"/>
          </w:tcPr>
          <w:p w14:paraId="32EDE4C2" w14:textId="77777777" w:rsidR="007A75E0" w:rsidRPr="00B04D6C" w:rsidRDefault="007A75E0" w:rsidP="00B04D6C">
            <w:pPr>
              <w:spacing w:after="0"/>
              <w:rPr>
                <w:rFonts w:ascii="Times New Roman" w:hAnsi="Times New Roman" w:cs="Times New Roman"/>
                <w:b/>
                <w:bCs/>
                <w:sz w:val="18"/>
                <w:szCs w:val="18"/>
              </w:rPr>
            </w:pPr>
          </w:p>
        </w:tc>
        <w:tc>
          <w:tcPr>
            <w:tcW w:w="3960" w:type="dxa"/>
            <w:vMerge/>
            <w:tcBorders>
              <w:top w:val="single" w:sz="8" w:space="0" w:color="auto"/>
              <w:left w:val="single" w:sz="4" w:space="0" w:color="auto"/>
              <w:bottom w:val="single" w:sz="4" w:space="0" w:color="auto"/>
              <w:right w:val="single" w:sz="4" w:space="0" w:color="auto"/>
            </w:tcBorders>
            <w:vAlign w:val="center"/>
          </w:tcPr>
          <w:p w14:paraId="6B6DADE2" w14:textId="77777777" w:rsidR="007A75E0" w:rsidRPr="00B04D6C" w:rsidRDefault="007A75E0" w:rsidP="00B04D6C">
            <w:pPr>
              <w:spacing w:after="0"/>
              <w:rPr>
                <w:rFonts w:ascii="Times New Roman" w:hAnsi="Times New Roman" w:cs="Times New Roman"/>
                <w:b/>
                <w:bCs/>
                <w:sz w:val="18"/>
                <w:szCs w:val="18"/>
              </w:rPr>
            </w:pPr>
          </w:p>
        </w:tc>
        <w:tc>
          <w:tcPr>
            <w:tcW w:w="1167" w:type="dxa"/>
            <w:tcBorders>
              <w:top w:val="nil"/>
              <w:left w:val="nil"/>
              <w:bottom w:val="single" w:sz="4" w:space="0" w:color="auto"/>
              <w:right w:val="single" w:sz="4" w:space="0" w:color="auto"/>
            </w:tcBorders>
            <w:shd w:val="clear" w:color="auto" w:fill="auto"/>
            <w:noWrap/>
            <w:vAlign w:val="center"/>
          </w:tcPr>
          <w:p w14:paraId="69B494E9" w14:textId="3AF44B1D" w:rsidR="007A75E0" w:rsidRPr="00B04D6C" w:rsidRDefault="007A75E0" w:rsidP="001D266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1D2660">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167" w:type="dxa"/>
            <w:tcBorders>
              <w:top w:val="nil"/>
              <w:left w:val="nil"/>
              <w:bottom w:val="single" w:sz="4" w:space="0" w:color="auto"/>
              <w:right w:val="single" w:sz="4" w:space="0" w:color="auto"/>
            </w:tcBorders>
            <w:shd w:val="clear" w:color="auto" w:fill="auto"/>
            <w:noWrap/>
            <w:vAlign w:val="center"/>
          </w:tcPr>
          <w:p w14:paraId="4FC1985E" w14:textId="03EBD073" w:rsidR="007A75E0" w:rsidRPr="00B04D6C" w:rsidRDefault="007A75E0" w:rsidP="001D266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1D2660">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169" w:type="dxa"/>
            <w:tcBorders>
              <w:top w:val="nil"/>
              <w:left w:val="nil"/>
              <w:bottom w:val="single" w:sz="4" w:space="0" w:color="auto"/>
              <w:right w:val="single" w:sz="4" w:space="0" w:color="auto"/>
            </w:tcBorders>
            <w:shd w:val="clear" w:color="auto" w:fill="auto"/>
            <w:noWrap/>
            <w:vAlign w:val="center"/>
          </w:tcPr>
          <w:p w14:paraId="50FF334D" w14:textId="0C991303" w:rsidR="007A75E0" w:rsidRPr="00B04D6C" w:rsidRDefault="007A75E0" w:rsidP="001D266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1D2660">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062" w:type="dxa"/>
            <w:vMerge/>
            <w:tcBorders>
              <w:top w:val="single" w:sz="8" w:space="0" w:color="auto"/>
              <w:left w:val="nil"/>
              <w:bottom w:val="single" w:sz="4" w:space="0" w:color="000000"/>
              <w:right w:val="single" w:sz="8" w:space="0" w:color="auto"/>
            </w:tcBorders>
            <w:vAlign w:val="center"/>
          </w:tcPr>
          <w:p w14:paraId="695FF30D" w14:textId="77777777" w:rsidR="007A75E0" w:rsidRPr="00B04D6C" w:rsidRDefault="007A75E0" w:rsidP="00B04D6C">
            <w:pPr>
              <w:spacing w:after="0"/>
              <w:rPr>
                <w:rFonts w:ascii="Times New Roman" w:hAnsi="Times New Roman" w:cs="Times New Roman"/>
                <w:b/>
                <w:bCs/>
                <w:sz w:val="18"/>
                <w:szCs w:val="18"/>
              </w:rPr>
            </w:pPr>
          </w:p>
        </w:tc>
      </w:tr>
      <w:tr w:rsidR="007A75E0" w:rsidRPr="00B04D6C" w14:paraId="6BB7AEFF" w14:textId="77777777" w:rsidTr="00A55071">
        <w:trPr>
          <w:trHeight w:val="217"/>
          <w:tblHeader/>
        </w:trPr>
        <w:tc>
          <w:tcPr>
            <w:tcW w:w="557" w:type="dxa"/>
            <w:tcBorders>
              <w:top w:val="nil"/>
              <w:left w:val="single" w:sz="8" w:space="0" w:color="auto"/>
              <w:bottom w:val="double" w:sz="6" w:space="0" w:color="auto"/>
              <w:right w:val="single" w:sz="4" w:space="0" w:color="auto"/>
            </w:tcBorders>
            <w:shd w:val="clear" w:color="auto" w:fill="auto"/>
            <w:vAlign w:val="center"/>
          </w:tcPr>
          <w:p w14:paraId="05F0FA2A" w14:textId="77777777" w:rsidR="007A75E0" w:rsidRPr="00B04D6C" w:rsidRDefault="007A75E0" w:rsidP="00B04D6C">
            <w:pPr>
              <w:spacing w:after="0"/>
              <w:jc w:val="center"/>
              <w:rPr>
                <w:rFonts w:ascii="Times New Roman" w:hAnsi="Times New Roman" w:cs="Times New Roman"/>
                <w:i/>
                <w:iCs/>
                <w:sz w:val="14"/>
                <w:szCs w:val="14"/>
              </w:rPr>
            </w:pPr>
            <w:r w:rsidRPr="00B04D6C">
              <w:rPr>
                <w:rFonts w:ascii="Times New Roman" w:hAnsi="Times New Roman" w:cs="Times New Roman"/>
                <w:i/>
                <w:iCs/>
                <w:sz w:val="14"/>
                <w:szCs w:val="14"/>
              </w:rPr>
              <w:t>1</w:t>
            </w:r>
          </w:p>
        </w:tc>
        <w:tc>
          <w:tcPr>
            <w:tcW w:w="3960" w:type="dxa"/>
            <w:tcBorders>
              <w:top w:val="nil"/>
              <w:left w:val="nil"/>
              <w:bottom w:val="double" w:sz="6" w:space="0" w:color="auto"/>
              <w:right w:val="single" w:sz="4" w:space="0" w:color="auto"/>
            </w:tcBorders>
            <w:shd w:val="clear" w:color="auto" w:fill="auto"/>
            <w:noWrap/>
            <w:vAlign w:val="center"/>
          </w:tcPr>
          <w:p w14:paraId="08B9C7F8" w14:textId="77777777" w:rsidR="007A75E0" w:rsidRPr="00B04D6C" w:rsidRDefault="007A75E0" w:rsidP="00B04D6C">
            <w:pPr>
              <w:spacing w:after="0"/>
              <w:jc w:val="center"/>
              <w:rPr>
                <w:rFonts w:ascii="Times New Roman" w:hAnsi="Times New Roman" w:cs="Times New Roman"/>
                <w:i/>
                <w:iCs/>
                <w:sz w:val="14"/>
                <w:szCs w:val="14"/>
              </w:rPr>
            </w:pPr>
            <w:r w:rsidRPr="00B04D6C">
              <w:rPr>
                <w:rFonts w:ascii="Times New Roman" w:hAnsi="Times New Roman" w:cs="Times New Roman"/>
                <w:i/>
                <w:iCs/>
                <w:sz w:val="14"/>
                <w:szCs w:val="14"/>
              </w:rPr>
              <w:t>2</w:t>
            </w:r>
          </w:p>
        </w:tc>
        <w:tc>
          <w:tcPr>
            <w:tcW w:w="1167" w:type="dxa"/>
            <w:tcBorders>
              <w:top w:val="nil"/>
              <w:left w:val="nil"/>
              <w:bottom w:val="double" w:sz="6" w:space="0" w:color="auto"/>
              <w:right w:val="single" w:sz="4" w:space="0" w:color="auto"/>
            </w:tcBorders>
            <w:shd w:val="clear" w:color="auto" w:fill="auto"/>
            <w:noWrap/>
            <w:vAlign w:val="center"/>
          </w:tcPr>
          <w:p w14:paraId="5A393D19" w14:textId="77777777" w:rsidR="007A75E0" w:rsidRPr="00B04D6C" w:rsidRDefault="007A75E0" w:rsidP="00B04D6C">
            <w:pPr>
              <w:spacing w:after="0"/>
              <w:jc w:val="center"/>
              <w:rPr>
                <w:rFonts w:ascii="Times New Roman" w:hAnsi="Times New Roman" w:cs="Times New Roman"/>
                <w:i/>
                <w:iCs/>
                <w:sz w:val="14"/>
                <w:szCs w:val="14"/>
              </w:rPr>
            </w:pPr>
            <w:r w:rsidRPr="00B04D6C">
              <w:rPr>
                <w:rFonts w:ascii="Times New Roman" w:hAnsi="Times New Roman" w:cs="Times New Roman"/>
                <w:i/>
                <w:iCs/>
                <w:sz w:val="14"/>
                <w:szCs w:val="14"/>
              </w:rPr>
              <w:t>3</w:t>
            </w:r>
          </w:p>
        </w:tc>
        <w:tc>
          <w:tcPr>
            <w:tcW w:w="1167" w:type="dxa"/>
            <w:tcBorders>
              <w:top w:val="nil"/>
              <w:left w:val="nil"/>
              <w:bottom w:val="double" w:sz="6" w:space="0" w:color="auto"/>
              <w:right w:val="single" w:sz="4" w:space="0" w:color="auto"/>
            </w:tcBorders>
            <w:shd w:val="clear" w:color="auto" w:fill="auto"/>
            <w:noWrap/>
            <w:vAlign w:val="center"/>
          </w:tcPr>
          <w:p w14:paraId="60E9D746" w14:textId="77777777" w:rsidR="007A75E0" w:rsidRPr="00B04D6C" w:rsidRDefault="007A75E0" w:rsidP="00B04D6C">
            <w:pPr>
              <w:spacing w:after="0"/>
              <w:jc w:val="center"/>
              <w:rPr>
                <w:rFonts w:ascii="Times New Roman" w:hAnsi="Times New Roman" w:cs="Times New Roman"/>
                <w:i/>
                <w:iCs/>
                <w:sz w:val="14"/>
                <w:szCs w:val="14"/>
              </w:rPr>
            </w:pPr>
            <w:r w:rsidRPr="00B04D6C">
              <w:rPr>
                <w:rFonts w:ascii="Times New Roman" w:hAnsi="Times New Roman" w:cs="Times New Roman"/>
                <w:i/>
                <w:iCs/>
                <w:sz w:val="14"/>
                <w:szCs w:val="14"/>
              </w:rPr>
              <w:t>4</w:t>
            </w:r>
          </w:p>
        </w:tc>
        <w:tc>
          <w:tcPr>
            <w:tcW w:w="1169" w:type="dxa"/>
            <w:tcBorders>
              <w:top w:val="nil"/>
              <w:left w:val="nil"/>
              <w:bottom w:val="double" w:sz="6" w:space="0" w:color="auto"/>
              <w:right w:val="single" w:sz="4" w:space="0" w:color="auto"/>
            </w:tcBorders>
            <w:shd w:val="clear" w:color="auto" w:fill="auto"/>
            <w:noWrap/>
            <w:vAlign w:val="center"/>
          </w:tcPr>
          <w:p w14:paraId="05F4878D" w14:textId="77777777" w:rsidR="007A75E0" w:rsidRPr="00B04D6C" w:rsidRDefault="007A75E0" w:rsidP="00B04D6C">
            <w:pPr>
              <w:spacing w:after="0"/>
              <w:jc w:val="center"/>
              <w:rPr>
                <w:rFonts w:ascii="Times New Roman" w:hAnsi="Times New Roman" w:cs="Times New Roman"/>
                <w:i/>
                <w:iCs/>
                <w:sz w:val="14"/>
                <w:szCs w:val="14"/>
              </w:rPr>
            </w:pPr>
            <w:r w:rsidRPr="00B04D6C">
              <w:rPr>
                <w:rFonts w:ascii="Times New Roman" w:hAnsi="Times New Roman" w:cs="Times New Roman"/>
                <w:i/>
                <w:iCs/>
                <w:sz w:val="14"/>
                <w:szCs w:val="14"/>
              </w:rPr>
              <w:t>5</w:t>
            </w:r>
          </w:p>
        </w:tc>
        <w:tc>
          <w:tcPr>
            <w:tcW w:w="1062" w:type="dxa"/>
            <w:tcBorders>
              <w:top w:val="nil"/>
              <w:left w:val="nil"/>
              <w:bottom w:val="double" w:sz="6" w:space="0" w:color="auto"/>
              <w:right w:val="single" w:sz="8" w:space="0" w:color="auto"/>
            </w:tcBorders>
            <w:shd w:val="clear" w:color="auto" w:fill="auto"/>
            <w:noWrap/>
            <w:vAlign w:val="center"/>
          </w:tcPr>
          <w:p w14:paraId="1100EE03" w14:textId="77777777" w:rsidR="007A75E0" w:rsidRPr="00B04D6C" w:rsidRDefault="007A75E0" w:rsidP="00B04D6C">
            <w:pPr>
              <w:spacing w:after="0"/>
              <w:jc w:val="center"/>
              <w:rPr>
                <w:rFonts w:ascii="Times New Roman" w:hAnsi="Times New Roman" w:cs="Times New Roman"/>
                <w:i/>
                <w:iCs/>
                <w:sz w:val="14"/>
                <w:szCs w:val="14"/>
              </w:rPr>
            </w:pPr>
            <w:r w:rsidRPr="00B04D6C">
              <w:rPr>
                <w:rFonts w:ascii="Times New Roman" w:hAnsi="Times New Roman" w:cs="Times New Roman"/>
                <w:i/>
                <w:iCs/>
                <w:sz w:val="14"/>
                <w:szCs w:val="14"/>
              </w:rPr>
              <w:t>6</w:t>
            </w:r>
          </w:p>
        </w:tc>
      </w:tr>
      <w:tr w:rsidR="00816A6C" w:rsidRPr="00B04D6C" w14:paraId="6D463B74" w14:textId="77777777" w:rsidTr="00816A6C">
        <w:trPr>
          <w:trHeight w:val="269"/>
        </w:trPr>
        <w:tc>
          <w:tcPr>
            <w:tcW w:w="557" w:type="dxa"/>
            <w:tcBorders>
              <w:top w:val="nil"/>
              <w:left w:val="single" w:sz="8" w:space="0" w:color="auto"/>
              <w:bottom w:val="single" w:sz="4" w:space="0" w:color="auto"/>
              <w:right w:val="single" w:sz="4" w:space="0" w:color="auto"/>
            </w:tcBorders>
            <w:shd w:val="clear" w:color="auto" w:fill="FFFFFF"/>
            <w:vAlign w:val="center"/>
          </w:tcPr>
          <w:p w14:paraId="00C1588A"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1.</w:t>
            </w:r>
          </w:p>
        </w:tc>
        <w:tc>
          <w:tcPr>
            <w:tcW w:w="3960" w:type="dxa"/>
            <w:tcBorders>
              <w:top w:val="nil"/>
              <w:left w:val="nil"/>
              <w:bottom w:val="single" w:sz="4" w:space="0" w:color="auto"/>
              <w:right w:val="single" w:sz="4" w:space="0" w:color="auto"/>
            </w:tcBorders>
            <w:shd w:val="clear" w:color="auto" w:fill="FFFFFF"/>
            <w:vAlign w:val="center"/>
          </w:tcPr>
          <w:p w14:paraId="146E48D4"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ПОСЛОВНИ ПРИХОДИ (1.1-1.2)</w:t>
            </w:r>
          </w:p>
        </w:tc>
        <w:tc>
          <w:tcPr>
            <w:tcW w:w="1167" w:type="dxa"/>
            <w:tcBorders>
              <w:top w:val="nil"/>
              <w:left w:val="single" w:sz="4" w:space="0" w:color="auto"/>
              <w:bottom w:val="single" w:sz="4" w:space="0" w:color="auto"/>
              <w:right w:val="single" w:sz="4" w:space="0" w:color="auto"/>
            </w:tcBorders>
            <w:shd w:val="clear" w:color="auto" w:fill="auto"/>
            <w:noWrap/>
            <w:vAlign w:val="bottom"/>
          </w:tcPr>
          <w:p w14:paraId="65ECA450" w14:textId="1F22CC5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9.207.725   </w:t>
            </w:r>
          </w:p>
        </w:tc>
        <w:tc>
          <w:tcPr>
            <w:tcW w:w="1167" w:type="dxa"/>
            <w:tcBorders>
              <w:top w:val="nil"/>
              <w:left w:val="nil"/>
              <w:bottom w:val="single" w:sz="4" w:space="0" w:color="auto"/>
              <w:right w:val="single" w:sz="4" w:space="0" w:color="auto"/>
            </w:tcBorders>
            <w:shd w:val="clear" w:color="000000" w:fill="FFFFFF"/>
            <w:noWrap/>
            <w:vAlign w:val="bottom"/>
          </w:tcPr>
          <w:p w14:paraId="4268785A" w14:textId="4B1032D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9.209.952   </w:t>
            </w:r>
          </w:p>
        </w:tc>
        <w:tc>
          <w:tcPr>
            <w:tcW w:w="1169" w:type="dxa"/>
            <w:tcBorders>
              <w:top w:val="nil"/>
              <w:left w:val="nil"/>
              <w:bottom w:val="single" w:sz="4" w:space="0" w:color="auto"/>
              <w:right w:val="single" w:sz="4" w:space="0" w:color="auto"/>
            </w:tcBorders>
            <w:shd w:val="clear" w:color="000000" w:fill="FFFFFF"/>
            <w:noWrap/>
            <w:vAlign w:val="bottom"/>
          </w:tcPr>
          <w:p w14:paraId="3CDDEA6A" w14:textId="4417EBB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9.212.202   </w:t>
            </w:r>
          </w:p>
        </w:tc>
        <w:tc>
          <w:tcPr>
            <w:tcW w:w="1062" w:type="dxa"/>
            <w:tcBorders>
              <w:top w:val="double" w:sz="6" w:space="0" w:color="auto"/>
              <w:left w:val="nil"/>
              <w:bottom w:val="single" w:sz="4" w:space="0" w:color="auto"/>
              <w:right w:val="single" w:sz="8" w:space="0" w:color="auto"/>
            </w:tcBorders>
            <w:shd w:val="clear" w:color="auto" w:fill="auto"/>
            <w:noWrap/>
            <w:vAlign w:val="bottom"/>
          </w:tcPr>
          <w:p w14:paraId="2876B68E" w14:textId="5C9D889D"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sz w:val="18"/>
                <w:szCs w:val="18"/>
              </w:rPr>
              <w:t>0</w:t>
            </w:r>
          </w:p>
        </w:tc>
      </w:tr>
      <w:tr w:rsidR="00816A6C" w:rsidRPr="00B04D6C" w14:paraId="67ED7A67" w14:textId="77777777" w:rsidTr="00816A6C">
        <w:trPr>
          <w:trHeight w:val="253"/>
        </w:trPr>
        <w:tc>
          <w:tcPr>
            <w:tcW w:w="557" w:type="dxa"/>
            <w:tcBorders>
              <w:top w:val="single" w:sz="4" w:space="0" w:color="C0C0C0"/>
              <w:left w:val="single" w:sz="8" w:space="0" w:color="auto"/>
              <w:bottom w:val="single" w:sz="4" w:space="0" w:color="C0C0C0"/>
              <w:right w:val="single" w:sz="4" w:space="0" w:color="auto"/>
            </w:tcBorders>
            <w:shd w:val="clear" w:color="auto" w:fill="auto"/>
            <w:vAlign w:val="center"/>
          </w:tcPr>
          <w:p w14:paraId="3A63B120"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1.1.</w:t>
            </w:r>
          </w:p>
        </w:tc>
        <w:tc>
          <w:tcPr>
            <w:tcW w:w="3960" w:type="dxa"/>
            <w:tcBorders>
              <w:top w:val="single" w:sz="4" w:space="0" w:color="C0C0C0"/>
              <w:left w:val="nil"/>
              <w:bottom w:val="single" w:sz="4" w:space="0" w:color="C0C0C0"/>
              <w:right w:val="single" w:sz="4" w:space="0" w:color="auto"/>
            </w:tcBorders>
            <w:shd w:val="clear" w:color="auto" w:fill="auto"/>
            <w:vAlign w:val="center"/>
          </w:tcPr>
          <w:p w14:paraId="1D8EE654"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Приходи од продаје учинака (а+б)</w:t>
            </w:r>
          </w:p>
        </w:tc>
        <w:tc>
          <w:tcPr>
            <w:tcW w:w="1167" w:type="dxa"/>
            <w:tcBorders>
              <w:top w:val="single" w:sz="4" w:space="0" w:color="C0C0C0"/>
              <w:left w:val="single" w:sz="4" w:space="0" w:color="auto"/>
              <w:bottom w:val="single" w:sz="4" w:space="0" w:color="C0C0C0"/>
              <w:right w:val="single" w:sz="4" w:space="0" w:color="auto"/>
            </w:tcBorders>
            <w:shd w:val="clear" w:color="auto" w:fill="auto"/>
            <w:noWrap/>
            <w:vAlign w:val="bottom"/>
          </w:tcPr>
          <w:p w14:paraId="0E26E5DB" w14:textId="5B63C38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222.725   </w:t>
            </w:r>
          </w:p>
        </w:tc>
        <w:tc>
          <w:tcPr>
            <w:tcW w:w="1167" w:type="dxa"/>
            <w:tcBorders>
              <w:top w:val="single" w:sz="4" w:space="0" w:color="C0C0C0"/>
              <w:left w:val="nil"/>
              <w:bottom w:val="single" w:sz="4" w:space="0" w:color="C0C0C0"/>
              <w:right w:val="single" w:sz="4" w:space="0" w:color="auto"/>
            </w:tcBorders>
            <w:shd w:val="clear" w:color="auto" w:fill="auto"/>
            <w:noWrap/>
            <w:vAlign w:val="bottom"/>
          </w:tcPr>
          <w:p w14:paraId="054CC506" w14:textId="5FD053B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224.952   </w:t>
            </w:r>
          </w:p>
        </w:tc>
        <w:tc>
          <w:tcPr>
            <w:tcW w:w="1169" w:type="dxa"/>
            <w:tcBorders>
              <w:top w:val="single" w:sz="4" w:space="0" w:color="C0C0C0"/>
              <w:left w:val="nil"/>
              <w:bottom w:val="single" w:sz="4" w:space="0" w:color="C0C0C0"/>
              <w:right w:val="single" w:sz="4" w:space="0" w:color="auto"/>
            </w:tcBorders>
            <w:shd w:val="clear" w:color="auto" w:fill="auto"/>
            <w:noWrap/>
            <w:vAlign w:val="bottom"/>
          </w:tcPr>
          <w:p w14:paraId="6D2F2F13" w14:textId="067B94F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227.202   </w:t>
            </w:r>
          </w:p>
        </w:tc>
        <w:tc>
          <w:tcPr>
            <w:tcW w:w="1062" w:type="dxa"/>
            <w:tcBorders>
              <w:top w:val="nil"/>
              <w:left w:val="nil"/>
              <w:bottom w:val="nil"/>
              <w:right w:val="single" w:sz="8" w:space="0" w:color="auto"/>
            </w:tcBorders>
            <w:shd w:val="clear" w:color="auto" w:fill="auto"/>
            <w:noWrap/>
            <w:vAlign w:val="bottom"/>
          </w:tcPr>
          <w:p w14:paraId="462DD913" w14:textId="1130F553"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w:t>
            </w:r>
          </w:p>
        </w:tc>
      </w:tr>
      <w:tr w:rsidR="00816A6C" w:rsidRPr="00B04D6C" w14:paraId="37B01F92"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FFFFFF"/>
            <w:vAlign w:val="center"/>
          </w:tcPr>
          <w:p w14:paraId="1C7DACB8"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3960" w:type="dxa"/>
            <w:tcBorders>
              <w:top w:val="nil"/>
              <w:left w:val="nil"/>
              <w:bottom w:val="single" w:sz="4" w:space="0" w:color="C0C0C0"/>
              <w:right w:val="single" w:sz="4" w:space="0" w:color="auto"/>
            </w:tcBorders>
            <w:shd w:val="clear" w:color="auto" w:fill="FFFFFF"/>
            <w:vAlign w:val="center"/>
          </w:tcPr>
          <w:p w14:paraId="1C57C685"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Приходи од превоза путника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6E678E37" w14:textId="1E87BDA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222.725   </w:t>
            </w:r>
          </w:p>
        </w:tc>
        <w:tc>
          <w:tcPr>
            <w:tcW w:w="1167" w:type="dxa"/>
            <w:tcBorders>
              <w:top w:val="nil"/>
              <w:left w:val="nil"/>
              <w:bottom w:val="single" w:sz="4" w:space="0" w:color="C0C0C0"/>
              <w:right w:val="single" w:sz="4" w:space="0" w:color="auto"/>
            </w:tcBorders>
            <w:shd w:val="clear" w:color="auto" w:fill="auto"/>
            <w:noWrap/>
            <w:vAlign w:val="bottom"/>
          </w:tcPr>
          <w:p w14:paraId="15C7D323" w14:textId="206B682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224.952   </w:t>
            </w:r>
          </w:p>
        </w:tc>
        <w:tc>
          <w:tcPr>
            <w:tcW w:w="1169" w:type="dxa"/>
            <w:tcBorders>
              <w:top w:val="nil"/>
              <w:left w:val="nil"/>
              <w:bottom w:val="single" w:sz="4" w:space="0" w:color="C0C0C0"/>
              <w:right w:val="single" w:sz="4" w:space="0" w:color="auto"/>
            </w:tcBorders>
            <w:shd w:val="clear" w:color="auto" w:fill="auto"/>
            <w:noWrap/>
            <w:vAlign w:val="bottom"/>
          </w:tcPr>
          <w:p w14:paraId="2DFBA2A2" w14:textId="6A6F59E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227.202   </w:t>
            </w:r>
          </w:p>
        </w:tc>
        <w:tc>
          <w:tcPr>
            <w:tcW w:w="1062" w:type="dxa"/>
            <w:tcBorders>
              <w:top w:val="nil"/>
              <w:left w:val="nil"/>
              <w:bottom w:val="nil"/>
              <w:right w:val="single" w:sz="8" w:space="0" w:color="auto"/>
            </w:tcBorders>
            <w:shd w:val="clear" w:color="auto" w:fill="auto"/>
            <w:noWrap/>
            <w:vAlign w:val="bottom"/>
          </w:tcPr>
          <w:p w14:paraId="299AEE2E" w14:textId="140B728A"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w:t>
            </w:r>
          </w:p>
        </w:tc>
      </w:tr>
      <w:tr w:rsidR="00816A6C" w:rsidRPr="00B04D6C" w14:paraId="17E40514"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FFFFFF"/>
            <w:vAlign w:val="center"/>
          </w:tcPr>
          <w:p w14:paraId="7AB7FB1A"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3960" w:type="dxa"/>
            <w:tcBorders>
              <w:top w:val="nil"/>
              <w:left w:val="nil"/>
              <w:bottom w:val="single" w:sz="4" w:space="0" w:color="C0C0C0"/>
              <w:right w:val="single" w:sz="4" w:space="0" w:color="auto"/>
            </w:tcBorders>
            <w:shd w:val="clear" w:color="auto" w:fill="FFFFFF"/>
            <w:vAlign w:val="center"/>
          </w:tcPr>
          <w:p w14:paraId="7F291731"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б) Приходи од RIC-a</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666BB1A7" w14:textId="2C8586A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167" w:type="dxa"/>
            <w:tcBorders>
              <w:top w:val="nil"/>
              <w:left w:val="nil"/>
              <w:bottom w:val="single" w:sz="4" w:space="0" w:color="C0C0C0"/>
              <w:right w:val="single" w:sz="4" w:space="0" w:color="auto"/>
            </w:tcBorders>
            <w:shd w:val="clear" w:color="auto" w:fill="auto"/>
            <w:noWrap/>
            <w:vAlign w:val="bottom"/>
          </w:tcPr>
          <w:p w14:paraId="4C8B4170" w14:textId="2E3F789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169" w:type="dxa"/>
            <w:tcBorders>
              <w:top w:val="nil"/>
              <w:left w:val="nil"/>
              <w:bottom w:val="single" w:sz="4" w:space="0" w:color="C0C0C0"/>
              <w:right w:val="single" w:sz="4" w:space="0" w:color="auto"/>
            </w:tcBorders>
            <w:shd w:val="clear" w:color="auto" w:fill="auto"/>
            <w:noWrap/>
            <w:vAlign w:val="bottom"/>
          </w:tcPr>
          <w:p w14:paraId="155A4380" w14:textId="428A438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42DC48DC" w14:textId="7C3DE95C" w:rsidR="00816A6C" w:rsidRPr="00816A6C" w:rsidRDefault="00816A6C" w:rsidP="00816A6C">
            <w:pPr>
              <w:spacing w:after="0" w:line="240" w:lineRule="auto"/>
              <w:jc w:val="center"/>
              <w:rPr>
                <w:rFonts w:ascii="Times New Roman" w:hAnsi="Times New Roman" w:cs="Times New Roman"/>
                <w:sz w:val="18"/>
                <w:szCs w:val="18"/>
                <w:lang w:val="sr-Cyrl-BA"/>
              </w:rPr>
            </w:pPr>
          </w:p>
        </w:tc>
      </w:tr>
      <w:tr w:rsidR="00816A6C" w:rsidRPr="00B04D6C" w14:paraId="0C75D6CB"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FFFFFF"/>
            <w:vAlign w:val="center"/>
          </w:tcPr>
          <w:p w14:paraId="21A38BFC"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1.2.</w:t>
            </w:r>
          </w:p>
        </w:tc>
        <w:tc>
          <w:tcPr>
            <w:tcW w:w="3960" w:type="dxa"/>
            <w:tcBorders>
              <w:top w:val="nil"/>
              <w:left w:val="nil"/>
              <w:bottom w:val="single" w:sz="4" w:space="0" w:color="C0C0C0"/>
              <w:right w:val="single" w:sz="4" w:space="0" w:color="auto"/>
            </w:tcBorders>
            <w:shd w:val="clear" w:color="auto" w:fill="FFFFFF"/>
            <w:vAlign w:val="center"/>
          </w:tcPr>
          <w:p w14:paraId="1A3E1379"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 xml:space="preserve">Остали пословни приходи </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5A7DC306" w14:textId="5263EDD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8.985.000   </w:t>
            </w:r>
          </w:p>
        </w:tc>
        <w:tc>
          <w:tcPr>
            <w:tcW w:w="1167" w:type="dxa"/>
            <w:tcBorders>
              <w:top w:val="nil"/>
              <w:left w:val="nil"/>
              <w:bottom w:val="single" w:sz="4" w:space="0" w:color="C0C0C0"/>
              <w:right w:val="single" w:sz="4" w:space="0" w:color="auto"/>
            </w:tcBorders>
            <w:shd w:val="clear" w:color="000000" w:fill="FFFFFF"/>
            <w:noWrap/>
            <w:vAlign w:val="bottom"/>
          </w:tcPr>
          <w:p w14:paraId="25AFB49E" w14:textId="6150F4B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8.985.000   </w:t>
            </w:r>
          </w:p>
        </w:tc>
        <w:tc>
          <w:tcPr>
            <w:tcW w:w="1169" w:type="dxa"/>
            <w:tcBorders>
              <w:top w:val="nil"/>
              <w:left w:val="nil"/>
              <w:bottom w:val="single" w:sz="4" w:space="0" w:color="C0C0C0"/>
              <w:right w:val="single" w:sz="4" w:space="0" w:color="auto"/>
            </w:tcBorders>
            <w:shd w:val="clear" w:color="000000" w:fill="FFFFFF"/>
            <w:noWrap/>
            <w:vAlign w:val="bottom"/>
          </w:tcPr>
          <w:p w14:paraId="60B0D967" w14:textId="46B9679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8.985.000   </w:t>
            </w:r>
          </w:p>
        </w:tc>
        <w:tc>
          <w:tcPr>
            <w:tcW w:w="1062" w:type="dxa"/>
            <w:tcBorders>
              <w:top w:val="nil"/>
              <w:left w:val="nil"/>
              <w:bottom w:val="nil"/>
              <w:right w:val="single" w:sz="8" w:space="0" w:color="auto"/>
            </w:tcBorders>
            <w:shd w:val="clear" w:color="auto" w:fill="auto"/>
            <w:noWrap/>
            <w:vAlign w:val="bottom"/>
          </w:tcPr>
          <w:p w14:paraId="7B91339C" w14:textId="060444C6"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33491079"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FFFFFF"/>
            <w:vAlign w:val="center"/>
          </w:tcPr>
          <w:p w14:paraId="1FBDEB9C"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3960" w:type="dxa"/>
            <w:tcBorders>
              <w:top w:val="nil"/>
              <w:left w:val="nil"/>
              <w:bottom w:val="single" w:sz="4" w:space="0" w:color="C0C0C0"/>
              <w:right w:val="single" w:sz="4" w:space="0" w:color="auto"/>
            </w:tcBorders>
            <w:shd w:val="clear" w:color="auto" w:fill="FFFFFF"/>
            <w:vAlign w:val="center"/>
          </w:tcPr>
          <w:p w14:paraId="54048C8C"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Приходи од субвенција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4D90BEA2" w14:textId="61DFEF2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8.985.000   </w:t>
            </w:r>
          </w:p>
        </w:tc>
        <w:tc>
          <w:tcPr>
            <w:tcW w:w="1167" w:type="dxa"/>
            <w:tcBorders>
              <w:top w:val="nil"/>
              <w:left w:val="nil"/>
              <w:bottom w:val="single" w:sz="4" w:space="0" w:color="C0C0C0"/>
              <w:right w:val="single" w:sz="4" w:space="0" w:color="auto"/>
            </w:tcBorders>
            <w:shd w:val="clear" w:color="000000" w:fill="FFFFFF"/>
            <w:noWrap/>
            <w:vAlign w:val="bottom"/>
          </w:tcPr>
          <w:p w14:paraId="44EE3CA5" w14:textId="3A3DADB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8.985.000   </w:t>
            </w:r>
          </w:p>
        </w:tc>
        <w:tc>
          <w:tcPr>
            <w:tcW w:w="1169" w:type="dxa"/>
            <w:tcBorders>
              <w:top w:val="nil"/>
              <w:left w:val="nil"/>
              <w:bottom w:val="single" w:sz="4" w:space="0" w:color="C0C0C0"/>
              <w:right w:val="single" w:sz="4" w:space="0" w:color="auto"/>
            </w:tcBorders>
            <w:shd w:val="clear" w:color="000000" w:fill="FFFFFF"/>
            <w:noWrap/>
            <w:vAlign w:val="bottom"/>
          </w:tcPr>
          <w:p w14:paraId="02996016" w14:textId="34AC8BA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8.985.000   </w:t>
            </w:r>
          </w:p>
        </w:tc>
        <w:tc>
          <w:tcPr>
            <w:tcW w:w="1062" w:type="dxa"/>
            <w:tcBorders>
              <w:top w:val="nil"/>
              <w:left w:val="nil"/>
              <w:bottom w:val="nil"/>
              <w:right w:val="single" w:sz="8" w:space="0" w:color="auto"/>
            </w:tcBorders>
            <w:shd w:val="clear" w:color="auto" w:fill="auto"/>
            <w:noWrap/>
            <w:vAlign w:val="bottom"/>
          </w:tcPr>
          <w:p w14:paraId="5107CCCF" w14:textId="7EBB5453"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28CA7ACE" w14:textId="77777777" w:rsidTr="00816A6C">
        <w:trPr>
          <w:trHeight w:val="253"/>
        </w:trPr>
        <w:tc>
          <w:tcPr>
            <w:tcW w:w="557" w:type="dxa"/>
            <w:tcBorders>
              <w:top w:val="single" w:sz="4" w:space="0" w:color="auto"/>
              <w:left w:val="single" w:sz="8" w:space="0" w:color="auto"/>
              <w:bottom w:val="single" w:sz="4" w:space="0" w:color="auto"/>
              <w:right w:val="single" w:sz="4" w:space="0" w:color="auto"/>
            </w:tcBorders>
            <w:shd w:val="clear" w:color="auto" w:fill="auto"/>
            <w:vAlign w:val="center"/>
          </w:tcPr>
          <w:p w14:paraId="1509B253"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w:t>
            </w:r>
          </w:p>
        </w:tc>
        <w:tc>
          <w:tcPr>
            <w:tcW w:w="3960" w:type="dxa"/>
            <w:tcBorders>
              <w:top w:val="single" w:sz="4" w:space="0" w:color="auto"/>
              <w:left w:val="nil"/>
              <w:bottom w:val="single" w:sz="4" w:space="0" w:color="auto"/>
              <w:right w:val="single" w:sz="4" w:space="0" w:color="auto"/>
            </w:tcBorders>
            <w:shd w:val="clear" w:color="auto" w:fill="auto"/>
            <w:vAlign w:val="center"/>
          </w:tcPr>
          <w:p w14:paraId="300ACEC1" w14:textId="77777777" w:rsidR="00816A6C" w:rsidRPr="00B04D6C" w:rsidRDefault="00816A6C" w:rsidP="00816A6C">
            <w:pPr>
              <w:spacing w:after="0"/>
              <w:rPr>
                <w:rFonts w:ascii="Times New Roman" w:hAnsi="Times New Roman" w:cs="Times New Roman"/>
                <w:b/>
                <w:bCs/>
                <w:sz w:val="18"/>
                <w:szCs w:val="18"/>
              </w:rPr>
            </w:pPr>
            <w:r>
              <w:rPr>
                <w:rFonts w:ascii="Times New Roman" w:hAnsi="Times New Roman" w:cs="Times New Roman"/>
                <w:b/>
                <w:bCs/>
                <w:sz w:val="18"/>
                <w:szCs w:val="18"/>
              </w:rPr>
              <w:t>ПОСЛОВНИ РАСХОДИ (2.1-2.8</w:t>
            </w:r>
            <w:r w:rsidRPr="00B04D6C">
              <w:rPr>
                <w:rFonts w:ascii="Times New Roman" w:hAnsi="Times New Roman" w:cs="Times New Roman"/>
                <w:b/>
                <w:bCs/>
                <w:sz w:val="18"/>
                <w:szCs w:val="18"/>
              </w:rPr>
              <w:t>)</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A8939" w14:textId="33FFD99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9.206.188   </w:t>
            </w:r>
          </w:p>
        </w:tc>
        <w:tc>
          <w:tcPr>
            <w:tcW w:w="1167" w:type="dxa"/>
            <w:tcBorders>
              <w:top w:val="single" w:sz="4" w:space="0" w:color="auto"/>
              <w:left w:val="nil"/>
              <w:bottom w:val="single" w:sz="4" w:space="0" w:color="auto"/>
              <w:right w:val="single" w:sz="4" w:space="0" w:color="auto"/>
            </w:tcBorders>
            <w:shd w:val="clear" w:color="auto" w:fill="auto"/>
            <w:noWrap/>
            <w:vAlign w:val="bottom"/>
          </w:tcPr>
          <w:p w14:paraId="0E5F11A6" w14:textId="4CAF81EC"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8.842.650   </w:t>
            </w:r>
          </w:p>
        </w:tc>
        <w:tc>
          <w:tcPr>
            <w:tcW w:w="1169" w:type="dxa"/>
            <w:tcBorders>
              <w:top w:val="single" w:sz="4" w:space="0" w:color="auto"/>
              <w:left w:val="nil"/>
              <w:bottom w:val="single" w:sz="4" w:space="0" w:color="auto"/>
              <w:right w:val="single" w:sz="4" w:space="0" w:color="auto"/>
            </w:tcBorders>
            <w:shd w:val="clear" w:color="auto" w:fill="auto"/>
            <w:noWrap/>
            <w:vAlign w:val="bottom"/>
          </w:tcPr>
          <w:p w14:paraId="7034BAC9" w14:textId="2B58976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8.943.677   </w:t>
            </w:r>
          </w:p>
        </w:tc>
        <w:tc>
          <w:tcPr>
            <w:tcW w:w="1062" w:type="dxa"/>
            <w:tcBorders>
              <w:top w:val="single" w:sz="4" w:space="0" w:color="auto"/>
              <w:left w:val="nil"/>
              <w:bottom w:val="single" w:sz="4" w:space="0" w:color="auto"/>
              <w:right w:val="single" w:sz="8" w:space="0" w:color="auto"/>
            </w:tcBorders>
            <w:shd w:val="clear" w:color="auto" w:fill="auto"/>
            <w:noWrap/>
            <w:vAlign w:val="bottom"/>
          </w:tcPr>
          <w:p w14:paraId="31EE94AD" w14:textId="24FF4365"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sz w:val="18"/>
                <w:szCs w:val="18"/>
              </w:rPr>
              <w:t>-1</w:t>
            </w:r>
          </w:p>
        </w:tc>
      </w:tr>
      <w:tr w:rsidR="00816A6C" w:rsidRPr="00B04D6C" w14:paraId="1C4BD1B8"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7AD5EF06"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2.1.</w:t>
            </w:r>
          </w:p>
        </w:tc>
        <w:tc>
          <w:tcPr>
            <w:tcW w:w="3960" w:type="dxa"/>
            <w:tcBorders>
              <w:top w:val="nil"/>
              <w:left w:val="nil"/>
              <w:bottom w:val="single" w:sz="4" w:space="0" w:color="C0C0C0"/>
              <w:right w:val="single" w:sz="4" w:space="0" w:color="auto"/>
            </w:tcBorders>
            <w:shd w:val="clear" w:color="auto" w:fill="auto"/>
            <w:vAlign w:val="center"/>
          </w:tcPr>
          <w:p w14:paraId="7C3FB03D"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накнаде за жељезничку инфраструктуру</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32590621" w14:textId="1740807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2.398.358   </w:t>
            </w:r>
          </w:p>
        </w:tc>
        <w:tc>
          <w:tcPr>
            <w:tcW w:w="1167" w:type="dxa"/>
            <w:tcBorders>
              <w:top w:val="nil"/>
              <w:left w:val="nil"/>
              <w:bottom w:val="single" w:sz="4" w:space="0" w:color="C0C0C0"/>
              <w:right w:val="single" w:sz="4" w:space="0" w:color="auto"/>
            </w:tcBorders>
            <w:shd w:val="clear" w:color="auto" w:fill="auto"/>
            <w:noWrap/>
            <w:vAlign w:val="bottom"/>
          </w:tcPr>
          <w:p w14:paraId="1C4CDE1B" w14:textId="78AEE13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2.398.358   </w:t>
            </w:r>
          </w:p>
        </w:tc>
        <w:tc>
          <w:tcPr>
            <w:tcW w:w="1169" w:type="dxa"/>
            <w:tcBorders>
              <w:top w:val="nil"/>
              <w:left w:val="nil"/>
              <w:bottom w:val="single" w:sz="4" w:space="0" w:color="C0C0C0"/>
              <w:right w:val="single" w:sz="4" w:space="0" w:color="auto"/>
            </w:tcBorders>
            <w:shd w:val="clear" w:color="auto" w:fill="auto"/>
            <w:noWrap/>
            <w:vAlign w:val="bottom"/>
          </w:tcPr>
          <w:p w14:paraId="4BF17B8A" w14:textId="6A8718B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2.398.358   </w:t>
            </w:r>
          </w:p>
        </w:tc>
        <w:tc>
          <w:tcPr>
            <w:tcW w:w="1062" w:type="dxa"/>
            <w:tcBorders>
              <w:top w:val="nil"/>
              <w:left w:val="nil"/>
              <w:bottom w:val="nil"/>
              <w:right w:val="single" w:sz="8" w:space="0" w:color="auto"/>
            </w:tcBorders>
            <w:shd w:val="clear" w:color="auto" w:fill="auto"/>
            <w:noWrap/>
            <w:vAlign w:val="bottom"/>
          </w:tcPr>
          <w:p w14:paraId="0A1D2CC9" w14:textId="14E9429D"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43035A84"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23B94A40"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2.2.</w:t>
            </w:r>
          </w:p>
        </w:tc>
        <w:tc>
          <w:tcPr>
            <w:tcW w:w="3960" w:type="dxa"/>
            <w:tcBorders>
              <w:top w:val="nil"/>
              <w:left w:val="nil"/>
              <w:bottom w:val="single" w:sz="4" w:space="0" w:color="C0C0C0"/>
              <w:right w:val="single" w:sz="4" w:space="0" w:color="auto"/>
            </w:tcBorders>
            <w:shd w:val="clear" w:color="auto" w:fill="auto"/>
            <w:vAlign w:val="center"/>
          </w:tcPr>
          <w:p w14:paraId="16623AE4"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материјала (а-в)</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5179F4CC" w14:textId="372332F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2.792.312   </w:t>
            </w:r>
          </w:p>
        </w:tc>
        <w:tc>
          <w:tcPr>
            <w:tcW w:w="1167" w:type="dxa"/>
            <w:tcBorders>
              <w:top w:val="nil"/>
              <w:left w:val="nil"/>
              <w:bottom w:val="single" w:sz="4" w:space="0" w:color="C0C0C0"/>
              <w:right w:val="single" w:sz="4" w:space="0" w:color="auto"/>
            </w:tcBorders>
            <w:shd w:val="clear" w:color="auto" w:fill="auto"/>
            <w:noWrap/>
            <w:vAlign w:val="bottom"/>
          </w:tcPr>
          <w:p w14:paraId="4EB12A3F" w14:textId="2264F0D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2.853.524   </w:t>
            </w:r>
          </w:p>
        </w:tc>
        <w:tc>
          <w:tcPr>
            <w:tcW w:w="1169" w:type="dxa"/>
            <w:tcBorders>
              <w:top w:val="nil"/>
              <w:left w:val="nil"/>
              <w:bottom w:val="single" w:sz="4" w:space="0" w:color="C0C0C0"/>
              <w:right w:val="single" w:sz="4" w:space="0" w:color="auto"/>
            </w:tcBorders>
            <w:shd w:val="clear" w:color="auto" w:fill="auto"/>
            <w:noWrap/>
            <w:vAlign w:val="bottom"/>
          </w:tcPr>
          <w:p w14:paraId="7DAEA18D" w14:textId="507E663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2.894.046   </w:t>
            </w:r>
          </w:p>
        </w:tc>
        <w:tc>
          <w:tcPr>
            <w:tcW w:w="1062" w:type="dxa"/>
            <w:tcBorders>
              <w:top w:val="nil"/>
              <w:left w:val="nil"/>
              <w:bottom w:val="nil"/>
              <w:right w:val="single" w:sz="8" w:space="0" w:color="auto"/>
            </w:tcBorders>
            <w:shd w:val="clear" w:color="auto" w:fill="auto"/>
            <w:noWrap/>
            <w:vAlign w:val="bottom"/>
          </w:tcPr>
          <w:p w14:paraId="2F78A94A" w14:textId="13DF339E"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B04D6C" w14:paraId="28B65F08"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72B46399"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3960" w:type="dxa"/>
            <w:tcBorders>
              <w:top w:val="nil"/>
              <w:left w:val="nil"/>
              <w:bottom w:val="single" w:sz="4" w:space="0" w:color="C0C0C0"/>
              <w:right w:val="single" w:sz="4" w:space="0" w:color="auto"/>
            </w:tcBorders>
            <w:shd w:val="clear" w:color="auto" w:fill="auto"/>
            <w:vAlign w:val="center"/>
          </w:tcPr>
          <w:p w14:paraId="0D5DE922"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Трошкови материјала за израду</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66C57D43" w14:textId="4F151C5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1.899.818   </w:t>
            </w:r>
          </w:p>
        </w:tc>
        <w:tc>
          <w:tcPr>
            <w:tcW w:w="1167" w:type="dxa"/>
            <w:tcBorders>
              <w:top w:val="nil"/>
              <w:left w:val="nil"/>
              <w:bottom w:val="single" w:sz="4" w:space="0" w:color="C0C0C0"/>
              <w:right w:val="single" w:sz="4" w:space="0" w:color="auto"/>
            </w:tcBorders>
            <w:shd w:val="clear" w:color="auto" w:fill="auto"/>
            <w:noWrap/>
            <w:vAlign w:val="bottom"/>
          </w:tcPr>
          <w:p w14:paraId="41637138" w14:textId="4CC98EA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1.959.170   </w:t>
            </w:r>
          </w:p>
        </w:tc>
        <w:tc>
          <w:tcPr>
            <w:tcW w:w="1169" w:type="dxa"/>
            <w:tcBorders>
              <w:top w:val="nil"/>
              <w:left w:val="nil"/>
              <w:bottom w:val="single" w:sz="4" w:space="0" w:color="C0C0C0"/>
              <w:right w:val="single" w:sz="4" w:space="0" w:color="auto"/>
            </w:tcBorders>
            <w:shd w:val="clear" w:color="auto" w:fill="auto"/>
            <w:noWrap/>
            <w:vAlign w:val="bottom"/>
          </w:tcPr>
          <w:p w14:paraId="1EFB512E" w14:textId="78B5FD8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2.164.130   </w:t>
            </w:r>
          </w:p>
        </w:tc>
        <w:tc>
          <w:tcPr>
            <w:tcW w:w="1062" w:type="dxa"/>
            <w:tcBorders>
              <w:top w:val="nil"/>
              <w:left w:val="nil"/>
              <w:bottom w:val="nil"/>
              <w:right w:val="single" w:sz="8" w:space="0" w:color="auto"/>
            </w:tcBorders>
            <w:shd w:val="clear" w:color="auto" w:fill="auto"/>
            <w:noWrap/>
            <w:vAlign w:val="bottom"/>
          </w:tcPr>
          <w:p w14:paraId="2A661167" w14:textId="25A08060"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7</w:t>
            </w:r>
          </w:p>
        </w:tc>
      </w:tr>
      <w:tr w:rsidR="00816A6C" w:rsidRPr="00B04D6C" w14:paraId="5758004E"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77687BBD"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3960" w:type="dxa"/>
            <w:tcBorders>
              <w:top w:val="nil"/>
              <w:left w:val="nil"/>
              <w:bottom w:val="single" w:sz="4" w:space="0" w:color="C0C0C0"/>
              <w:right w:val="single" w:sz="4" w:space="0" w:color="auto"/>
            </w:tcBorders>
            <w:shd w:val="clear" w:color="auto" w:fill="auto"/>
            <w:vAlign w:val="center"/>
          </w:tcPr>
          <w:p w14:paraId="7E5FE696" w14:textId="00A13DE5" w:rsidR="00816A6C" w:rsidRPr="00B04D6C" w:rsidRDefault="00816A6C" w:rsidP="00816A6C">
            <w:pPr>
              <w:spacing w:after="0"/>
              <w:rPr>
                <w:rFonts w:ascii="Times New Roman" w:hAnsi="Times New Roman" w:cs="Times New Roman"/>
                <w:sz w:val="18"/>
                <w:szCs w:val="18"/>
              </w:rPr>
            </w:pPr>
            <w:r>
              <w:rPr>
                <w:rFonts w:ascii="Times New Roman" w:hAnsi="Times New Roman" w:cs="Times New Roman"/>
                <w:sz w:val="18"/>
                <w:szCs w:val="18"/>
              </w:rPr>
              <w:t>б) Трошкови осталог</w:t>
            </w:r>
            <w:r w:rsidRPr="00B04D6C">
              <w:rPr>
                <w:rFonts w:ascii="Times New Roman" w:hAnsi="Times New Roman" w:cs="Times New Roman"/>
                <w:sz w:val="18"/>
                <w:szCs w:val="18"/>
              </w:rPr>
              <w:t xml:space="preserve"> материјала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401DFC1B" w14:textId="075A171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73.500   </w:t>
            </w:r>
          </w:p>
        </w:tc>
        <w:tc>
          <w:tcPr>
            <w:tcW w:w="1167" w:type="dxa"/>
            <w:tcBorders>
              <w:top w:val="nil"/>
              <w:left w:val="nil"/>
              <w:bottom w:val="single" w:sz="4" w:space="0" w:color="C0C0C0"/>
              <w:right w:val="single" w:sz="4" w:space="0" w:color="auto"/>
            </w:tcBorders>
            <w:shd w:val="clear" w:color="auto" w:fill="auto"/>
            <w:noWrap/>
            <w:vAlign w:val="bottom"/>
          </w:tcPr>
          <w:p w14:paraId="595D7C23" w14:textId="45B28EE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70.560   </w:t>
            </w:r>
          </w:p>
        </w:tc>
        <w:tc>
          <w:tcPr>
            <w:tcW w:w="1169" w:type="dxa"/>
            <w:tcBorders>
              <w:top w:val="nil"/>
              <w:left w:val="nil"/>
              <w:bottom w:val="single" w:sz="4" w:space="0" w:color="C0C0C0"/>
              <w:right w:val="single" w:sz="4" w:space="0" w:color="auto"/>
            </w:tcBorders>
            <w:shd w:val="clear" w:color="auto" w:fill="auto"/>
            <w:noWrap/>
            <w:vAlign w:val="bottom"/>
          </w:tcPr>
          <w:p w14:paraId="72702CDE" w14:textId="7E45EBC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70.560   </w:t>
            </w:r>
          </w:p>
        </w:tc>
        <w:tc>
          <w:tcPr>
            <w:tcW w:w="1062" w:type="dxa"/>
            <w:tcBorders>
              <w:top w:val="nil"/>
              <w:left w:val="nil"/>
              <w:bottom w:val="nil"/>
              <w:right w:val="single" w:sz="8" w:space="0" w:color="auto"/>
            </w:tcBorders>
            <w:shd w:val="clear" w:color="auto" w:fill="auto"/>
            <w:noWrap/>
            <w:vAlign w:val="bottom"/>
          </w:tcPr>
          <w:p w14:paraId="54763EE7" w14:textId="693F54EC"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B04D6C" w14:paraId="04D2491A"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661088C0"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3960" w:type="dxa"/>
            <w:tcBorders>
              <w:top w:val="nil"/>
              <w:left w:val="nil"/>
              <w:bottom w:val="single" w:sz="4" w:space="0" w:color="C0C0C0"/>
              <w:right w:val="single" w:sz="4" w:space="0" w:color="auto"/>
            </w:tcBorders>
            <w:shd w:val="clear" w:color="auto" w:fill="auto"/>
            <w:vAlign w:val="center"/>
          </w:tcPr>
          <w:p w14:paraId="235B147B"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в) Трошкови горива и енергије</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782D6748" w14:textId="35EC4CC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818.994   </w:t>
            </w:r>
          </w:p>
        </w:tc>
        <w:tc>
          <w:tcPr>
            <w:tcW w:w="1167" w:type="dxa"/>
            <w:tcBorders>
              <w:top w:val="nil"/>
              <w:left w:val="nil"/>
              <w:bottom w:val="single" w:sz="4" w:space="0" w:color="C0C0C0"/>
              <w:right w:val="single" w:sz="4" w:space="0" w:color="auto"/>
            </w:tcBorders>
            <w:shd w:val="clear" w:color="auto" w:fill="auto"/>
            <w:noWrap/>
            <w:vAlign w:val="bottom"/>
          </w:tcPr>
          <w:p w14:paraId="00E022A1" w14:textId="5B17D84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823.794   </w:t>
            </w:r>
          </w:p>
        </w:tc>
        <w:tc>
          <w:tcPr>
            <w:tcW w:w="1169" w:type="dxa"/>
            <w:tcBorders>
              <w:top w:val="nil"/>
              <w:left w:val="nil"/>
              <w:bottom w:val="single" w:sz="4" w:space="0" w:color="C0C0C0"/>
              <w:right w:val="single" w:sz="4" w:space="0" w:color="auto"/>
            </w:tcBorders>
            <w:shd w:val="clear" w:color="auto" w:fill="auto"/>
            <w:noWrap/>
            <w:vAlign w:val="bottom"/>
          </w:tcPr>
          <w:p w14:paraId="319D3C80" w14:textId="1671B55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659.356   </w:t>
            </w:r>
          </w:p>
        </w:tc>
        <w:tc>
          <w:tcPr>
            <w:tcW w:w="1062" w:type="dxa"/>
            <w:tcBorders>
              <w:top w:val="nil"/>
              <w:left w:val="nil"/>
              <w:bottom w:val="nil"/>
              <w:right w:val="single" w:sz="8" w:space="0" w:color="auto"/>
            </w:tcBorders>
            <w:shd w:val="clear" w:color="auto" w:fill="auto"/>
            <w:noWrap/>
            <w:vAlign w:val="bottom"/>
          </w:tcPr>
          <w:p w14:paraId="7826D550" w14:textId="7C2A743C"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-10</w:t>
            </w:r>
          </w:p>
        </w:tc>
      </w:tr>
      <w:tr w:rsidR="00816A6C" w:rsidRPr="00B04D6C" w14:paraId="541E924F"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FFFFFF"/>
            <w:vAlign w:val="center"/>
          </w:tcPr>
          <w:p w14:paraId="124B1D06"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2.3.</w:t>
            </w:r>
          </w:p>
        </w:tc>
        <w:tc>
          <w:tcPr>
            <w:tcW w:w="3960" w:type="dxa"/>
            <w:tcBorders>
              <w:top w:val="nil"/>
              <w:left w:val="nil"/>
              <w:bottom w:val="single" w:sz="4" w:space="0" w:color="C0C0C0"/>
              <w:right w:val="single" w:sz="4" w:space="0" w:color="auto"/>
            </w:tcBorders>
            <w:shd w:val="clear" w:color="auto" w:fill="FFFFFF"/>
            <w:vAlign w:val="center"/>
          </w:tcPr>
          <w:p w14:paraId="66A539F5" w14:textId="779E9DB4" w:rsidR="00816A6C" w:rsidRPr="00B04D6C" w:rsidRDefault="00816A6C" w:rsidP="00816A6C">
            <w:pPr>
              <w:spacing w:after="0"/>
              <w:rPr>
                <w:rFonts w:ascii="Times New Roman" w:hAnsi="Times New Roman" w:cs="Times New Roman"/>
                <w:sz w:val="18"/>
                <w:szCs w:val="18"/>
              </w:rPr>
            </w:pPr>
            <w:r w:rsidRPr="003372BB">
              <w:rPr>
                <w:rFonts w:ascii="Times New Roman" w:hAnsi="Times New Roman" w:cs="Times New Roman"/>
                <w:sz w:val="18"/>
                <w:szCs w:val="18"/>
              </w:rPr>
              <w:t>Трошкови плата, накнада плата и осталих личних примања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6BAD507B" w14:textId="1818BBE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2.525.078   </w:t>
            </w:r>
          </w:p>
        </w:tc>
        <w:tc>
          <w:tcPr>
            <w:tcW w:w="1167" w:type="dxa"/>
            <w:tcBorders>
              <w:top w:val="nil"/>
              <w:left w:val="nil"/>
              <w:bottom w:val="single" w:sz="4" w:space="0" w:color="C0C0C0"/>
              <w:right w:val="single" w:sz="4" w:space="0" w:color="auto"/>
            </w:tcBorders>
            <w:shd w:val="clear" w:color="000000" w:fill="FFFFFF"/>
            <w:noWrap/>
            <w:vAlign w:val="bottom"/>
          </w:tcPr>
          <w:p w14:paraId="72F56EC6" w14:textId="4B97425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2.530.770   </w:t>
            </w:r>
          </w:p>
        </w:tc>
        <w:tc>
          <w:tcPr>
            <w:tcW w:w="1169" w:type="dxa"/>
            <w:tcBorders>
              <w:top w:val="nil"/>
              <w:left w:val="nil"/>
              <w:bottom w:val="single" w:sz="4" w:space="0" w:color="C0C0C0"/>
              <w:right w:val="single" w:sz="4" w:space="0" w:color="auto"/>
            </w:tcBorders>
            <w:shd w:val="clear" w:color="000000" w:fill="FFFFFF"/>
            <w:noWrap/>
            <w:vAlign w:val="bottom"/>
          </w:tcPr>
          <w:p w14:paraId="4CA797F1" w14:textId="7409433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2.531.782   </w:t>
            </w:r>
          </w:p>
        </w:tc>
        <w:tc>
          <w:tcPr>
            <w:tcW w:w="1062" w:type="dxa"/>
            <w:tcBorders>
              <w:top w:val="nil"/>
              <w:left w:val="nil"/>
              <w:bottom w:val="nil"/>
              <w:right w:val="single" w:sz="8" w:space="0" w:color="auto"/>
            </w:tcBorders>
            <w:shd w:val="clear" w:color="auto" w:fill="auto"/>
            <w:noWrap/>
            <w:vAlign w:val="bottom"/>
          </w:tcPr>
          <w:p w14:paraId="547CD5B0" w14:textId="1F648D69"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52CAF46B"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33DFC494"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2.4.</w:t>
            </w:r>
          </w:p>
        </w:tc>
        <w:tc>
          <w:tcPr>
            <w:tcW w:w="3960" w:type="dxa"/>
            <w:tcBorders>
              <w:top w:val="nil"/>
              <w:left w:val="nil"/>
              <w:bottom w:val="single" w:sz="4" w:space="0" w:color="C0C0C0"/>
              <w:right w:val="single" w:sz="4" w:space="0" w:color="auto"/>
            </w:tcBorders>
            <w:shd w:val="clear" w:color="auto" w:fill="auto"/>
            <w:vAlign w:val="center"/>
          </w:tcPr>
          <w:p w14:paraId="2A85407A"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производних услуга (а-в)</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55075293" w14:textId="4212CC8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1.208.280   </w:t>
            </w:r>
          </w:p>
        </w:tc>
        <w:tc>
          <w:tcPr>
            <w:tcW w:w="1167" w:type="dxa"/>
            <w:tcBorders>
              <w:top w:val="nil"/>
              <w:left w:val="nil"/>
              <w:bottom w:val="single" w:sz="4" w:space="0" w:color="C0C0C0"/>
              <w:right w:val="single" w:sz="4" w:space="0" w:color="auto"/>
            </w:tcBorders>
            <w:shd w:val="clear" w:color="auto" w:fill="auto"/>
            <w:noWrap/>
            <w:vAlign w:val="bottom"/>
          </w:tcPr>
          <w:p w14:paraId="14F7AB78" w14:textId="55E7CFF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912.605   </w:t>
            </w:r>
          </w:p>
        </w:tc>
        <w:tc>
          <w:tcPr>
            <w:tcW w:w="1169" w:type="dxa"/>
            <w:tcBorders>
              <w:top w:val="nil"/>
              <w:left w:val="nil"/>
              <w:bottom w:val="single" w:sz="4" w:space="0" w:color="C0C0C0"/>
              <w:right w:val="single" w:sz="4" w:space="0" w:color="auto"/>
            </w:tcBorders>
            <w:shd w:val="clear" w:color="auto" w:fill="auto"/>
            <w:noWrap/>
            <w:vAlign w:val="bottom"/>
          </w:tcPr>
          <w:p w14:paraId="7C79DACE" w14:textId="1833F8C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972.855   </w:t>
            </w:r>
          </w:p>
        </w:tc>
        <w:tc>
          <w:tcPr>
            <w:tcW w:w="1062" w:type="dxa"/>
            <w:tcBorders>
              <w:top w:val="nil"/>
              <w:left w:val="nil"/>
              <w:bottom w:val="nil"/>
              <w:right w:val="single" w:sz="8" w:space="0" w:color="auto"/>
            </w:tcBorders>
            <w:shd w:val="clear" w:color="auto" w:fill="auto"/>
            <w:noWrap/>
            <w:vAlign w:val="bottom"/>
          </w:tcPr>
          <w:p w14:paraId="69CC0439" w14:textId="104010D2"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-10</w:t>
            </w:r>
          </w:p>
        </w:tc>
      </w:tr>
      <w:tr w:rsidR="00816A6C" w:rsidRPr="00B04D6C" w14:paraId="02342C08"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4F0F946C"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3960" w:type="dxa"/>
            <w:tcBorders>
              <w:top w:val="nil"/>
              <w:left w:val="nil"/>
              <w:bottom w:val="single" w:sz="4" w:space="0" w:color="C0C0C0"/>
              <w:right w:val="single" w:sz="4" w:space="0" w:color="auto"/>
            </w:tcBorders>
            <w:shd w:val="clear" w:color="auto" w:fill="auto"/>
            <w:vAlign w:val="center"/>
          </w:tcPr>
          <w:p w14:paraId="23BDCE20"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Трошкови одржавања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439961C4" w14:textId="0783569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1.112.730   </w:t>
            </w:r>
          </w:p>
        </w:tc>
        <w:tc>
          <w:tcPr>
            <w:tcW w:w="1167" w:type="dxa"/>
            <w:tcBorders>
              <w:top w:val="nil"/>
              <w:left w:val="nil"/>
              <w:bottom w:val="single" w:sz="4" w:space="0" w:color="C0C0C0"/>
              <w:right w:val="single" w:sz="4" w:space="0" w:color="auto"/>
            </w:tcBorders>
            <w:shd w:val="clear" w:color="auto" w:fill="auto"/>
            <w:noWrap/>
            <w:vAlign w:val="bottom"/>
          </w:tcPr>
          <w:p w14:paraId="6E486242" w14:textId="1AFAD50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840.990   </w:t>
            </w:r>
          </w:p>
        </w:tc>
        <w:tc>
          <w:tcPr>
            <w:tcW w:w="1169" w:type="dxa"/>
            <w:tcBorders>
              <w:top w:val="nil"/>
              <w:left w:val="nil"/>
              <w:bottom w:val="single" w:sz="4" w:space="0" w:color="C0C0C0"/>
              <w:right w:val="single" w:sz="4" w:space="0" w:color="auto"/>
            </w:tcBorders>
            <w:shd w:val="clear" w:color="auto" w:fill="auto"/>
            <w:noWrap/>
            <w:vAlign w:val="bottom"/>
          </w:tcPr>
          <w:p w14:paraId="69EE77CF" w14:textId="48A0CAB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901.190   </w:t>
            </w:r>
          </w:p>
        </w:tc>
        <w:tc>
          <w:tcPr>
            <w:tcW w:w="1062" w:type="dxa"/>
            <w:tcBorders>
              <w:top w:val="nil"/>
              <w:left w:val="nil"/>
              <w:bottom w:val="nil"/>
              <w:right w:val="single" w:sz="8" w:space="0" w:color="auto"/>
            </w:tcBorders>
            <w:shd w:val="clear" w:color="auto" w:fill="auto"/>
            <w:noWrap/>
            <w:vAlign w:val="bottom"/>
          </w:tcPr>
          <w:p w14:paraId="7C772786" w14:textId="6E43F2F2"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-10</w:t>
            </w:r>
          </w:p>
        </w:tc>
      </w:tr>
      <w:tr w:rsidR="00816A6C" w:rsidRPr="00B04D6C" w14:paraId="00C1EEFE"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2689D532"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3960" w:type="dxa"/>
            <w:tcBorders>
              <w:top w:val="nil"/>
              <w:left w:val="nil"/>
              <w:bottom w:val="single" w:sz="4" w:space="0" w:color="C0C0C0"/>
              <w:right w:val="single" w:sz="4" w:space="0" w:color="auto"/>
            </w:tcBorders>
            <w:shd w:val="clear" w:color="auto" w:fill="auto"/>
            <w:vAlign w:val="center"/>
          </w:tcPr>
          <w:p w14:paraId="10C4B20A"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б) Трошкови осталих производних услуга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64EEF010" w14:textId="146025B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88.200   </w:t>
            </w:r>
          </w:p>
        </w:tc>
        <w:tc>
          <w:tcPr>
            <w:tcW w:w="1167" w:type="dxa"/>
            <w:tcBorders>
              <w:top w:val="nil"/>
              <w:left w:val="nil"/>
              <w:bottom w:val="single" w:sz="4" w:space="0" w:color="C0C0C0"/>
              <w:right w:val="single" w:sz="4" w:space="0" w:color="auto"/>
            </w:tcBorders>
            <w:shd w:val="clear" w:color="auto" w:fill="auto"/>
            <w:noWrap/>
            <w:vAlign w:val="bottom"/>
          </w:tcPr>
          <w:p w14:paraId="3D7C8C20" w14:textId="5AA6CB6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64.265   </w:t>
            </w:r>
          </w:p>
        </w:tc>
        <w:tc>
          <w:tcPr>
            <w:tcW w:w="1169" w:type="dxa"/>
            <w:tcBorders>
              <w:top w:val="nil"/>
              <w:left w:val="nil"/>
              <w:bottom w:val="single" w:sz="4" w:space="0" w:color="C0C0C0"/>
              <w:right w:val="single" w:sz="4" w:space="0" w:color="auto"/>
            </w:tcBorders>
            <w:shd w:val="clear" w:color="auto" w:fill="auto"/>
            <w:noWrap/>
            <w:vAlign w:val="bottom"/>
          </w:tcPr>
          <w:p w14:paraId="6E187A32" w14:textId="7C66CC9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64.315   </w:t>
            </w:r>
          </w:p>
        </w:tc>
        <w:tc>
          <w:tcPr>
            <w:tcW w:w="1062" w:type="dxa"/>
            <w:tcBorders>
              <w:top w:val="nil"/>
              <w:left w:val="nil"/>
              <w:bottom w:val="nil"/>
              <w:right w:val="single" w:sz="8" w:space="0" w:color="auto"/>
            </w:tcBorders>
            <w:shd w:val="clear" w:color="auto" w:fill="auto"/>
            <w:noWrap/>
            <w:vAlign w:val="bottom"/>
          </w:tcPr>
          <w:p w14:paraId="3C14B073" w14:textId="114DDAA1"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-15</w:t>
            </w:r>
          </w:p>
        </w:tc>
      </w:tr>
      <w:tr w:rsidR="00816A6C" w:rsidRPr="00B04D6C" w14:paraId="11E361A2"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2AFA3721" w14:textId="77777777" w:rsidR="00816A6C" w:rsidRPr="00B04D6C" w:rsidRDefault="00816A6C" w:rsidP="00816A6C">
            <w:pPr>
              <w:spacing w:after="0"/>
              <w:jc w:val="center"/>
              <w:rPr>
                <w:rFonts w:ascii="Times New Roman" w:hAnsi="Times New Roman" w:cs="Times New Roman"/>
                <w:sz w:val="18"/>
                <w:szCs w:val="18"/>
              </w:rPr>
            </w:pPr>
          </w:p>
        </w:tc>
        <w:tc>
          <w:tcPr>
            <w:tcW w:w="3960" w:type="dxa"/>
            <w:tcBorders>
              <w:top w:val="nil"/>
              <w:left w:val="nil"/>
              <w:bottom w:val="single" w:sz="4" w:space="0" w:color="C0C0C0"/>
              <w:right w:val="single" w:sz="4" w:space="0" w:color="auto"/>
            </w:tcBorders>
            <w:shd w:val="clear" w:color="auto" w:fill="auto"/>
            <w:vAlign w:val="center"/>
          </w:tcPr>
          <w:p w14:paraId="5C21B0F3" w14:textId="77777777" w:rsidR="00816A6C" w:rsidRPr="00B04D6C" w:rsidRDefault="00816A6C" w:rsidP="00816A6C">
            <w:pPr>
              <w:spacing w:after="0"/>
              <w:rPr>
                <w:rFonts w:ascii="Times New Roman" w:hAnsi="Times New Roman" w:cs="Times New Roman"/>
                <w:i/>
                <w:sz w:val="18"/>
                <w:szCs w:val="18"/>
              </w:rPr>
            </w:pPr>
            <w:r w:rsidRPr="00B04D6C">
              <w:rPr>
                <w:rFonts w:ascii="Times New Roman" w:hAnsi="Times New Roman" w:cs="Times New Roman"/>
                <w:i/>
                <w:sz w:val="18"/>
                <w:szCs w:val="18"/>
              </w:rPr>
              <w:t>Од тога : Трошкови RIC-a</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138E35F5" w14:textId="26D6B0CF"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c>
          <w:tcPr>
            <w:tcW w:w="1167" w:type="dxa"/>
            <w:tcBorders>
              <w:top w:val="nil"/>
              <w:left w:val="nil"/>
              <w:bottom w:val="single" w:sz="4" w:space="0" w:color="C0C0C0"/>
              <w:right w:val="single" w:sz="4" w:space="0" w:color="auto"/>
            </w:tcBorders>
            <w:shd w:val="clear" w:color="auto" w:fill="auto"/>
            <w:noWrap/>
            <w:vAlign w:val="bottom"/>
          </w:tcPr>
          <w:p w14:paraId="51B8A15D" w14:textId="46238328"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c>
          <w:tcPr>
            <w:tcW w:w="1169" w:type="dxa"/>
            <w:tcBorders>
              <w:top w:val="nil"/>
              <w:left w:val="nil"/>
              <w:bottom w:val="single" w:sz="4" w:space="0" w:color="C0C0C0"/>
              <w:right w:val="single" w:sz="4" w:space="0" w:color="auto"/>
            </w:tcBorders>
            <w:shd w:val="clear" w:color="auto" w:fill="auto"/>
            <w:noWrap/>
            <w:vAlign w:val="bottom"/>
          </w:tcPr>
          <w:p w14:paraId="331350D1" w14:textId="44BBD440"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07102836" w14:textId="1764F4BC" w:rsidR="00816A6C" w:rsidRPr="00816A6C" w:rsidRDefault="00816A6C" w:rsidP="00816A6C">
            <w:pPr>
              <w:spacing w:after="0" w:line="240" w:lineRule="auto"/>
              <w:jc w:val="center"/>
              <w:rPr>
                <w:rFonts w:ascii="Times New Roman" w:hAnsi="Times New Roman" w:cs="Times New Roman"/>
                <w:sz w:val="18"/>
                <w:szCs w:val="18"/>
                <w:lang w:val="sr-Cyrl-BA"/>
              </w:rPr>
            </w:pPr>
            <w:r w:rsidRPr="00816A6C">
              <w:rPr>
                <w:rFonts w:ascii="Times New Roman" w:hAnsi="Times New Roman" w:cs="Times New Roman"/>
                <w:sz w:val="18"/>
                <w:szCs w:val="18"/>
              </w:rPr>
              <w:t>-</w:t>
            </w:r>
          </w:p>
        </w:tc>
      </w:tr>
      <w:tr w:rsidR="00816A6C" w:rsidRPr="00B04D6C" w14:paraId="3E1B7175"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5B25384D"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3960" w:type="dxa"/>
            <w:tcBorders>
              <w:top w:val="nil"/>
              <w:left w:val="nil"/>
              <w:bottom w:val="single" w:sz="4" w:space="0" w:color="C0C0C0"/>
              <w:right w:val="single" w:sz="4" w:space="0" w:color="auto"/>
            </w:tcBorders>
            <w:shd w:val="clear" w:color="auto" w:fill="auto"/>
            <w:vAlign w:val="center"/>
          </w:tcPr>
          <w:p w14:paraId="3DEDC182"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в) Трошкови рекламе и  пропаганде</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65256267" w14:textId="7F1FF69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7.350   </w:t>
            </w:r>
          </w:p>
        </w:tc>
        <w:tc>
          <w:tcPr>
            <w:tcW w:w="1167" w:type="dxa"/>
            <w:tcBorders>
              <w:top w:val="nil"/>
              <w:left w:val="nil"/>
              <w:bottom w:val="single" w:sz="4" w:space="0" w:color="C0C0C0"/>
              <w:right w:val="single" w:sz="4" w:space="0" w:color="auto"/>
            </w:tcBorders>
            <w:shd w:val="clear" w:color="auto" w:fill="auto"/>
            <w:noWrap/>
            <w:vAlign w:val="bottom"/>
          </w:tcPr>
          <w:p w14:paraId="663D02E0" w14:textId="39BE2D9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7.350   </w:t>
            </w:r>
          </w:p>
        </w:tc>
        <w:tc>
          <w:tcPr>
            <w:tcW w:w="1169" w:type="dxa"/>
            <w:tcBorders>
              <w:top w:val="nil"/>
              <w:left w:val="nil"/>
              <w:bottom w:val="single" w:sz="4" w:space="0" w:color="C0C0C0"/>
              <w:right w:val="single" w:sz="4" w:space="0" w:color="auto"/>
            </w:tcBorders>
            <w:shd w:val="clear" w:color="auto" w:fill="auto"/>
            <w:noWrap/>
            <w:vAlign w:val="bottom"/>
          </w:tcPr>
          <w:p w14:paraId="4DA43613" w14:textId="032B678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7.350   </w:t>
            </w:r>
          </w:p>
        </w:tc>
        <w:tc>
          <w:tcPr>
            <w:tcW w:w="1062" w:type="dxa"/>
            <w:tcBorders>
              <w:top w:val="nil"/>
              <w:left w:val="nil"/>
              <w:bottom w:val="nil"/>
              <w:right w:val="single" w:sz="8" w:space="0" w:color="auto"/>
            </w:tcBorders>
            <w:shd w:val="clear" w:color="auto" w:fill="auto"/>
            <w:noWrap/>
            <w:vAlign w:val="bottom"/>
          </w:tcPr>
          <w:p w14:paraId="2FBB438E" w14:textId="0F8BA42F"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532BBF5E"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3DDC6B4C"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2.5.</w:t>
            </w:r>
          </w:p>
        </w:tc>
        <w:tc>
          <w:tcPr>
            <w:tcW w:w="3960" w:type="dxa"/>
            <w:tcBorders>
              <w:top w:val="nil"/>
              <w:left w:val="nil"/>
              <w:bottom w:val="single" w:sz="4" w:space="0" w:color="C0C0C0"/>
              <w:right w:val="single" w:sz="4" w:space="0" w:color="auto"/>
            </w:tcBorders>
            <w:shd w:val="clear" w:color="auto" w:fill="auto"/>
            <w:vAlign w:val="center"/>
          </w:tcPr>
          <w:p w14:paraId="4C0D1BA0"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амортизације</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2DE99AE0" w14:textId="07AFC31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167" w:type="dxa"/>
            <w:tcBorders>
              <w:top w:val="nil"/>
              <w:left w:val="nil"/>
              <w:bottom w:val="single" w:sz="4" w:space="0" w:color="C0C0C0"/>
              <w:right w:val="single" w:sz="4" w:space="0" w:color="auto"/>
            </w:tcBorders>
            <w:shd w:val="clear" w:color="auto" w:fill="auto"/>
            <w:noWrap/>
            <w:vAlign w:val="bottom"/>
          </w:tcPr>
          <w:p w14:paraId="75E73D5E" w14:textId="3658B65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169" w:type="dxa"/>
            <w:tcBorders>
              <w:top w:val="nil"/>
              <w:left w:val="nil"/>
              <w:bottom w:val="single" w:sz="4" w:space="0" w:color="C0C0C0"/>
              <w:right w:val="single" w:sz="4" w:space="0" w:color="auto"/>
            </w:tcBorders>
            <w:shd w:val="clear" w:color="auto" w:fill="auto"/>
            <w:noWrap/>
            <w:vAlign w:val="bottom"/>
          </w:tcPr>
          <w:p w14:paraId="432A2F9E" w14:textId="60BDC22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44718C9A" w14:textId="27832FE2" w:rsidR="00816A6C" w:rsidRPr="00816A6C" w:rsidRDefault="00816A6C" w:rsidP="00816A6C">
            <w:pPr>
              <w:spacing w:after="0" w:line="240" w:lineRule="auto"/>
              <w:jc w:val="center"/>
              <w:rPr>
                <w:rFonts w:ascii="Times New Roman" w:hAnsi="Times New Roman" w:cs="Times New Roman"/>
                <w:sz w:val="18"/>
                <w:szCs w:val="18"/>
                <w:lang w:val="sr-Cyrl-BA"/>
              </w:rPr>
            </w:pPr>
            <w:r w:rsidRPr="00816A6C">
              <w:rPr>
                <w:rFonts w:ascii="Times New Roman" w:hAnsi="Times New Roman" w:cs="Times New Roman"/>
                <w:sz w:val="18"/>
                <w:szCs w:val="18"/>
              </w:rPr>
              <w:t>-</w:t>
            </w:r>
          </w:p>
        </w:tc>
      </w:tr>
      <w:tr w:rsidR="00816A6C" w:rsidRPr="00B04D6C" w14:paraId="03C9E90D"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505967AB"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2.5.</w:t>
            </w:r>
          </w:p>
        </w:tc>
        <w:tc>
          <w:tcPr>
            <w:tcW w:w="3960" w:type="dxa"/>
            <w:tcBorders>
              <w:top w:val="nil"/>
              <w:left w:val="nil"/>
              <w:bottom w:val="single" w:sz="4" w:space="0" w:color="C0C0C0"/>
              <w:right w:val="single" w:sz="4" w:space="0" w:color="auto"/>
            </w:tcBorders>
            <w:shd w:val="clear" w:color="auto" w:fill="FFFFFF"/>
            <w:vAlign w:val="center"/>
          </w:tcPr>
          <w:p w14:paraId="10EAE1E4"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резервисања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1DE8A858" w14:textId="595CE45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73.500   </w:t>
            </w:r>
          </w:p>
        </w:tc>
        <w:tc>
          <w:tcPr>
            <w:tcW w:w="1167" w:type="dxa"/>
            <w:tcBorders>
              <w:top w:val="nil"/>
              <w:left w:val="nil"/>
              <w:bottom w:val="single" w:sz="4" w:space="0" w:color="C0C0C0"/>
              <w:right w:val="single" w:sz="4" w:space="0" w:color="auto"/>
            </w:tcBorders>
            <w:shd w:val="clear" w:color="000000" w:fill="FFFFFF"/>
            <w:noWrap/>
            <w:vAlign w:val="bottom"/>
          </w:tcPr>
          <w:p w14:paraId="018EFA82" w14:textId="4757DC0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7.350   </w:t>
            </w:r>
          </w:p>
        </w:tc>
        <w:tc>
          <w:tcPr>
            <w:tcW w:w="1169" w:type="dxa"/>
            <w:tcBorders>
              <w:top w:val="nil"/>
              <w:left w:val="nil"/>
              <w:bottom w:val="single" w:sz="4" w:space="0" w:color="C0C0C0"/>
              <w:right w:val="single" w:sz="4" w:space="0" w:color="auto"/>
            </w:tcBorders>
            <w:shd w:val="clear" w:color="000000" w:fill="FFFFFF"/>
            <w:noWrap/>
            <w:vAlign w:val="bottom"/>
          </w:tcPr>
          <w:p w14:paraId="652D0C17" w14:textId="15F8C46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7.350   </w:t>
            </w:r>
          </w:p>
        </w:tc>
        <w:tc>
          <w:tcPr>
            <w:tcW w:w="1062" w:type="dxa"/>
            <w:tcBorders>
              <w:top w:val="nil"/>
              <w:left w:val="nil"/>
              <w:bottom w:val="nil"/>
              <w:right w:val="single" w:sz="8" w:space="0" w:color="auto"/>
            </w:tcBorders>
            <w:shd w:val="clear" w:color="auto" w:fill="auto"/>
            <w:noWrap/>
            <w:vAlign w:val="bottom"/>
          </w:tcPr>
          <w:p w14:paraId="0C35B769" w14:textId="1CEDBF5F"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-68</w:t>
            </w:r>
          </w:p>
        </w:tc>
      </w:tr>
      <w:tr w:rsidR="00816A6C" w:rsidRPr="00B04D6C" w14:paraId="1A705E03"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73FE4A26"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2.6.</w:t>
            </w:r>
          </w:p>
        </w:tc>
        <w:tc>
          <w:tcPr>
            <w:tcW w:w="3960" w:type="dxa"/>
            <w:tcBorders>
              <w:top w:val="nil"/>
              <w:left w:val="nil"/>
              <w:bottom w:val="single" w:sz="4" w:space="0" w:color="C0C0C0"/>
              <w:right w:val="single" w:sz="4" w:space="0" w:color="auto"/>
            </w:tcBorders>
            <w:shd w:val="clear" w:color="auto" w:fill="auto"/>
            <w:vAlign w:val="center"/>
          </w:tcPr>
          <w:p w14:paraId="7D6F7702"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Нематеријални трошкови (без пореза и доприноса)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38357473" w14:textId="33B8A7D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120.236   </w:t>
            </w:r>
          </w:p>
        </w:tc>
        <w:tc>
          <w:tcPr>
            <w:tcW w:w="1167" w:type="dxa"/>
            <w:tcBorders>
              <w:top w:val="nil"/>
              <w:left w:val="nil"/>
              <w:bottom w:val="single" w:sz="4" w:space="0" w:color="C0C0C0"/>
              <w:right w:val="single" w:sz="4" w:space="0" w:color="auto"/>
            </w:tcBorders>
            <w:shd w:val="clear" w:color="auto" w:fill="auto"/>
            <w:noWrap/>
            <w:vAlign w:val="bottom"/>
          </w:tcPr>
          <w:p w14:paraId="75C128D4" w14:textId="2F3A912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54.821   </w:t>
            </w:r>
          </w:p>
        </w:tc>
        <w:tc>
          <w:tcPr>
            <w:tcW w:w="1169" w:type="dxa"/>
            <w:tcBorders>
              <w:top w:val="nil"/>
              <w:left w:val="nil"/>
              <w:bottom w:val="single" w:sz="4" w:space="0" w:color="C0C0C0"/>
              <w:right w:val="single" w:sz="4" w:space="0" w:color="auto"/>
            </w:tcBorders>
            <w:shd w:val="clear" w:color="auto" w:fill="auto"/>
            <w:noWrap/>
            <w:vAlign w:val="bottom"/>
          </w:tcPr>
          <w:p w14:paraId="0E48510B" w14:textId="5DC7B1B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54.681   </w:t>
            </w:r>
          </w:p>
        </w:tc>
        <w:tc>
          <w:tcPr>
            <w:tcW w:w="1062" w:type="dxa"/>
            <w:tcBorders>
              <w:top w:val="nil"/>
              <w:left w:val="nil"/>
              <w:bottom w:val="nil"/>
              <w:right w:val="single" w:sz="8" w:space="0" w:color="auto"/>
            </w:tcBorders>
            <w:shd w:val="clear" w:color="auto" w:fill="auto"/>
            <w:noWrap/>
            <w:vAlign w:val="bottom"/>
          </w:tcPr>
          <w:p w14:paraId="0759C893" w14:textId="08776B7A"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-33</w:t>
            </w:r>
          </w:p>
        </w:tc>
      </w:tr>
      <w:tr w:rsidR="00816A6C" w:rsidRPr="00B04D6C" w14:paraId="1E30D0DD"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63D34BD0"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2.7.</w:t>
            </w:r>
          </w:p>
        </w:tc>
        <w:tc>
          <w:tcPr>
            <w:tcW w:w="3960" w:type="dxa"/>
            <w:tcBorders>
              <w:top w:val="nil"/>
              <w:left w:val="nil"/>
              <w:bottom w:val="single" w:sz="4" w:space="0" w:color="C0C0C0"/>
              <w:right w:val="single" w:sz="4" w:space="0" w:color="auto"/>
            </w:tcBorders>
            <w:shd w:val="clear" w:color="auto" w:fill="FFFFFF"/>
            <w:vAlign w:val="center"/>
          </w:tcPr>
          <w:p w14:paraId="3C1069A4"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пореза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5CB194D0" w14:textId="34ACC78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14.483   </w:t>
            </w:r>
          </w:p>
        </w:tc>
        <w:tc>
          <w:tcPr>
            <w:tcW w:w="1167" w:type="dxa"/>
            <w:tcBorders>
              <w:top w:val="nil"/>
              <w:left w:val="nil"/>
              <w:bottom w:val="single" w:sz="4" w:space="0" w:color="C0C0C0"/>
              <w:right w:val="single" w:sz="4" w:space="0" w:color="auto"/>
            </w:tcBorders>
            <w:shd w:val="clear" w:color="000000" w:fill="FFFFFF"/>
            <w:noWrap/>
            <w:vAlign w:val="bottom"/>
          </w:tcPr>
          <w:p w14:paraId="23A6E068" w14:textId="6BF957E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14.221   </w:t>
            </w:r>
          </w:p>
        </w:tc>
        <w:tc>
          <w:tcPr>
            <w:tcW w:w="1169" w:type="dxa"/>
            <w:tcBorders>
              <w:top w:val="nil"/>
              <w:left w:val="nil"/>
              <w:bottom w:val="single" w:sz="4" w:space="0" w:color="C0C0C0"/>
              <w:right w:val="single" w:sz="4" w:space="0" w:color="auto"/>
            </w:tcBorders>
            <w:shd w:val="clear" w:color="000000" w:fill="FFFFFF"/>
            <w:noWrap/>
            <w:vAlign w:val="bottom"/>
          </w:tcPr>
          <w:p w14:paraId="53FBBE63" w14:textId="382713A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14.046   </w:t>
            </w:r>
          </w:p>
        </w:tc>
        <w:tc>
          <w:tcPr>
            <w:tcW w:w="1062" w:type="dxa"/>
            <w:tcBorders>
              <w:top w:val="nil"/>
              <w:left w:val="nil"/>
              <w:bottom w:val="nil"/>
              <w:right w:val="single" w:sz="8" w:space="0" w:color="auto"/>
            </w:tcBorders>
            <w:shd w:val="clear" w:color="auto" w:fill="auto"/>
            <w:noWrap/>
            <w:vAlign w:val="bottom"/>
          </w:tcPr>
          <w:p w14:paraId="7BC3B62D" w14:textId="2C93CB93"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B04D6C" w14:paraId="010C07FF"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51C97325"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2.8.</w:t>
            </w:r>
          </w:p>
        </w:tc>
        <w:tc>
          <w:tcPr>
            <w:tcW w:w="3960" w:type="dxa"/>
            <w:tcBorders>
              <w:top w:val="nil"/>
              <w:left w:val="nil"/>
              <w:bottom w:val="single" w:sz="4" w:space="0" w:color="auto"/>
              <w:right w:val="single" w:sz="4" w:space="0" w:color="auto"/>
            </w:tcBorders>
            <w:shd w:val="clear" w:color="auto" w:fill="auto"/>
            <w:vAlign w:val="center"/>
          </w:tcPr>
          <w:p w14:paraId="38532982"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доприноса</w:t>
            </w:r>
          </w:p>
        </w:tc>
        <w:tc>
          <w:tcPr>
            <w:tcW w:w="1167" w:type="dxa"/>
            <w:tcBorders>
              <w:top w:val="nil"/>
              <w:left w:val="single" w:sz="4" w:space="0" w:color="auto"/>
              <w:bottom w:val="single" w:sz="4" w:space="0" w:color="auto"/>
              <w:right w:val="single" w:sz="4" w:space="0" w:color="auto"/>
            </w:tcBorders>
            <w:shd w:val="clear" w:color="auto" w:fill="auto"/>
            <w:noWrap/>
            <w:vAlign w:val="bottom"/>
          </w:tcPr>
          <w:p w14:paraId="696C3C9C" w14:textId="3322FDF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73.941   </w:t>
            </w:r>
          </w:p>
        </w:tc>
        <w:tc>
          <w:tcPr>
            <w:tcW w:w="1167" w:type="dxa"/>
            <w:tcBorders>
              <w:top w:val="nil"/>
              <w:left w:val="nil"/>
              <w:bottom w:val="single" w:sz="4" w:space="0" w:color="auto"/>
              <w:right w:val="single" w:sz="4" w:space="0" w:color="auto"/>
            </w:tcBorders>
            <w:shd w:val="clear" w:color="auto" w:fill="auto"/>
            <w:noWrap/>
            <w:vAlign w:val="bottom"/>
          </w:tcPr>
          <w:p w14:paraId="785E2B73" w14:textId="0A7607E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71.001   </w:t>
            </w:r>
          </w:p>
        </w:tc>
        <w:tc>
          <w:tcPr>
            <w:tcW w:w="1169" w:type="dxa"/>
            <w:tcBorders>
              <w:top w:val="nil"/>
              <w:left w:val="nil"/>
              <w:bottom w:val="single" w:sz="4" w:space="0" w:color="auto"/>
              <w:right w:val="single" w:sz="4" w:space="0" w:color="auto"/>
            </w:tcBorders>
            <w:shd w:val="clear" w:color="auto" w:fill="auto"/>
            <w:noWrap/>
            <w:vAlign w:val="bottom"/>
          </w:tcPr>
          <w:p w14:paraId="4FB5C181" w14:textId="06509FD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70.560   </w:t>
            </w:r>
          </w:p>
        </w:tc>
        <w:tc>
          <w:tcPr>
            <w:tcW w:w="1062" w:type="dxa"/>
            <w:tcBorders>
              <w:top w:val="nil"/>
              <w:left w:val="nil"/>
              <w:bottom w:val="nil"/>
              <w:right w:val="single" w:sz="8" w:space="0" w:color="auto"/>
            </w:tcBorders>
            <w:shd w:val="clear" w:color="auto" w:fill="auto"/>
            <w:noWrap/>
            <w:vAlign w:val="bottom"/>
          </w:tcPr>
          <w:p w14:paraId="0ACD4CE8" w14:textId="2C91076F"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B04D6C" w14:paraId="0A8A54DA" w14:textId="77777777" w:rsidTr="00816A6C">
        <w:trPr>
          <w:trHeight w:val="253"/>
        </w:trPr>
        <w:tc>
          <w:tcPr>
            <w:tcW w:w="557" w:type="dxa"/>
            <w:tcBorders>
              <w:top w:val="single" w:sz="4" w:space="0" w:color="auto"/>
              <w:left w:val="single" w:sz="8" w:space="0" w:color="auto"/>
              <w:bottom w:val="single" w:sz="4" w:space="0" w:color="auto"/>
              <w:right w:val="single" w:sz="4" w:space="0" w:color="auto"/>
            </w:tcBorders>
            <w:shd w:val="clear" w:color="auto" w:fill="C0C0C0"/>
            <w:vAlign w:val="center"/>
          </w:tcPr>
          <w:p w14:paraId="459B7F74"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w:t>
            </w:r>
          </w:p>
        </w:tc>
        <w:tc>
          <w:tcPr>
            <w:tcW w:w="3960" w:type="dxa"/>
            <w:tcBorders>
              <w:top w:val="nil"/>
              <w:left w:val="nil"/>
              <w:bottom w:val="single" w:sz="4" w:space="0" w:color="auto"/>
              <w:right w:val="single" w:sz="4" w:space="0" w:color="auto"/>
            </w:tcBorders>
            <w:shd w:val="clear" w:color="auto" w:fill="C0C0C0"/>
            <w:vAlign w:val="center"/>
          </w:tcPr>
          <w:p w14:paraId="7975595C"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ПОСЛОВНИ ДОБИТАК/ГУБИТАК (1-2)</w:t>
            </w:r>
          </w:p>
        </w:tc>
        <w:tc>
          <w:tcPr>
            <w:tcW w:w="1167" w:type="dxa"/>
            <w:tcBorders>
              <w:top w:val="nil"/>
              <w:left w:val="single" w:sz="4" w:space="0" w:color="auto"/>
              <w:bottom w:val="single" w:sz="4" w:space="0" w:color="auto"/>
              <w:right w:val="single" w:sz="4" w:space="0" w:color="auto"/>
            </w:tcBorders>
            <w:shd w:val="clear" w:color="000000" w:fill="C0C0C0"/>
            <w:noWrap/>
            <w:vAlign w:val="bottom"/>
          </w:tcPr>
          <w:p w14:paraId="25F20A05" w14:textId="1C913B1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1.537   </w:t>
            </w:r>
          </w:p>
        </w:tc>
        <w:tc>
          <w:tcPr>
            <w:tcW w:w="1167" w:type="dxa"/>
            <w:tcBorders>
              <w:top w:val="nil"/>
              <w:left w:val="nil"/>
              <w:bottom w:val="single" w:sz="4" w:space="0" w:color="auto"/>
              <w:right w:val="single" w:sz="4" w:space="0" w:color="auto"/>
            </w:tcBorders>
            <w:shd w:val="clear" w:color="000000" w:fill="C0C0C0"/>
            <w:noWrap/>
            <w:vAlign w:val="bottom"/>
          </w:tcPr>
          <w:p w14:paraId="5177355C" w14:textId="6978D16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367.302   </w:t>
            </w:r>
          </w:p>
        </w:tc>
        <w:tc>
          <w:tcPr>
            <w:tcW w:w="1169" w:type="dxa"/>
            <w:tcBorders>
              <w:top w:val="nil"/>
              <w:left w:val="nil"/>
              <w:bottom w:val="single" w:sz="4" w:space="0" w:color="auto"/>
              <w:right w:val="single" w:sz="4" w:space="0" w:color="auto"/>
            </w:tcBorders>
            <w:shd w:val="clear" w:color="000000" w:fill="C0C0C0"/>
            <w:noWrap/>
            <w:vAlign w:val="bottom"/>
          </w:tcPr>
          <w:p w14:paraId="6546F891" w14:textId="251DC0BC"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268.525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6EBAACF6" w14:textId="6AB9C13B" w:rsidR="00816A6C" w:rsidRPr="00816A6C" w:rsidRDefault="00816A6C" w:rsidP="00816A6C">
            <w:pPr>
              <w:spacing w:after="0" w:line="240" w:lineRule="auto"/>
              <w:jc w:val="center"/>
              <w:rPr>
                <w:rFonts w:ascii="Times New Roman" w:hAnsi="Times New Roman" w:cs="Times New Roman"/>
                <w:b/>
                <w:bCs/>
                <w:sz w:val="18"/>
                <w:szCs w:val="18"/>
                <w:lang w:val="sr-Cyrl-BA"/>
              </w:rPr>
            </w:pPr>
            <w:r w:rsidRPr="00816A6C">
              <w:rPr>
                <w:rFonts w:ascii="Times New Roman" w:hAnsi="Times New Roman" w:cs="Times New Roman"/>
                <w:sz w:val="18"/>
                <w:szCs w:val="18"/>
              </w:rPr>
              <w:t>-</w:t>
            </w:r>
          </w:p>
        </w:tc>
      </w:tr>
      <w:tr w:rsidR="00816A6C" w:rsidRPr="00B04D6C" w14:paraId="04E3689F"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FFFFFF"/>
            <w:vAlign w:val="center"/>
          </w:tcPr>
          <w:p w14:paraId="77E5EFDB"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3.</w:t>
            </w:r>
          </w:p>
        </w:tc>
        <w:tc>
          <w:tcPr>
            <w:tcW w:w="3960" w:type="dxa"/>
            <w:tcBorders>
              <w:top w:val="nil"/>
              <w:left w:val="nil"/>
              <w:bottom w:val="single" w:sz="4" w:space="0" w:color="C0C0C0"/>
              <w:right w:val="single" w:sz="4" w:space="0" w:color="auto"/>
            </w:tcBorders>
            <w:shd w:val="clear" w:color="auto" w:fill="auto"/>
            <w:vAlign w:val="center"/>
          </w:tcPr>
          <w:p w14:paraId="4B2F9B65"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ФИНАНСИЈСКИ ПРИХОДИ</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7C694ED3" w14:textId="1A99994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90.000   </w:t>
            </w:r>
          </w:p>
        </w:tc>
        <w:tc>
          <w:tcPr>
            <w:tcW w:w="1167" w:type="dxa"/>
            <w:tcBorders>
              <w:top w:val="nil"/>
              <w:left w:val="nil"/>
              <w:bottom w:val="single" w:sz="4" w:space="0" w:color="C0C0C0"/>
              <w:right w:val="single" w:sz="4" w:space="0" w:color="auto"/>
            </w:tcBorders>
            <w:shd w:val="clear" w:color="auto" w:fill="auto"/>
            <w:noWrap/>
            <w:vAlign w:val="bottom"/>
          </w:tcPr>
          <w:p w14:paraId="6F01EC63" w14:textId="6CD8809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94.500   </w:t>
            </w:r>
          </w:p>
        </w:tc>
        <w:tc>
          <w:tcPr>
            <w:tcW w:w="1169" w:type="dxa"/>
            <w:tcBorders>
              <w:top w:val="nil"/>
              <w:left w:val="nil"/>
              <w:bottom w:val="single" w:sz="4" w:space="0" w:color="C0C0C0"/>
              <w:right w:val="single" w:sz="4" w:space="0" w:color="auto"/>
            </w:tcBorders>
            <w:shd w:val="clear" w:color="auto" w:fill="auto"/>
            <w:noWrap/>
            <w:vAlign w:val="bottom"/>
          </w:tcPr>
          <w:p w14:paraId="37D675FF" w14:textId="217C66B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98.995   </w:t>
            </w:r>
          </w:p>
        </w:tc>
        <w:tc>
          <w:tcPr>
            <w:tcW w:w="1062" w:type="dxa"/>
            <w:tcBorders>
              <w:top w:val="nil"/>
              <w:left w:val="nil"/>
              <w:bottom w:val="nil"/>
              <w:right w:val="single" w:sz="8" w:space="0" w:color="auto"/>
            </w:tcBorders>
            <w:shd w:val="clear" w:color="auto" w:fill="auto"/>
            <w:noWrap/>
            <w:vAlign w:val="bottom"/>
          </w:tcPr>
          <w:p w14:paraId="39797DFF" w14:textId="1D2FCDBD"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5</w:t>
            </w:r>
          </w:p>
        </w:tc>
      </w:tr>
      <w:tr w:rsidR="00816A6C" w:rsidRPr="00B04D6C" w14:paraId="414ECEB7" w14:textId="77777777" w:rsidTr="00816A6C">
        <w:trPr>
          <w:trHeight w:val="253"/>
        </w:trPr>
        <w:tc>
          <w:tcPr>
            <w:tcW w:w="557" w:type="dxa"/>
            <w:tcBorders>
              <w:top w:val="nil"/>
              <w:left w:val="single" w:sz="8" w:space="0" w:color="auto"/>
              <w:bottom w:val="single" w:sz="4" w:space="0" w:color="auto"/>
              <w:right w:val="single" w:sz="4" w:space="0" w:color="auto"/>
            </w:tcBorders>
            <w:shd w:val="clear" w:color="auto" w:fill="auto"/>
            <w:vAlign w:val="center"/>
          </w:tcPr>
          <w:p w14:paraId="23314C18"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4.</w:t>
            </w:r>
          </w:p>
        </w:tc>
        <w:tc>
          <w:tcPr>
            <w:tcW w:w="3960" w:type="dxa"/>
            <w:tcBorders>
              <w:top w:val="nil"/>
              <w:left w:val="nil"/>
              <w:bottom w:val="single" w:sz="4" w:space="0" w:color="auto"/>
              <w:right w:val="single" w:sz="4" w:space="0" w:color="auto"/>
            </w:tcBorders>
            <w:shd w:val="clear" w:color="auto" w:fill="FFFFFF"/>
            <w:vAlign w:val="center"/>
          </w:tcPr>
          <w:p w14:paraId="3540EE44"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 xml:space="preserve">ФИНАНСИЈСКИ РАСХОДИ </w:t>
            </w:r>
          </w:p>
        </w:tc>
        <w:tc>
          <w:tcPr>
            <w:tcW w:w="1167" w:type="dxa"/>
            <w:tcBorders>
              <w:top w:val="nil"/>
              <w:left w:val="single" w:sz="4" w:space="0" w:color="auto"/>
              <w:bottom w:val="single" w:sz="4" w:space="0" w:color="auto"/>
              <w:right w:val="single" w:sz="4" w:space="0" w:color="auto"/>
            </w:tcBorders>
            <w:shd w:val="clear" w:color="auto" w:fill="auto"/>
            <w:noWrap/>
            <w:vAlign w:val="bottom"/>
          </w:tcPr>
          <w:p w14:paraId="17016D5D" w14:textId="399E3DC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11.592   </w:t>
            </w:r>
          </w:p>
        </w:tc>
        <w:tc>
          <w:tcPr>
            <w:tcW w:w="1167" w:type="dxa"/>
            <w:tcBorders>
              <w:top w:val="nil"/>
              <w:left w:val="nil"/>
              <w:bottom w:val="single" w:sz="4" w:space="0" w:color="auto"/>
              <w:right w:val="single" w:sz="4" w:space="0" w:color="auto"/>
            </w:tcBorders>
            <w:shd w:val="clear" w:color="000000" w:fill="FFFFFF"/>
            <w:noWrap/>
            <w:vAlign w:val="bottom"/>
          </w:tcPr>
          <w:p w14:paraId="2CCD4747" w14:textId="73E8612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11.924   </w:t>
            </w:r>
          </w:p>
        </w:tc>
        <w:tc>
          <w:tcPr>
            <w:tcW w:w="1169" w:type="dxa"/>
            <w:tcBorders>
              <w:top w:val="nil"/>
              <w:left w:val="nil"/>
              <w:bottom w:val="single" w:sz="4" w:space="0" w:color="auto"/>
              <w:right w:val="single" w:sz="4" w:space="0" w:color="auto"/>
            </w:tcBorders>
            <w:shd w:val="clear" w:color="000000" w:fill="FFFFFF"/>
            <w:noWrap/>
            <w:vAlign w:val="bottom"/>
          </w:tcPr>
          <w:p w14:paraId="5A343500" w14:textId="1D9301E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11.932   </w:t>
            </w:r>
          </w:p>
        </w:tc>
        <w:tc>
          <w:tcPr>
            <w:tcW w:w="1062" w:type="dxa"/>
            <w:tcBorders>
              <w:top w:val="nil"/>
              <w:left w:val="nil"/>
              <w:bottom w:val="nil"/>
              <w:right w:val="single" w:sz="8" w:space="0" w:color="auto"/>
            </w:tcBorders>
            <w:shd w:val="clear" w:color="auto" w:fill="auto"/>
            <w:noWrap/>
            <w:vAlign w:val="bottom"/>
          </w:tcPr>
          <w:p w14:paraId="1FE22269" w14:textId="32810A38"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1</w:t>
            </w:r>
          </w:p>
        </w:tc>
      </w:tr>
      <w:tr w:rsidR="00816A6C" w:rsidRPr="00B04D6C" w14:paraId="3C48B738" w14:textId="77777777" w:rsidTr="00816A6C">
        <w:trPr>
          <w:trHeight w:val="508"/>
        </w:trPr>
        <w:tc>
          <w:tcPr>
            <w:tcW w:w="557" w:type="dxa"/>
            <w:tcBorders>
              <w:top w:val="nil"/>
              <w:left w:val="single" w:sz="8" w:space="0" w:color="auto"/>
              <w:bottom w:val="single" w:sz="4" w:space="0" w:color="auto"/>
              <w:right w:val="single" w:sz="4" w:space="0" w:color="auto"/>
            </w:tcBorders>
            <w:shd w:val="clear" w:color="auto" w:fill="C0C0C0"/>
            <w:vAlign w:val="center"/>
          </w:tcPr>
          <w:p w14:paraId="075D21A5"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w:t>
            </w:r>
          </w:p>
        </w:tc>
        <w:tc>
          <w:tcPr>
            <w:tcW w:w="3960" w:type="dxa"/>
            <w:tcBorders>
              <w:top w:val="nil"/>
              <w:left w:val="nil"/>
              <w:bottom w:val="single" w:sz="4" w:space="0" w:color="auto"/>
              <w:right w:val="single" w:sz="4" w:space="0" w:color="auto"/>
            </w:tcBorders>
            <w:shd w:val="clear" w:color="auto" w:fill="C0C0C0"/>
            <w:vAlign w:val="center"/>
          </w:tcPr>
          <w:p w14:paraId="1AE05E48"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ДОБИТАК/ГУБИТАК ПО ОСНОВУ ФИНАНСИЈСКИХ ПРИХОДА И РАСХОДА (3-4)</w:t>
            </w:r>
          </w:p>
        </w:tc>
        <w:tc>
          <w:tcPr>
            <w:tcW w:w="1167" w:type="dxa"/>
            <w:tcBorders>
              <w:top w:val="nil"/>
              <w:left w:val="single" w:sz="4" w:space="0" w:color="auto"/>
              <w:bottom w:val="single" w:sz="4" w:space="0" w:color="auto"/>
              <w:right w:val="single" w:sz="4" w:space="0" w:color="auto"/>
            </w:tcBorders>
            <w:shd w:val="clear" w:color="000000" w:fill="C0C0C0"/>
            <w:noWrap/>
            <w:vAlign w:val="bottom"/>
          </w:tcPr>
          <w:p w14:paraId="2C8DB17F" w14:textId="776242E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78.408   </w:t>
            </w:r>
          </w:p>
        </w:tc>
        <w:tc>
          <w:tcPr>
            <w:tcW w:w="1167" w:type="dxa"/>
            <w:tcBorders>
              <w:top w:val="nil"/>
              <w:left w:val="nil"/>
              <w:bottom w:val="single" w:sz="4" w:space="0" w:color="auto"/>
              <w:right w:val="single" w:sz="4" w:space="0" w:color="auto"/>
            </w:tcBorders>
            <w:shd w:val="clear" w:color="000000" w:fill="C0C0C0"/>
            <w:noWrap/>
            <w:vAlign w:val="bottom"/>
          </w:tcPr>
          <w:p w14:paraId="52DF1799" w14:textId="0457E8D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82.576   </w:t>
            </w:r>
          </w:p>
        </w:tc>
        <w:tc>
          <w:tcPr>
            <w:tcW w:w="1169" w:type="dxa"/>
            <w:tcBorders>
              <w:top w:val="nil"/>
              <w:left w:val="nil"/>
              <w:bottom w:val="single" w:sz="4" w:space="0" w:color="auto"/>
              <w:right w:val="single" w:sz="4" w:space="0" w:color="auto"/>
            </w:tcBorders>
            <w:shd w:val="clear" w:color="000000" w:fill="C0C0C0"/>
            <w:noWrap/>
            <w:vAlign w:val="bottom"/>
          </w:tcPr>
          <w:p w14:paraId="539926D7" w14:textId="2412BEE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87.063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3573F347" w14:textId="6B277CAE"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5</w:t>
            </w:r>
          </w:p>
        </w:tc>
      </w:tr>
      <w:tr w:rsidR="00816A6C" w:rsidRPr="00B04D6C" w14:paraId="07A06377" w14:textId="77777777" w:rsidTr="00816A6C">
        <w:trPr>
          <w:trHeight w:val="508"/>
        </w:trPr>
        <w:tc>
          <w:tcPr>
            <w:tcW w:w="557" w:type="dxa"/>
            <w:tcBorders>
              <w:top w:val="nil"/>
              <w:left w:val="single" w:sz="8" w:space="0" w:color="auto"/>
              <w:bottom w:val="single" w:sz="4" w:space="0" w:color="auto"/>
              <w:right w:val="single" w:sz="4" w:space="0" w:color="auto"/>
            </w:tcBorders>
            <w:shd w:val="clear" w:color="auto" w:fill="C0C0C0"/>
            <w:vAlign w:val="center"/>
          </w:tcPr>
          <w:p w14:paraId="4CA9C3AC"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III</w:t>
            </w:r>
          </w:p>
        </w:tc>
        <w:tc>
          <w:tcPr>
            <w:tcW w:w="3960" w:type="dxa"/>
            <w:tcBorders>
              <w:top w:val="nil"/>
              <w:left w:val="nil"/>
              <w:bottom w:val="single" w:sz="4" w:space="0" w:color="auto"/>
              <w:right w:val="single" w:sz="4" w:space="0" w:color="auto"/>
            </w:tcBorders>
            <w:shd w:val="clear" w:color="auto" w:fill="C0C0C0"/>
            <w:vAlign w:val="center"/>
          </w:tcPr>
          <w:p w14:paraId="27C47FA4"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ДОБИТАК/ГУБИТАК РЕДОВНЕ АКТИВНОСТИ (I+II)</w:t>
            </w:r>
          </w:p>
        </w:tc>
        <w:tc>
          <w:tcPr>
            <w:tcW w:w="1167" w:type="dxa"/>
            <w:tcBorders>
              <w:top w:val="nil"/>
              <w:left w:val="single" w:sz="4" w:space="0" w:color="auto"/>
              <w:bottom w:val="single" w:sz="4" w:space="0" w:color="auto"/>
              <w:right w:val="single" w:sz="4" w:space="0" w:color="auto"/>
            </w:tcBorders>
            <w:shd w:val="clear" w:color="000000" w:fill="C0C0C0"/>
            <w:noWrap/>
            <w:vAlign w:val="bottom"/>
          </w:tcPr>
          <w:p w14:paraId="38618E78" w14:textId="11FD73A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79.945   </w:t>
            </w:r>
          </w:p>
        </w:tc>
        <w:tc>
          <w:tcPr>
            <w:tcW w:w="1167" w:type="dxa"/>
            <w:tcBorders>
              <w:top w:val="nil"/>
              <w:left w:val="nil"/>
              <w:bottom w:val="single" w:sz="4" w:space="0" w:color="auto"/>
              <w:right w:val="single" w:sz="4" w:space="0" w:color="auto"/>
            </w:tcBorders>
            <w:shd w:val="clear" w:color="000000" w:fill="C0C0C0"/>
            <w:noWrap/>
            <w:vAlign w:val="bottom"/>
          </w:tcPr>
          <w:p w14:paraId="11A36DE9" w14:textId="0638D83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449.878   </w:t>
            </w:r>
          </w:p>
        </w:tc>
        <w:tc>
          <w:tcPr>
            <w:tcW w:w="1169" w:type="dxa"/>
            <w:tcBorders>
              <w:top w:val="nil"/>
              <w:left w:val="nil"/>
              <w:bottom w:val="single" w:sz="4" w:space="0" w:color="auto"/>
              <w:right w:val="single" w:sz="4" w:space="0" w:color="auto"/>
            </w:tcBorders>
            <w:shd w:val="clear" w:color="000000" w:fill="C0C0C0"/>
            <w:noWrap/>
            <w:vAlign w:val="bottom"/>
          </w:tcPr>
          <w:p w14:paraId="45BC2EBA" w14:textId="38420AE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355.588   </w:t>
            </w:r>
          </w:p>
        </w:tc>
        <w:tc>
          <w:tcPr>
            <w:tcW w:w="1062" w:type="dxa"/>
            <w:tcBorders>
              <w:top w:val="nil"/>
              <w:left w:val="nil"/>
              <w:bottom w:val="single" w:sz="4" w:space="0" w:color="auto"/>
              <w:right w:val="single" w:sz="8" w:space="0" w:color="auto"/>
            </w:tcBorders>
            <w:shd w:val="clear" w:color="000000" w:fill="C0C0C0"/>
            <w:noWrap/>
            <w:vAlign w:val="bottom"/>
          </w:tcPr>
          <w:p w14:paraId="5F59806B" w14:textId="5363211A" w:rsidR="00816A6C" w:rsidRPr="00816A6C" w:rsidRDefault="00816A6C" w:rsidP="00816A6C">
            <w:pPr>
              <w:spacing w:after="0" w:line="240" w:lineRule="auto"/>
              <w:jc w:val="center"/>
              <w:rPr>
                <w:rFonts w:ascii="Times New Roman" w:hAnsi="Times New Roman" w:cs="Times New Roman"/>
                <w:b/>
                <w:bCs/>
                <w:sz w:val="18"/>
                <w:szCs w:val="18"/>
                <w:lang w:val="sr-Cyrl-BA"/>
              </w:rPr>
            </w:pPr>
            <w:r w:rsidRPr="00816A6C">
              <w:rPr>
                <w:rFonts w:ascii="Times New Roman" w:hAnsi="Times New Roman" w:cs="Times New Roman"/>
                <w:sz w:val="18"/>
                <w:szCs w:val="18"/>
              </w:rPr>
              <w:t>-</w:t>
            </w:r>
          </w:p>
        </w:tc>
      </w:tr>
      <w:tr w:rsidR="00816A6C" w:rsidRPr="00B04D6C" w14:paraId="682B3190"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auto"/>
            <w:vAlign w:val="center"/>
          </w:tcPr>
          <w:p w14:paraId="2F14707F"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5.</w:t>
            </w:r>
          </w:p>
        </w:tc>
        <w:tc>
          <w:tcPr>
            <w:tcW w:w="3960" w:type="dxa"/>
            <w:tcBorders>
              <w:top w:val="nil"/>
              <w:left w:val="nil"/>
              <w:bottom w:val="single" w:sz="4" w:space="0" w:color="C0C0C0"/>
              <w:right w:val="single" w:sz="4" w:space="0" w:color="auto"/>
            </w:tcBorders>
            <w:shd w:val="clear" w:color="auto" w:fill="auto"/>
            <w:vAlign w:val="center"/>
          </w:tcPr>
          <w:p w14:paraId="3E2C8EAE"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 xml:space="preserve">ОСТАЛИ ПРИХОДИ </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4E6A7B2F" w14:textId="3514DE8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7" w:type="dxa"/>
            <w:tcBorders>
              <w:top w:val="nil"/>
              <w:left w:val="nil"/>
              <w:bottom w:val="single" w:sz="4" w:space="0" w:color="C0C0C0"/>
              <w:right w:val="single" w:sz="4" w:space="0" w:color="auto"/>
            </w:tcBorders>
            <w:shd w:val="clear" w:color="auto" w:fill="auto"/>
            <w:noWrap/>
            <w:vAlign w:val="bottom"/>
          </w:tcPr>
          <w:p w14:paraId="660488F9" w14:textId="2D63D99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9" w:type="dxa"/>
            <w:tcBorders>
              <w:top w:val="nil"/>
              <w:left w:val="nil"/>
              <w:bottom w:val="single" w:sz="4" w:space="0" w:color="C0C0C0"/>
              <w:right w:val="single" w:sz="4" w:space="0" w:color="auto"/>
            </w:tcBorders>
            <w:shd w:val="clear" w:color="auto" w:fill="auto"/>
            <w:noWrap/>
            <w:vAlign w:val="bottom"/>
          </w:tcPr>
          <w:p w14:paraId="57079C8F" w14:textId="51CB602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5A0E0D90" w14:textId="36D88C30" w:rsidR="00816A6C" w:rsidRPr="00816A6C" w:rsidRDefault="00816A6C" w:rsidP="00816A6C">
            <w:pPr>
              <w:spacing w:after="0" w:line="240" w:lineRule="auto"/>
              <w:jc w:val="center"/>
              <w:rPr>
                <w:rFonts w:ascii="Times New Roman" w:hAnsi="Times New Roman" w:cs="Times New Roman"/>
                <w:b/>
                <w:bCs/>
                <w:sz w:val="18"/>
                <w:szCs w:val="18"/>
              </w:rPr>
            </w:pPr>
          </w:p>
        </w:tc>
      </w:tr>
      <w:tr w:rsidR="00816A6C" w:rsidRPr="00B04D6C" w14:paraId="271F24B3" w14:textId="77777777" w:rsidTr="00816A6C">
        <w:trPr>
          <w:trHeight w:val="253"/>
        </w:trPr>
        <w:tc>
          <w:tcPr>
            <w:tcW w:w="557" w:type="dxa"/>
            <w:tcBorders>
              <w:top w:val="nil"/>
              <w:left w:val="single" w:sz="8" w:space="0" w:color="auto"/>
              <w:bottom w:val="single" w:sz="4" w:space="0" w:color="auto"/>
              <w:right w:val="single" w:sz="4" w:space="0" w:color="auto"/>
            </w:tcBorders>
            <w:shd w:val="clear" w:color="auto" w:fill="FFFFFF"/>
            <w:vAlign w:val="center"/>
          </w:tcPr>
          <w:p w14:paraId="5C1962DD"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6.</w:t>
            </w:r>
          </w:p>
        </w:tc>
        <w:tc>
          <w:tcPr>
            <w:tcW w:w="3960" w:type="dxa"/>
            <w:tcBorders>
              <w:top w:val="nil"/>
              <w:left w:val="nil"/>
              <w:bottom w:val="single" w:sz="4" w:space="0" w:color="auto"/>
              <w:right w:val="single" w:sz="4" w:space="0" w:color="auto"/>
            </w:tcBorders>
            <w:shd w:val="clear" w:color="auto" w:fill="FFFFFF"/>
            <w:vAlign w:val="center"/>
          </w:tcPr>
          <w:p w14:paraId="54F2944C"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 xml:space="preserve">ОСТАЛИ РАСХОДИ </w:t>
            </w:r>
          </w:p>
        </w:tc>
        <w:tc>
          <w:tcPr>
            <w:tcW w:w="1167" w:type="dxa"/>
            <w:tcBorders>
              <w:top w:val="nil"/>
              <w:left w:val="single" w:sz="4" w:space="0" w:color="auto"/>
              <w:bottom w:val="single" w:sz="4" w:space="0" w:color="auto"/>
              <w:right w:val="single" w:sz="4" w:space="0" w:color="auto"/>
            </w:tcBorders>
            <w:shd w:val="clear" w:color="auto" w:fill="auto"/>
            <w:noWrap/>
            <w:vAlign w:val="bottom"/>
          </w:tcPr>
          <w:p w14:paraId="7930038B" w14:textId="1EBC324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10.600   </w:t>
            </w:r>
          </w:p>
        </w:tc>
        <w:tc>
          <w:tcPr>
            <w:tcW w:w="1167" w:type="dxa"/>
            <w:tcBorders>
              <w:top w:val="nil"/>
              <w:left w:val="nil"/>
              <w:bottom w:val="single" w:sz="4" w:space="0" w:color="auto"/>
              <w:right w:val="single" w:sz="4" w:space="0" w:color="auto"/>
            </w:tcBorders>
            <w:shd w:val="clear" w:color="000000" w:fill="FFFFFF"/>
            <w:noWrap/>
            <w:vAlign w:val="bottom"/>
          </w:tcPr>
          <w:p w14:paraId="4204E6D4" w14:textId="66079BC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10.355   </w:t>
            </w:r>
          </w:p>
        </w:tc>
        <w:tc>
          <w:tcPr>
            <w:tcW w:w="1169" w:type="dxa"/>
            <w:tcBorders>
              <w:top w:val="nil"/>
              <w:left w:val="nil"/>
              <w:bottom w:val="single" w:sz="4" w:space="0" w:color="auto"/>
              <w:right w:val="single" w:sz="4" w:space="0" w:color="auto"/>
            </w:tcBorders>
            <w:shd w:val="clear" w:color="000000" w:fill="FFFFFF"/>
            <w:noWrap/>
            <w:vAlign w:val="bottom"/>
          </w:tcPr>
          <w:p w14:paraId="51182C41" w14:textId="0BC43DA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10.215   </w:t>
            </w:r>
          </w:p>
        </w:tc>
        <w:tc>
          <w:tcPr>
            <w:tcW w:w="1062" w:type="dxa"/>
            <w:tcBorders>
              <w:top w:val="nil"/>
              <w:left w:val="nil"/>
              <w:bottom w:val="nil"/>
              <w:right w:val="single" w:sz="8" w:space="0" w:color="auto"/>
            </w:tcBorders>
            <w:shd w:val="clear" w:color="auto" w:fill="auto"/>
            <w:noWrap/>
            <w:vAlign w:val="bottom"/>
          </w:tcPr>
          <w:p w14:paraId="2766A044" w14:textId="314C41F4"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-2</w:t>
            </w:r>
          </w:p>
        </w:tc>
      </w:tr>
      <w:tr w:rsidR="00816A6C" w:rsidRPr="00B04D6C" w14:paraId="61460760" w14:textId="77777777" w:rsidTr="00816A6C">
        <w:trPr>
          <w:trHeight w:val="508"/>
        </w:trPr>
        <w:tc>
          <w:tcPr>
            <w:tcW w:w="557" w:type="dxa"/>
            <w:tcBorders>
              <w:top w:val="nil"/>
              <w:left w:val="single" w:sz="8" w:space="0" w:color="auto"/>
              <w:bottom w:val="single" w:sz="4" w:space="0" w:color="auto"/>
              <w:right w:val="single" w:sz="4" w:space="0" w:color="auto"/>
            </w:tcBorders>
            <w:shd w:val="clear" w:color="auto" w:fill="C0C0C0"/>
            <w:vAlign w:val="center"/>
          </w:tcPr>
          <w:p w14:paraId="70CFB241"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IV</w:t>
            </w:r>
          </w:p>
        </w:tc>
        <w:tc>
          <w:tcPr>
            <w:tcW w:w="3960" w:type="dxa"/>
            <w:tcBorders>
              <w:top w:val="nil"/>
              <w:left w:val="nil"/>
              <w:bottom w:val="single" w:sz="4" w:space="0" w:color="auto"/>
              <w:right w:val="single" w:sz="4" w:space="0" w:color="auto"/>
            </w:tcBorders>
            <w:shd w:val="clear" w:color="auto" w:fill="C0C0C0"/>
            <w:vAlign w:val="center"/>
          </w:tcPr>
          <w:p w14:paraId="6AF64F89"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ДОБИТАК/ГУБИТАК ПО ОСНОВУ ОСТАЛИХ ПРИХОДА И РАСХОДА (5-6)</w:t>
            </w:r>
          </w:p>
        </w:tc>
        <w:tc>
          <w:tcPr>
            <w:tcW w:w="1167" w:type="dxa"/>
            <w:tcBorders>
              <w:top w:val="nil"/>
              <w:left w:val="single" w:sz="4" w:space="0" w:color="auto"/>
              <w:bottom w:val="single" w:sz="4" w:space="0" w:color="auto"/>
              <w:right w:val="single" w:sz="4" w:space="0" w:color="auto"/>
            </w:tcBorders>
            <w:shd w:val="clear" w:color="000000" w:fill="D9D9D9"/>
            <w:noWrap/>
            <w:vAlign w:val="bottom"/>
          </w:tcPr>
          <w:p w14:paraId="06563894" w14:textId="4EB124A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-10.600   </w:t>
            </w:r>
          </w:p>
        </w:tc>
        <w:tc>
          <w:tcPr>
            <w:tcW w:w="1167" w:type="dxa"/>
            <w:tcBorders>
              <w:top w:val="nil"/>
              <w:left w:val="nil"/>
              <w:bottom w:val="single" w:sz="4" w:space="0" w:color="auto"/>
              <w:right w:val="single" w:sz="4" w:space="0" w:color="auto"/>
            </w:tcBorders>
            <w:shd w:val="clear" w:color="000000" w:fill="D9D9D9"/>
            <w:noWrap/>
            <w:vAlign w:val="bottom"/>
          </w:tcPr>
          <w:p w14:paraId="34C53858" w14:textId="628F6FB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-10.355   </w:t>
            </w:r>
          </w:p>
        </w:tc>
        <w:tc>
          <w:tcPr>
            <w:tcW w:w="1169" w:type="dxa"/>
            <w:tcBorders>
              <w:top w:val="nil"/>
              <w:left w:val="nil"/>
              <w:bottom w:val="single" w:sz="4" w:space="0" w:color="auto"/>
              <w:right w:val="single" w:sz="4" w:space="0" w:color="auto"/>
            </w:tcBorders>
            <w:shd w:val="clear" w:color="000000" w:fill="D9D9D9"/>
            <w:noWrap/>
            <w:vAlign w:val="bottom"/>
          </w:tcPr>
          <w:p w14:paraId="0D0F52C0" w14:textId="7A36F9B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-10.215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1FE64DDE" w14:textId="2367CEC6"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-2</w:t>
            </w:r>
          </w:p>
        </w:tc>
      </w:tr>
      <w:tr w:rsidR="00816A6C" w:rsidRPr="00B04D6C" w14:paraId="2F457332" w14:textId="77777777" w:rsidTr="00816A6C">
        <w:trPr>
          <w:trHeight w:val="508"/>
        </w:trPr>
        <w:tc>
          <w:tcPr>
            <w:tcW w:w="557" w:type="dxa"/>
            <w:tcBorders>
              <w:top w:val="nil"/>
              <w:left w:val="single" w:sz="8" w:space="0" w:color="auto"/>
              <w:bottom w:val="single" w:sz="4" w:space="0" w:color="C0C0C0"/>
              <w:right w:val="single" w:sz="4" w:space="0" w:color="auto"/>
            </w:tcBorders>
            <w:shd w:val="clear" w:color="auto" w:fill="FFFFFF"/>
            <w:vAlign w:val="center"/>
          </w:tcPr>
          <w:p w14:paraId="5695E3E3"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7.</w:t>
            </w:r>
          </w:p>
        </w:tc>
        <w:tc>
          <w:tcPr>
            <w:tcW w:w="3960" w:type="dxa"/>
            <w:tcBorders>
              <w:top w:val="nil"/>
              <w:left w:val="nil"/>
              <w:bottom w:val="single" w:sz="4" w:space="0" w:color="C0C0C0"/>
              <w:right w:val="single" w:sz="4" w:space="0" w:color="auto"/>
            </w:tcBorders>
            <w:shd w:val="clear" w:color="auto" w:fill="FFFFFF"/>
          </w:tcPr>
          <w:p w14:paraId="4F545886" w14:textId="2B639A66"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ПРИХОДИ/ДОБИЦИ ОД УСКЛАЂИВАЊА ВРИЈЕДНОСТИ СРЕДСТАВА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71D4FD72" w14:textId="68EEDD6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7" w:type="dxa"/>
            <w:tcBorders>
              <w:top w:val="nil"/>
              <w:left w:val="nil"/>
              <w:bottom w:val="single" w:sz="4" w:space="0" w:color="C0C0C0"/>
              <w:right w:val="single" w:sz="4" w:space="0" w:color="auto"/>
            </w:tcBorders>
            <w:shd w:val="clear" w:color="000000" w:fill="FFFFFF"/>
            <w:noWrap/>
            <w:vAlign w:val="bottom"/>
          </w:tcPr>
          <w:p w14:paraId="130BE66B" w14:textId="3127DA2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9" w:type="dxa"/>
            <w:tcBorders>
              <w:top w:val="nil"/>
              <w:left w:val="nil"/>
              <w:bottom w:val="single" w:sz="4" w:space="0" w:color="C0C0C0"/>
              <w:right w:val="single" w:sz="4" w:space="0" w:color="auto"/>
            </w:tcBorders>
            <w:shd w:val="clear" w:color="000000" w:fill="FFFFFF"/>
            <w:noWrap/>
            <w:vAlign w:val="bottom"/>
          </w:tcPr>
          <w:p w14:paraId="4A934ED8" w14:textId="61DECE2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062" w:type="dxa"/>
            <w:tcBorders>
              <w:top w:val="single" w:sz="4" w:space="0" w:color="auto"/>
              <w:left w:val="nil"/>
              <w:bottom w:val="nil"/>
              <w:right w:val="single" w:sz="4" w:space="0" w:color="auto"/>
            </w:tcBorders>
            <w:shd w:val="clear" w:color="auto" w:fill="auto"/>
            <w:noWrap/>
            <w:vAlign w:val="bottom"/>
          </w:tcPr>
          <w:p w14:paraId="1044823F" w14:textId="1F579655"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w:t>
            </w:r>
          </w:p>
        </w:tc>
      </w:tr>
      <w:tr w:rsidR="00816A6C" w:rsidRPr="00B04D6C" w14:paraId="394566BC" w14:textId="77777777" w:rsidTr="00816A6C">
        <w:trPr>
          <w:trHeight w:val="508"/>
        </w:trPr>
        <w:tc>
          <w:tcPr>
            <w:tcW w:w="557" w:type="dxa"/>
            <w:tcBorders>
              <w:top w:val="nil"/>
              <w:left w:val="single" w:sz="8" w:space="0" w:color="auto"/>
              <w:bottom w:val="single" w:sz="4" w:space="0" w:color="auto"/>
              <w:right w:val="single" w:sz="4" w:space="0" w:color="auto"/>
            </w:tcBorders>
            <w:shd w:val="clear" w:color="auto" w:fill="FFFFFF"/>
            <w:vAlign w:val="center"/>
          </w:tcPr>
          <w:p w14:paraId="16610382"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8.</w:t>
            </w:r>
          </w:p>
        </w:tc>
        <w:tc>
          <w:tcPr>
            <w:tcW w:w="3960" w:type="dxa"/>
            <w:tcBorders>
              <w:top w:val="nil"/>
              <w:left w:val="nil"/>
              <w:bottom w:val="single" w:sz="4" w:space="0" w:color="auto"/>
              <w:right w:val="single" w:sz="4" w:space="0" w:color="auto"/>
            </w:tcBorders>
            <w:shd w:val="clear" w:color="auto" w:fill="FFFFFF"/>
          </w:tcPr>
          <w:p w14:paraId="22D04A80" w14:textId="1C827E9B"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РАСХОДИ/ГУБИЦИ ОД УСКЛАЂИВАЊА ВРИЈЕДНОСТИ СРЕДСТАВА</w:t>
            </w:r>
          </w:p>
        </w:tc>
        <w:tc>
          <w:tcPr>
            <w:tcW w:w="1167" w:type="dxa"/>
            <w:tcBorders>
              <w:top w:val="nil"/>
              <w:left w:val="single" w:sz="4" w:space="0" w:color="auto"/>
              <w:bottom w:val="single" w:sz="4" w:space="0" w:color="auto"/>
              <w:right w:val="single" w:sz="4" w:space="0" w:color="auto"/>
            </w:tcBorders>
            <w:shd w:val="clear" w:color="auto" w:fill="auto"/>
            <w:noWrap/>
            <w:vAlign w:val="bottom"/>
          </w:tcPr>
          <w:p w14:paraId="2BC6D3CA" w14:textId="6CF322C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7" w:type="dxa"/>
            <w:tcBorders>
              <w:top w:val="nil"/>
              <w:left w:val="nil"/>
              <w:bottom w:val="single" w:sz="4" w:space="0" w:color="auto"/>
              <w:right w:val="single" w:sz="4" w:space="0" w:color="auto"/>
            </w:tcBorders>
            <w:shd w:val="clear" w:color="000000" w:fill="FFFFFF"/>
            <w:noWrap/>
            <w:vAlign w:val="bottom"/>
          </w:tcPr>
          <w:p w14:paraId="05B7A435" w14:textId="2B6FA9F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9" w:type="dxa"/>
            <w:tcBorders>
              <w:top w:val="nil"/>
              <w:left w:val="nil"/>
              <w:bottom w:val="single" w:sz="4" w:space="0" w:color="auto"/>
              <w:right w:val="single" w:sz="4" w:space="0" w:color="auto"/>
            </w:tcBorders>
            <w:shd w:val="clear" w:color="000000" w:fill="FFFFFF"/>
            <w:noWrap/>
            <w:vAlign w:val="bottom"/>
          </w:tcPr>
          <w:p w14:paraId="71234517" w14:textId="17B4EF7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062" w:type="dxa"/>
            <w:tcBorders>
              <w:top w:val="nil"/>
              <w:left w:val="nil"/>
              <w:bottom w:val="single" w:sz="4" w:space="0" w:color="auto"/>
              <w:right w:val="single" w:sz="4" w:space="0" w:color="auto"/>
            </w:tcBorders>
            <w:shd w:val="clear" w:color="auto" w:fill="auto"/>
            <w:noWrap/>
            <w:vAlign w:val="bottom"/>
          </w:tcPr>
          <w:p w14:paraId="711E7A44" w14:textId="58CD8341"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w:t>
            </w:r>
          </w:p>
        </w:tc>
      </w:tr>
      <w:tr w:rsidR="00816A6C" w:rsidRPr="00B04D6C" w14:paraId="58184781" w14:textId="77777777" w:rsidTr="00816A6C">
        <w:trPr>
          <w:trHeight w:val="508"/>
        </w:trPr>
        <w:tc>
          <w:tcPr>
            <w:tcW w:w="557" w:type="dxa"/>
            <w:tcBorders>
              <w:top w:val="nil"/>
              <w:left w:val="single" w:sz="8" w:space="0" w:color="auto"/>
              <w:bottom w:val="single" w:sz="4" w:space="0" w:color="auto"/>
              <w:right w:val="single" w:sz="4" w:space="0" w:color="auto"/>
            </w:tcBorders>
            <w:shd w:val="clear" w:color="auto" w:fill="C0C0C0"/>
            <w:vAlign w:val="center"/>
          </w:tcPr>
          <w:p w14:paraId="368300A8"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lastRenderedPageBreak/>
              <w:t>V</w:t>
            </w:r>
          </w:p>
        </w:tc>
        <w:tc>
          <w:tcPr>
            <w:tcW w:w="3960" w:type="dxa"/>
            <w:tcBorders>
              <w:top w:val="nil"/>
              <w:left w:val="nil"/>
              <w:bottom w:val="single" w:sz="4" w:space="0" w:color="auto"/>
              <w:right w:val="single" w:sz="4" w:space="0" w:color="auto"/>
            </w:tcBorders>
            <w:shd w:val="clear" w:color="auto" w:fill="C0C0C0"/>
            <w:vAlign w:val="center"/>
          </w:tcPr>
          <w:p w14:paraId="5ABCF603" w14:textId="098784AF" w:rsidR="00816A6C" w:rsidRPr="00B04D6C"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w:t>
            </w:r>
            <w:r>
              <w:rPr>
                <w:rFonts w:ascii="Times New Roman" w:hAnsi="Times New Roman" w:cs="Times New Roman"/>
                <w:b/>
                <w:bCs/>
                <w:sz w:val="18"/>
                <w:szCs w:val="18"/>
              </w:rPr>
              <w:t xml:space="preserve"> УСКЛАЂИВАЊА ВРИЈЕДНОСТИ </w:t>
            </w:r>
            <w:r>
              <w:rPr>
                <w:rFonts w:ascii="Times New Roman" w:hAnsi="Times New Roman" w:cs="Times New Roman"/>
                <w:b/>
                <w:bCs/>
                <w:sz w:val="18"/>
                <w:szCs w:val="18"/>
                <w:lang w:val="sr-Cyrl-BA"/>
              </w:rPr>
              <w:t>СРЕДСТАВА</w:t>
            </w:r>
            <w:r w:rsidRPr="00592A13">
              <w:rPr>
                <w:rFonts w:ascii="Times New Roman" w:hAnsi="Times New Roman" w:cs="Times New Roman"/>
                <w:b/>
                <w:bCs/>
                <w:sz w:val="18"/>
                <w:szCs w:val="18"/>
              </w:rPr>
              <w:t xml:space="preserve"> (7-8)</w:t>
            </w:r>
          </w:p>
        </w:tc>
        <w:tc>
          <w:tcPr>
            <w:tcW w:w="1167" w:type="dxa"/>
            <w:tcBorders>
              <w:top w:val="nil"/>
              <w:left w:val="single" w:sz="4" w:space="0" w:color="auto"/>
              <w:bottom w:val="single" w:sz="4" w:space="0" w:color="auto"/>
              <w:right w:val="single" w:sz="4" w:space="0" w:color="auto"/>
            </w:tcBorders>
            <w:shd w:val="clear" w:color="000000" w:fill="D9D9D9"/>
            <w:noWrap/>
            <w:vAlign w:val="bottom"/>
          </w:tcPr>
          <w:p w14:paraId="1E36A7C9" w14:textId="7F764B4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7" w:type="dxa"/>
            <w:tcBorders>
              <w:top w:val="nil"/>
              <w:left w:val="nil"/>
              <w:bottom w:val="single" w:sz="4" w:space="0" w:color="auto"/>
              <w:right w:val="single" w:sz="4" w:space="0" w:color="auto"/>
            </w:tcBorders>
            <w:shd w:val="clear" w:color="000000" w:fill="D9D9D9"/>
            <w:noWrap/>
            <w:vAlign w:val="bottom"/>
          </w:tcPr>
          <w:p w14:paraId="31CF8391" w14:textId="6263B3C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9" w:type="dxa"/>
            <w:tcBorders>
              <w:top w:val="nil"/>
              <w:left w:val="nil"/>
              <w:bottom w:val="single" w:sz="4" w:space="0" w:color="auto"/>
              <w:right w:val="single" w:sz="4" w:space="0" w:color="auto"/>
            </w:tcBorders>
            <w:shd w:val="clear" w:color="000000" w:fill="D9D9D9"/>
            <w:noWrap/>
            <w:vAlign w:val="bottom"/>
          </w:tcPr>
          <w:p w14:paraId="00F71856" w14:textId="4F681E1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226D59BC" w14:textId="60AF5A58" w:rsidR="00816A6C" w:rsidRPr="00816A6C" w:rsidRDefault="00816A6C" w:rsidP="00816A6C">
            <w:pPr>
              <w:spacing w:after="0" w:line="240" w:lineRule="auto"/>
              <w:jc w:val="center"/>
              <w:rPr>
                <w:rFonts w:ascii="Times New Roman" w:hAnsi="Times New Roman" w:cs="Times New Roman"/>
                <w:b/>
                <w:bCs/>
                <w:sz w:val="18"/>
                <w:szCs w:val="18"/>
                <w:lang w:val="sr-Cyrl-BA"/>
              </w:rPr>
            </w:pPr>
            <w:r w:rsidRPr="00816A6C">
              <w:rPr>
                <w:rFonts w:ascii="Times New Roman" w:hAnsi="Times New Roman" w:cs="Times New Roman"/>
                <w:sz w:val="18"/>
                <w:szCs w:val="18"/>
              </w:rPr>
              <w:t>-</w:t>
            </w:r>
          </w:p>
        </w:tc>
      </w:tr>
      <w:tr w:rsidR="00816A6C" w:rsidRPr="00B04D6C" w14:paraId="1B4290AF" w14:textId="77777777" w:rsidTr="00816A6C">
        <w:trPr>
          <w:trHeight w:val="270"/>
        </w:trPr>
        <w:tc>
          <w:tcPr>
            <w:tcW w:w="557" w:type="dxa"/>
            <w:tcBorders>
              <w:top w:val="single" w:sz="4" w:space="0" w:color="auto"/>
              <w:left w:val="single" w:sz="4" w:space="0" w:color="auto"/>
              <w:bottom w:val="single" w:sz="4" w:space="0" w:color="C0C0C0"/>
              <w:right w:val="single" w:sz="4" w:space="0" w:color="auto"/>
            </w:tcBorders>
            <w:shd w:val="clear" w:color="auto" w:fill="auto"/>
            <w:vAlign w:val="center"/>
          </w:tcPr>
          <w:p w14:paraId="367C0CC6"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9.</w:t>
            </w:r>
          </w:p>
        </w:tc>
        <w:tc>
          <w:tcPr>
            <w:tcW w:w="3960" w:type="dxa"/>
            <w:tcBorders>
              <w:top w:val="nil"/>
              <w:left w:val="nil"/>
              <w:bottom w:val="single" w:sz="4" w:space="0" w:color="C0C0C0"/>
              <w:right w:val="single" w:sz="4" w:space="0" w:color="auto"/>
            </w:tcBorders>
            <w:shd w:val="clear" w:color="auto" w:fill="auto"/>
          </w:tcPr>
          <w:p w14:paraId="5002CF1C" w14:textId="445DD455"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ПРИХОДИ ПО ОСНОВУ ПРОМЈЕНЕ РАЧУНОВОДСТВЕНИХ ПОЛИТИКА И ИСПРАВКЕ ГРЕШАКА ИЗ РАНИЈИХ ГОДИНА И ПРЕНОС ПРИХОДА</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16D05471" w14:textId="58CE669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7" w:type="dxa"/>
            <w:tcBorders>
              <w:top w:val="nil"/>
              <w:left w:val="nil"/>
              <w:bottom w:val="single" w:sz="4" w:space="0" w:color="C0C0C0"/>
              <w:right w:val="single" w:sz="4" w:space="0" w:color="auto"/>
            </w:tcBorders>
            <w:shd w:val="clear" w:color="auto" w:fill="auto"/>
            <w:noWrap/>
            <w:vAlign w:val="bottom"/>
          </w:tcPr>
          <w:p w14:paraId="514442C6" w14:textId="59786FB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9" w:type="dxa"/>
            <w:tcBorders>
              <w:top w:val="nil"/>
              <w:left w:val="nil"/>
              <w:bottom w:val="single" w:sz="4" w:space="0" w:color="C0C0C0"/>
              <w:right w:val="single" w:sz="4" w:space="0" w:color="auto"/>
            </w:tcBorders>
            <w:shd w:val="clear" w:color="auto" w:fill="auto"/>
            <w:noWrap/>
            <w:vAlign w:val="bottom"/>
          </w:tcPr>
          <w:p w14:paraId="42C289F6" w14:textId="6A48227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3C3368A7" w14:textId="13BB16EC" w:rsidR="00816A6C" w:rsidRPr="00816A6C" w:rsidRDefault="00816A6C" w:rsidP="00816A6C">
            <w:pPr>
              <w:spacing w:after="0" w:line="240" w:lineRule="auto"/>
              <w:jc w:val="center"/>
              <w:rPr>
                <w:rFonts w:ascii="Times New Roman" w:hAnsi="Times New Roman" w:cs="Times New Roman"/>
                <w:b/>
                <w:bCs/>
                <w:sz w:val="18"/>
                <w:szCs w:val="18"/>
                <w:lang w:val="sr-Cyrl-BA"/>
              </w:rPr>
            </w:pPr>
            <w:r w:rsidRPr="00816A6C">
              <w:rPr>
                <w:rFonts w:ascii="Times New Roman" w:hAnsi="Times New Roman" w:cs="Times New Roman"/>
                <w:sz w:val="18"/>
                <w:szCs w:val="18"/>
              </w:rPr>
              <w:t>-</w:t>
            </w:r>
          </w:p>
        </w:tc>
      </w:tr>
      <w:tr w:rsidR="00816A6C" w:rsidRPr="00B04D6C" w14:paraId="7DEF5085" w14:textId="77777777" w:rsidTr="00816A6C">
        <w:trPr>
          <w:trHeight w:val="763"/>
        </w:trPr>
        <w:tc>
          <w:tcPr>
            <w:tcW w:w="557" w:type="dxa"/>
            <w:tcBorders>
              <w:top w:val="nil"/>
              <w:left w:val="single" w:sz="4" w:space="0" w:color="auto"/>
              <w:bottom w:val="single" w:sz="4" w:space="0" w:color="auto"/>
              <w:right w:val="single" w:sz="4" w:space="0" w:color="auto"/>
            </w:tcBorders>
            <w:shd w:val="clear" w:color="auto" w:fill="FFFFFF"/>
            <w:vAlign w:val="center"/>
          </w:tcPr>
          <w:p w14:paraId="63B53E06"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10.</w:t>
            </w:r>
          </w:p>
        </w:tc>
        <w:tc>
          <w:tcPr>
            <w:tcW w:w="3960" w:type="dxa"/>
            <w:tcBorders>
              <w:top w:val="nil"/>
              <w:left w:val="nil"/>
              <w:bottom w:val="single" w:sz="4" w:space="0" w:color="auto"/>
              <w:right w:val="single" w:sz="4" w:space="0" w:color="auto"/>
            </w:tcBorders>
            <w:shd w:val="clear" w:color="auto" w:fill="FFFFFF"/>
          </w:tcPr>
          <w:p w14:paraId="3B194BB7" w14:textId="5FB36D55"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РАСХОДИ ПО ОСНОВУ ПРОМЈЕНЕ РАЧУНОВОДСТВЕНИХ ПОЛИТИКА И ИСПРАВКЕ ГРЕШАКА ИЗ РАНИЈИХ ГОДИНА И ПРЕНОС РАСХОДА</w:t>
            </w:r>
          </w:p>
        </w:tc>
        <w:tc>
          <w:tcPr>
            <w:tcW w:w="1167" w:type="dxa"/>
            <w:tcBorders>
              <w:top w:val="nil"/>
              <w:left w:val="single" w:sz="4" w:space="0" w:color="auto"/>
              <w:bottom w:val="single" w:sz="4" w:space="0" w:color="auto"/>
              <w:right w:val="single" w:sz="4" w:space="0" w:color="auto"/>
            </w:tcBorders>
            <w:shd w:val="clear" w:color="auto" w:fill="auto"/>
            <w:noWrap/>
            <w:vAlign w:val="bottom"/>
          </w:tcPr>
          <w:p w14:paraId="547A75A9" w14:textId="275B437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7" w:type="dxa"/>
            <w:tcBorders>
              <w:top w:val="nil"/>
              <w:left w:val="nil"/>
              <w:bottom w:val="single" w:sz="4" w:space="0" w:color="auto"/>
              <w:right w:val="single" w:sz="4" w:space="0" w:color="auto"/>
            </w:tcBorders>
            <w:shd w:val="clear" w:color="000000" w:fill="FFFFFF"/>
            <w:noWrap/>
            <w:vAlign w:val="bottom"/>
          </w:tcPr>
          <w:p w14:paraId="7900A77D" w14:textId="3DE4DE9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9" w:type="dxa"/>
            <w:tcBorders>
              <w:top w:val="nil"/>
              <w:left w:val="nil"/>
              <w:bottom w:val="single" w:sz="4" w:space="0" w:color="auto"/>
              <w:right w:val="single" w:sz="4" w:space="0" w:color="auto"/>
            </w:tcBorders>
            <w:shd w:val="clear" w:color="000000" w:fill="FFFFFF"/>
            <w:noWrap/>
            <w:vAlign w:val="bottom"/>
          </w:tcPr>
          <w:p w14:paraId="2926511C" w14:textId="680AE008"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3E026BD3" w14:textId="602BC812"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w:t>
            </w:r>
          </w:p>
        </w:tc>
      </w:tr>
      <w:tr w:rsidR="00816A6C" w:rsidRPr="006C0166" w14:paraId="7B46ADCC" w14:textId="77777777" w:rsidTr="00816A6C">
        <w:trPr>
          <w:trHeight w:val="763"/>
        </w:trPr>
        <w:tc>
          <w:tcPr>
            <w:tcW w:w="557" w:type="dxa"/>
            <w:tcBorders>
              <w:top w:val="single" w:sz="4" w:space="0" w:color="auto"/>
              <w:left w:val="single" w:sz="8" w:space="0" w:color="auto"/>
              <w:bottom w:val="single" w:sz="4" w:space="0" w:color="auto"/>
              <w:right w:val="single" w:sz="4" w:space="0" w:color="auto"/>
            </w:tcBorders>
            <w:shd w:val="clear" w:color="auto" w:fill="C0C0C0"/>
            <w:vAlign w:val="center"/>
          </w:tcPr>
          <w:p w14:paraId="60F0FA79" w14:textId="77777777" w:rsidR="00816A6C" w:rsidRPr="006C0166" w:rsidRDefault="00816A6C" w:rsidP="00816A6C">
            <w:pPr>
              <w:spacing w:after="0"/>
              <w:jc w:val="center"/>
              <w:rPr>
                <w:rFonts w:ascii="Times New Roman" w:hAnsi="Times New Roman" w:cs="Times New Roman"/>
                <w:b/>
                <w:bCs/>
                <w:sz w:val="18"/>
                <w:szCs w:val="18"/>
              </w:rPr>
            </w:pPr>
            <w:r w:rsidRPr="006C0166">
              <w:rPr>
                <w:rFonts w:ascii="Times New Roman" w:hAnsi="Times New Roman" w:cs="Times New Roman"/>
                <w:b/>
                <w:bCs/>
                <w:sz w:val="18"/>
                <w:szCs w:val="18"/>
              </w:rPr>
              <w:t>VI</w:t>
            </w:r>
          </w:p>
        </w:tc>
        <w:tc>
          <w:tcPr>
            <w:tcW w:w="3960" w:type="dxa"/>
            <w:tcBorders>
              <w:top w:val="nil"/>
              <w:left w:val="nil"/>
              <w:bottom w:val="single" w:sz="4" w:space="0" w:color="auto"/>
              <w:right w:val="single" w:sz="4" w:space="0" w:color="auto"/>
            </w:tcBorders>
            <w:shd w:val="clear" w:color="auto" w:fill="C0C0C0"/>
            <w:vAlign w:val="center"/>
          </w:tcPr>
          <w:p w14:paraId="17C5CD0D" w14:textId="0634A0FF" w:rsidR="00816A6C" w:rsidRPr="006C0166"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167" w:type="dxa"/>
            <w:tcBorders>
              <w:top w:val="nil"/>
              <w:left w:val="single" w:sz="4" w:space="0" w:color="auto"/>
              <w:bottom w:val="single" w:sz="4" w:space="0" w:color="auto"/>
              <w:right w:val="single" w:sz="4" w:space="0" w:color="auto"/>
            </w:tcBorders>
            <w:shd w:val="clear" w:color="000000" w:fill="D9D9D9"/>
            <w:noWrap/>
            <w:vAlign w:val="bottom"/>
          </w:tcPr>
          <w:p w14:paraId="1A581E14" w14:textId="4D182D5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7" w:type="dxa"/>
            <w:tcBorders>
              <w:top w:val="nil"/>
              <w:left w:val="nil"/>
              <w:bottom w:val="single" w:sz="4" w:space="0" w:color="auto"/>
              <w:right w:val="single" w:sz="4" w:space="0" w:color="auto"/>
            </w:tcBorders>
            <w:shd w:val="clear" w:color="000000" w:fill="D9D9D9"/>
            <w:noWrap/>
            <w:vAlign w:val="bottom"/>
          </w:tcPr>
          <w:p w14:paraId="41869B24" w14:textId="24DAA51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169" w:type="dxa"/>
            <w:tcBorders>
              <w:top w:val="nil"/>
              <w:left w:val="nil"/>
              <w:bottom w:val="single" w:sz="4" w:space="0" w:color="auto"/>
              <w:right w:val="single" w:sz="4" w:space="0" w:color="auto"/>
            </w:tcBorders>
            <w:shd w:val="clear" w:color="000000" w:fill="D9D9D9"/>
            <w:noWrap/>
            <w:vAlign w:val="bottom"/>
          </w:tcPr>
          <w:p w14:paraId="63FA7E8E" w14:textId="35E03A1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1BD5FC8F" w14:textId="6CAB05A5"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w:t>
            </w:r>
          </w:p>
        </w:tc>
      </w:tr>
      <w:tr w:rsidR="00816A6C" w:rsidRPr="006C0166" w14:paraId="380E4E47" w14:textId="77777777" w:rsidTr="00816A6C">
        <w:trPr>
          <w:trHeight w:val="253"/>
        </w:trPr>
        <w:tc>
          <w:tcPr>
            <w:tcW w:w="557" w:type="dxa"/>
            <w:tcBorders>
              <w:top w:val="nil"/>
              <w:left w:val="single" w:sz="8" w:space="0" w:color="auto"/>
              <w:bottom w:val="single" w:sz="4" w:space="0" w:color="C0C0C0"/>
              <w:right w:val="single" w:sz="4" w:space="0" w:color="auto"/>
            </w:tcBorders>
            <w:shd w:val="clear" w:color="auto" w:fill="FFFFFF"/>
            <w:vAlign w:val="center"/>
          </w:tcPr>
          <w:p w14:paraId="61865F9F" w14:textId="77777777" w:rsidR="00816A6C" w:rsidRPr="006C0166" w:rsidRDefault="00816A6C" w:rsidP="00816A6C">
            <w:pPr>
              <w:spacing w:after="0"/>
              <w:jc w:val="center"/>
              <w:rPr>
                <w:rFonts w:ascii="Times New Roman" w:hAnsi="Times New Roman" w:cs="Times New Roman"/>
                <w:b/>
                <w:bCs/>
                <w:sz w:val="18"/>
                <w:szCs w:val="18"/>
              </w:rPr>
            </w:pPr>
            <w:r w:rsidRPr="006C0166">
              <w:rPr>
                <w:rFonts w:ascii="Times New Roman" w:hAnsi="Times New Roman" w:cs="Times New Roman"/>
                <w:b/>
                <w:bCs/>
                <w:sz w:val="18"/>
                <w:szCs w:val="18"/>
              </w:rPr>
              <w:t>VII</w:t>
            </w:r>
          </w:p>
        </w:tc>
        <w:tc>
          <w:tcPr>
            <w:tcW w:w="3960" w:type="dxa"/>
            <w:tcBorders>
              <w:top w:val="nil"/>
              <w:left w:val="nil"/>
              <w:bottom w:val="single" w:sz="4" w:space="0" w:color="C0C0C0"/>
              <w:right w:val="single" w:sz="4" w:space="0" w:color="auto"/>
            </w:tcBorders>
            <w:shd w:val="clear" w:color="auto" w:fill="FFFFFF"/>
            <w:vAlign w:val="center"/>
          </w:tcPr>
          <w:p w14:paraId="7B0F41FB" w14:textId="77777777" w:rsidR="00816A6C" w:rsidRPr="006C0166" w:rsidRDefault="00816A6C" w:rsidP="00816A6C">
            <w:pPr>
              <w:spacing w:after="0"/>
              <w:rPr>
                <w:rFonts w:ascii="Times New Roman" w:hAnsi="Times New Roman" w:cs="Times New Roman"/>
                <w:b/>
                <w:bCs/>
                <w:sz w:val="18"/>
                <w:szCs w:val="18"/>
              </w:rPr>
            </w:pPr>
            <w:r w:rsidRPr="006C0166">
              <w:rPr>
                <w:rFonts w:ascii="Times New Roman" w:hAnsi="Times New Roman" w:cs="Times New Roman"/>
                <w:b/>
                <w:bCs/>
                <w:sz w:val="18"/>
                <w:szCs w:val="18"/>
              </w:rPr>
              <w:t>УКУПНИ ПРИХОДИ (1+3+5+7+9)</w:t>
            </w:r>
          </w:p>
        </w:tc>
        <w:tc>
          <w:tcPr>
            <w:tcW w:w="1167" w:type="dxa"/>
            <w:tcBorders>
              <w:top w:val="nil"/>
              <w:left w:val="single" w:sz="4" w:space="0" w:color="auto"/>
              <w:bottom w:val="single" w:sz="4" w:space="0" w:color="C0C0C0"/>
              <w:right w:val="single" w:sz="4" w:space="0" w:color="auto"/>
            </w:tcBorders>
            <w:shd w:val="clear" w:color="auto" w:fill="auto"/>
            <w:noWrap/>
            <w:vAlign w:val="bottom"/>
          </w:tcPr>
          <w:p w14:paraId="1363379E" w14:textId="5E2A80E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9.297.725   </w:t>
            </w:r>
          </w:p>
        </w:tc>
        <w:tc>
          <w:tcPr>
            <w:tcW w:w="1167" w:type="dxa"/>
            <w:tcBorders>
              <w:top w:val="nil"/>
              <w:left w:val="nil"/>
              <w:bottom w:val="single" w:sz="4" w:space="0" w:color="C0C0C0"/>
              <w:right w:val="single" w:sz="4" w:space="0" w:color="auto"/>
            </w:tcBorders>
            <w:shd w:val="clear" w:color="000000" w:fill="FFFFFF"/>
            <w:noWrap/>
            <w:vAlign w:val="bottom"/>
          </w:tcPr>
          <w:p w14:paraId="60595E92" w14:textId="6C182B7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9.304.452   </w:t>
            </w:r>
          </w:p>
        </w:tc>
        <w:tc>
          <w:tcPr>
            <w:tcW w:w="1169" w:type="dxa"/>
            <w:tcBorders>
              <w:top w:val="nil"/>
              <w:left w:val="nil"/>
              <w:bottom w:val="single" w:sz="4" w:space="0" w:color="C0C0C0"/>
              <w:right w:val="single" w:sz="4" w:space="0" w:color="auto"/>
            </w:tcBorders>
            <w:shd w:val="clear" w:color="000000" w:fill="FFFFFF"/>
            <w:noWrap/>
            <w:vAlign w:val="bottom"/>
          </w:tcPr>
          <w:p w14:paraId="5F8DED64" w14:textId="0060E07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9.311.197   </w:t>
            </w:r>
          </w:p>
        </w:tc>
        <w:tc>
          <w:tcPr>
            <w:tcW w:w="1062" w:type="dxa"/>
            <w:tcBorders>
              <w:top w:val="nil"/>
              <w:left w:val="nil"/>
              <w:bottom w:val="nil"/>
              <w:right w:val="single" w:sz="8" w:space="0" w:color="auto"/>
            </w:tcBorders>
            <w:shd w:val="clear" w:color="auto" w:fill="auto"/>
            <w:noWrap/>
            <w:vAlign w:val="bottom"/>
          </w:tcPr>
          <w:p w14:paraId="62D8F3D0" w14:textId="0520791B"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0</w:t>
            </w:r>
          </w:p>
        </w:tc>
      </w:tr>
      <w:tr w:rsidR="00816A6C" w:rsidRPr="006C0166" w14:paraId="63B81DEE" w14:textId="77777777" w:rsidTr="00816A6C">
        <w:trPr>
          <w:trHeight w:val="253"/>
        </w:trPr>
        <w:tc>
          <w:tcPr>
            <w:tcW w:w="557" w:type="dxa"/>
            <w:tcBorders>
              <w:top w:val="nil"/>
              <w:left w:val="single" w:sz="8" w:space="0" w:color="auto"/>
              <w:bottom w:val="single" w:sz="4" w:space="0" w:color="auto"/>
              <w:right w:val="single" w:sz="4" w:space="0" w:color="auto"/>
            </w:tcBorders>
            <w:shd w:val="clear" w:color="auto" w:fill="FFFFFF"/>
            <w:vAlign w:val="center"/>
          </w:tcPr>
          <w:p w14:paraId="17DDB9DC" w14:textId="77777777" w:rsidR="00816A6C" w:rsidRPr="006C0166" w:rsidRDefault="00816A6C" w:rsidP="00816A6C">
            <w:pPr>
              <w:spacing w:after="0"/>
              <w:jc w:val="center"/>
              <w:rPr>
                <w:rFonts w:ascii="Times New Roman" w:hAnsi="Times New Roman" w:cs="Times New Roman"/>
                <w:b/>
                <w:bCs/>
                <w:sz w:val="18"/>
                <w:szCs w:val="18"/>
              </w:rPr>
            </w:pPr>
            <w:r w:rsidRPr="006C0166">
              <w:rPr>
                <w:rFonts w:ascii="Times New Roman" w:hAnsi="Times New Roman" w:cs="Times New Roman"/>
                <w:b/>
                <w:bCs/>
                <w:sz w:val="18"/>
                <w:szCs w:val="18"/>
              </w:rPr>
              <w:t>VIII</w:t>
            </w:r>
          </w:p>
        </w:tc>
        <w:tc>
          <w:tcPr>
            <w:tcW w:w="3960" w:type="dxa"/>
            <w:tcBorders>
              <w:top w:val="nil"/>
              <w:left w:val="nil"/>
              <w:bottom w:val="single" w:sz="4" w:space="0" w:color="auto"/>
              <w:right w:val="single" w:sz="4" w:space="0" w:color="auto"/>
            </w:tcBorders>
            <w:shd w:val="clear" w:color="auto" w:fill="FFFFFF"/>
            <w:vAlign w:val="center"/>
          </w:tcPr>
          <w:p w14:paraId="302FEC03" w14:textId="77777777" w:rsidR="00816A6C" w:rsidRPr="006C0166" w:rsidRDefault="00816A6C" w:rsidP="00816A6C">
            <w:pPr>
              <w:spacing w:after="0"/>
              <w:rPr>
                <w:rFonts w:ascii="Times New Roman" w:hAnsi="Times New Roman" w:cs="Times New Roman"/>
                <w:b/>
                <w:bCs/>
                <w:sz w:val="18"/>
                <w:szCs w:val="18"/>
              </w:rPr>
            </w:pPr>
            <w:r w:rsidRPr="006C0166">
              <w:rPr>
                <w:rFonts w:ascii="Times New Roman" w:hAnsi="Times New Roman" w:cs="Times New Roman"/>
                <w:b/>
                <w:bCs/>
                <w:sz w:val="18"/>
                <w:szCs w:val="18"/>
              </w:rPr>
              <w:t>УКУПНИ РАСХОДИ (2+4+6+8+10)</w:t>
            </w:r>
          </w:p>
        </w:tc>
        <w:tc>
          <w:tcPr>
            <w:tcW w:w="1167" w:type="dxa"/>
            <w:tcBorders>
              <w:top w:val="nil"/>
              <w:left w:val="single" w:sz="4" w:space="0" w:color="auto"/>
              <w:bottom w:val="single" w:sz="4" w:space="0" w:color="auto"/>
              <w:right w:val="single" w:sz="4" w:space="0" w:color="auto"/>
            </w:tcBorders>
            <w:shd w:val="clear" w:color="auto" w:fill="auto"/>
            <w:noWrap/>
            <w:vAlign w:val="bottom"/>
          </w:tcPr>
          <w:p w14:paraId="397E06AF" w14:textId="35F6083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9.228.380   </w:t>
            </w:r>
          </w:p>
        </w:tc>
        <w:tc>
          <w:tcPr>
            <w:tcW w:w="1167" w:type="dxa"/>
            <w:tcBorders>
              <w:top w:val="nil"/>
              <w:left w:val="nil"/>
              <w:bottom w:val="single" w:sz="4" w:space="0" w:color="auto"/>
              <w:right w:val="single" w:sz="4" w:space="0" w:color="auto"/>
            </w:tcBorders>
            <w:shd w:val="clear" w:color="000000" w:fill="FFFFFF"/>
            <w:noWrap/>
            <w:vAlign w:val="bottom"/>
          </w:tcPr>
          <w:p w14:paraId="32D32804" w14:textId="6577781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8.864.929   </w:t>
            </w:r>
          </w:p>
        </w:tc>
        <w:tc>
          <w:tcPr>
            <w:tcW w:w="1169" w:type="dxa"/>
            <w:tcBorders>
              <w:top w:val="nil"/>
              <w:left w:val="nil"/>
              <w:bottom w:val="single" w:sz="4" w:space="0" w:color="auto"/>
              <w:right w:val="single" w:sz="4" w:space="0" w:color="auto"/>
            </w:tcBorders>
            <w:shd w:val="clear" w:color="000000" w:fill="FFFFFF"/>
            <w:noWrap/>
            <w:vAlign w:val="bottom"/>
          </w:tcPr>
          <w:p w14:paraId="69B2DD05" w14:textId="211D1AE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8.965.824   </w:t>
            </w:r>
          </w:p>
        </w:tc>
        <w:tc>
          <w:tcPr>
            <w:tcW w:w="1062" w:type="dxa"/>
            <w:tcBorders>
              <w:top w:val="nil"/>
              <w:left w:val="nil"/>
              <w:bottom w:val="nil"/>
              <w:right w:val="single" w:sz="8" w:space="0" w:color="auto"/>
            </w:tcBorders>
            <w:shd w:val="clear" w:color="auto" w:fill="auto"/>
            <w:noWrap/>
            <w:vAlign w:val="bottom"/>
          </w:tcPr>
          <w:p w14:paraId="0DD5F22B" w14:textId="4990348E"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-1</w:t>
            </w:r>
          </w:p>
        </w:tc>
      </w:tr>
      <w:tr w:rsidR="00816A6C" w:rsidRPr="006C0166" w14:paraId="7051E04E" w14:textId="77777777" w:rsidTr="00816A6C">
        <w:trPr>
          <w:trHeight w:val="414"/>
        </w:trPr>
        <w:tc>
          <w:tcPr>
            <w:tcW w:w="557" w:type="dxa"/>
            <w:tcBorders>
              <w:top w:val="nil"/>
              <w:left w:val="single" w:sz="8" w:space="0" w:color="auto"/>
              <w:bottom w:val="single" w:sz="8" w:space="0" w:color="auto"/>
              <w:right w:val="single" w:sz="4" w:space="0" w:color="auto"/>
            </w:tcBorders>
            <w:shd w:val="clear" w:color="auto" w:fill="C0C0C0"/>
            <w:vAlign w:val="center"/>
          </w:tcPr>
          <w:p w14:paraId="29612A26" w14:textId="77777777" w:rsidR="00816A6C" w:rsidRPr="006C0166" w:rsidRDefault="00816A6C" w:rsidP="00816A6C">
            <w:pPr>
              <w:spacing w:after="0"/>
              <w:jc w:val="center"/>
              <w:rPr>
                <w:rFonts w:ascii="Times New Roman" w:hAnsi="Times New Roman" w:cs="Times New Roman"/>
                <w:b/>
                <w:bCs/>
                <w:sz w:val="18"/>
                <w:szCs w:val="18"/>
              </w:rPr>
            </w:pPr>
            <w:r w:rsidRPr="006C0166">
              <w:rPr>
                <w:rFonts w:ascii="Times New Roman" w:hAnsi="Times New Roman" w:cs="Times New Roman"/>
                <w:b/>
                <w:bCs/>
                <w:sz w:val="18"/>
                <w:szCs w:val="18"/>
              </w:rPr>
              <w:t>IX</w:t>
            </w:r>
          </w:p>
        </w:tc>
        <w:tc>
          <w:tcPr>
            <w:tcW w:w="3960" w:type="dxa"/>
            <w:tcBorders>
              <w:top w:val="nil"/>
              <w:left w:val="nil"/>
              <w:bottom w:val="single" w:sz="8" w:space="0" w:color="auto"/>
              <w:right w:val="single" w:sz="4" w:space="0" w:color="auto"/>
            </w:tcBorders>
            <w:shd w:val="clear" w:color="auto" w:fill="C0C0C0"/>
            <w:vAlign w:val="center"/>
          </w:tcPr>
          <w:p w14:paraId="0F9AC2DB" w14:textId="77777777" w:rsidR="00816A6C" w:rsidRPr="006C0166" w:rsidRDefault="00816A6C" w:rsidP="00816A6C">
            <w:pPr>
              <w:spacing w:after="0"/>
              <w:rPr>
                <w:rFonts w:ascii="Times New Roman" w:hAnsi="Times New Roman" w:cs="Times New Roman"/>
                <w:b/>
                <w:bCs/>
                <w:sz w:val="18"/>
                <w:szCs w:val="18"/>
              </w:rPr>
            </w:pPr>
            <w:r w:rsidRPr="006C0166">
              <w:rPr>
                <w:rFonts w:ascii="Times New Roman" w:hAnsi="Times New Roman" w:cs="Times New Roman"/>
                <w:b/>
                <w:bCs/>
                <w:sz w:val="18"/>
                <w:szCs w:val="18"/>
              </w:rPr>
              <w:t>НЕТО ДОБИТАК/ГУБИТАК (III+IV+V+VI)</w:t>
            </w:r>
          </w:p>
        </w:tc>
        <w:tc>
          <w:tcPr>
            <w:tcW w:w="1167" w:type="dxa"/>
            <w:tcBorders>
              <w:top w:val="nil"/>
              <w:left w:val="single" w:sz="4" w:space="0" w:color="auto"/>
              <w:bottom w:val="single" w:sz="8" w:space="0" w:color="auto"/>
              <w:right w:val="single" w:sz="4" w:space="0" w:color="auto"/>
            </w:tcBorders>
            <w:shd w:val="clear" w:color="000000" w:fill="C0C0C0"/>
            <w:noWrap/>
            <w:vAlign w:val="bottom"/>
          </w:tcPr>
          <w:p w14:paraId="3F32173D" w14:textId="0B20029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69.345   </w:t>
            </w:r>
          </w:p>
        </w:tc>
        <w:tc>
          <w:tcPr>
            <w:tcW w:w="1167" w:type="dxa"/>
            <w:tcBorders>
              <w:top w:val="nil"/>
              <w:left w:val="nil"/>
              <w:bottom w:val="single" w:sz="8" w:space="0" w:color="auto"/>
              <w:right w:val="single" w:sz="4" w:space="0" w:color="auto"/>
            </w:tcBorders>
            <w:shd w:val="clear" w:color="000000" w:fill="C0C0C0"/>
            <w:noWrap/>
            <w:vAlign w:val="bottom"/>
          </w:tcPr>
          <w:p w14:paraId="7FB2442A" w14:textId="3C996E8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439.523   </w:t>
            </w:r>
          </w:p>
        </w:tc>
        <w:tc>
          <w:tcPr>
            <w:tcW w:w="1169" w:type="dxa"/>
            <w:tcBorders>
              <w:top w:val="nil"/>
              <w:left w:val="nil"/>
              <w:bottom w:val="single" w:sz="8" w:space="0" w:color="auto"/>
              <w:right w:val="single" w:sz="4" w:space="0" w:color="auto"/>
            </w:tcBorders>
            <w:shd w:val="clear" w:color="000000" w:fill="C0C0C0"/>
            <w:noWrap/>
            <w:vAlign w:val="bottom"/>
          </w:tcPr>
          <w:p w14:paraId="74EE0A9F" w14:textId="2EF71E6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345.373   </w:t>
            </w:r>
          </w:p>
        </w:tc>
        <w:tc>
          <w:tcPr>
            <w:tcW w:w="1062" w:type="dxa"/>
            <w:tcBorders>
              <w:top w:val="single" w:sz="4" w:space="0" w:color="auto"/>
              <w:left w:val="nil"/>
              <w:bottom w:val="single" w:sz="8" w:space="0" w:color="auto"/>
              <w:right w:val="single" w:sz="8" w:space="0" w:color="auto"/>
            </w:tcBorders>
            <w:shd w:val="clear" w:color="000000" w:fill="C0C0C0"/>
            <w:noWrap/>
            <w:vAlign w:val="bottom"/>
          </w:tcPr>
          <w:p w14:paraId="6B1A7044" w14:textId="5638387F" w:rsidR="00816A6C" w:rsidRPr="00816A6C" w:rsidRDefault="00816A6C" w:rsidP="00816A6C">
            <w:pPr>
              <w:spacing w:after="0" w:line="240" w:lineRule="auto"/>
              <w:jc w:val="center"/>
              <w:rPr>
                <w:rFonts w:ascii="Times New Roman" w:hAnsi="Times New Roman" w:cs="Times New Roman"/>
                <w:b/>
                <w:bCs/>
                <w:sz w:val="18"/>
                <w:szCs w:val="18"/>
                <w:lang w:val="sr-Cyrl-BA"/>
              </w:rPr>
            </w:pPr>
            <w:r w:rsidRPr="00816A6C">
              <w:rPr>
                <w:rFonts w:ascii="Times New Roman" w:hAnsi="Times New Roman" w:cs="Times New Roman"/>
                <w:b/>
                <w:sz w:val="18"/>
                <w:szCs w:val="18"/>
              </w:rPr>
              <w:t>0</w:t>
            </w:r>
          </w:p>
        </w:tc>
      </w:tr>
    </w:tbl>
    <w:p w14:paraId="1016F711" w14:textId="77777777" w:rsidR="007A75E0" w:rsidRPr="006C0166" w:rsidRDefault="007A75E0" w:rsidP="00B04D6C">
      <w:pPr>
        <w:pStyle w:val="Heading3"/>
        <w:spacing w:before="0" w:after="0"/>
        <w:jc w:val="both"/>
        <w:rPr>
          <w:rFonts w:ascii="Times New Roman" w:hAnsi="Times New Roman" w:cs="Times New Roman"/>
          <w:color w:val="FF0000"/>
          <w:sz w:val="24"/>
          <w:szCs w:val="24"/>
          <w:lang w:val="sr-Cyrl-CS"/>
        </w:rPr>
      </w:pPr>
    </w:p>
    <w:p w14:paraId="5C10FBD9" w14:textId="77777777" w:rsidR="002429BD" w:rsidRDefault="002429BD" w:rsidP="002429BD">
      <w:pPr>
        <w:rPr>
          <w:lang w:val="sr-Cyrl-CS"/>
        </w:rPr>
      </w:pPr>
    </w:p>
    <w:p w14:paraId="129AA846" w14:textId="77777777" w:rsidR="002429BD" w:rsidRDefault="002429BD" w:rsidP="002429BD">
      <w:pPr>
        <w:rPr>
          <w:lang w:val="sr-Cyrl-CS"/>
        </w:rPr>
      </w:pPr>
    </w:p>
    <w:p w14:paraId="5236433F" w14:textId="77777777" w:rsidR="002429BD" w:rsidRDefault="002429BD" w:rsidP="002429BD">
      <w:pPr>
        <w:rPr>
          <w:lang w:val="sr-Cyrl-CS"/>
        </w:rPr>
      </w:pPr>
    </w:p>
    <w:p w14:paraId="06BE9C1C" w14:textId="77777777" w:rsidR="002429BD" w:rsidRDefault="002429BD" w:rsidP="002429BD">
      <w:pPr>
        <w:rPr>
          <w:lang w:val="sr-Cyrl-CS"/>
        </w:rPr>
      </w:pPr>
    </w:p>
    <w:p w14:paraId="597797F1" w14:textId="77777777" w:rsidR="002429BD" w:rsidRDefault="002429BD" w:rsidP="002429BD">
      <w:pPr>
        <w:rPr>
          <w:lang w:val="sr-Cyrl-CS"/>
        </w:rPr>
      </w:pPr>
    </w:p>
    <w:p w14:paraId="5C0CD41D" w14:textId="77777777" w:rsidR="002429BD" w:rsidRDefault="002429BD" w:rsidP="002429BD">
      <w:pPr>
        <w:rPr>
          <w:lang w:val="sr-Cyrl-CS"/>
        </w:rPr>
      </w:pPr>
    </w:p>
    <w:p w14:paraId="73323506" w14:textId="77777777" w:rsidR="002429BD" w:rsidRDefault="002429BD" w:rsidP="002429BD">
      <w:pPr>
        <w:rPr>
          <w:lang w:val="sr-Cyrl-CS"/>
        </w:rPr>
      </w:pPr>
    </w:p>
    <w:p w14:paraId="682914DF" w14:textId="77777777" w:rsidR="002429BD" w:rsidRDefault="002429BD" w:rsidP="002429BD">
      <w:pPr>
        <w:rPr>
          <w:lang w:val="sr-Cyrl-CS"/>
        </w:rPr>
      </w:pPr>
    </w:p>
    <w:p w14:paraId="0B12AC38" w14:textId="77777777" w:rsidR="002429BD" w:rsidRDefault="002429BD" w:rsidP="002429BD">
      <w:pPr>
        <w:rPr>
          <w:lang w:val="sr-Cyrl-CS"/>
        </w:rPr>
      </w:pPr>
    </w:p>
    <w:p w14:paraId="6665A7D3" w14:textId="77777777" w:rsidR="002429BD" w:rsidRDefault="002429BD" w:rsidP="002429BD">
      <w:pPr>
        <w:rPr>
          <w:lang w:val="sr-Cyrl-CS"/>
        </w:rPr>
      </w:pPr>
    </w:p>
    <w:p w14:paraId="64E42E6E" w14:textId="77777777" w:rsidR="002429BD" w:rsidRDefault="002429BD" w:rsidP="002429BD">
      <w:pPr>
        <w:rPr>
          <w:lang w:val="sr-Cyrl-CS"/>
        </w:rPr>
      </w:pPr>
    </w:p>
    <w:p w14:paraId="20D61791" w14:textId="3B20FFAD" w:rsidR="002429BD" w:rsidRDefault="002429BD" w:rsidP="002429BD">
      <w:pPr>
        <w:rPr>
          <w:lang w:val="sr-Cyrl-CS"/>
        </w:rPr>
      </w:pPr>
    </w:p>
    <w:p w14:paraId="7BFD5F0B" w14:textId="77777777" w:rsidR="00AF6721" w:rsidRDefault="00AF6721" w:rsidP="002429BD">
      <w:pPr>
        <w:rPr>
          <w:lang w:val="sr-Cyrl-CS"/>
        </w:rPr>
      </w:pPr>
    </w:p>
    <w:p w14:paraId="2B2E74A3" w14:textId="77777777" w:rsidR="00184C7E" w:rsidRDefault="00184C7E" w:rsidP="002429BD">
      <w:pPr>
        <w:rPr>
          <w:lang w:val="sr-Cyrl-CS"/>
        </w:rPr>
      </w:pPr>
    </w:p>
    <w:p w14:paraId="2C73B68D" w14:textId="77777777" w:rsidR="00E90B54" w:rsidRDefault="00E90B54" w:rsidP="002429BD">
      <w:pPr>
        <w:rPr>
          <w:lang w:val="sr-Cyrl-CS"/>
        </w:rPr>
      </w:pPr>
    </w:p>
    <w:p w14:paraId="5052D4D7" w14:textId="77777777" w:rsidR="002429BD" w:rsidRDefault="002429BD" w:rsidP="002429BD">
      <w:pPr>
        <w:rPr>
          <w:lang w:val="sr-Cyrl-CS"/>
        </w:rPr>
      </w:pPr>
    </w:p>
    <w:p w14:paraId="369780FF" w14:textId="6E2F1D08" w:rsidR="007A75E0" w:rsidRDefault="007A75E0" w:rsidP="00B04D6C">
      <w:pPr>
        <w:pStyle w:val="Heading3"/>
        <w:spacing w:after="0"/>
        <w:rPr>
          <w:rFonts w:ascii="Times New Roman" w:hAnsi="Times New Roman" w:cs="Times New Roman"/>
          <w:lang w:val="sr-Cyrl-CS"/>
        </w:rPr>
      </w:pPr>
      <w:bookmarkStart w:id="40" w:name="_Toc104291446"/>
      <w:r w:rsidRPr="00B04D6C">
        <w:rPr>
          <w:rFonts w:ascii="Times New Roman" w:hAnsi="Times New Roman" w:cs="Times New Roman"/>
          <w:lang w:val="sr-Cyrl-CS"/>
        </w:rPr>
        <w:lastRenderedPageBreak/>
        <w:t>7.</w:t>
      </w:r>
      <w:r w:rsidRPr="00B04D6C">
        <w:rPr>
          <w:rFonts w:ascii="Times New Roman" w:hAnsi="Times New Roman" w:cs="Times New Roman"/>
          <w:lang w:val="hr-HR"/>
        </w:rPr>
        <w:t>1.2</w:t>
      </w:r>
      <w:r w:rsidRPr="00B04D6C">
        <w:rPr>
          <w:rFonts w:ascii="Times New Roman" w:hAnsi="Times New Roman" w:cs="Times New Roman"/>
          <w:lang w:val="sr-Cyrl-CS"/>
        </w:rPr>
        <w:t>.</w:t>
      </w:r>
      <w:r w:rsidRPr="00B04D6C">
        <w:rPr>
          <w:rFonts w:ascii="Times New Roman" w:hAnsi="Times New Roman" w:cs="Times New Roman"/>
          <w:lang w:val="hr-HR"/>
        </w:rPr>
        <w:t>2.</w:t>
      </w:r>
      <w:r w:rsidRPr="00B04D6C">
        <w:rPr>
          <w:rFonts w:ascii="Times New Roman" w:hAnsi="Times New Roman" w:cs="Times New Roman"/>
          <w:lang w:val="sr-Cyrl-CS"/>
        </w:rPr>
        <w:t xml:space="preserve"> Планирани финансијски резултат у робном саобраћају</w:t>
      </w:r>
      <w:bookmarkEnd w:id="40"/>
    </w:p>
    <w:p w14:paraId="2079A5A2" w14:textId="77777777" w:rsidR="00E90B54" w:rsidRPr="00E90B54" w:rsidRDefault="00E90B54" w:rsidP="00E90B54">
      <w:pPr>
        <w:rPr>
          <w:lang w:val="sr-Cyrl-CS"/>
        </w:rPr>
      </w:pPr>
    </w:p>
    <w:p w14:paraId="6D3C7619" w14:textId="44D461DE" w:rsidR="007A75E0" w:rsidRPr="00B04D6C" w:rsidRDefault="00E90B54" w:rsidP="00B04D6C">
      <w:pPr>
        <w:spacing w:after="0"/>
        <w:rPr>
          <w:rFonts w:ascii="Times New Roman" w:hAnsi="Times New Roman" w:cs="Times New Roman"/>
          <w:color w:val="FF0000"/>
          <w:lang w:val="sr-Cyrl-CS"/>
        </w:rPr>
      </w:pPr>
      <w:r w:rsidRPr="00C45D93">
        <w:rPr>
          <w:rFonts w:ascii="Times New Roman" w:hAnsi="Times New Roman" w:cs="Times New Roman"/>
          <w:b/>
          <w:sz w:val="20"/>
          <w:szCs w:val="20"/>
          <w:lang w:val="sr-Latn-BA"/>
        </w:rPr>
        <w:t xml:space="preserve">Табела </w:t>
      </w:r>
      <w:r w:rsidR="00FA0E7A">
        <w:rPr>
          <w:rFonts w:ascii="Times New Roman" w:hAnsi="Times New Roman" w:cs="Times New Roman"/>
          <w:b/>
          <w:sz w:val="20"/>
          <w:szCs w:val="20"/>
          <w:lang w:val="sr-Cyrl-BA"/>
        </w:rPr>
        <w:t>31</w:t>
      </w:r>
      <w:r w:rsidRPr="00C45D93">
        <w:rPr>
          <w:rFonts w:ascii="Times New Roman" w:hAnsi="Times New Roman" w:cs="Times New Roman"/>
          <w:b/>
          <w:sz w:val="20"/>
          <w:szCs w:val="20"/>
          <w:lang w:val="sr-Latn-BA"/>
        </w:rPr>
        <w:t xml:space="preserve">. </w:t>
      </w:r>
      <w:r>
        <w:rPr>
          <w:rFonts w:ascii="Times New Roman" w:hAnsi="Times New Roman" w:cs="Times New Roman"/>
          <w:b/>
          <w:sz w:val="20"/>
          <w:szCs w:val="20"/>
          <w:lang w:val="sr-Latn-BA"/>
        </w:rPr>
        <w:t xml:space="preserve">Планирани финансијски резултат </w:t>
      </w:r>
      <w:r>
        <w:rPr>
          <w:rFonts w:ascii="Times New Roman" w:hAnsi="Times New Roman" w:cs="Times New Roman"/>
          <w:b/>
          <w:sz w:val="20"/>
          <w:szCs w:val="20"/>
          <w:lang w:val="sr-Cyrl-BA"/>
        </w:rPr>
        <w:t xml:space="preserve">у робном саобраћају      </w:t>
      </w:r>
      <w:r w:rsidRPr="00C45D93">
        <w:rPr>
          <w:rFonts w:ascii="Times New Roman" w:hAnsi="Times New Roman" w:cs="Times New Roman"/>
          <w:b/>
          <w:sz w:val="20"/>
          <w:szCs w:val="20"/>
          <w:lang w:val="sr-Latn-BA"/>
        </w:rPr>
        <w:t xml:space="preserve">                       </w:t>
      </w:r>
      <w:r>
        <w:rPr>
          <w:rFonts w:ascii="Times New Roman" w:hAnsi="Times New Roman" w:cs="Times New Roman"/>
          <w:b/>
          <w:sz w:val="20"/>
          <w:szCs w:val="20"/>
          <w:lang w:val="sr-Cyrl-BA"/>
        </w:rPr>
        <w:t xml:space="preserve">     </w:t>
      </w:r>
      <w:r w:rsidRPr="00C45D93">
        <w:rPr>
          <w:rFonts w:ascii="Times New Roman" w:hAnsi="Times New Roman" w:cs="Times New Roman"/>
          <w:b/>
          <w:sz w:val="20"/>
          <w:szCs w:val="20"/>
          <w:lang w:val="sr-Latn-BA"/>
        </w:rPr>
        <w:t xml:space="preserve">      (у КМ</w:t>
      </w:r>
      <w:r>
        <w:rPr>
          <w:rFonts w:ascii="Times New Roman" w:hAnsi="Times New Roman" w:cs="Times New Roman"/>
          <w:b/>
          <w:sz w:val="20"/>
          <w:szCs w:val="20"/>
          <w:lang w:val="sr-Cyrl-BA"/>
        </w:rPr>
        <w:t>)</w:t>
      </w:r>
    </w:p>
    <w:tbl>
      <w:tblPr>
        <w:tblW w:w="9724" w:type="dxa"/>
        <w:jc w:val="center"/>
        <w:tblLook w:val="0000" w:firstRow="0" w:lastRow="0" w:firstColumn="0" w:lastColumn="0" w:noHBand="0" w:noVBand="0"/>
      </w:tblPr>
      <w:tblGrid>
        <w:gridCol w:w="557"/>
        <w:gridCol w:w="4218"/>
        <w:gridCol w:w="1295"/>
        <w:gridCol w:w="1295"/>
        <w:gridCol w:w="1297"/>
        <w:gridCol w:w="1062"/>
      </w:tblGrid>
      <w:tr w:rsidR="007A75E0" w:rsidRPr="00B04D6C" w14:paraId="31E018A0" w14:textId="77777777" w:rsidTr="00E90B54">
        <w:trPr>
          <w:trHeight w:val="249"/>
          <w:tblHeader/>
          <w:jc w:val="center"/>
        </w:trPr>
        <w:tc>
          <w:tcPr>
            <w:tcW w:w="557"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288C0A3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4218"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14:paraId="1F6FEF4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887" w:type="dxa"/>
            <w:gridSpan w:val="3"/>
            <w:tcBorders>
              <w:top w:val="single" w:sz="8" w:space="0" w:color="auto"/>
              <w:left w:val="nil"/>
              <w:bottom w:val="single" w:sz="4" w:space="0" w:color="auto"/>
              <w:right w:val="single" w:sz="4" w:space="0" w:color="auto"/>
            </w:tcBorders>
            <w:shd w:val="clear" w:color="auto" w:fill="auto"/>
            <w:noWrap/>
            <w:vAlign w:val="center"/>
          </w:tcPr>
          <w:p w14:paraId="243BBC88"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auto"/>
            <w:vAlign w:val="center"/>
          </w:tcPr>
          <w:p w14:paraId="22BC6E4C"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7A75E0" w:rsidRPr="00B04D6C" w14:paraId="57B637F0" w14:textId="77777777" w:rsidTr="00E90B54">
        <w:trPr>
          <w:trHeight w:val="243"/>
          <w:tblHeader/>
          <w:jc w:val="center"/>
        </w:trPr>
        <w:tc>
          <w:tcPr>
            <w:tcW w:w="557" w:type="dxa"/>
            <w:vMerge/>
            <w:tcBorders>
              <w:top w:val="single" w:sz="8" w:space="0" w:color="auto"/>
              <w:left w:val="single" w:sz="8" w:space="0" w:color="auto"/>
              <w:bottom w:val="single" w:sz="4" w:space="0" w:color="auto"/>
              <w:right w:val="single" w:sz="4" w:space="0" w:color="auto"/>
            </w:tcBorders>
            <w:vAlign w:val="center"/>
          </w:tcPr>
          <w:p w14:paraId="7D1D82BF" w14:textId="77777777" w:rsidR="007A75E0" w:rsidRPr="00B04D6C" w:rsidRDefault="007A75E0" w:rsidP="00B04D6C">
            <w:pPr>
              <w:spacing w:after="0"/>
              <w:rPr>
                <w:rFonts w:ascii="Times New Roman" w:hAnsi="Times New Roman" w:cs="Times New Roman"/>
                <w:b/>
                <w:bCs/>
                <w:sz w:val="18"/>
                <w:szCs w:val="18"/>
              </w:rPr>
            </w:pPr>
          </w:p>
        </w:tc>
        <w:tc>
          <w:tcPr>
            <w:tcW w:w="4218" w:type="dxa"/>
            <w:vMerge/>
            <w:tcBorders>
              <w:top w:val="single" w:sz="8" w:space="0" w:color="auto"/>
              <w:left w:val="single" w:sz="4" w:space="0" w:color="auto"/>
              <w:bottom w:val="single" w:sz="4" w:space="0" w:color="auto"/>
              <w:right w:val="single" w:sz="4" w:space="0" w:color="auto"/>
            </w:tcBorders>
            <w:vAlign w:val="center"/>
          </w:tcPr>
          <w:p w14:paraId="702DC44F" w14:textId="77777777" w:rsidR="007A75E0" w:rsidRPr="00B04D6C" w:rsidRDefault="007A75E0" w:rsidP="00B04D6C">
            <w:pPr>
              <w:spacing w:after="0"/>
              <w:rPr>
                <w:rFonts w:ascii="Times New Roman" w:hAnsi="Times New Roman" w:cs="Times New Roman"/>
                <w:b/>
                <w:bCs/>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14:paraId="26D0EC55" w14:textId="51E5556C" w:rsidR="007A75E0" w:rsidRPr="00B04D6C" w:rsidRDefault="007A75E0" w:rsidP="001D266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1D2660">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295" w:type="dxa"/>
            <w:tcBorders>
              <w:top w:val="nil"/>
              <w:left w:val="nil"/>
              <w:bottom w:val="single" w:sz="4" w:space="0" w:color="auto"/>
              <w:right w:val="single" w:sz="4" w:space="0" w:color="auto"/>
            </w:tcBorders>
            <w:shd w:val="clear" w:color="auto" w:fill="auto"/>
            <w:noWrap/>
            <w:vAlign w:val="center"/>
          </w:tcPr>
          <w:p w14:paraId="3807466E" w14:textId="468119FC" w:rsidR="007A75E0" w:rsidRPr="00B04D6C" w:rsidRDefault="007A75E0" w:rsidP="001D266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1D2660">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297" w:type="dxa"/>
            <w:tcBorders>
              <w:top w:val="nil"/>
              <w:left w:val="nil"/>
              <w:bottom w:val="single" w:sz="4" w:space="0" w:color="auto"/>
              <w:right w:val="single" w:sz="4" w:space="0" w:color="auto"/>
            </w:tcBorders>
            <w:shd w:val="clear" w:color="auto" w:fill="auto"/>
            <w:noWrap/>
            <w:vAlign w:val="center"/>
          </w:tcPr>
          <w:p w14:paraId="0A25C3BB" w14:textId="3B2222F1" w:rsidR="007A75E0" w:rsidRPr="00B04D6C" w:rsidRDefault="007A75E0" w:rsidP="001D266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1D2660">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062" w:type="dxa"/>
            <w:vMerge/>
            <w:tcBorders>
              <w:top w:val="single" w:sz="8" w:space="0" w:color="auto"/>
              <w:left w:val="nil"/>
              <w:bottom w:val="single" w:sz="4" w:space="0" w:color="000000"/>
              <w:right w:val="single" w:sz="8" w:space="0" w:color="auto"/>
            </w:tcBorders>
            <w:vAlign w:val="center"/>
          </w:tcPr>
          <w:p w14:paraId="65D28146" w14:textId="77777777" w:rsidR="007A75E0" w:rsidRPr="00B04D6C" w:rsidRDefault="007A75E0" w:rsidP="00B04D6C">
            <w:pPr>
              <w:spacing w:after="0"/>
              <w:rPr>
                <w:rFonts w:ascii="Times New Roman" w:hAnsi="Times New Roman" w:cs="Times New Roman"/>
                <w:b/>
                <w:bCs/>
                <w:sz w:val="18"/>
                <w:szCs w:val="18"/>
              </w:rPr>
            </w:pPr>
          </w:p>
        </w:tc>
      </w:tr>
      <w:tr w:rsidR="007A75E0" w:rsidRPr="00B04D6C" w14:paraId="5386BB2B" w14:textId="77777777" w:rsidTr="00E90B54">
        <w:trPr>
          <w:trHeight w:val="72"/>
          <w:tblHeader/>
          <w:jc w:val="center"/>
        </w:trPr>
        <w:tc>
          <w:tcPr>
            <w:tcW w:w="557" w:type="dxa"/>
            <w:tcBorders>
              <w:top w:val="nil"/>
              <w:left w:val="single" w:sz="8" w:space="0" w:color="auto"/>
              <w:bottom w:val="double" w:sz="6" w:space="0" w:color="auto"/>
              <w:right w:val="single" w:sz="4" w:space="0" w:color="auto"/>
            </w:tcBorders>
            <w:shd w:val="clear" w:color="auto" w:fill="auto"/>
            <w:vAlign w:val="center"/>
          </w:tcPr>
          <w:p w14:paraId="048CE668" w14:textId="77777777" w:rsidR="007A75E0" w:rsidRPr="00F301DF" w:rsidRDefault="007A75E0" w:rsidP="00B04D6C">
            <w:pPr>
              <w:spacing w:after="0"/>
              <w:jc w:val="center"/>
              <w:rPr>
                <w:rFonts w:ascii="Times New Roman" w:hAnsi="Times New Roman" w:cs="Times New Roman"/>
                <w:i/>
                <w:iCs/>
                <w:sz w:val="12"/>
                <w:szCs w:val="12"/>
              </w:rPr>
            </w:pPr>
            <w:r w:rsidRPr="00F301DF">
              <w:rPr>
                <w:rFonts w:ascii="Times New Roman" w:hAnsi="Times New Roman" w:cs="Times New Roman"/>
                <w:i/>
                <w:iCs/>
                <w:sz w:val="12"/>
                <w:szCs w:val="12"/>
              </w:rPr>
              <w:t>1</w:t>
            </w:r>
          </w:p>
        </w:tc>
        <w:tc>
          <w:tcPr>
            <w:tcW w:w="4218" w:type="dxa"/>
            <w:tcBorders>
              <w:top w:val="nil"/>
              <w:left w:val="nil"/>
              <w:bottom w:val="double" w:sz="6" w:space="0" w:color="auto"/>
              <w:right w:val="single" w:sz="4" w:space="0" w:color="auto"/>
            </w:tcBorders>
            <w:shd w:val="clear" w:color="auto" w:fill="auto"/>
            <w:noWrap/>
            <w:vAlign w:val="center"/>
          </w:tcPr>
          <w:p w14:paraId="2C6FCCB2" w14:textId="77777777" w:rsidR="007A75E0" w:rsidRPr="00F301DF" w:rsidRDefault="007A75E0" w:rsidP="00B04D6C">
            <w:pPr>
              <w:spacing w:after="0"/>
              <w:jc w:val="center"/>
              <w:rPr>
                <w:rFonts w:ascii="Times New Roman" w:hAnsi="Times New Roman" w:cs="Times New Roman"/>
                <w:i/>
                <w:iCs/>
                <w:sz w:val="12"/>
                <w:szCs w:val="12"/>
              </w:rPr>
            </w:pPr>
            <w:r w:rsidRPr="00F301DF">
              <w:rPr>
                <w:rFonts w:ascii="Times New Roman" w:hAnsi="Times New Roman" w:cs="Times New Roman"/>
                <w:i/>
                <w:iCs/>
                <w:sz w:val="12"/>
                <w:szCs w:val="12"/>
              </w:rPr>
              <w:t>2</w:t>
            </w:r>
          </w:p>
        </w:tc>
        <w:tc>
          <w:tcPr>
            <w:tcW w:w="1295" w:type="dxa"/>
            <w:tcBorders>
              <w:top w:val="nil"/>
              <w:left w:val="nil"/>
              <w:bottom w:val="double" w:sz="6" w:space="0" w:color="auto"/>
              <w:right w:val="single" w:sz="4" w:space="0" w:color="auto"/>
            </w:tcBorders>
            <w:shd w:val="clear" w:color="auto" w:fill="auto"/>
            <w:noWrap/>
            <w:vAlign w:val="center"/>
          </w:tcPr>
          <w:p w14:paraId="580C82E2" w14:textId="77777777" w:rsidR="007A75E0" w:rsidRPr="00F301DF" w:rsidRDefault="007A75E0" w:rsidP="00B04D6C">
            <w:pPr>
              <w:spacing w:after="0"/>
              <w:jc w:val="center"/>
              <w:rPr>
                <w:rFonts w:ascii="Times New Roman" w:hAnsi="Times New Roman" w:cs="Times New Roman"/>
                <w:i/>
                <w:iCs/>
                <w:sz w:val="12"/>
                <w:szCs w:val="12"/>
              </w:rPr>
            </w:pPr>
            <w:r w:rsidRPr="00F301DF">
              <w:rPr>
                <w:rFonts w:ascii="Times New Roman" w:hAnsi="Times New Roman" w:cs="Times New Roman"/>
                <w:i/>
                <w:iCs/>
                <w:sz w:val="12"/>
                <w:szCs w:val="12"/>
              </w:rPr>
              <w:t>3</w:t>
            </w:r>
          </w:p>
        </w:tc>
        <w:tc>
          <w:tcPr>
            <w:tcW w:w="1295" w:type="dxa"/>
            <w:tcBorders>
              <w:top w:val="nil"/>
              <w:left w:val="nil"/>
              <w:bottom w:val="double" w:sz="6" w:space="0" w:color="auto"/>
              <w:right w:val="single" w:sz="4" w:space="0" w:color="auto"/>
            </w:tcBorders>
            <w:shd w:val="clear" w:color="auto" w:fill="auto"/>
            <w:noWrap/>
            <w:vAlign w:val="center"/>
          </w:tcPr>
          <w:p w14:paraId="7305F71C" w14:textId="77777777" w:rsidR="007A75E0" w:rsidRPr="00F301DF" w:rsidRDefault="007A75E0" w:rsidP="00B04D6C">
            <w:pPr>
              <w:spacing w:after="0"/>
              <w:jc w:val="center"/>
              <w:rPr>
                <w:rFonts w:ascii="Times New Roman" w:hAnsi="Times New Roman" w:cs="Times New Roman"/>
                <w:i/>
                <w:iCs/>
                <w:sz w:val="12"/>
                <w:szCs w:val="12"/>
              </w:rPr>
            </w:pPr>
            <w:r w:rsidRPr="00F301DF">
              <w:rPr>
                <w:rFonts w:ascii="Times New Roman" w:hAnsi="Times New Roman" w:cs="Times New Roman"/>
                <w:i/>
                <w:iCs/>
                <w:sz w:val="12"/>
                <w:szCs w:val="12"/>
              </w:rPr>
              <w:t>4</w:t>
            </w:r>
          </w:p>
        </w:tc>
        <w:tc>
          <w:tcPr>
            <w:tcW w:w="1297" w:type="dxa"/>
            <w:tcBorders>
              <w:top w:val="nil"/>
              <w:left w:val="nil"/>
              <w:bottom w:val="double" w:sz="6" w:space="0" w:color="auto"/>
              <w:right w:val="single" w:sz="4" w:space="0" w:color="auto"/>
            </w:tcBorders>
            <w:shd w:val="clear" w:color="auto" w:fill="auto"/>
            <w:noWrap/>
            <w:vAlign w:val="center"/>
          </w:tcPr>
          <w:p w14:paraId="46E5D34D" w14:textId="77777777" w:rsidR="007A75E0" w:rsidRPr="00F301DF" w:rsidRDefault="007A75E0" w:rsidP="00B04D6C">
            <w:pPr>
              <w:spacing w:after="0"/>
              <w:jc w:val="center"/>
              <w:rPr>
                <w:rFonts w:ascii="Times New Roman" w:hAnsi="Times New Roman" w:cs="Times New Roman"/>
                <w:i/>
                <w:iCs/>
                <w:sz w:val="12"/>
                <w:szCs w:val="12"/>
              </w:rPr>
            </w:pPr>
            <w:r w:rsidRPr="00F301DF">
              <w:rPr>
                <w:rFonts w:ascii="Times New Roman" w:hAnsi="Times New Roman" w:cs="Times New Roman"/>
                <w:i/>
                <w:iCs/>
                <w:sz w:val="12"/>
                <w:szCs w:val="12"/>
              </w:rPr>
              <w:t>5</w:t>
            </w:r>
          </w:p>
        </w:tc>
        <w:tc>
          <w:tcPr>
            <w:tcW w:w="1062" w:type="dxa"/>
            <w:tcBorders>
              <w:top w:val="nil"/>
              <w:left w:val="nil"/>
              <w:bottom w:val="double" w:sz="6" w:space="0" w:color="auto"/>
              <w:right w:val="single" w:sz="8" w:space="0" w:color="auto"/>
            </w:tcBorders>
            <w:shd w:val="clear" w:color="auto" w:fill="auto"/>
            <w:noWrap/>
            <w:vAlign w:val="center"/>
          </w:tcPr>
          <w:p w14:paraId="79E7FAA0" w14:textId="77777777" w:rsidR="007A75E0" w:rsidRPr="00F301DF" w:rsidRDefault="007A75E0" w:rsidP="00B04D6C">
            <w:pPr>
              <w:spacing w:after="0"/>
              <w:jc w:val="center"/>
              <w:rPr>
                <w:rFonts w:ascii="Times New Roman" w:hAnsi="Times New Roman" w:cs="Times New Roman"/>
                <w:i/>
                <w:iCs/>
                <w:sz w:val="12"/>
                <w:szCs w:val="12"/>
              </w:rPr>
            </w:pPr>
            <w:r w:rsidRPr="00F301DF">
              <w:rPr>
                <w:rFonts w:ascii="Times New Roman" w:hAnsi="Times New Roman" w:cs="Times New Roman"/>
                <w:i/>
                <w:iCs/>
                <w:sz w:val="12"/>
                <w:szCs w:val="12"/>
              </w:rPr>
              <w:t>6</w:t>
            </w:r>
          </w:p>
        </w:tc>
      </w:tr>
      <w:tr w:rsidR="00816A6C" w:rsidRPr="00B04D6C" w14:paraId="49725BF4" w14:textId="77777777" w:rsidTr="00816A6C">
        <w:trPr>
          <w:trHeight w:val="264"/>
          <w:jc w:val="center"/>
        </w:trPr>
        <w:tc>
          <w:tcPr>
            <w:tcW w:w="557" w:type="dxa"/>
            <w:tcBorders>
              <w:top w:val="nil"/>
              <w:left w:val="single" w:sz="8" w:space="0" w:color="auto"/>
              <w:bottom w:val="single" w:sz="4" w:space="0" w:color="auto"/>
              <w:right w:val="single" w:sz="4" w:space="0" w:color="auto"/>
            </w:tcBorders>
            <w:shd w:val="clear" w:color="auto" w:fill="FFFFFF"/>
            <w:vAlign w:val="center"/>
          </w:tcPr>
          <w:p w14:paraId="72C741F3"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1.</w:t>
            </w:r>
          </w:p>
        </w:tc>
        <w:tc>
          <w:tcPr>
            <w:tcW w:w="4218" w:type="dxa"/>
            <w:tcBorders>
              <w:top w:val="nil"/>
              <w:left w:val="nil"/>
              <w:bottom w:val="single" w:sz="4" w:space="0" w:color="auto"/>
              <w:right w:val="single" w:sz="4" w:space="0" w:color="auto"/>
            </w:tcBorders>
            <w:shd w:val="clear" w:color="auto" w:fill="FFFFFF"/>
            <w:vAlign w:val="center"/>
          </w:tcPr>
          <w:p w14:paraId="613A059B" w14:textId="77777777" w:rsidR="00816A6C" w:rsidRPr="00B04D6C" w:rsidRDefault="00816A6C" w:rsidP="00816A6C">
            <w:pPr>
              <w:spacing w:after="0"/>
              <w:rPr>
                <w:rFonts w:ascii="Times New Roman" w:hAnsi="Times New Roman" w:cs="Times New Roman"/>
                <w:b/>
                <w:bCs/>
                <w:sz w:val="18"/>
                <w:szCs w:val="18"/>
              </w:rPr>
            </w:pPr>
            <w:r>
              <w:rPr>
                <w:rFonts w:ascii="Times New Roman" w:hAnsi="Times New Roman" w:cs="Times New Roman"/>
                <w:b/>
                <w:bCs/>
                <w:sz w:val="18"/>
                <w:szCs w:val="18"/>
              </w:rPr>
              <w:t>ПОСЛОВНИ ПРИХОДИ (1.1-1.2</w:t>
            </w:r>
            <w:r w:rsidRPr="00B04D6C">
              <w:rPr>
                <w:rFonts w:ascii="Times New Roman" w:hAnsi="Times New Roman" w:cs="Times New Roman"/>
                <w:b/>
                <w:bCs/>
                <w:sz w:val="18"/>
                <w:szCs w:val="18"/>
              </w:rPr>
              <w:t>)</w:t>
            </w:r>
          </w:p>
        </w:tc>
        <w:tc>
          <w:tcPr>
            <w:tcW w:w="1295" w:type="dxa"/>
            <w:tcBorders>
              <w:top w:val="nil"/>
              <w:left w:val="single" w:sz="4" w:space="0" w:color="auto"/>
              <w:bottom w:val="single" w:sz="4" w:space="0" w:color="auto"/>
              <w:right w:val="single" w:sz="4" w:space="0" w:color="auto"/>
            </w:tcBorders>
            <w:shd w:val="clear" w:color="auto" w:fill="auto"/>
            <w:noWrap/>
            <w:vAlign w:val="bottom"/>
          </w:tcPr>
          <w:p w14:paraId="09F5EEBE" w14:textId="40039AEE"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43.089.049   </w:t>
            </w:r>
          </w:p>
        </w:tc>
        <w:tc>
          <w:tcPr>
            <w:tcW w:w="1295" w:type="dxa"/>
            <w:tcBorders>
              <w:top w:val="nil"/>
              <w:left w:val="nil"/>
              <w:bottom w:val="single" w:sz="4" w:space="0" w:color="auto"/>
              <w:right w:val="single" w:sz="4" w:space="0" w:color="auto"/>
            </w:tcBorders>
            <w:shd w:val="clear" w:color="auto" w:fill="auto"/>
            <w:noWrap/>
            <w:vAlign w:val="bottom"/>
          </w:tcPr>
          <w:p w14:paraId="3AD4A3EC" w14:textId="0285664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43.347.501   </w:t>
            </w:r>
          </w:p>
        </w:tc>
        <w:tc>
          <w:tcPr>
            <w:tcW w:w="1297" w:type="dxa"/>
            <w:tcBorders>
              <w:top w:val="nil"/>
              <w:left w:val="nil"/>
              <w:bottom w:val="single" w:sz="4" w:space="0" w:color="auto"/>
              <w:right w:val="single" w:sz="4" w:space="0" w:color="auto"/>
            </w:tcBorders>
            <w:shd w:val="clear" w:color="auto" w:fill="auto"/>
            <w:noWrap/>
            <w:vAlign w:val="bottom"/>
          </w:tcPr>
          <w:p w14:paraId="0AA177B8" w14:textId="5190B18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44.054.563   </w:t>
            </w:r>
          </w:p>
        </w:tc>
        <w:tc>
          <w:tcPr>
            <w:tcW w:w="1062" w:type="dxa"/>
            <w:tcBorders>
              <w:top w:val="double" w:sz="6" w:space="0" w:color="auto"/>
              <w:left w:val="nil"/>
              <w:bottom w:val="single" w:sz="4" w:space="0" w:color="auto"/>
              <w:right w:val="single" w:sz="8" w:space="0" w:color="auto"/>
            </w:tcBorders>
            <w:shd w:val="clear" w:color="auto" w:fill="auto"/>
            <w:noWrap/>
            <w:vAlign w:val="bottom"/>
          </w:tcPr>
          <w:p w14:paraId="6F7A7F4B" w14:textId="429CB28E"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sz w:val="18"/>
                <w:szCs w:val="18"/>
              </w:rPr>
              <w:t>1</w:t>
            </w:r>
          </w:p>
        </w:tc>
      </w:tr>
      <w:tr w:rsidR="00816A6C" w:rsidRPr="00B04D6C" w14:paraId="33FDCC9C" w14:textId="77777777" w:rsidTr="00816A6C">
        <w:trPr>
          <w:trHeight w:val="249"/>
          <w:jc w:val="center"/>
        </w:trPr>
        <w:tc>
          <w:tcPr>
            <w:tcW w:w="557" w:type="dxa"/>
            <w:tcBorders>
              <w:top w:val="single" w:sz="4" w:space="0" w:color="C0C0C0"/>
              <w:left w:val="single" w:sz="8" w:space="0" w:color="auto"/>
              <w:bottom w:val="single" w:sz="4" w:space="0" w:color="C0C0C0"/>
              <w:right w:val="single" w:sz="4" w:space="0" w:color="auto"/>
            </w:tcBorders>
            <w:shd w:val="clear" w:color="auto" w:fill="auto"/>
            <w:vAlign w:val="center"/>
          </w:tcPr>
          <w:p w14:paraId="433E7549"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1.1.</w:t>
            </w:r>
          </w:p>
        </w:tc>
        <w:tc>
          <w:tcPr>
            <w:tcW w:w="4218" w:type="dxa"/>
            <w:tcBorders>
              <w:top w:val="single" w:sz="4" w:space="0" w:color="C0C0C0"/>
              <w:left w:val="nil"/>
              <w:bottom w:val="single" w:sz="4" w:space="0" w:color="C0C0C0"/>
              <w:right w:val="single" w:sz="4" w:space="0" w:color="auto"/>
            </w:tcBorders>
            <w:shd w:val="clear" w:color="auto" w:fill="auto"/>
            <w:vAlign w:val="center"/>
          </w:tcPr>
          <w:p w14:paraId="4E263C99"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Приходи од продаје учинака (а-в)</w:t>
            </w:r>
          </w:p>
        </w:tc>
        <w:tc>
          <w:tcPr>
            <w:tcW w:w="1295" w:type="dxa"/>
            <w:tcBorders>
              <w:top w:val="single" w:sz="4" w:space="0" w:color="C0C0C0"/>
              <w:left w:val="single" w:sz="4" w:space="0" w:color="auto"/>
              <w:bottom w:val="single" w:sz="4" w:space="0" w:color="C0C0C0"/>
              <w:right w:val="single" w:sz="4" w:space="0" w:color="auto"/>
            </w:tcBorders>
            <w:shd w:val="clear" w:color="auto" w:fill="auto"/>
            <w:noWrap/>
            <w:vAlign w:val="bottom"/>
          </w:tcPr>
          <w:p w14:paraId="2BEF9393" w14:textId="4F262570"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41.026.549   </w:t>
            </w:r>
          </w:p>
        </w:tc>
        <w:tc>
          <w:tcPr>
            <w:tcW w:w="1295" w:type="dxa"/>
            <w:tcBorders>
              <w:top w:val="single" w:sz="4" w:space="0" w:color="C0C0C0"/>
              <w:left w:val="nil"/>
              <w:bottom w:val="single" w:sz="4" w:space="0" w:color="C0C0C0"/>
              <w:right w:val="single" w:sz="4" w:space="0" w:color="auto"/>
            </w:tcBorders>
            <w:shd w:val="clear" w:color="auto" w:fill="auto"/>
            <w:noWrap/>
            <w:vAlign w:val="bottom"/>
          </w:tcPr>
          <w:p w14:paraId="20FD27A6" w14:textId="437FDBD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42.635.001   </w:t>
            </w:r>
          </w:p>
        </w:tc>
        <w:tc>
          <w:tcPr>
            <w:tcW w:w="1297" w:type="dxa"/>
            <w:tcBorders>
              <w:top w:val="single" w:sz="4" w:space="0" w:color="C0C0C0"/>
              <w:left w:val="nil"/>
              <w:bottom w:val="single" w:sz="4" w:space="0" w:color="C0C0C0"/>
              <w:right w:val="single" w:sz="4" w:space="0" w:color="auto"/>
            </w:tcBorders>
            <w:shd w:val="clear" w:color="auto" w:fill="auto"/>
            <w:noWrap/>
            <w:vAlign w:val="bottom"/>
          </w:tcPr>
          <w:p w14:paraId="2AE6DC74" w14:textId="153F587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43.342.063   </w:t>
            </w:r>
          </w:p>
        </w:tc>
        <w:tc>
          <w:tcPr>
            <w:tcW w:w="1062" w:type="dxa"/>
            <w:tcBorders>
              <w:top w:val="nil"/>
              <w:left w:val="nil"/>
              <w:bottom w:val="nil"/>
              <w:right w:val="single" w:sz="8" w:space="0" w:color="auto"/>
            </w:tcBorders>
            <w:shd w:val="clear" w:color="auto" w:fill="auto"/>
            <w:noWrap/>
            <w:vAlign w:val="bottom"/>
          </w:tcPr>
          <w:p w14:paraId="75A41D1D" w14:textId="1A87B5E2"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3</w:t>
            </w:r>
          </w:p>
        </w:tc>
      </w:tr>
      <w:tr w:rsidR="00816A6C" w:rsidRPr="00B04D6C" w14:paraId="65BD48BF"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2A9F45E1"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3B488DF9"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Приходи од превоза робе</w:t>
            </w:r>
          </w:p>
        </w:tc>
        <w:tc>
          <w:tcPr>
            <w:tcW w:w="1295" w:type="dxa"/>
            <w:tcBorders>
              <w:top w:val="nil"/>
              <w:left w:val="single" w:sz="4" w:space="0" w:color="auto"/>
              <w:bottom w:val="single" w:sz="4" w:space="0" w:color="C0C0C0"/>
              <w:right w:val="single" w:sz="4" w:space="0" w:color="auto"/>
            </w:tcBorders>
            <w:shd w:val="clear" w:color="auto" w:fill="FFFFFF" w:themeFill="background1"/>
            <w:noWrap/>
            <w:vAlign w:val="bottom"/>
          </w:tcPr>
          <w:p w14:paraId="697B5D00" w14:textId="755FE252"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38.600.049   </w:t>
            </w:r>
          </w:p>
        </w:tc>
        <w:tc>
          <w:tcPr>
            <w:tcW w:w="1295" w:type="dxa"/>
            <w:tcBorders>
              <w:top w:val="nil"/>
              <w:left w:val="nil"/>
              <w:bottom w:val="single" w:sz="4" w:space="0" w:color="C0C0C0"/>
              <w:right w:val="single" w:sz="4" w:space="0" w:color="auto"/>
            </w:tcBorders>
            <w:shd w:val="clear" w:color="auto" w:fill="FFFFFF" w:themeFill="background1"/>
            <w:noWrap/>
            <w:vAlign w:val="bottom"/>
          </w:tcPr>
          <w:p w14:paraId="3CABB725" w14:textId="44D0B3A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39.835.251   </w:t>
            </w:r>
          </w:p>
        </w:tc>
        <w:tc>
          <w:tcPr>
            <w:tcW w:w="1297" w:type="dxa"/>
            <w:tcBorders>
              <w:top w:val="nil"/>
              <w:left w:val="nil"/>
              <w:bottom w:val="single" w:sz="4" w:space="0" w:color="C0C0C0"/>
              <w:right w:val="single" w:sz="4" w:space="0" w:color="auto"/>
            </w:tcBorders>
            <w:shd w:val="clear" w:color="auto" w:fill="FFFFFF" w:themeFill="background1"/>
            <w:noWrap/>
            <w:vAlign w:val="bottom"/>
          </w:tcPr>
          <w:p w14:paraId="229DE0BB" w14:textId="324557B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40.273.438   </w:t>
            </w:r>
          </w:p>
        </w:tc>
        <w:tc>
          <w:tcPr>
            <w:tcW w:w="1062" w:type="dxa"/>
            <w:tcBorders>
              <w:top w:val="nil"/>
              <w:left w:val="nil"/>
              <w:bottom w:val="nil"/>
              <w:right w:val="single" w:sz="8" w:space="0" w:color="auto"/>
            </w:tcBorders>
            <w:shd w:val="clear" w:color="auto" w:fill="FFFFFF" w:themeFill="background1"/>
            <w:noWrap/>
            <w:vAlign w:val="bottom"/>
          </w:tcPr>
          <w:p w14:paraId="1DC33B0E" w14:textId="326A1685"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B04D6C" w14:paraId="0A9E62B0"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299CBE3A"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7D3A6DB1"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б) Приходи од RIV-a</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458F0919" w14:textId="25BEB7FF"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1.345.500   </w:t>
            </w:r>
          </w:p>
        </w:tc>
        <w:tc>
          <w:tcPr>
            <w:tcW w:w="1295" w:type="dxa"/>
            <w:tcBorders>
              <w:top w:val="nil"/>
              <w:left w:val="nil"/>
              <w:bottom w:val="single" w:sz="4" w:space="0" w:color="C0C0C0"/>
              <w:right w:val="single" w:sz="4" w:space="0" w:color="auto"/>
            </w:tcBorders>
            <w:shd w:val="clear" w:color="auto" w:fill="auto"/>
            <w:noWrap/>
            <w:vAlign w:val="bottom"/>
          </w:tcPr>
          <w:p w14:paraId="1B5CF035" w14:textId="08ED641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1.608.750   </w:t>
            </w:r>
          </w:p>
        </w:tc>
        <w:tc>
          <w:tcPr>
            <w:tcW w:w="1297" w:type="dxa"/>
            <w:tcBorders>
              <w:top w:val="nil"/>
              <w:left w:val="nil"/>
              <w:bottom w:val="single" w:sz="4" w:space="0" w:color="C0C0C0"/>
              <w:right w:val="single" w:sz="4" w:space="0" w:color="auto"/>
            </w:tcBorders>
            <w:shd w:val="clear" w:color="auto" w:fill="auto"/>
            <w:noWrap/>
            <w:vAlign w:val="bottom"/>
          </w:tcPr>
          <w:p w14:paraId="5777D8D9" w14:textId="604B538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1.769.625   </w:t>
            </w:r>
          </w:p>
        </w:tc>
        <w:tc>
          <w:tcPr>
            <w:tcW w:w="1062" w:type="dxa"/>
            <w:tcBorders>
              <w:top w:val="nil"/>
              <w:left w:val="nil"/>
              <w:bottom w:val="nil"/>
              <w:right w:val="single" w:sz="8" w:space="0" w:color="auto"/>
            </w:tcBorders>
            <w:shd w:val="clear" w:color="auto" w:fill="auto"/>
            <w:noWrap/>
            <w:vAlign w:val="bottom"/>
          </w:tcPr>
          <w:p w14:paraId="2BC6F47E" w14:textId="1D9D3300"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15</w:t>
            </w:r>
          </w:p>
        </w:tc>
      </w:tr>
      <w:tr w:rsidR="00816A6C" w:rsidRPr="00B04D6C" w14:paraId="7B40ACA6"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793CB667"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FFFFFF"/>
            <w:vAlign w:val="center"/>
          </w:tcPr>
          <w:p w14:paraId="292E7DAA"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в) Приходи од осталих дјелатности</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77979A20" w14:textId="2D4B2D07"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1.081.000   </w:t>
            </w:r>
          </w:p>
        </w:tc>
        <w:tc>
          <w:tcPr>
            <w:tcW w:w="1295" w:type="dxa"/>
            <w:tcBorders>
              <w:top w:val="nil"/>
              <w:left w:val="nil"/>
              <w:bottom w:val="single" w:sz="4" w:space="0" w:color="C0C0C0"/>
              <w:right w:val="single" w:sz="4" w:space="0" w:color="auto"/>
            </w:tcBorders>
            <w:shd w:val="clear" w:color="000000" w:fill="FFFFFF"/>
            <w:noWrap/>
            <w:vAlign w:val="bottom"/>
          </w:tcPr>
          <w:p w14:paraId="0E00C6BF" w14:textId="21AB2E5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1.191.000   </w:t>
            </w:r>
          </w:p>
        </w:tc>
        <w:tc>
          <w:tcPr>
            <w:tcW w:w="1297" w:type="dxa"/>
            <w:tcBorders>
              <w:top w:val="nil"/>
              <w:left w:val="nil"/>
              <w:bottom w:val="single" w:sz="4" w:space="0" w:color="C0C0C0"/>
              <w:right w:val="single" w:sz="4" w:space="0" w:color="auto"/>
            </w:tcBorders>
            <w:shd w:val="clear" w:color="000000" w:fill="FFFFFF"/>
            <w:noWrap/>
            <w:vAlign w:val="bottom"/>
          </w:tcPr>
          <w:p w14:paraId="4ED55072" w14:textId="0C6F98B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1.299.000   </w:t>
            </w:r>
          </w:p>
        </w:tc>
        <w:tc>
          <w:tcPr>
            <w:tcW w:w="1062" w:type="dxa"/>
            <w:tcBorders>
              <w:top w:val="nil"/>
              <w:left w:val="nil"/>
              <w:bottom w:val="nil"/>
              <w:right w:val="single" w:sz="8" w:space="0" w:color="auto"/>
            </w:tcBorders>
            <w:shd w:val="clear" w:color="auto" w:fill="auto"/>
            <w:noWrap/>
            <w:vAlign w:val="bottom"/>
          </w:tcPr>
          <w:p w14:paraId="687C150E" w14:textId="69C53807"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10</w:t>
            </w:r>
          </w:p>
        </w:tc>
      </w:tr>
      <w:tr w:rsidR="00816A6C" w:rsidRPr="00B04D6C" w14:paraId="09CDCCCF"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7B2C5217" w14:textId="77777777" w:rsidR="00816A6C" w:rsidRPr="00B04D6C" w:rsidRDefault="00816A6C" w:rsidP="00816A6C">
            <w:pPr>
              <w:spacing w:after="0"/>
              <w:jc w:val="center"/>
              <w:rPr>
                <w:rFonts w:ascii="Times New Roman" w:hAnsi="Times New Roman" w:cs="Times New Roman"/>
                <w:i/>
                <w:iCs/>
                <w:sz w:val="18"/>
                <w:szCs w:val="18"/>
              </w:rPr>
            </w:pPr>
            <w:r w:rsidRPr="00B04D6C">
              <w:rPr>
                <w:rFonts w:ascii="Times New Roman" w:hAnsi="Times New Roman" w:cs="Times New Roman"/>
                <w:i/>
                <w:iCs/>
                <w:sz w:val="18"/>
                <w:szCs w:val="18"/>
              </w:rPr>
              <w:t> </w:t>
            </w:r>
          </w:p>
        </w:tc>
        <w:tc>
          <w:tcPr>
            <w:tcW w:w="4218" w:type="dxa"/>
            <w:tcBorders>
              <w:top w:val="nil"/>
              <w:left w:val="nil"/>
              <w:bottom w:val="single" w:sz="4" w:space="0" w:color="C0C0C0"/>
              <w:right w:val="single" w:sz="4" w:space="0" w:color="auto"/>
            </w:tcBorders>
            <w:shd w:val="clear" w:color="auto" w:fill="FFFFFF"/>
            <w:vAlign w:val="center"/>
          </w:tcPr>
          <w:p w14:paraId="6E562ADF"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од тога: Приходи од вуче возова</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7AB7AA37" w14:textId="6FA4EE71" w:rsidR="00816A6C" w:rsidRPr="00816A6C" w:rsidRDefault="00816A6C" w:rsidP="00816A6C">
            <w:pPr>
              <w:spacing w:after="100" w:afterAutospacing="1"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800.000   </w:t>
            </w:r>
          </w:p>
        </w:tc>
        <w:tc>
          <w:tcPr>
            <w:tcW w:w="1295" w:type="dxa"/>
            <w:tcBorders>
              <w:top w:val="nil"/>
              <w:left w:val="nil"/>
              <w:bottom w:val="single" w:sz="4" w:space="0" w:color="C0C0C0"/>
              <w:right w:val="single" w:sz="4" w:space="0" w:color="auto"/>
            </w:tcBorders>
            <w:shd w:val="clear" w:color="000000" w:fill="FFFFFF"/>
            <w:noWrap/>
            <w:vAlign w:val="bottom"/>
          </w:tcPr>
          <w:p w14:paraId="7309EDE6" w14:textId="60FC2A85"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880.000   </w:t>
            </w:r>
          </w:p>
        </w:tc>
        <w:tc>
          <w:tcPr>
            <w:tcW w:w="1297" w:type="dxa"/>
            <w:tcBorders>
              <w:top w:val="nil"/>
              <w:left w:val="nil"/>
              <w:bottom w:val="single" w:sz="4" w:space="0" w:color="C0C0C0"/>
              <w:right w:val="single" w:sz="4" w:space="0" w:color="auto"/>
            </w:tcBorders>
            <w:shd w:val="clear" w:color="000000" w:fill="FFFFFF"/>
            <w:noWrap/>
            <w:vAlign w:val="bottom"/>
          </w:tcPr>
          <w:p w14:paraId="5EF87C60" w14:textId="7BC145A8"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968.000   </w:t>
            </w:r>
          </w:p>
        </w:tc>
        <w:tc>
          <w:tcPr>
            <w:tcW w:w="1062" w:type="dxa"/>
            <w:tcBorders>
              <w:top w:val="nil"/>
              <w:left w:val="nil"/>
              <w:bottom w:val="nil"/>
              <w:right w:val="single" w:sz="8" w:space="0" w:color="auto"/>
            </w:tcBorders>
            <w:shd w:val="clear" w:color="auto" w:fill="auto"/>
            <w:noWrap/>
            <w:vAlign w:val="bottom"/>
          </w:tcPr>
          <w:p w14:paraId="7DC85766" w14:textId="75D71232"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10</w:t>
            </w:r>
          </w:p>
        </w:tc>
      </w:tr>
      <w:tr w:rsidR="00816A6C" w:rsidRPr="00B04D6C" w14:paraId="14435833"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3736D247"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1.2.</w:t>
            </w:r>
          </w:p>
        </w:tc>
        <w:tc>
          <w:tcPr>
            <w:tcW w:w="4218" w:type="dxa"/>
            <w:tcBorders>
              <w:top w:val="nil"/>
              <w:left w:val="nil"/>
              <w:bottom w:val="single" w:sz="4" w:space="0" w:color="C0C0C0"/>
              <w:right w:val="single" w:sz="4" w:space="0" w:color="auto"/>
            </w:tcBorders>
            <w:shd w:val="clear" w:color="auto" w:fill="FFFFFF"/>
            <w:vAlign w:val="center"/>
          </w:tcPr>
          <w:p w14:paraId="4D2DC6A8" w14:textId="77777777" w:rsidR="00816A6C" w:rsidRPr="00B04D6C" w:rsidRDefault="00816A6C" w:rsidP="00816A6C">
            <w:pPr>
              <w:spacing w:after="0"/>
              <w:rPr>
                <w:rFonts w:ascii="Times New Roman" w:hAnsi="Times New Roman" w:cs="Times New Roman"/>
                <w:sz w:val="18"/>
                <w:szCs w:val="18"/>
              </w:rPr>
            </w:pPr>
            <w:r>
              <w:rPr>
                <w:rFonts w:ascii="Times New Roman" w:hAnsi="Times New Roman" w:cs="Times New Roman"/>
                <w:sz w:val="18"/>
                <w:szCs w:val="18"/>
              </w:rPr>
              <w:t>Остали пословни приходи (а-в</w:t>
            </w:r>
            <w:r w:rsidRPr="00B04D6C">
              <w:rPr>
                <w:rFonts w:ascii="Times New Roman" w:hAnsi="Times New Roman" w:cs="Times New Roman"/>
                <w:sz w:val="18"/>
                <w:szCs w:val="18"/>
              </w:rPr>
              <w:t>)</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702B0534" w14:textId="38EEE9E4"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2.062.500   </w:t>
            </w:r>
          </w:p>
        </w:tc>
        <w:tc>
          <w:tcPr>
            <w:tcW w:w="1295" w:type="dxa"/>
            <w:tcBorders>
              <w:top w:val="nil"/>
              <w:left w:val="nil"/>
              <w:bottom w:val="single" w:sz="4" w:space="0" w:color="C0C0C0"/>
              <w:right w:val="single" w:sz="4" w:space="0" w:color="auto"/>
            </w:tcBorders>
            <w:shd w:val="clear" w:color="000000" w:fill="FFFFFF"/>
            <w:noWrap/>
            <w:vAlign w:val="bottom"/>
          </w:tcPr>
          <w:p w14:paraId="3D73847E" w14:textId="642A62B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712.500   </w:t>
            </w:r>
          </w:p>
        </w:tc>
        <w:tc>
          <w:tcPr>
            <w:tcW w:w="1297" w:type="dxa"/>
            <w:tcBorders>
              <w:top w:val="nil"/>
              <w:left w:val="nil"/>
              <w:bottom w:val="single" w:sz="4" w:space="0" w:color="C0C0C0"/>
              <w:right w:val="single" w:sz="4" w:space="0" w:color="auto"/>
            </w:tcBorders>
            <w:shd w:val="clear" w:color="000000" w:fill="FFFFFF"/>
            <w:noWrap/>
            <w:vAlign w:val="bottom"/>
          </w:tcPr>
          <w:p w14:paraId="13AE9F22" w14:textId="30AEB35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712.500   </w:t>
            </w:r>
          </w:p>
        </w:tc>
        <w:tc>
          <w:tcPr>
            <w:tcW w:w="1062" w:type="dxa"/>
            <w:tcBorders>
              <w:top w:val="nil"/>
              <w:left w:val="nil"/>
              <w:bottom w:val="nil"/>
              <w:right w:val="single" w:sz="8" w:space="0" w:color="auto"/>
            </w:tcBorders>
            <w:shd w:val="clear" w:color="auto" w:fill="auto"/>
            <w:noWrap/>
            <w:vAlign w:val="bottom"/>
          </w:tcPr>
          <w:p w14:paraId="2D1B8829" w14:textId="361A1ED0"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-41</w:t>
            </w:r>
          </w:p>
        </w:tc>
      </w:tr>
      <w:tr w:rsidR="00816A6C" w:rsidRPr="00B04D6C" w14:paraId="6EEB6B1D" w14:textId="77777777" w:rsidTr="00816A6C">
        <w:trPr>
          <w:trHeight w:val="498"/>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769B650E"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4280C3B2"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Приходи од премија, субвенција, дотација, регреса, донација и сл.</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60E05602" w14:textId="26129084"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192.500   </w:t>
            </w:r>
          </w:p>
        </w:tc>
        <w:tc>
          <w:tcPr>
            <w:tcW w:w="1295" w:type="dxa"/>
            <w:tcBorders>
              <w:top w:val="nil"/>
              <w:left w:val="nil"/>
              <w:bottom w:val="single" w:sz="4" w:space="0" w:color="C0C0C0"/>
              <w:right w:val="single" w:sz="4" w:space="0" w:color="auto"/>
            </w:tcBorders>
            <w:shd w:val="clear" w:color="000000" w:fill="FFFFFF"/>
            <w:noWrap/>
            <w:vAlign w:val="bottom"/>
          </w:tcPr>
          <w:p w14:paraId="19507C78" w14:textId="54AF82D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192.500   </w:t>
            </w:r>
          </w:p>
        </w:tc>
        <w:tc>
          <w:tcPr>
            <w:tcW w:w="1297" w:type="dxa"/>
            <w:tcBorders>
              <w:top w:val="nil"/>
              <w:left w:val="nil"/>
              <w:bottom w:val="single" w:sz="4" w:space="0" w:color="C0C0C0"/>
              <w:right w:val="single" w:sz="4" w:space="0" w:color="auto"/>
            </w:tcBorders>
            <w:shd w:val="clear" w:color="000000" w:fill="FFFFFF"/>
            <w:noWrap/>
            <w:vAlign w:val="bottom"/>
          </w:tcPr>
          <w:p w14:paraId="3FC3D718" w14:textId="5848563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192.500   </w:t>
            </w:r>
          </w:p>
        </w:tc>
        <w:tc>
          <w:tcPr>
            <w:tcW w:w="1062" w:type="dxa"/>
            <w:tcBorders>
              <w:top w:val="nil"/>
              <w:left w:val="nil"/>
              <w:bottom w:val="nil"/>
              <w:right w:val="single" w:sz="8" w:space="0" w:color="auto"/>
            </w:tcBorders>
            <w:shd w:val="clear" w:color="auto" w:fill="auto"/>
            <w:noWrap/>
            <w:vAlign w:val="bottom"/>
          </w:tcPr>
          <w:p w14:paraId="571F82D8" w14:textId="1DB05C7E"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54F29C15" w14:textId="77777777" w:rsidTr="00816A6C">
        <w:trPr>
          <w:trHeight w:val="249"/>
          <w:jc w:val="center"/>
        </w:trPr>
        <w:tc>
          <w:tcPr>
            <w:tcW w:w="557" w:type="dxa"/>
            <w:tcBorders>
              <w:top w:val="single" w:sz="4" w:space="0" w:color="C0C0C0"/>
              <w:left w:val="single" w:sz="8" w:space="0" w:color="auto"/>
              <w:right w:val="single" w:sz="4" w:space="0" w:color="auto"/>
            </w:tcBorders>
            <w:shd w:val="clear" w:color="auto" w:fill="FFFFFF"/>
            <w:vAlign w:val="center"/>
          </w:tcPr>
          <w:p w14:paraId="58791EC9" w14:textId="77777777" w:rsidR="00816A6C" w:rsidRPr="00B04D6C" w:rsidRDefault="00816A6C" w:rsidP="00816A6C">
            <w:pPr>
              <w:spacing w:after="0"/>
              <w:jc w:val="center"/>
              <w:rPr>
                <w:rFonts w:ascii="Times New Roman" w:hAnsi="Times New Roman" w:cs="Times New Roman"/>
                <w:sz w:val="18"/>
                <w:szCs w:val="18"/>
              </w:rPr>
            </w:pPr>
          </w:p>
        </w:tc>
        <w:tc>
          <w:tcPr>
            <w:tcW w:w="4218" w:type="dxa"/>
            <w:tcBorders>
              <w:top w:val="single" w:sz="4" w:space="0" w:color="C0C0C0"/>
              <w:left w:val="nil"/>
              <w:right w:val="single" w:sz="4" w:space="0" w:color="auto"/>
            </w:tcBorders>
            <w:shd w:val="clear" w:color="auto" w:fill="FFFFFF"/>
            <w:vAlign w:val="center"/>
          </w:tcPr>
          <w:p w14:paraId="399EEA8C" w14:textId="77777777" w:rsidR="00816A6C" w:rsidRPr="00EC4D95" w:rsidRDefault="00816A6C" w:rsidP="00816A6C">
            <w:pPr>
              <w:spacing w:after="0"/>
              <w:rPr>
                <w:rFonts w:ascii="Times New Roman" w:hAnsi="Times New Roman" w:cs="Times New Roman"/>
                <w:sz w:val="18"/>
                <w:szCs w:val="18"/>
                <w:lang w:val="sr-Cyrl-BA"/>
              </w:rPr>
            </w:pPr>
            <w:r>
              <w:rPr>
                <w:rFonts w:ascii="Times New Roman" w:hAnsi="Times New Roman" w:cs="Times New Roman"/>
                <w:sz w:val="18"/>
                <w:szCs w:val="18"/>
              </w:rPr>
              <w:t>б</w:t>
            </w:r>
            <w:r w:rsidRPr="00B04D6C">
              <w:rPr>
                <w:rFonts w:ascii="Times New Roman" w:hAnsi="Times New Roman" w:cs="Times New Roman"/>
                <w:sz w:val="18"/>
                <w:szCs w:val="18"/>
              </w:rPr>
              <w:t xml:space="preserve">) </w:t>
            </w:r>
            <w:r>
              <w:rPr>
                <w:rFonts w:ascii="Times New Roman" w:hAnsi="Times New Roman" w:cs="Times New Roman"/>
                <w:sz w:val="18"/>
                <w:szCs w:val="18"/>
                <w:lang w:val="sr-Cyrl-BA"/>
              </w:rPr>
              <w:t>Приходи од донација-Свјетска банка</w:t>
            </w:r>
          </w:p>
        </w:tc>
        <w:tc>
          <w:tcPr>
            <w:tcW w:w="1295" w:type="dxa"/>
            <w:tcBorders>
              <w:top w:val="nil"/>
              <w:left w:val="single" w:sz="4" w:space="0" w:color="auto"/>
              <w:bottom w:val="nil"/>
              <w:right w:val="single" w:sz="4" w:space="0" w:color="auto"/>
            </w:tcBorders>
            <w:shd w:val="clear" w:color="auto" w:fill="auto"/>
            <w:noWrap/>
            <w:vAlign w:val="bottom"/>
          </w:tcPr>
          <w:p w14:paraId="2098DB6C" w14:textId="51F14DCB"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1.400.000   </w:t>
            </w:r>
          </w:p>
        </w:tc>
        <w:tc>
          <w:tcPr>
            <w:tcW w:w="1295" w:type="dxa"/>
            <w:tcBorders>
              <w:top w:val="nil"/>
              <w:left w:val="nil"/>
              <w:bottom w:val="nil"/>
              <w:right w:val="single" w:sz="4" w:space="0" w:color="auto"/>
            </w:tcBorders>
            <w:shd w:val="clear" w:color="000000" w:fill="FFFFFF"/>
            <w:noWrap/>
            <w:vAlign w:val="bottom"/>
          </w:tcPr>
          <w:p w14:paraId="23267A8E" w14:textId="578439D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97" w:type="dxa"/>
            <w:tcBorders>
              <w:top w:val="nil"/>
              <w:left w:val="nil"/>
              <w:bottom w:val="nil"/>
              <w:right w:val="single" w:sz="4" w:space="0" w:color="auto"/>
            </w:tcBorders>
            <w:shd w:val="clear" w:color="000000" w:fill="FFFFFF"/>
            <w:noWrap/>
            <w:vAlign w:val="bottom"/>
          </w:tcPr>
          <w:p w14:paraId="16385588" w14:textId="170A8AA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0A3601E0" w14:textId="68B33048"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w:t>
            </w:r>
          </w:p>
        </w:tc>
      </w:tr>
      <w:tr w:rsidR="00816A6C" w:rsidRPr="00B04D6C" w14:paraId="3383B3A5" w14:textId="77777777" w:rsidTr="00816A6C">
        <w:trPr>
          <w:trHeight w:val="249"/>
          <w:jc w:val="center"/>
        </w:trPr>
        <w:tc>
          <w:tcPr>
            <w:tcW w:w="557" w:type="dxa"/>
            <w:tcBorders>
              <w:left w:val="single" w:sz="8" w:space="0" w:color="auto"/>
              <w:bottom w:val="single" w:sz="4" w:space="0" w:color="auto"/>
              <w:right w:val="single" w:sz="4" w:space="0" w:color="auto"/>
            </w:tcBorders>
            <w:shd w:val="clear" w:color="auto" w:fill="FFFFFF"/>
            <w:vAlign w:val="center"/>
          </w:tcPr>
          <w:p w14:paraId="7A5AA3D2"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left w:val="nil"/>
              <w:bottom w:val="single" w:sz="4" w:space="0" w:color="auto"/>
              <w:right w:val="single" w:sz="4" w:space="0" w:color="auto"/>
            </w:tcBorders>
            <w:shd w:val="clear" w:color="auto" w:fill="FFFFFF"/>
            <w:vAlign w:val="center"/>
          </w:tcPr>
          <w:p w14:paraId="024BB976" w14:textId="77777777" w:rsidR="00816A6C" w:rsidRPr="00B04D6C" w:rsidRDefault="00816A6C" w:rsidP="00816A6C">
            <w:pPr>
              <w:spacing w:after="0"/>
              <w:rPr>
                <w:rFonts w:ascii="Times New Roman" w:hAnsi="Times New Roman" w:cs="Times New Roman"/>
                <w:sz w:val="18"/>
                <w:szCs w:val="18"/>
              </w:rPr>
            </w:pPr>
            <w:r>
              <w:rPr>
                <w:rFonts w:ascii="Times New Roman" w:hAnsi="Times New Roman" w:cs="Times New Roman"/>
                <w:sz w:val="18"/>
                <w:szCs w:val="18"/>
                <w:lang w:val="sr-Cyrl-BA"/>
              </w:rPr>
              <w:t>в</w:t>
            </w:r>
            <w:r w:rsidRPr="00B04D6C">
              <w:rPr>
                <w:rFonts w:ascii="Times New Roman" w:hAnsi="Times New Roman" w:cs="Times New Roman"/>
                <w:sz w:val="18"/>
                <w:szCs w:val="18"/>
              </w:rPr>
              <w:t>) Други пословни приходи</w:t>
            </w:r>
          </w:p>
        </w:tc>
        <w:tc>
          <w:tcPr>
            <w:tcW w:w="1295" w:type="dxa"/>
            <w:tcBorders>
              <w:top w:val="single" w:sz="4" w:space="0" w:color="C0C0C0"/>
              <w:left w:val="single" w:sz="4" w:space="0" w:color="auto"/>
              <w:bottom w:val="single" w:sz="4" w:space="0" w:color="auto"/>
              <w:right w:val="single" w:sz="4" w:space="0" w:color="auto"/>
            </w:tcBorders>
            <w:shd w:val="clear" w:color="auto" w:fill="auto"/>
            <w:noWrap/>
            <w:vAlign w:val="bottom"/>
          </w:tcPr>
          <w:p w14:paraId="2E16953F" w14:textId="46329741"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470.000   </w:t>
            </w:r>
          </w:p>
        </w:tc>
        <w:tc>
          <w:tcPr>
            <w:tcW w:w="1295" w:type="dxa"/>
            <w:tcBorders>
              <w:top w:val="single" w:sz="4" w:space="0" w:color="C0C0C0"/>
              <w:left w:val="nil"/>
              <w:bottom w:val="single" w:sz="4" w:space="0" w:color="auto"/>
              <w:right w:val="single" w:sz="4" w:space="0" w:color="auto"/>
            </w:tcBorders>
            <w:shd w:val="clear" w:color="000000" w:fill="FFFFFF"/>
            <w:noWrap/>
            <w:vAlign w:val="bottom"/>
          </w:tcPr>
          <w:p w14:paraId="33686044" w14:textId="6CFC1D4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520.000   </w:t>
            </w:r>
          </w:p>
        </w:tc>
        <w:tc>
          <w:tcPr>
            <w:tcW w:w="1297" w:type="dxa"/>
            <w:tcBorders>
              <w:top w:val="single" w:sz="4" w:space="0" w:color="C0C0C0"/>
              <w:left w:val="nil"/>
              <w:bottom w:val="single" w:sz="4" w:space="0" w:color="auto"/>
              <w:right w:val="single" w:sz="4" w:space="0" w:color="auto"/>
            </w:tcBorders>
            <w:shd w:val="clear" w:color="000000" w:fill="FFFFFF"/>
            <w:noWrap/>
            <w:vAlign w:val="bottom"/>
          </w:tcPr>
          <w:p w14:paraId="4641DB08" w14:textId="5FCC58C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520.000   </w:t>
            </w:r>
          </w:p>
        </w:tc>
        <w:tc>
          <w:tcPr>
            <w:tcW w:w="1062" w:type="dxa"/>
            <w:tcBorders>
              <w:top w:val="nil"/>
              <w:left w:val="nil"/>
              <w:bottom w:val="nil"/>
              <w:right w:val="single" w:sz="8" w:space="0" w:color="auto"/>
            </w:tcBorders>
            <w:shd w:val="clear" w:color="auto" w:fill="auto"/>
            <w:noWrap/>
            <w:vAlign w:val="bottom"/>
          </w:tcPr>
          <w:p w14:paraId="677CA2F0" w14:textId="65D78FE9"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5</w:t>
            </w:r>
          </w:p>
        </w:tc>
      </w:tr>
      <w:tr w:rsidR="00816A6C" w:rsidRPr="00B04D6C" w14:paraId="6C9BDFEA" w14:textId="77777777" w:rsidTr="00816A6C">
        <w:trPr>
          <w:trHeight w:val="249"/>
          <w:jc w:val="center"/>
        </w:trPr>
        <w:tc>
          <w:tcPr>
            <w:tcW w:w="557" w:type="dxa"/>
            <w:tcBorders>
              <w:top w:val="nil"/>
              <w:left w:val="single" w:sz="8" w:space="0" w:color="auto"/>
              <w:bottom w:val="single" w:sz="4" w:space="0" w:color="auto"/>
              <w:right w:val="single" w:sz="4" w:space="0" w:color="auto"/>
            </w:tcBorders>
            <w:shd w:val="clear" w:color="auto" w:fill="auto"/>
            <w:vAlign w:val="center"/>
          </w:tcPr>
          <w:p w14:paraId="5E8F8E57"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w:t>
            </w:r>
          </w:p>
        </w:tc>
        <w:tc>
          <w:tcPr>
            <w:tcW w:w="4218" w:type="dxa"/>
            <w:tcBorders>
              <w:top w:val="nil"/>
              <w:left w:val="nil"/>
              <w:bottom w:val="single" w:sz="4" w:space="0" w:color="auto"/>
              <w:right w:val="single" w:sz="4" w:space="0" w:color="auto"/>
            </w:tcBorders>
            <w:shd w:val="clear" w:color="auto" w:fill="auto"/>
            <w:vAlign w:val="center"/>
          </w:tcPr>
          <w:p w14:paraId="445491CC" w14:textId="77777777" w:rsidR="00816A6C" w:rsidRPr="00B04D6C" w:rsidRDefault="00816A6C" w:rsidP="00816A6C">
            <w:pPr>
              <w:spacing w:after="0"/>
              <w:rPr>
                <w:rFonts w:ascii="Times New Roman" w:hAnsi="Times New Roman" w:cs="Times New Roman"/>
                <w:b/>
                <w:bCs/>
                <w:sz w:val="18"/>
                <w:szCs w:val="18"/>
              </w:rPr>
            </w:pPr>
            <w:r>
              <w:rPr>
                <w:rFonts w:ascii="Times New Roman" w:hAnsi="Times New Roman" w:cs="Times New Roman"/>
                <w:b/>
                <w:bCs/>
                <w:sz w:val="18"/>
                <w:szCs w:val="18"/>
              </w:rPr>
              <w:t>ПОСЛОВНИ РАСХОДИ (2.1-2.8</w:t>
            </w:r>
            <w:r w:rsidRPr="00B04D6C">
              <w:rPr>
                <w:rFonts w:ascii="Times New Roman" w:hAnsi="Times New Roman" w:cs="Times New Roman"/>
                <w:b/>
                <w:bCs/>
                <w:sz w:val="18"/>
                <w:szCs w:val="18"/>
              </w:rPr>
              <w:t>)</w:t>
            </w:r>
          </w:p>
        </w:tc>
        <w:tc>
          <w:tcPr>
            <w:tcW w:w="1295" w:type="dxa"/>
            <w:tcBorders>
              <w:top w:val="nil"/>
              <w:left w:val="single" w:sz="4" w:space="0" w:color="auto"/>
              <w:bottom w:val="single" w:sz="4" w:space="0" w:color="auto"/>
              <w:right w:val="single" w:sz="4" w:space="0" w:color="auto"/>
            </w:tcBorders>
            <w:shd w:val="clear" w:color="auto" w:fill="auto"/>
            <w:noWrap/>
            <w:vAlign w:val="bottom"/>
          </w:tcPr>
          <w:p w14:paraId="7B6A120D" w14:textId="609FE7FB"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39.351.760   </w:t>
            </w:r>
          </w:p>
        </w:tc>
        <w:tc>
          <w:tcPr>
            <w:tcW w:w="1295" w:type="dxa"/>
            <w:tcBorders>
              <w:top w:val="nil"/>
              <w:left w:val="nil"/>
              <w:bottom w:val="single" w:sz="4" w:space="0" w:color="auto"/>
              <w:right w:val="single" w:sz="4" w:space="0" w:color="auto"/>
            </w:tcBorders>
            <w:shd w:val="clear" w:color="auto" w:fill="auto"/>
            <w:noWrap/>
            <w:vAlign w:val="bottom"/>
          </w:tcPr>
          <w:p w14:paraId="2F437FD9" w14:textId="41A8095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38.419.145   </w:t>
            </w:r>
          </w:p>
        </w:tc>
        <w:tc>
          <w:tcPr>
            <w:tcW w:w="1297" w:type="dxa"/>
            <w:tcBorders>
              <w:top w:val="nil"/>
              <w:left w:val="nil"/>
              <w:bottom w:val="single" w:sz="4" w:space="0" w:color="auto"/>
              <w:right w:val="single" w:sz="4" w:space="0" w:color="auto"/>
            </w:tcBorders>
            <w:shd w:val="clear" w:color="auto" w:fill="auto"/>
            <w:noWrap/>
            <w:vAlign w:val="bottom"/>
          </w:tcPr>
          <w:p w14:paraId="4B8C7CE0" w14:textId="4DE5C50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39.136.529   </w:t>
            </w:r>
          </w:p>
        </w:tc>
        <w:tc>
          <w:tcPr>
            <w:tcW w:w="1062" w:type="dxa"/>
            <w:tcBorders>
              <w:top w:val="single" w:sz="4" w:space="0" w:color="auto"/>
              <w:left w:val="nil"/>
              <w:bottom w:val="single" w:sz="4" w:space="0" w:color="auto"/>
              <w:right w:val="single" w:sz="8" w:space="0" w:color="auto"/>
            </w:tcBorders>
            <w:shd w:val="clear" w:color="auto" w:fill="auto"/>
            <w:noWrap/>
            <w:vAlign w:val="bottom"/>
          </w:tcPr>
          <w:p w14:paraId="679F7D6E" w14:textId="6D323A7A"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sz w:val="18"/>
                <w:szCs w:val="18"/>
              </w:rPr>
              <w:t>0</w:t>
            </w:r>
          </w:p>
        </w:tc>
      </w:tr>
      <w:tr w:rsidR="00816A6C" w:rsidRPr="00B04D6C" w14:paraId="2728A73C"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32EA16FC"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2.1.</w:t>
            </w:r>
          </w:p>
        </w:tc>
        <w:tc>
          <w:tcPr>
            <w:tcW w:w="4218" w:type="dxa"/>
            <w:tcBorders>
              <w:top w:val="nil"/>
              <w:left w:val="nil"/>
              <w:bottom w:val="single" w:sz="4" w:space="0" w:color="C0C0C0"/>
              <w:right w:val="single" w:sz="4" w:space="0" w:color="auto"/>
            </w:tcBorders>
            <w:shd w:val="clear" w:color="auto" w:fill="auto"/>
            <w:vAlign w:val="center"/>
          </w:tcPr>
          <w:p w14:paraId="59808881"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накнаде за жељезничку инфраструктуру</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3301973A" w14:textId="2DD7D8BD"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9.401.642   </w:t>
            </w:r>
          </w:p>
        </w:tc>
        <w:tc>
          <w:tcPr>
            <w:tcW w:w="1295" w:type="dxa"/>
            <w:tcBorders>
              <w:top w:val="nil"/>
              <w:left w:val="nil"/>
              <w:bottom w:val="single" w:sz="4" w:space="0" w:color="C0C0C0"/>
              <w:right w:val="single" w:sz="4" w:space="0" w:color="auto"/>
            </w:tcBorders>
            <w:shd w:val="clear" w:color="auto" w:fill="auto"/>
            <w:noWrap/>
            <w:vAlign w:val="bottom"/>
          </w:tcPr>
          <w:p w14:paraId="5F136828" w14:textId="17486BC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9.401.642   </w:t>
            </w:r>
          </w:p>
        </w:tc>
        <w:tc>
          <w:tcPr>
            <w:tcW w:w="1297" w:type="dxa"/>
            <w:tcBorders>
              <w:top w:val="nil"/>
              <w:left w:val="nil"/>
              <w:bottom w:val="single" w:sz="4" w:space="0" w:color="C0C0C0"/>
              <w:right w:val="single" w:sz="4" w:space="0" w:color="auto"/>
            </w:tcBorders>
            <w:shd w:val="clear" w:color="auto" w:fill="auto"/>
            <w:noWrap/>
            <w:vAlign w:val="bottom"/>
          </w:tcPr>
          <w:p w14:paraId="068FA971" w14:textId="51BECF4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9.401.642   </w:t>
            </w:r>
          </w:p>
        </w:tc>
        <w:tc>
          <w:tcPr>
            <w:tcW w:w="1062" w:type="dxa"/>
            <w:tcBorders>
              <w:top w:val="nil"/>
              <w:left w:val="nil"/>
              <w:bottom w:val="nil"/>
              <w:right w:val="single" w:sz="8" w:space="0" w:color="auto"/>
            </w:tcBorders>
            <w:shd w:val="clear" w:color="auto" w:fill="auto"/>
            <w:noWrap/>
            <w:vAlign w:val="bottom"/>
          </w:tcPr>
          <w:p w14:paraId="5063FE89" w14:textId="71B33C6C"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6EB0B096"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5DA47DFD"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2.2.</w:t>
            </w:r>
          </w:p>
        </w:tc>
        <w:tc>
          <w:tcPr>
            <w:tcW w:w="4218" w:type="dxa"/>
            <w:tcBorders>
              <w:top w:val="nil"/>
              <w:left w:val="nil"/>
              <w:bottom w:val="single" w:sz="4" w:space="0" w:color="C0C0C0"/>
              <w:right w:val="single" w:sz="4" w:space="0" w:color="auto"/>
            </w:tcBorders>
            <w:shd w:val="clear" w:color="auto" w:fill="auto"/>
            <w:vAlign w:val="center"/>
          </w:tcPr>
          <w:p w14:paraId="0A8240E9"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материјала (а-в)</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4200D0A2" w14:textId="2306140F"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9.776.788   </w:t>
            </w:r>
          </w:p>
        </w:tc>
        <w:tc>
          <w:tcPr>
            <w:tcW w:w="1295" w:type="dxa"/>
            <w:tcBorders>
              <w:top w:val="nil"/>
              <w:left w:val="nil"/>
              <w:bottom w:val="single" w:sz="4" w:space="0" w:color="C0C0C0"/>
              <w:right w:val="single" w:sz="4" w:space="0" w:color="auto"/>
            </w:tcBorders>
            <w:shd w:val="clear" w:color="auto" w:fill="auto"/>
            <w:noWrap/>
            <w:vAlign w:val="bottom"/>
          </w:tcPr>
          <w:p w14:paraId="3450B437" w14:textId="141065D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9.929.176   </w:t>
            </w:r>
          </w:p>
        </w:tc>
        <w:tc>
          <w:tcPr>
            <w:tcW w:w="1297" w:type="dxa"/>
            <w:tcBorders>
              <w:top w:val="nil"/>
              <w:left w:val="nil"/>
              <w:bottom w:val="single" w:sz="4" w:space="0" w:color="C0C0C0"/>
              <w:right w:val="single" w:sz="4" w:space="0" w:color="auto"/>
            </w:tcBorders>
            <w:shd w:val="clear" w:color="auto" w:fill="auto"/>
            <w:noWrap/>
            <w:vAlign w:val="bottom"/>
          </w:tcPr>
          <w:p w14:paraId="171E61E6" w14:textId="7D6DAE3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10.460.516   </w:t>
            </w:r>
          </w:p>
        </w:tc>
        <w:tc>
          <w:tcPr>
            <w:tcW w:w="1062" w:type="dxa"/>
            <w:tcBorders>
              <w:top w:val="nil"/>
              <w:left w:val="nil"/>
              <w:bottom w:val="nil"/>
              <w:right w:val="single" w:sz="8" w:space="0" w:color="auto"/>
            </w:tcBorders>
            <w:shd w:val="clear" w:color="auto" w:fill="auto"/>
            <w:noWrap/>
            <w:vAlign w:val="bottom"/>
          </w:tcPr>
          <w:p w14:paraId="039E65B6" w14:textId="5455A25A"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3</w:t>
            </w:r>
          </w:p>
        </w:tc>
      </w:tr>
      <w:tr w:rsidR="00816A6C" w:rsidRPr="00B04D6C" w14:paraId="1CC5A38A"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0B73508C"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61E5CD9E"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Трошкови материјала за израду</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480E2088" w14:textId="29A05134"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4.466.582   </w:t>
            </w:r>
          </w:p>
        </w:tc>
        <w:tc>
          <w:tcPr>
            <w:tcW w:w="1295" w:type="dxa"/>
            <w:tcBorders>
              <w:top w:val="nil"/>
              <w:left w:val="nil"/>
              <w:bottom w:val="single" w:sz="4" w:space="0" w:color="C0C0C0"/>
              <w:right w:val="single" w:sz="4" w:space="0" w:color="auto"/>
            </w:tcBorders>
            <w:shd w:val="clear" w:color="auto" w:fill="auto"/>
            <w:noWrap/>
            <w:vAlign w:val="bottom"/>
          </w:tcPr>
          <w:p w14:paraId="6102DE17" w14:textId="787129D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4.579.830   </w:t>
            </w:r>
          </w:p>
        </w:tc>
        <w:tc>
          <w:tcPr>
            <w:tcW w:w="1297" w:type="dxa"/>
            <w:tcBorders>
              <w:top w:val="nil"/>
              <w:left w:val="nil"/>
              <w:bottom w:val="single" w:sz="4" w:space="0" w:color="C0C0C0"/>
              <w:right w:val="single" w:sz="4" w:space="0" w:color="auto"/>
            </w:tcBorders>
            <w:shd w:val="clear" w:color="auto" w:fill="auto"/>
            <w:noWrap/>
            <w:vAlign w:val="bottom"/>
          </w:tcPr>
          <w:p w14:paraId="460F0CA5" w14:textId="6F0671E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5.059.870   </w:t>
            </w:r>
          </w:p>
        </w:tc>
        <w:tc>
          <w:tcPr>
            <w:tcW w:w="1062" w:type="dxa"/>
            <w:tcBorders>
              <w:top w:val="nil"/>
              <w:left w:val="nil"/>
              <w:bottom w:val="nil"/>
              <w:right w:val="single" w:sz="8" w:space="0" w:color="auto"/>
            </w:tcBorders>
            <w:shd w:val="clear" w:color="auto" w:fill="auto"/>
            <w:noWrap/>
            <w:vAlign w:val="bottom"/>
          </w:tcPr>
          <w:p w14:paraId="4A64EC2F" w14:textId="6D3ED7F6"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6</w:t>
            </w:r>
          </w:p>
        </w:tc>
      </w:tr>
      <w:tr w:rsidR="00816A6C" w:rsidRPr="00B04D6C" w14:paraId="64F33AE8"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651F9E27"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090320C7" w14:textId="701A1137" w:rsidR="00816A6C" w:rsidRPr="00B04D6C" w:rsidRDefault="00816A6C" w:rsidP="00816A6C">
            <w:pPr>
              <w:spacing w:after="0"/>
              <w:rPr>
                <w:rFonts w:ascii="Times New Roman" w:hAnsi="Times New Roman" w:cs="Times New Roman"/>
                <w:sz w:val="18"/>
                <w:szCs w:val="18"/>
              </w:rPr>
            </w:pPr>
            <w:r>
              <w:rPr>
                <w:rFonts w:ascii="Times New Roman" w:hAnsi="Times New Roman" w:cs="Times New Roman"/>
                <w:sz w:val="18"/>
                <w:szCs w:val="18"/>
              </w:rPr>
              <w:t>б) Трошкови остал</w:t>
            </w:r>
            <w:r w:rsidRPr="00B04D6C">
              <w:rPr>
                <w:rFonts w:ascii="Times New Roman" w:hAnsi="Times New Roman" w:cs="Times New Roman"/>
                <w:sz w:val="18"/>
                <w:szCs w:val="18"/>
              </w:rPr>
              <w:t>ог материјала</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580D2744" w14:textId="7220A468"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101.500   </w:t>
            </w:r>
          </w:p>
        </w:tc>
        <w:tc>
          <w:tcPr>
            <w:tcW w:w="1295" w:type="dxa"/>
            <w:tcBorders>
              <w:top w:val="nil"/>
              <w:left w:val="nil"/>
              <w:bottom w:val="single" w:sz="4" w:space="0" w:color="C0C0C0"/>
              <w:right w:val="single" w:sz="4" w:space="0" w:color="auto"/>
            </w:tcBorders>
            <w:shd w:val="clear" w:color="auto" w:fill="auto"/>
            <w:noWrap/>
            <w:vAlign w:val="bottom"/>
          </w:tcPr>
          <w:p w14:paraId="0BA845A8" w14:textId="444A902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97.440   </w:t>
            </w:r>
          </w:p>
        </w:tc>
        <w:tc>
          <w:tcPr>
            <w:tcW w:w="1297" w:type="dxa"/>
            <w:tcBorders>
              <w:top w:val="nil"/>
              <w:left w:val="nil"/>
              <w:bottom w:val="single" w:sz="4" w:space="0" w:color="C0C0C0"/>
              <w:right w:val="single" w:sz="4" w:space="0" w:color="auto"/>
            </w:tcBorders>
            <w:shd w:val="clear" w:color="auto" w:fill="auto"/>
            <w:noWrap/>
            <w:vAlign w:val="bottom"/>
          </w:tcPr>
          <w:p w14:paraId="5184EB5D" w14:textId="5158815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97.440   </w:t>
            </w:r>
          </w:p>
        </w:tc>
        <w:tc>
          <w:tcPr>
            <w:tcW w:w="1062" w:type="dxa"/>
            <w:tcBorders>
              <w:top w:val="nil"/>
              <w:left w:val="nil"/>
              <w:bottom w:val="nil"/>
              <w:right w:val="single" w:sz="8" w:space="0" w:color="auto"/>
            </w:tcBorders>
            <w:shd w:val="clear" w:color="auto" w:fill="auto"/>
            <w:noWrap/>
            <w:vAlign w:val="bottom"/>
          </w:tcPr>
          <w:p w14:paraId="73462480" w14:textId="25831785"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B04D6C" w14:paraId="5E30B252"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6227D296"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2CC6AB72"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в) Трошкови горива и енергије</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5CABFDEB" w14:textId="37C49084"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5.208.706   </w:t>
            </w:r>
          </w:p>
        </w:tc>
        <w:tc>
          <w:tcPr>
            <w:tcW w:w="1295" w:type="dxa"/>
            <w:tcBorders>
              <w:top w:val="nil"/>
              <w:left w:val="nil"/>
              <w:bottom w:val="single" w:sz="4" w:space="0" w:color="C0C0C0"/>
              <w:right w:val="single" w:sz="4" w:space="0" w:color="auto"/>
            </w:tcBorders>
            <w:shd w:val="clear" w:color="auto" w:fill="auto"/>
            <w:noWrap/>
            <w:vAlign w:val="bottom"/>
          </w:tcPr>
          <w:p w14:paraId="4D39017A" w14:textId="23F89CC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5.251.906   </w:t>
            </w:r>
          </w:p>
        </w:tc>
        <w:tc>
          <w:tcPr>
            <w:tcW w:w="1297" w:type="dxa"/>
            <w:tcBorders>
              <w:top w:val="nil"/>
              <w:left w:val="nil"/>
              <w:bottom w:val="single" w:sz="4" w:space="0" w:color="C0C0C0"/>
              <w:right w:val="single" w:sz="4" w:space="0" w:color="auto"/>
            </w:tcBorders>
            <w:shd w:val="clear" w:color="auto" w:fill="auto"/>
            <w:noWrap/>
            <w:vAlign w:val="bottom"/>
          </w:tcPr>
          <w:p w14:paraId="1EFA8EBF" w14:textId="039D0FC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5.303.206   </w:t>
            </w:r>
          </w:p>
        </w:tc>
        <w:tc>
          <w:tcPr>
            <w:tcW w:w="1062" w:type="dxa"/>
            <w:tcBorders>
              <w:top w:val="nil"/>
              <w:left w:val="nil"/>
              <w:bottom w:val="nil"/>
              <w:right w:val="single" w:sz="8" w:space="0" w:color="auto"/>
            </w:tcBorders>
            <w:shd w:val="clear" w:color="auto" w:fill="auto"/>
            <w:noWrap/>
            <w:vAlign w:val="bottom"/>
          </w:tcPr>
          <w:p w14:paraId="0D42FEAC" w14:textId="42D5C539"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w:t>
            </w:r>
          </w:p>
        </w:tc>
      </w:tr>
      <w:tr w:rsidR="00816A6C" w:rsidRPr="00B04D6C" w14:paraId="2307E695"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0D35E994"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2.3.</w:t>
            </w:r>
          </w:p>
        </w:tc>
        <w:tc>
          <w:tcPr>
            <w:tcW w:w="4218" w:type="dxa"/>
            <w:tcBorders>
              <w:top w:val="nil"/>
              <w:left w:val="nil"/>
              <w:bottom w:val="single" w:sz="4" w:space="0" w:color="C0C0C0"/>
              <w:right w:val="single" w:sz="4" w:space="0" w:color="auto"/>
            </w:tcBorders>
            <w:shd w:val="clear" w:color="auto" w:fill="FFFFFF"/>
            <w:vAlign w:val="center"/>
          </w:tcPr>
          <w:p w14:paraId="684E9AEB" w14:textId="16F2A378" w:rsidR="00816A6C" w:rsidRPr="00B04D6C" w:rsidRDefault="00816A6C" w:rsidP="00816A6C">
            <w:pPr>
              <w:spacing w:after="0"/>
              <w:rPr>
                <w:rFonts w:ascii="Times New Roman" w:hAnsi="Times New Roman" w:cs="Times New Roman"/>
                <w:sz w:val="18"/>
                <w:szCs w:val="18"/>
              </w:rPr>
            </w:pPr>
            <w:r w:rsidRPr="003372BB">
              <w:rPr>
                <w:rFonts w:ascii="Times New Roman" w:hAnsi="Times New Roman" w:cs="Times New Roman"/>
                <w:sz w:val="18"/>
                <w:szCs w:val="18"/>
              </w:rPr>
              <w:t>Трошкови плата, накнада плата и осталих личних примања</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2A9A2681" w14:textId="6777BCFA"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14.308.777   </w:t>
            </w:r>
          </w:p>
        </w:tc>
        <w:tc>
          <w:tcPr>
            <w:tcW w:w="1295" w:type="dxa"/>
            <w:tcBorders>
              <w:top w:val="nil"/>
              <w:left w:val="nil"/>
              <w:bottom w:val="single" w:sz="4" w:space="0" w:color="C0C0C0"/>
              <w:right w:val="single" w:sz="4" w:space="0" w:color="auto"/>
            </w:tcBorders>
            <w:shd w:val="clear" w:color="000000" w:fill="FFFFFF"/>
            <w:noWrap/>
            <w:vAlign w:val="bottom"/>
          </w:tcPr>
          <w:p w14:paraId="76C3E360" w14:textId="5C7A814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14.341.033   </w:t>
            </w:r>
          </w:p>
        </w:tc>
        <w:tc>
          <w:tcPr>
            <w:tcW w:w="1297" w:type="dxa"/>
            <w:tcBorders>
              <w:top w:val="nil"/>
              <w:left w:val="nil"/>
              <w:bottom w:val="single" w:sz="4" w:space="0" w:color="C0C0C0"/>
              <w:right w:val="single" w:sz="4" w:space="0" w:color="auto"/>
            </w:tcBorders>
            <w:shd w:val="clear" w:color="000000" w:fill="FFFFFF"/>
            <w:noWrap/>
            <w:vAlign w:val="bottom"/>
          </w:tcPr>
          <w:p w14:paraId="53F6C2C6" w14:textId="4C3A8BA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14.346.764   </w:t>
            </w:r>
          </w:p>
        </w:tc>
        <w:tc>
          <w:tcPr>
            <w:tcW w:w="1062" w:type="dxa"/>
            <w:tcBorders>
              <w:top w:val="nil"/>
              <w:left w:val="nil"/>
              <w:bottom w:val="nil"/>
              <w:right w:val="single" w:sz="8" w:space="0" w:color="auto"/>
            </w:tcBorders>
            <w:shd w:val="clear" w:color="auto" w:fill="auto"/>
            <w:noWrap/>
            <w:vAlign w:val="bottom"/>
          </w:tcPr>
          <w:p w14:paraId="3C9B0B29" w14:textId="4A37FC0C"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14182AD9"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0125AEEF"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2.4.</w:t>
            </w:r>
          </w:p>
        </w:tc>
        <w:tc>
          <w:tcPr>
            <w:tcW w:w="4218" w:type="dxa"/>
            <w:tcBorders>
              <w:top w:val="nil"/>
              <w:left w:val="nil"/>
              <w:bottom w:val="single" w:sz="4" w:space="0" w:color="C0C0C0"/>
              <w:right w:val="single" w:sz="4" w:space="0" w:color="auto"/>
            </w:tcBorders>
            <w:shd w:val="clear" w:color="auto" w:fill="auto"/>
            <w:vAlign w:val="center"/>
          </w:tcPr>
          <w:p w14:paraId="1DB4C145"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производних услуга (а-в)</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3A67419E" w14:textId="3BDA96E3"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5.088.760   </w:t>
            </w:r>
          </w:p>
        </w:tc>
        <w:tc>
          <w:tcPr>
            <w:tcW w:w="1295" w:type="dxa"/>
            <w:tcBorders>
              <w:top w:val="nil"/>
              <w:left w:val="nil"/>
              <w:bottom w:val="single" w:sz="4" w:space="0" w:color="C0C0C0"/>
              <w:right w:val="single" w:sz="4" w:space="0" w:color="auto"/>
            </w:tcBorders>
            <w:shd w:val="clear" w:color="auto" w:fill="auto"/>
            <w:noWrap/>
            <w:vAlign w:val="bottom"/>
          </w:tcPr>
          <w:p w14:paraId="264D2FAA" w14:textId="3AE69D3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4.305.184   </w:t>
            </w:r>
          </w:p>
        </w:tc>
        <w:tc>
          <w:tcPr>
            <w:tcW w:w="1297" w:type="dxa"/>
            <w:tcBorders>
              <w:top w:val="nil"/>
              <w:left w:val="nil"/>
              <w:bottom w:val="single" w:sz="4" w:space="0" w:color="C0C0C0"/>
              <w:right w:val="single" w:sz="4" w:space="0" w:color="auto"/>
            </w:tcBorders>
            <w:shd w:val="clear" w:color="auto" w:fill="auto"/>
            <w:noWrap/>
            <w:vAlign w:val="bottom"/>
          </w:tcPr>
          <w:p w14:paraId="7A2A6612" w14:textId="1A9DB37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4.487.891   </w:t>
            </w:r>
          </w:p>
        </w:tc>
        <w:tc>
          <w:tcPr>
            <w:tcW w:w="1062" w:type="dxa"/>
            <w:tcBorders>
              <w:top w:val="nil"/>
              <w:left w:val="nil"/>
              <w:bottom w:val="nil"/>
              <w:right w:val="single" w:sz="8" w:space="0" w:color="auto"/>
            </w:tcBorders>
            <w:shd w:val="clear" w:color="auto" w:fill="auto"/>
            <w:noWrap/>
            <w:vAlign w:val="bottom"/>
          </w:tcPr>
          <w:p w14:paraId="479AAE29" w14:textId="7E2BAB0D"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-6</w:t>
            </w:r>
          </w:p>
        </w:tc>
      </w:tr>
      <w:tr w:rsidR="00816A6C" w:rsidRPr="00B04D6C" w14:paraId="44C1124B"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7E307309"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23BA26EB"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а) Трошкови одржавања</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3773C895" w14:textId="0760A1E3"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1.550.070   </w:t>
            </w:r>
          </w:p>
        </w:tc>
        <w:tc>
          <w:tcPr>
            <w:tcW w:w="1295" w:type="dxa"/>
            <w:tcBorders>
              <w:top w:val="nil"/>
              <w:left w:val="nil"/>
              <w:bottom w:val="single" w:sz="4" w:space="0" w:color="C0C0C0"/>
              <w:right w:val="single" w:sz="4" w:space="0" w:color="auto"/>
            </w:tcBorders>
            <w:shd w:val="clear" w:color="auto" w:fill="auto"/>
            <w:noWrap/>
            <w:vAlign w:val="bottom"/>
          </w:tcPr>
          <w:p w14:paraId="6FE2D358" w14:textId="2AC9D65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1.131.010   </w:t>
            </w:r>
          </w:p>
        </w:tc>
        <w:tc>
          <w:tcPr>
            <w:tcW w:w="1297" w:type="dxa"/>
            <w:tcBorders>
              <w:top w:val="nil"/>
              <w:left w:val="nil"/>
              <w:bottom w:val="single" w:sz="4" w:space="0" w:color="C0C0C0"/>
              <w:right w:val="single" w:sz="4" w:space="0" w:color="auto"/>
            </w:tcBorders>
            <w:shd w:val="clear" w:color="auto" w:fill="auto"/>
            <w:noWrap/>
            <w:vAlign w:val="bottom"/>
          </w:tcPr>
          <w:p w14:paraId="6BD2C14A" w14:textId="7CF1077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1.193.310   </w:t>
            </w:r>
          </w:p>
        </w:tc>
        <w:tc>
          <w:tcPr>
            <w:tcW w:w="1062" w:type="dxa"/>
            <w:tcBorders>
              <w:top w:val="nil"/>
              <w:left w:val="nil"/>
              <w:bottom w:val="nil"/>
              <w:right w:val="single" w:sz="8" w:space="0" w:color="auto"/>
            </w:tcBorders>
            <w:shd w:val="clear" w:color="auto" w:fill="auto"/>
            <w:noWrap/>
            <w:vAlign w:val="bottom"/>
          </w:tcPr>
          <w:p w14:paraId="0F4E2A7F" w14:textId="2428AE71"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-12</w:t>
            </w:r>
          </w:p>
        </w:tc>
      </w:tr>
      <w:tr w:rsidR="00816A6C" w:rsidRPr="00B04D6C" w14:paraId="6C6EDD0F"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3DE79E03"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79A5BFF7"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б) Трошкови осталих производних услуга</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66C24FA1" w14:textId="1A7417EA"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3.528.540   </w:t>
            </w:r>
          </w:p>
        </w:tc>
        <w:tc>
          <w:tcPr>
            <w:tcW w:w="1295" w:type="dxa"/>
            <w:tcBorders>
              <w:top w:val="nil"/>
              <w:left w:val="nil"/>
              <w:bottom w:val="single" w:sz="4" w:space="0" w:color="C0C0C0"/>
              <w:right w:val="single" w:sz="4" w:space="0" w:color="auto"/>
            </w:tcBorders>
            <w:shd w:val="clear" w:color="auto" w:fill="auto"/>
            <w:noWrap/>
            <w:vAlign w:val="bottom"/>
          </w:tcPr>
          <w:p w14:paraId="4775B8B7" w14:textId="37BAF25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3.164.024   </w:t>
            </w:r>
          </w:p>
        </w:tc>
        <w:tc>
          <w:tcPr>
            <w:tcW w:w="1297" w:type="dxa"/>
            <w:tcBorders>
              <w:top w:val="nil"/>
              <w:left w:val="nil"/>
              <w:bottom w:val="single" w:sz="4" w:space="0" w:color="C0C0C0"/>
              <w:right w:val="single" w:sz="4" w:space="0" w:color="auto"/>
            </w:tcBorders>
            <w:shd w:val="clear" w:color="auto" w:fill="auto"/>
            <w:noWrap/>
            <w:vAlign w:val="bottom"/>
          </w:tcPr>
          <w:p w14:paraId="0A3C2D89" w14:textId="74D04D9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3.284.431   </w:t>
            </w:r>
          </w:p>
        </w:tc>
        <w:tc>
          <w:tcPr>
            <w:tcW w:w="1062" w:type="dxa"/>
            <w:tcBorders>
              <w:top w:val="nil"/>
              <w:left w:val="nil"/>
              <w:bottom w:val="nil"/>
              <w:right w:val="single" w:sz="8" w:space="0" w:color="auto"/>
            </w:tcBorders>
            <w:shd w:val="clear" w:color="auto" w:fill="auto"/>
            <w:noWrap/>
            <w:vAlign w:val="bottom"/>
          </w:tcPr>
          <w:p w14:paraId="41AB8735" w14:textId="33C7C925"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-4</w:t>
            </w:r>
          </w:p>
        </w:tc>
      </w:tr>
      <w:tr w:rsidR="00816A6C" w:rsidRPr="00B04D6C" w14:paraId="6AD2117F"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74237C5C"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1066D5A1"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 xml:space="preserve">од тога: </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541E2CDF" w14:textId="22EF7645" w:rsidR="00816A6C" w:rsidRPr="00816A6C" w:rsidRDefault="00816A6C" w:rsidP="00816A6C">
            <w:pPr>
              <w:spacing w:after="100" w:afterAutospacing="1" w:line="240" w:lineRule="auto"/>
              <w:jc w:val="right"/>
              <w:rPr>
                <w:rFonts w:ascii="Times New Roman" w:hAnsi="Times New Roman" w:cs="Times New Roman"/>
                <w:sz w:val="18"/>
                <w:szCs w:val="18"/>
              </w:rPr>
            </w:pPr>
          </w:p>
        </w:tc>
        <w:tc>
          <w:tcPr>
            <w:tcW w:w="1295" w:type="dxa"/>
            <w:tcBorders>
              <w:top w:val="nil"/>
              <w:left w:val="nil"/>
              <w:bottom w:val="single" w:sz="4" w:space="0" w:color="C0C0C0"/>
              <w:right w:val="single" w:sz="4" w:space="0" w:color="auto"/>
            </w:tcBorders>
            <w:shd w:val="clear" w:color="auto" w:fill="auto"/>
            <w:noWrap/>
            <w:vAlign w:val="bottom"/>
          </w:tcPr>
          <w:p w14:paraId="24AC475F" w14:textId="5798FB93" w:rsidR="00816A6C" w:rsidRPr="00816A6C" w:rsidRDefault="00816A6C" w:rsidP="00816A6C">
            <w:pPr>
              <w:spacing w:after="0" w:line="240" w:lineRule="auto"/>
              <w:jc w:val="right"/>
              <w:rPr>
                <w:rFonts w:ascii="Times New Roman" w:hAnsi="Times New Roman" w:cs="Times New Roman"/>
                <w:sz w:val="18"/>
                <w:szCs w:val="18"/>
              </w:rPr>
            </w:pPr>
          </w:p>
        </w:tc>
        <w:tc>
          <w:tcPr>
            <w:tcW w:w="1297" w:type="dxa"/>
            <w:tcBorders>
              <w:top w:val="nil"/>
              <w:left w:val="nil"/>
              <w:bottom w:val="single" w:sz="4" w:space="0" w:color="C0C0C0"/>
              <w:right w:val="single" w:sz="4" w:space="0" w:color="auto"/>
            </w:tcBorders>
            <w:shd w:val="clear" w:color="auto" w:fill="auto"/>
            <w:noWrap/>
            <w:vAlign w:val="bottom"/>
          </w:tcPr>
          <w:p w14:paraId="003AD19F" w14:textId="22F80D52" w:rsidR="00816A6C" w:rsidRPr="00816A6C" w:rsidRDefault="00816A6C" w:rsidP="00816A6C">
            <w:pPr>
              <w:spacing w:after="0" w:line="240" w:lineRule="auto"/>
              <w:jc w:val="right"/>
              <w:rPr>
                <w:rFonts w:ascii="Times New Roman" w:hAnsi="Times New Roman" w:cs="Times New Roman"/>
                <w:sz w:val="18"/>
                <w:szCs w:val="18"/>
              </w:rPr>
            </w:pPr>
          </w:p>
        </w:tc>
        <w:tc>
          <w:tcPr>
            <w:tcW w:w="1062" w:type="dxa"/>
            <w:tcBorders>
              <w:top w:val="nil"/>
              <w:left w:val="nil"/>
              <w:bottom w:val="nil"/>
              <w:right w:val="single" w:sz="8" w:space="0" w:color="auto"/>
            </w:tcBorders>
            <w:shd w:val="clear" w:color="auto" w:fill="auto"/>
            <w:noWrap/>
            <w:vAlign w:val="bottom"/>
          </w:tcPr>
          <w:p w14:paraId="6B886686" w14:textId="2123D13E" w:rsidR="00816A6C" w:rsidRPr="00816A6C" w:rsidRDefault="00816A6C" w:rsidP="00816A6C">
            <w:pPr>
              <w:spacing w:after="0" w:line="240" w:lineRule="auto"/>
              <w:jc w:val="center"/>
              <w:rPr>
                <w:rFonts w:ascii="Times New Roman" w:hAnsi="Times New Roman" w:cs="Times New Roman"/>
                <w:i/>
                <w:iCs/>
                <w:sz w:val="18"/>
                <w:szCs w:val="18"/>
              </w:rPr>
            </w:pPr>
          </w:p>
        </w:tc>
      </w:tr>
      <w:tr w:rsidR="00816A6C" w:rsidRPr="00B04D6C" w14:paraId="25C73281"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17F6363E"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5B8B9ACD"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Трошкови вуче возова</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15BE7FBE" w14:textId="4AACD654" w:rsidR="00816A6C" w:rsidRPr="00816A6C" w:rsidRDefault="00816A6C" w:rsidP="00816A6C">
            <w:pPr>
              <w:spacing w:after="100" w:afterAutospacing="1"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2.451.240   </w:t>
            </w:r>
          </w:p>
        </w:tc>
        <w:tc>
          <w:tcPr>
            <w:tcW w:w="1295" w:type="dxa"/>
            <w:tcBorders>
              <w:top w:val="nil"/>
              <w:left w:val="nil"/>
              <w:bottom w:val="single" w:sz="4" w:space="0" w:color="C0C0C0"/>
              <w:right w:val="single" w:sz="4" w:space="0" w:color="auto"/>
            </w:tcBorders>
            <w:shd w:val="clear" w:color="auto" w:fill="auto"/>
            <w:noWrap/>
            <w:vAlign w:val="bottom"/>
          </w:tcPr>
          <w:p w14:paraId="48376A9F" w14:textId="1E45BAC5"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2.061.277   </w:t>
            </w:r>
          </w:p>
        </w:tc>
        <w:tc>
          <w:tcPr>
            <w:tcW w:w="1297" w:type="dxa"/>
            <w:tcBorders>
              <w:top w:val="nil"/>
              <w:left w:val="nil"/>
              <w:bottom w:val="single" w:sz="4" w:space="0" w:color="C0C0C0"/>
              <w:right w:val="single" w:sz="4" w:space="0" w:color="auto"/>
            </w:tcBorders>
            <w:shd w:val="clear" w:color="auto" w:fill="auto"/>
            <w:noWrap/>
            <w:vAlign w:val="bottom"/>
          </w:tcPr>
          <w:p w14:paraId="1102445C" w14:textId="44B2623C"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2.123.115   </w:t>
            </w:r>
          </w:p>
        </w:tc>
        <w:tc>
          <w:tcPr>
            <w:tcW w:w="1062" w:type="dxa"/>
            <w:tcBorders>
              <w:top w:val="nil"/>
              <w:left w:val="nil"/>
              <w:bottom w:val="nil"/>
              <w:right w:val="single" w:sz="8" w:space="0" w:color="auto"/>
            </w:tcBorders>
            <w:shd w:val="clear" w:color="auto" w:fill="auto"/>
            <w:noWrap/>
            <w:vAlign w:val="bottom"/>
          </w:tcPr>
          <w:p w14:paraId="1F0534CC" w14:textId="707E4AD9"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-7</w:t>
            </w:r>
          </w:p>
        </w:tc>
      </w:tr>
      <w:tr w:rsidR="00816A6C" w:rsidRPr="00B04D6C" w14:paraId="21D7BADC"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65E941C6"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408D2AA3"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Трошкови RIV-a</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02A983AA" w14:textId="02DD4D7C" w:rsidR="00816A6C" w:rsidRPr="00816A6C" w:rsidRDefault="00816A6C" w:rsidP="00816A6C">
            <w:pPr>
              <w:spacing w:after="100" w:afterAutospacing="1"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955.500   </w:t>
            </w:r>
          </w:p>
        </w:tc>
        <w:tc>
          <w:tcPr>
            <w:tcW w:w="1295" w:type="dxa"/>
            <w:tcBorders>
              <w:top w:val="nil"/>
              <w:left w:val="nil"/>
              <w:bottom w:val="single" w:sz="4" w:space="0" w:color="C0C0C0"/>
              <w:right w:val="single" w:sz="4" w:space="0" w:color="auto"/>
            </w:tcBorders>
            <w:shd w:val="clear" w:color="auto" w:fill="auto"/>
            <w:noWrap/>
            <w:vAlign w:val="bottom"/>
          </w:tcPr>
          <w:p w14:paraId="3C2CB912" w14:textId="2F3E5E0E"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1.014.000   </w:t>
            </w:r>
          </w:p>
        </w:tc>
        <w:tc>
          <w:tcPr>
            <w:tcW w:w="1297" w:type="dxa"/>
            <w:tcBorders>
              <w:top w:val="nil"/>
              <w:left w:val="nil"/>
              <w:bottom w:val="single" w:sz="4" w:space="0" w:color="C0C0C0"/>
              <w:right w:val="single" w:sz="4" w:space="0" w:color="auto"/>
            </w:tcBorders>
            <w:shd w:val="clear" w:color="auto" w:fill="auto"/>
            <w:noWrap/>
            <w:vAlign w:val="bottom"/>
          </w:tcPr>
          <w:p w14:paraId="1AC4B6BE" w14:textId="683683D3"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1.072.500   </w:t>
            </w:r>
          </w:p>
        </w:tc>
        <w:tc>
          <w:tcPr>
            <w:tcW w:w="1062" w:type="dxa"/>
            <w:tcBorders>
              <w:top w:val="nil"/>
              <w:left w:val="nil"/>
              <w:bottom w:val="nil"/>
              <w:right w:val="single" w:sz="8" w:space="0" w:color="auto"/>
            </w:tcBorders>
            <w:shd w:val="clear" w:color="auto" w:fill="auto"/>
            <w:noWrap/>
            <w:vAlign w:val="bottom"/>
          </w:tcPr>
          <w:p w14:paraId="07A36148" w14:textId="67B9EB78" w:rsidR="00816A6C" w:rsidRPr="00816A6C" w:rsidRDefault="00816A6C" w:rsidP="00816A6C">
            <w:pPr>
              <w:spacing w:after="0" w:line="240" w:lineRule="auto"/>
              <w:jc w:val="center"/>
              <w:rPr>
                <w:rFonts w:ascii="Times New Roman" w:hAnsi="Times New Roman" w:cs="Times New Roman"/>
                <w:i/>
                <w:iCs/>
                <w:sz w:val="18"/>
                <w:szCs w:val="18"/>
              </w:rPr>
            </w:pPr>
            <w:r w:rsidRPr="00816A6C">
              <w:rPr>
                <w:rFonts w:ascii="Times New Roman" w:hAnsi="Times New Roman" w:cs="Times New Roman"/>
                <w:sz w:val="18"/>
                <w:szCs w:val="18"/>
              </w:rPr>
              <w:t>6</w:t>
            </w:r>
          </w:p>
        </w:tc>
      </w:tr>
      <w:tr w:rsidR="00816A6C" w:rsidRPr="00B04D6C" w14:paraId="33F93531"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6C284A22"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 </w:t>
            </w:r>
          </w:p>
        </w:tc>
        <w:tc>
          <w:tcPr>
            <w:tcW w:w="4218" w:type="dxa"/>
            <w:tcBorders>
              <w:top w:val="nil"/>
              <w:left w:val="nil"/>
              <w:bottom w:val="single" w:sz="4" w:space="0" w:color="C0C0C0"/>
              <w:right w:val="single" w:sz="4" w:space="0" w:color="auto"/>
            </w:tcBorders>
            <w:shd w:val="clear" w:color="auto" w:fill="auto"/>
            <w:vAlign w:val="center"/>
          </w:tcPr>
          <w:p w14:paraId="60B0EDBD"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в) Трошкови рекламе и  пропаганде</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7E9D615E" w14:textId="172CD586"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10.150   </w:t>
            </w:r>
          </w:p>
        </w:tc>
        <w:tc>
          <w:tcPr>
            <w:tcW w:w="1295" w:type="dxa"/>
            <w:tcBorders>
              <w:top w:val="nil"/>
              <w:left w:val="nil"/>
              <w:bottom w:val="single" w:sz="4" w:space="0" w:color="C0C0C0"/>
              <w:right w:val="single" w:sz="4" w:space="0" w:color="auto"/>
            </w:tcBorders>
            <w:shd w:val="clear" w:color="auto" w:fill="auto"/>
            <w:noWrap/>
            <w:vAlign w:val="bottom"/>
          </w:tcPr>
          <w:p w14:paraId="76AD610F" w14:textId="0E9201F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10.150   </w:t>
            </w:r>
          </w:p>
        </w:tc>
        <w:tc>
          <w:tcPr>
            <w:tcW w:w="1297" w:type="dxa"/>
            <w:tcBorders>
              <w:top w:val="nil"/>
              <w:left w:val="nil"/>
              <w:bottom w:val="single" w:sz="4" w:space="0" w:color="C0C0C0"/>
              <w:right w:val="single" w:sz="4" w:space="0" w:color="auto"/>
            </w:tcBorders>
            <w:shd w:val="clear" w:color="auto" w:fill="auto"/>
            <w:noWrap/>
            <w:vAlign w:val="bottom"/>
          </w:tcPr>
          <w:p w14:paraId="74717DD9" w14:textId="028159A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10.150   </w:t>
            </w:r>
          </w:p>
        </w:tc>
        <w:tc>
          <w:tcPr>
            <w:tcW w:w="1062" w:type="dxa"/>
            <w:tcBorders>
              <w:top w:val="nil"/>
              <w:left w:val="nil"/>
              <w:bottom w:val="nil"/>
              <w:right w:val="single" w:sz="8" w:space="0" w:color="auto"/>
            </w:tcBorders>
            <w:shd w:val="clear" w:color="auto" w:fill="auto"/>
            <w:noWrap/>
            <w:vAlign w:val="bottom"/>
          </w:tcPr>
          <w:p w14:paraId="40F5E259" w14:textId="1882EDFE"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0</w:t>
            </w:r>
          </w:p>
        </w:tc>
      </w:tr>
      <w:tr w:rsidR="00816A6C" w:rsidRPr="00B04D6C" w14:paraId="1AC28BEB"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7A7A6FDD"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2.5.</w:t>
            </w:r>
          </w:p>
        </w:tc>
        <w:tc>
          <w:tcPr>
            <w:tcW w:w="4218" w:type="dxa"/>
            <w:tcBorders>
              <w:top w:val="nil"/>
              <w:left w:val="nil"/>
              <w:bottom w:val="single" w:sz="4" w:space="0" w:color="C0C0C0"/>
              <w:right w:val="single" w:sz="4" w:space="0" w:color="auto"/>
            </w:tcBorders>
            <w:shd w:val="clear" w:color="auto" w:fill="auto"/>
            <w:vAlign w:val="center"/>
          </w:tcPr>
          <w:p w14:paraId="46227409"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амортизације</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32CA55C3" w14:textId="4100DB89"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95" w:type="dxa"/>
            <w:tcBorders>
              <w:top w:val="nil"/>
              <w:left w:val="nil"/>
              <w:bottom w:val="single" w:sz="4" w:space="0" w:color="C0C0C0"/>
              <w:right w:val="single" w:sz="4" w:space="0" w:color="auto"/>
            </w:tcBorders>
            <w:shd w:val="clear" w:color="auto" w:fill="auto"/>
            <w:noWrap/>
            <w:vAlign w:val="bottom"/>
          </w:tcPr>
          <w:p w14:paraId="1748E12D" w14:textId="77C9879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97" w:type="dxa"/>
            <w:tcBorders>
              <w:top w:val="nil"/>
              <w:left w:val="nil"/>
              <w:bottom w:val="single" w:sz="4" w:space="0" w:color="C0C0C0"/>
              <w:right w:val="single" w:sz="4" w:space="0" w:color="auto"/>
            </w:tcBorders>
            <w:shd w:val="clear" w:color="auto" w:fill="auto"/>
            <w:noWrap/>
            <w:vAlign w:val="bottom"/>
          </w:tcPr>
          <w:p w14:paraId="61F32BD3" w14:textId="499F945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tcPr>
          <w:p w14:paraId="48E52B7F" w14:textId="403A6A43" w:rsidR="00816A6C" w:rsidRPr="00816A6C" w:rsidRDefault="00816A6C" w:rsidP="00816A6C">
            <w:pPr>
              <w:spacing w:after="0" w:line="240" w:lineRule="auto"/>
              <w:jc w:val="center"/>
              <w:rPr>
                <w:rFonts w:ascii="Times New Roman" w:hAnsi="Times New Roman" w:cs="Times New Roman"/>
                <w:sz w:val="18"/>
                <w:szCs w:val="18"/>
                <w:lang w:val="sr-Cyrl-BA"/>
              </w:rPr>
            </w:pPr>
            <w:r w:rsidRPr="00816A6C">
              <w:rPr>
                <w:rFonts w:ascii="Times New Roman" w:hAnsi="Times New Roman" w:cs="Times New Roman"/>
                <w:sz w:val="18"/>
                <w:szCs w:val="18"/>
              </w:rPr>
              <w:t>-</w:t>
            </w:r>
          </w:p>
        </w:tc>
      </w:tr>
      <w:tr w:rsidR="00816A6C" w:rsidRPr="00B04D6C" w14:paraId="6E3B2717"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347E759D"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2.5.</w:t>
            </w:r>
          </w:p>
        </w:tc>
        <w:tc>
          <w:tcPr>
            <w:tcW w:w="4218" w:type="dxa"/>
            <w:tcBorders>
              <w:top w:val="nil"/>
              <w:left w:val="nil"/>
              <w:bottom w:val="single" w:sz="4" w:space="0" w:color="C0C0C0"/>
              <w:right w:val="single" w:sz="4" w:space="0" w:color="auto"/>
            </w:tcBorders>
            <w:shd w:val="clear" w:color="auto" w:fill="FFFFFF"/>
            <w:vAlign w:val="center"/>
          </w:tcPr>
          <w:p w14:paraId="7272C732"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резервисања</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3850CE16" w14:textId="7D1C5BB7"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101.500   </w:t>
            </w:r>
          </w:p>
        </w:tc>
        <w:tc>
          <w:tcPr>
            <w:tcW w:w="1295" w:type="dxa"/>
            <w:tcBorders>
              <w:top w:val="nil"/>
              <w:left w:val="nil"/>
              <w:bottom w:val="single" w:sz="4" w:space="0" w:color="C0C0C0"/>
              <w:right w:val="single" w:sz="4" w:space="0" w:color="auto"/>
            </w:tcBorders>
            <w:shd w:val="clear" w:color="000000" w:fill="FFFFFF"/>
            <w:noWrap/>
            <w:vAlign w:val="bottom"/>
          </w:tcPr>
          <w:p w14:paraId="0EFF04D3" w14:textId="071D281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10.150   </w:t>
            </w:r>
          </w:p>
        </w:tc>
        <w:tc>
          <w:tcPr>
            <w:tcW w:w="1297" w:type="dxa"/>
            <w:tcBorders>
              <w:top w:val="nil"/>
              <w:left w:val="nil"/>
              <w:bottom w:val="single" w:sz="4" w:space="0" w:color="C0C0C0"/>
              <w:right w:val="single" w:sz="4" w:space="0" w:color="auto"/>
            </w:tcBorders>
            <w:shd w:val="clear" w:color="000000" w:fill="FFFFFF"/>
            <w:noWrap/>
            <w:vAlign w:val="bottom"/>
          </w:tcPr>
          <w:p w14:paraId="6868DC88" w14:textId="46FAD85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10.150   </w:t>
            </w:r>
          </w:p>
        </w:tc>
        <w:tc>
          <w:tcPr>
            <w:tcW w:w="1062" w:type="dxa"/>
            <w:tcBorders>
              <w:top w:val="nil"/>
              <w:left w:val="nil"/>
              <w:bottom w:val="nil"/>
              <w:right w:val="single" w:sz="8" w:space="0" w:color="auto"/>
            </w:tcBorders>
            <w:shd w:val="clear" w:color="auto" w:fill="auto"/>
            <w:noWrap/>
            <w:vAlign w:val="bottom"/>
          </w:tcPr>
          <w:p w14:paraId="19E12AFF" w14:textId="45820307"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-68</w:t>
            </w:r>
          </w:p>
        </w:tc>
      </w:tr>
      <w:tr w:rsidR="00816A6C" w:rsidRPr="00B04D6C" w14:paraId="04D49737"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6E578EDF"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2.6.</w:t>
            </w:r>
          </w:p>
        </w:tc>
        <w:tc>
          <w:tcPr>
            <w:tcW w:w="4218" w:type="dxa"/>
            <w:tcBorders>
              <w:top w:val="nil"/>
              <w:left w:val="nil"/>
              <w:bottom w:val="single" w:sz="4" w:space="0" w:color="C0C0C0"/>
              <w:right w:val="single" w:sz="4" w:space="0" w:color="auto"/>
            </w:tcBorders>
            <w:shd w:val="clear" w:color="auto" w:fill="auto"/>
            <w:vAlign w:val="center"/>
          </w:tcPr>
          <w:p w14:paraId="3010E20C"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Нематеријални трошкови (без пореза и доприноса)</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12BCA288" w14:textId="4B5B0CFD"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528.735   </w:t>
            </w:r>
          </w:p>
        </w:tc>
        <w:tc>
          <w:tcPr>
            <w:tcW w:w="1295" w:type="dxa"/>
            <w:tcBorders>
              <w:top w:val="nil"/>
              <w:left w:val="nil"/>
              <w:bottom w:val="single" w:sz="4" w:space="0" w:color="C0C0C0"/>
              <w:right w:val="single" w:sz="4" w:space="0" w:color="auto"/>
            </w:tcBorders>
            <w:shd w:val="clear" w:color="auto" w:fill="auto"/>
            <w:noWrap/>
            <w:vAlign w:val="bottom"/>
          </w:tcPr>
          <w:p w14:paraId="69B3E969" w14:textId="5D4C2A41"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291.250   </w:t>
            </w:r>
          </w:p>
        </w:tc>
        <w:tc>
          <w:tcPr>
            <w:tcW w:w="1297" w:type="dxa"/>
            <w:tcBorders>
              <w:top w:val="nil"/>
              <w:left w:val="nil"/>
              <w:bottom w:val="single" w:sz="4" w:space="0" w:color="C0C0C0"/>
              <w:right w:val="single" w:sz="4" w:space="0" w:color="auto"/>
            </w:tcBorders>
            <w:shd w:val="clear" w:color="auto" w:fill="auto"/>
            <w:noWrap/>
            <w:vAlign w:val="bottom"/>
          </w:tcPr>
          <w:p w14:paraId="360E4F37" w14:textId="21C7E39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289.990   </w:t>
            </w:r>
          </w:p>
        </w:tc>
        <w:tc>
          <w:tcPr>
            <w:tcW w:w="1062" w:type="dxa"/>
            <w:tcBorders>
              <w:top w:val="nil"/>
              <w:left w:val="nil"/>
              <w:bottom w:val="nil"/>
              <w:right w:val="single" w:sz="8" w:space="0" w:color="auto"/>
            </w:tcBorders>
            <w:shd w:val="clear" w:color="auto" w:fill="auto"/>
            <w:noWrap/>
            <w:vAlign w:val="bottom"/>
          </w:tcPr>
          <w:p w14:paraId="5E01C44D" w14:textId="0E7B5544"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-26</w:t>
            </w:r>
          </w:p>
        </w:tc>
      </w:tr>
      <w:tr w:rsidR="00816A6C" w:rsidRPr="00B04D6C" w14:paraId="39BC6A16"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6AB9D944"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2.7.</w:t>
            </w:r>
          </w:p>
        </w:tc>
        <w:tc>
          <w:tcPr>
            <w:tcW w:w="4218" w:type="dxa"/>
            <w:tcBorders>
              <w:top w:val="nil"/>
              <w:left w:val="nil"/>
              <w:bottom w:val="single" w:sz="4" w:space="0" w:color="C0C0C0"/>
              <w:right w:val="single" w:sz="4" w:space="0" w:color="auto"/>
            </w:tcBorders>
            <w:shd w:val="clear" w:color="auto" w:fill="FFFFFF"/>
            <w:vAlign w:val="center"/>
          </w:tcPr>
          <w:p w14:paraId="76D1000F"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пореза</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4AFC310A" w14:textId="30F2BA74"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43.449   </w:t>
            </w:r>
          </w:p>
        </w:tc>
        <w:tc>
          <w:tcPr>
            <w:tcW w:w="1295" w:type="dxa"/>
            <w:tcBorders>
              <w:top w:val="nil"/>
              <w:left w:val="nil"/>
              <w:bottom w:val="single" w:sz="4" w:space="0" w:color="C0C0C0"/>
              <w:right w:val="single" w:sz="4" w:space="0" w:color="auto"/>
            </w:tcBorders>
            <w:shd w:val="clear" w:color="000000" w:fill="FFFFFF"/>
            <w:noWrap/>
            <w:vAlign w:val="bottom"/>
          </w:tcPr>
          <w:p w14:paraId="47F2348F" w14:textId="558059C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42.662   </w:t>
            </w:r>
          </w:p>
        </w:tc>
        <w:tc>
          <w:tcPr>
            <w:tcW w:w="1297" w:type="dxa"/>
            <w:tcBorders>
              <w:top w:val="nil"/>
              <w:left w:val="nil"/>
              <w:bottom w:val="single" w:sz="4" w:space="0" w:color="C0C0C0"/>
              <w:right w:val="single" w:sz="4" w:space="0" w:color="auto"/>
            </w:tcBorders>
            <w:shd w:val="clear" w:color="000000" w:fill="FFFFFF"/>
            <w:noWrap/>
            <w:vAlign w:val="bottom"/>
          </w:tcPr>
          <w:p w14:paraId="31D72951" w14:textId="16706B3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42.137   </w:t>
            </w:r>
          </w:p>
        </w:tc>
        <w:tc>
          <w:tcPr>
            <w:tcW w:w="1062" w:type="dxa"/>
            <w:tcBorders>
              <w:top w:val="nil"/>
              <w:left w:val="nil"/>
              <w:bottom w:val="nil"/>
              <w:right w:val="single" w:sz="8" w:space="0" w:color="auto"/>
            </w:tcBorders>
            <w:shd w:val="clear" w:color="auto" w:fill="auto"/>
            <w:noWrap/>
            <w:vAlign w:val="bottom"/>
          </w:tcPr>
          <w:p w14:paraId="2658DA53" w14:textId="22A3187E"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B04D6C" w14:paraId="5A074A9E"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0C3E8FDC" w14:textId="77777777" w:rsidR="00816A6C" w:rsidRPr="00B04D6C" w:rsidRDefault="00816A6C" w:rsidP="00816A6C">
            <w:pPr>
              <w:spacing w:after="0"/>
              <w:jc w:val="center"/>
              <w:rPr>
                <w:rFonts w:ascii="Times New Roman" w:hAnsi="Times New Roman" w:cs="Times New Roman"/>
                <w:sz w:val="18"/>
                <w:szCs w:val="18"/>
              </w:rPr>
            </w:pPr>
            <w:r w:rsidRPr="00B04D6C">
              <w:rPr>
                <w:rFonts w:ascii="Times New Roman" w:hAnsi="Times New Roman" w:cs="Times New Roman"/>
                <w:sz w:val="18"/>
                <w:szCs w:val="18"/>
              </w:rPr>
              <w:t>2.8.</w:t>
            </w:r>
          </w:p>
        </w:tc>
        <w:tc>
          <w:tcPr>
            <w:tcW w:w="4218" w:type="dxa"/>
            <w:tcBorders>
              <w:top w:val="nil"/>
              <w:left w:val="nil"/>
              <w:bottom w:val="single" w:sz="4" w:space="0" w:color="auto"/>
              <w:right w:val="single" w:sz="4" w:space="0" w:color="auto"/>
            </w:tcBorders>
            <w:shd w:val="clear" w:color="auto" w:fill="auto"/>
            <w:vAlign w:val="center"/>
          </w:tcPr>
          <w:p w14:paraId="5721916F"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доприноса</w:t>
            </w:r>
          </w:p>
        </w:tc>
        <w:tc>
          <w:tcPr>
            <w:tcW w:w="1295" w:type="dxa"/>
            <w:tcBorders>
              <w:top w:val="nil"/>
              <w:left w:val="single" w:sz="4" w:space="0" w:color="auto"/>
              <w:bottom w:val="single" w:sz="4" w:space="0" w:color="auto"/>
              <w:right w:val="single" w:sz="4" w:space="0" w:color="auto"/>
            </w:tcBorders>
            <w:shd w:val="clear" w:color="auto" w:fill="auto"/>
            <w:noWrap/>
            <w:vAlign w:val="bottom"/>
          </w:tcPr>
          <w:p w14:paraId="3DD5371A" w14:textId="2A61CBAE" w:rsidR="00816A6C" w:rsidRPr="00816A6C" w:rsidRDefault="00816A6C" w:rsidP="00816A6C">
            <w:pPr>
              <w:spacing w:after="100" w:afterAutospacing="1"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102.109   </w:t>
            </w:r>
          </w:p>
        </w:tc>
        <w:tc>
          <w:tcPr>
            <w:tcW w:w="1295" w:type="dxa"/>
            <w:tcBorders>
              <w:top w:val="nil"/>
              <w:left w:val="nil"/>
              <w:bottom w:val="single" w:sz="4" w:space="0" w:color="auto"/>
              <w:right w:val="single" w:sz="4" w:space="0" w:color="auto"/>
            </w:tcBorders>
            <w:shd w:val="clear" w:color="auto" w:fill="auto"/>
            <w:noWrap/>
            <w:vAlign w:val="bottom"/>
          </w:tcPr>
          <w:p w14:paraId="37AFA9E0" w14:textId="2B39A0B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98.049   </w:t>
            </w:r>
          </w:p>
        </w:tc>
        <w:tc>
          <w:tcPr>
            <w:tcW w:w="1297" w:type="dxa"/>
            <w:tcBorders>
              <w:top w:val="nil"/>
              <w:left w:val="nil"/>
              <w:bottom w:val="single" w:sz="4" w:space="0" w:color="auto"/>
              <w:right w:val="single" w:sz="4" w:space="0" w:color="auto"/>
            </w:tcBorders>
            <w:shd w:val="clear" w:color="auto" w:fill="auto"/>
            <w:noWrap/>
            <w:vAlign w:val="bottom"/>
          </w:tcPr>
          <w:p w14:paraId="6914D083" w14:textId="5ED66D2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97.440   </w:t>
            </w:r>
          </w:p>
        </w:tc>
        <w:tc>
          <w:tcPr>
            <w:tcW w:w="1062" w:type="dxa"/>
            <w:tcBorders>
              <w:top w:val="nil"/>
              <w:left w:val="nil"/>
              <w:bottom w:val="nil"/>
              <w:right w:val="single" w:sz="8" w:space="0" w:color="auto"/>
            </w:tcBorders>
            <w:shd w:val="clear" w:color="auto" w:fill="auto"/>
            <w:noWrap/>
            <w:vAlign w:val="bottom"/>
          </w:tcPr>
          <w:p w14:paraId="5E901F22" w14:textId="5DF0726E"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-2</w:t>
            </w:r>
          </w:p>
        </w:tc>
      </w:tr>
      <w:tr w:rsidR="00816A6C" w:rsidRPr="00B04D6C" w14:paraId="42F4D982" w14:textId="77777777" w:rsidTr="00816A6C">
        <w:trPr>
          <w:trHeight w:val="296"/>
          <w:jc w:val="center"/>
        </w:trPr>
        <w:tc>
          <w:tcPr>
            <w:tcW w:w="557" w:type="dxa"/>
            <w:tcBorders>
              <w:top w:val="single" w:sz="4" w:space="0" w:color="auto"/>
              <w:left w:val="single" w:sz="8" w:space="0" w:color="auto"/>
              <w:bottom w:val="single" w:sz="4" w:space="0" w:color="auto"/>
              <w:right w:val="single" w:sz="4" w:space="0" w:color="auto"/>
            </w:tcBorders>
            <w:shd w:val="clear" w:color="auto" w:fill="C0C0C0"/>
            <w:vAlign w:val="center"/>
          </w:tcPr>
          <w:p w14:paraId="64C6857C"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w:t>
            </w:r>
          </w:p>
        </w:tc>
        <w:tc>
          <w:tcPr>
            <w:tcW w:w="4218" w:type="dxa"/>
            <w:tcBorders>
              <w:top w:val="nil"/>
              <w:left w:val="nil"/>
              <w:bottom w:val="single" w:sz="4" w:space="0" w:color="auto"/>
              <w:right w:val="single" w:sz="4" w:space="0" w:color="auto"/>
            </w:tcBorders>
            <w:shd w:val="clear" w:color="auto" w:fill="C0C0C0"/>
            <w:vAlign w:val="center"/>
          </w:tcPr>
          <w:p w14:paraId="2EFBCA14"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ПОСЛОВНИ ДОБИТАК/ГУБИТАК (1-2)</w:t>
            </w:r>
          </w:p>
        </w:tc>
        <w:tc>
          <w:tcPr>
            <w:tcW w:w="1295" w:type="dxa"/>
            <w:tcBorders>
              <w:top w:val="nil"/>
              <w:left w:val="single" w:sz="4" w:space="0" w:color="auto"/>
              <w:bottom w:val="single" w:sz="4" w:space="0" w:color="auto"/>
              <w:right w:val="single" w:sz="4" w:space="0" w:color="auto"/>
            </w:tcBorders>
            <w:shd w:val="clear" w:color="000000" w:fill="C0C0C0"/>
            <w:noWrap/>
            <w:vAlign w:val="bottom"/>
          </w:tcPr>
          <w:p w14:paraId="0C84278D" w14:textId="23426EB3"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3.737.289   </w:t>
            </w:r>
          </w:p>
        </w:tc>
        <w:tc>
          <w:tcPr>
            <w:tcW w:w="1295" w:type="dxa"/>
            <w:tcBorders>
              <w:top w:val="nil"/>
              <w:left w:val="nil"/>
              <w:bottom w:val="single" w:sz="4" w:space="0" w:color="auto"/>
              <w:right w:val="single" w:sz="4" w:space="0" w:color="auto"/>
            </w:tcBorders>
            <w:shd w:val="clear" w:color="000000" w:fill="C0C0C0"/>
            <w:noWrap/>
            <w:vAlign w:val="bottom"/>
          </w:tcPr>
          <w:p w14:paraId="44EE0E3C" w14:textId="245C1FE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4.928.356   </w:t>
            </w:r>
          </w:p>
        </w:tc>
        <w:tc>
          <w:tcPr>
            <w:tcW w:w="1297" w:type="dxa"/>
            <w:tcBorders>
              <w:top w:val="nil"/>
              <w:left w:val="nil"/>
              <w:bottom w:val="single" w:sz="4" w:space="0" w:color="auto"/>
              <w:right w:val="single" w:sz="4" w:space="0" w:color="auto"/>
            </w:tcBorders>
            <w:shd w:val="clear" w:color="000000" w:fill="C0C0C0"/>
            <w:noWrap/>
            <w:vAlign w:val="bottom"/>
          </w:tcPr>
          <w:p w14:paraId="7BA4EE9B" w14:textId="45C58F5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4.918.034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0162B636" w14:textId="7ECA96F4"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w:t>
            </w:r>
          </w:p>
        </w:tc>
      </w:tr>
      <w:tr w:rsidR="00816A6C" w:rsidRPr="00B04D6C" w14:paraId="1BA38143" w14:textId="77777777" w:rsidTr="00816A6C">
        <w:trPr>
          <w:trHeight w:val="249"/>
          <w:jc w:val="center"/>
        </w:trPr>
        <w:tc>
          <w:tcPr>
            <w:tcW w:w="557" w:type="dxa"/>
            <w:tcBorders>
              <w:top w:val="single" w:sz="4" w:space="0" w:color="auto"/>
              <w:left w:val="single" w:sz="4" w:space="0" w:color="auto"/>
              <w:bottom w:val="single" w:sz="4" w:space="0" w:color="C0C0C0"/>
              <w:right w:val="single" w:sz="4" w:space="0" w:color="auto"/>
            </w:tcBorders>
            <w:shd w:val="clear" w:color="auto" w:fill="FFFFFF"/>
            <w:vAlign w:val="center"/>
          </w:tcPr>
          <w:p w14:paraId="46492A4B"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3.</w:t>
            </w:r>
          </w:p>
        </w:tc>
        <w:tc>
          <w:tcPr>
            <w:tcW w:w="4218" w:type="dxa"/>
            <w:tcBorders>
              <w:top w:val="single" w:sz="4" w:space="0" w:color="auto"/>
              <w:left w:val="nil"/>
              <w:bottom w:val="single" w:sz="4" w:space="0" w:color="C0C0C0"/>
              <w:right w:val="single" w:sz="4" w:space="0" w:color="auto"/>
            </w:tcBorders>
            <w:shd w:val="clear" w:color="auto" w:fill="auto"/>
            <w:vAlign w:val="center"/>
          </w:tcPr>
          <w:p w14:paraId="7FE84AEC"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ФИНАНСИЈСКИ ПРИХОДИ</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0D8F2B1C" w14:textId="609877FD"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20.000   </w:t>
            </w:r>
          </w:p>
        </w:tc>
        <w:tc>
          <w:tcPr>
            <w:tcW w:w="1295" w:type="dxa"/>
            <w:tcBorders>
              <w:top w:val="nil"/>
              <w:left w:val="nil"/>
              <w:bottom w:val="single" w:sz="4" w:space="0" w:color="C0C0C0"/>
              <w:right w:val="single" w:sz="4" w:space="0" w:color="auto"/>
            </w:tcBorders>
            <w:shd w:val="clear" w:color="auto" w:fill="auto"/>
            <w:noWrap/>
            <w:vAlign w:val="bottom"/>
          </w:tcPr>
          <w:p w14:paraId="48758FE3" w14:textId="3825260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20.200   </w:t>
            </w:r>
          </w:p>
        </w:tc>
        <w:tc>
          <w:tcPr>
            <w:tcW w:w="1297" w:type="dxa"/>
            <w:tcBorders>
              <w:top w:val="nil"/>
              <w:left w:val="nil"/>
              <w:bottom w:val="single" w:sz="4" w:space="0" w:color="C0C0C0"/>
              <w:right w:val="single" w:sz="4" w:space="0" w:color="auto"/>
            </w:tcBorders>
            <w:shd w:val="clear" w:color="auto" w:fill="auto"/>
            <w:noWrap/>
            <w:vAlign w:val="bottom"/>
          </w:tcPr>
          <w:p w14:paraId="611DD293" w14:textId="47A7EA0D"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20.402   </w:t>
            </w:r>
          </w:p>
        </w:tc>
        <w:tc>
          <w:tcPr>
            <w:tcW w:w="1062" w:type="dxa"/>
            <w:tcBorders>
              <w:top w:val="nil"/>
              <w:left w:val="nil"/>
              <w:bottom w:val="nil"/>
              <w:right w:val="single" w:sz="8" w:space="0" w:color="auto"/>
            </w:tcBorders>
            <w:shd w:val="clear" w:color="auto" w:fill="auto"/>
            <w:noWrap/>
            <w:vAlign w:val="bottom"/>
          </w:tcPr>
          <w:p w14:paraId="50244CCF" w14:textId="727D1AD1"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1</w:t>
            </w:r>
          </w:p>
        </w:tc>
      </w:tr>
      <w:tr w:rsidR="00816A6C" w:rsidRPr="00B04D6C" w14:paraId="09B87BCB" w14:textId="77777777" w:rsidTr="00816A6C">
        <w:trPr>
          <w:trHeight w:val="249"/>
          <w:jc w:val="center"/>
        </w:trPr>
        <w:tc>
          <w:tcPr>
            <w:tcW w:w="557" w:type="dxa"/>
            <w:tcBorders>
              <w:top w:val="nil"/>
              <w:left w:val="single" w:sz="4" w:space="0" w:color="auto"/>
              <w:bottom w:val="single" w:sz="4" w:space="0" w:color="auto"/>
              <w:right w:val="single" w:sz="4" w:space="0" w:color="auto"/>
            </w:tcBorders>
            <w:shd w:val="clear" w:color="auto" w:fill="auto"/>
            <w:vAlign w:val="center"/>
          </w:tcPr>
          <w:p w14:paraId="6AA29591"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4.</w:t>
            </w:r>
          </w:p>
        </w:tc>
        <w:tc>
          <w:tcPr>
            <w:tcW w:w="4218" w:type="dxa"/>
            <w:tcBorders>
              <w:top w:val="nil"/>
              <w:left w:val="nil"/>
              <w:bottom w:val="single" w:sz="4" w:space="0" w:color="auto"/>
              <w:right w:val="single" w:sz="4" w:space="0" w:color="auto"/>
            </w:tcBorders>
            <w:shd w:val="clear" w:color="auto" w:fill="FFFFFF"/>
            <w:vAlign w:val="center"/>
          </w:tcPr>
          <w:p w14:paraId="7A50DEA6"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 xml:space="preserve">ФИНАНСИЈСКИ РАСХОДИ </w:t>
            </w:r>
          </w:p>
        </w:tc>
        <w:tc>
          <w:tcPr>
            <w:tcW w:w="1295" w:type="dxa"/>
            <w:tcBorders>
              <w:top w:val="nil"/>
              <w:left w:val="single" w:sz="4" w:space="0" w:color="auto"/>
              <w:bottom w:val="single" w:sz="4" w:space="0" w:color="auto"/>
              <w:right w:val="single" w:sz="4" w:space="0" w:color="auto"/>
            </w:tcBorders>
            <w:shd w:val="clear" w:color="auto" w:fill="auto"/>
            <w:noWrap/>
            <w:vAlign w:val="bottom"/>
          </w:tcPr>
          <w:p w14:paraId="0B7A73A1" w14:textId="34E29663"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36.006   </w:t>
            </w:r>
          </w:p>
        </w:tc>
        <w:tc>
          <w:tcPr>
            <w:tcW w:w="1295" w:type="dxa"/>
            <w:tcBorders>
              <w:top w:val="nil"/>
              <w:left w:val="nil"/>
              <w:bottom w:val="single" w:sz="4" w:space="0" w:color="auto"/>
              <w:right w:val="single" w:sz="4" w:space="0" w:color="auto"/>
            </w:tcBorders>
            <w:shd w:val="clear" w:color="000000" w:fill="FFFFFF"/>
            <w:noWrap/>
            <w:vAlign w:val="bottom"/>
          </w:tcPr>
          <w:p w14:paraId="73B29B90" w14:textId="49D41E4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38.997   </w:t>
            </w:r>
          </w:p>
        </w:tc>
        <w:tc>
          <w:tcPr>
            <w:tcW w:w="1297" w:type="dxa"/>
            <w:tcBorders>
              <w:top w:val="nil"/>
              <w:left w:val="nil"/>
              <w:bottom w:val="single" w:sz="4" w:space="0" w:color="auto"/>
              <w:right w:val="single" w:sz="4" w:space="0" w:color="auto"/>
            </w:tcBorders>
            <w:shd w:val="clear" w:color="000000" w:fill="FFFFFF"/>
            <w:noWrap/>
            <w:vAlign w:val="bottom"/>
          </w:tcPr>
          <w:p w14:paraId="2606C65F" w14:textId="44233223"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39.070   </w:t>
            </w:r>
          </w:p>
        </w:tc>
        <w:tc>
          <w:tcPr>
            <w:tcW w:w="1062" w:type="dxa"/>
            <w:tcBorders>
              <w:top w:val="nil"/>
              <w:left w:val="nil"/>
              <w:bottom w:val="nil"/>
              <w:right w:val="single" w:sz="8" w:space="0" w:color="auto"/>
            </w:tcBorders>
            <w:shd w:val="clear" w:color="auto" w:fill="auto"/>
            <w:noWrap/>
            <w:vAlign w:val="bottom"/>
          </w:tcPr>
          <w:p w14:paraId="6CF4E315" w14:textId="672AB1C7" w:rsidR="00816A6C" w:rsidRPr="00816A6C" w:rsidRDefault="00816A6C" w:rsidP="00816A6C">
            <w:pPr>
              <w:spacing w:after="0" w:line="240" w:lineRule="auto"/>
              <w:jc w:val="center"/>
              <w:rPr>
                <w:rFonts w:ascii="Times New Roman" w:hAnsi="Times New Roman" w:cs="Times New Roman"/>
                <w:b/>
                <w:bCs/>
                <w:sz w:val="18"/>
                <w:szCs w:val="18"/>
                <w:lang w:val="sr-Cyrl-BA"/>
              </w:rPr>
            </w:pPr>
            <w:r w:rsidRPr="00816A6C">
              <w:rPr>
                <w:rFonts w:ascii="Times New Roman" w:hAnsi="Times New Roman" w:cs="Times New Roman"/>
                <w:sz w:val="18"/>
                <w:szCs w:val="18"/>
              </w:rPr>
              <w:t>4</w:t>
            </w:r>
          </w:p>
        </w:tc>
      </w:tr>
      <w:tr w:rsidR="00816A6C" w:rsidRPr="00B04D6C" w14:paraId="516FB360" w14:textId="77777777" w:rsidTr="00816A6C">
        <w:trPr>
          <w:trHeight w:val="498"/>
          <w:jc w:val="center"/>
        </w:trPr>
        <w:tc>
          <w:tcPr>
            <w:tcW w:w="557" w:type="dxa"/>
            <w:tcBorders>
              <w:top w:val="single" w:sz="4" w:space="0" w:color="auto"/>
              <w:left w:val="single" w:sz="8" w:space="0" w:color="auto"/>
              <w:bottom w:val="single" w:sz="4" w:space="0" w:color="auto"/>
              <w:right w:val="single" w:sz="4" w:space="0" w:color="auto"/>
            </w:tcBorders>
            <w:shd w:val="clear" w:color="auto" w:fill="C0C0C0"/>
            <w:vAlign w:val="center"/>
          </w:tcPr>
          <w:p w14:paraId="0571C23D"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w:t>
            </w:r>
          </w:p>
        </w:tc>
        <w:tc>
          <w:tcPr>
            <w:tcW w:w="4218" w:type="dxa"/>
            <w:tcBorders>
              <w:top w:val="single" w:sz="4" w:space="0" w:color="auto"/>
              <w:left w:val="nil"/>
              <w:bottom w:val="single" w:sz="4" w:space="0" w:color="auto"/>
              <w:right w:val="single" w:sz="4" w:space="0" w:color="auto"/>
            </w:tcBorders>
            <w:shd w:val="clear" w:color="auto" w:fill="C0C0C0"/>
            <w:vAlign w:val="center"/>
          </w:tcPr>
          <w:p w14:paraId="78354711"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ДОБИТАК/ГУБИТАК ПО ОСНОВУ ФИНАНСИЈСКИХ ПРИХОДА И РАСХОДА (3-4)</w:t>
            </w:r>
          </w:p>
        </w:tc>
        <w:tc>
          <w:tcPr>
            <w:tcW w:w="1295" w:type="dxa"/>
            <w:tcBorders>
              <w:top w:val="nil"/>
              <w:left w:val="single" w:sz="4" w:space="0" w:color="auto"/>
              <w:bottom w:val="single" w:sz="4" w:space="0" w:color="auto"/>
              <w:right w:val="single" w:sz="4" w:space="0" w:color="auto"/>
            </w:tcBorders>
            <w:shd w:val="clear" w:color="000000" w:fill="C0C0C0"/>
            <w:noWrap/>
            <w:vAlign w:val="bottom"/>
          </w:tcPr>
          <w:p w14:paraId="2EF45E1F" w14:textId="65408885"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-16.006   </w:t>
            </w:r>
          </w:p>
        </w:tc>
        <w:tc>
          <w:tcPr>
            <w:tcW w:w="1295" w:type="dxa"/>
            <w:tcBorders>
              <w:top w:val="nil"/>
              <w:left w:val="nil"/>
              <w:bottom w:val="single" w:sz="4" w:space="0" w:color="auto"/>
              <w:right w:val="single" w:sz="4" w:space="0" w:color="auto"/>
            </w:tcBorders>
            <w:shd w:val="clear" w:color="000000" w:fill="C0C0C0"/>
            <w:noWrap/>
            <w:vAlign w:val="bottom"/>
          </w:tcPr>
          <w:p w14:paraId="6FCBAA58" w14:textId="71732C8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-18.797   </w:t>
            </w:r>
          </w:p>
        </w:tc>
        <w:tc>
          <w:tcPr>
            <w:tcW w:w="1297" w:type="dxa"/>
            <w:tcBorders>
              <w:top w:val="nil"/>
              <w:left w:val="nil"/>
              <w:bottom w:val="single" w:sz="4" w:space="0" w:color="auto"/>
              <w:right w:val="single" w:sz="4" w:space="0" w:color="auto"/>
            </w:tcBorders>
            <w:shd w:val="clear" w:color="000000" w:fill="C0C0C0"/>
            <w:noWrap/>
            <w:vAlign w:val="bottom"/>
          </w:tcPr>
          <w:p w14:paraId="7352DF10" w14:textId="68E4CB0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-18.668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4D4454A2" w14:textId="2C46AE1D" w:rsidR="00816A6C" w:rsidRPr="00816A6C" w:rsidRDefault="00816A6C" w:rsidP="00816A6C">
            <w:pPr>
              <w:spacing w:after="0" w:line="240" w:lineRule="auto"/>
              <w:jc w:val="center"/>
              <w:rPr>
                <w:rFonts w:ascii="Times New Roman" w:hAnsi="Times New Roman" w:cs="Times New Roman"/>
                <w:b/>
                <w:bCs/>
                <w:sz w:val="18"/>
                <w:szCs w:val="18"/>
                <w:lang w:val="sr-Cyrl-BA"/>
              </w:rPr>
            </w:pPr>
            <w:r w:rsidRPr="00816A6C">
              <w:rPr>
                <w:rFonts w:ascii="Times New Roman" w:hAnsi="Times New Roman" w:cs="Times New Roman"/>
                <w:sz w:val="18"/>
                <w:szCs w:val="18"/>
              </w:rPr>
              <w:t>8</w:t>
            </w:r>
          </w:p>
        </w:tc>
      </w:tr>
      <w:tr w:rsidR="00816A6C" w:rsidRPr="00B04D6C" w14:paraId="256BB3DB" w14:textId="77777777" w:rsidTr="00816A6C">
        <w:trPr>
          <w:trHeight w:val="498"/>
          <w:jc w:val="center"/>
        </w:trPr>
        <w:tc>
          <w:tcPr>
            <w:tcW w:w="557" w:type="dxa"/>
            <w:tcBorders>
              <w:top w:val="nil"/>
              <w:left w:val="single" w:sz="8" w:space="0" w:color="auto"/>
              <w:bottom w:val="single" w:sz="4" w:space="0" w:color="auto"/>
              <w:right w:val="single" w:sz="4" w:space="0" w:color="auto"/>
            </w:tcBorders>
            <w:shd w:val="clear" w:color="auto" w:fill="C0C0C0"/>
            <w:vAlign w:val="center"/>
          </w:tcPr>
          <w:p w14:paraId="454152A0"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III</w:t>
            </w:r>
          </w:p>
        </w:tc>
        <w:tc>
          <w:tcPr>
            <w:tcW w:w="4218" w:type="dxa"/>
            <w:tcBorders>
              <w:top w:val="nil"/>
              <w:left w:val="nil"/>
              <w:bottom w:val="single" w:sz="4" w:space="0" w:color="auto"/>
              <w:right w:val="single" w:sz="4" w:space="0" w:color="auto"/>
            </w:tcBorders>
            <w:shd w:val="clear" w:color="auto" w:fill="C0C0C0"/>
            <w:vAlign w:val="center"/>
          </w:tcPr>
          <w:p w14:paraId="760B9B6A"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ДОБИТАК/ГУБИТАК РЕДОВНЕ АКТИВНОСТИ (I+II)</w:t>
            </w:r>
          </w:p>
        </w:tc>
        <w:tc>
          <w:tcPr>
            <w:tcW w:w="1295" w:type="dxa"/>
            <w:tcBorders>
              <w:top w:val="nil"/>
              <w:left w:val="single" w:sz="4" w:space="0" w:color="auto"/>
              <w:bottom w:val="single" w:sz="4" w:space="0" w:color="auto"/>
              <w:right w:val="single" w:sz="4" w:space="0" w:color="auto"/>
            </w:tcBorders>
            <w:shd w:val="clear" w:color="000000" w:fill="C0C0C0"/>
            <w:noWrap/>
            <w:vAlign w:val="bottom"/>
          </w:tcPr>
          <w:p w14:paraId="365622CD" w14:textId="3E76822E"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3.721.282   </w:t>
            </w:r>
          </w:p>
        </w:tc>
        <w:tc>
          <w:tcPr>
            <w:tcW w:w="1295" w:type="dxa"/>
            <w:tcBorders>
              <w:top w:val="nil"/>
              <w:left w:val="nil"/>
              <w:bottom w:val="single" w:sz="4" w:space="0" w:color="auto"/>
              <w:right w:val="single" w:sz="4" w:space="0" w:color="auto"/>
            </w:tcBorders>
            <w:shd w:val="clear" w:color="000000" w:fill="C0C0C0"/>
            <w:noWrap/>
            <w:vAlign w:val="bottom"/>
          </w:tcPr>
          <w:p w14:paraId="2181DE87" w14:textId="67F51A78"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4.909.559   </w:t>
            </w:r>
          </w:p>
        </w:tc>
        <w:tc>
          <w:tcPr>
            <w:tcW w:w="1297" w:type="dxa"/>
            <w:tcBorders>
              <w:top w:val="nil"/>
              <w:left w:val="nil"/>
              <w:bottom w:val="single" w:sz="4" w:space="0" w:color="auto"/>
              <w:right w:val="single" w:sz="4" w:space="0" w:color="auto"/>
            </w:tcBorders>
            <w:shd w:val="clear" w:color="000000" w:fill="C0C0C0"/>
            <w:noWrap/>
            <w:vAlign w:val="bottom"/>
          </w:tcPr>
          <w:p w14:paraId="0E42A289" w14:textId="048F081C"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4.899.366   </w:t>
            </w:r>
          </w:p>
        </w:tc>
        <w:tc>
          <w:tcPr>
            <w:tcW w:w="1062" w:type="dxa"/>
            <w:tcBorders>
              <w:top w:val="nil"/>
              <w:left w:val="nil"/>
              <w:bottom w:val="single" w:sz="4" w:space="0" w:color="auto"/>
              <w:right w:val="single" w:sz="8" w:space="0" w:color="auto"/>
            </w:tcBorders>
            <w:shd w:val="clear" w:color="000000" w:fill="C0C0C0"/>
            <w:noWrap/>
            <w:vAlign w:val="bottom"/>
          </w:tcPr>
          <w:p w14:paraId="2D620BCE" w14:textId="26E242B4" w:rsidR="00816A6C" w:rsidRPr="00816A6C" w:rsidRDefault="00816A6C" w:rsidP="00816A6C">
            <w:pPr>
              <w:spacing w:after="0" w:line="240" w:lineRule="auto"/>
              <w:jc w:val="center"/>
              <w:rPr>
                <w:rFonts w:ascii="Times New Roman" w:hAnsi="Times New Roman" w:cs="Times New Roman"/>
                <w:b/>
                <w:bCs/>
                <w:sz w:val="18"/>
                <w:szCs w:val="18"/>
              </w:rPr>
            </w:pPr>
          </w:p>
        </w:tc>
      </w:tr>
      <w:tr w:rsidR="00816A6C" w:rsidRPr="00B04D6C" w14:paraId="40D52EAB" w14:textId="77777777" w:rsidTr="00816A6C">
        <w:trPr>
          <w:trHeight w:val="249"/>
          <w:jc w:val="center"/>
        </w:trPr>
        <w:tc>
          <w:tcPr>
            <w:tcW w:w="557" w:type="dxa"/>
            <w:tcBorders>
              <w:top w:val="single" w:sz="4" w:space="0" w:color="auto"/>
              <w:left w:val="single" w:sz="4" w:space="0" w:color="auto"/>
              <w:right w:val="single" w:sz="4" w:space="0" w:color="auto"/>
            </w:tcBorders>
            <w:shd w:val="clear" w:color="auto" w:fill="auto"/>
            <w:vAlign w:val="center"/>
          </w:tcPr>
          <w:p w14:paraId="2FDFA01E"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5.</w:t>
            </w:r>
          </w:p>
        </w:tc>
        <w:tc>
          <w:tcPr>
            <w:tcW w:w="4218" w:type="dxa"/>
            <w:tcBorders>
              <w:top w:val="single" w:sz="4" w:space="0" w:color="auto"/>
              <w:left w:val="nil"/>
              <w:right w:val="single" w:sz="4" w:space="0" w:color="auto"/>
            </w:tcBorders>
            <w:shd w:val="clear" w:color="auto" w:fill="auto"/>
            <w:vAlign w:val="center"/>
          </w:tcPr>
          <w:p w14:paraId="310E6449"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 xml:space="preserve">ОСТАЛИ ПРИХОДИ </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1029FFA4" w14:textId="1756CCA9"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491.350   </w:t>
            </w:r>
          </w:p>
        </w:tc>
        <w:tc>
          <w:tcPr>
            <w:tcW w:w="1295" w:type="dxa"/>
            <w:tcBorders>
              <w:top w:val="nil"/>
              <w:left w:val="nil"/>
              <w:bottom w:val="single" w:sz="4" w:space="0" w:color="C0C0C0"/>
              <w:right w:val="single" w:sz="4" w:space="0" w:color="auto"/>
            </w:tcBorders>
            <w:shd w:val="clear" w:color="auto" w:fill="auto"/>
            <w:noWrap/>
            <w:vAlign w:val="bottom"/>
          </w:tcPr>
          <w:p w14:paraId="3640F61E" w14:textId="3ADDBD1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381.350   </w:t>
            </w:r>
          </w:p>
        </w:tc>
        <w:tc>
          <w:tcPr>
            <w:tcW w:w="1297" w:type="dxa"/>
            <w:tcBorders>
              <w:top w:val="nil"/>
              <w:left w:val="nil"/>
              <w:bottom w:val="single" w:sz="4" w:space="0" w:color="C0C0C0"/>
              <w:right w:val="single" w:sz="4" w:space="0" w:color="auto"/>
            </w:tcBorders>
            <w:shd w:val="clear" w:color="auto" w:fill="auto"/>
            <w:noWrap/>
            <w:vAlign w:val="bottom"/>
          </w:tcPr>
          <w:p w14:paraId="752EB7EF" w14:textId="380D2A1B"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514.350   </w:t>
            </w:r>
          </w:p>
        </w:tc>
        <w:tc>
          <w:tcPr>
            <w:tcW w:w="1062" w:type="dxa"/>
            <w:tcBorders>
              <w:top w:val="nil"/>
              <w:left w:val="nil"/>
              <w:bottom w:val="nil"/>
              <w:right w:val="single" w:sz="8" w:space="0" w:color="auto"/>
            </w:tcBorders>
            <w:shd w:val="clear" w:color="auto" w:fill="auto"/>
            <w:noWrap/>
            <w:vAlign w:val="bottom"/>
          </w:tcPr>
          <w:p w14:paraId="1C534044" w14:textId="7F7FC0ED"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2</w:t>
            </w:r>
          </w:p>
        </w:tc>
      </w:tr>
      <w:tr w:rsidR="00816A6C" w:rsidRPr="00B04D6C" w14:paraId="7328E869" w14:textId="77777777" w:rsidTr="00816A6C">
        <w:trPr>
          <w:trHeight w:val="249"/>
          <w:jc w:val="center"/>
        </w:trPr>
        <w:tc>
          <w:tcPr>
            <w:tcW w:w="557" w:type="dxa"/>
            <w:tcBorders>
              <w:left w:val="single" w:sz="8" w:space="0" w:color="auto"/>
              <w:bottom w:val="single" w:sz="4" w:space="0" w:color="auto"/>
              <w:right w:val="single" w:sz="4" w:space="0" w:color="auto"/>
            </w:tcBorders>
            <w:shd w:val="clear" w:color="auto" w:fill="FFFFFF"/>
            <w:vAlign w:val="center"/>
          </w:tcPr>
          <w:p w14:paraId="4D6C3847"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6.</w:t>
            </w:r>
          </w:p>
        </w:tc>
        <w:tc>
          <w:tcPr>
            <w:tcW w:w="4218" w:type="dxa"/>
            <w:tcBorders>
              <w:left w:val="nil"/>
              <w:bottom w:val="single" w:sz="4" w:space="0" w:color="auto"/>
              <w:right w:val="single" w:sz="4" w:space="0" w:color="auto"/>
            </w:tcBorders>
            <w:shd w:val="clear" w:color="auto" w:fill="FFFFFF"/>
            <w:vAlign w:val="center"/>
          </w:tcPr>
          <w:p w14:paraId="4BB7D3AF" w14:textId="77777777" w:rsidR="00816A6C" w:rsidRPr="009079BA" w:rsidRDefault="00816A6C" w:rsidP="00816A6C">
            <w:pPr>
              <w:spacing w:after="0"/>
              <w:rPr>
                <w:rFonts w:ascii="Times New Roman" w:hAnsi="Times New Roman" w:cs="Times New Roman"/>
                <w:sz w:val="18"/>
                <w:szCs w:val="18"/>
              </w:rPr>
            </w:pPr>
            <w:r w:rsidRPr="009079BA">
              <w:rPr>
                <w:rFonts w:ascii="Times New Roman" w:hAnsi="Times New Roman" w:cs="Times New Roman"/>
                <w:sz w:val="18"/>
                <w:szCs w:val="18"/>
              </w:rPr>
              <w:t xml:space="preserve">ОСТАЛИ РАСХОДИ </w:t>
            </w:r>
          </w:p>
        </w:tc>
        <w:tc>
          <w:tcPr>
            <w:tcW w:w="1295" w:type="dxa"/>
            <w:tcBorders>
              <w:top w:val="nil"/>
              <w:left w:val="single" w:sz="4" w:space="0" w:color="auto"/>
              <w:bottom w:val="single" w:sz="4" w:space="0" w:color="auto"/>
              <w:right w:val="single" w:sz="4" w:space="0" w:color="auto"/>
            </w:tcBorders>
            <w:shd w:val="clear" w:color="auto" w:fill="auto"/>
            <w:noWrap/>
            <w:vAlign w:val="bottom"/>
          </w:tcPr>
          <w:p w14:paraId="6640BCE2" w14:textId="5A83998C"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95.400   </w:t>
            </w:r>
          </w:p>
        </w:tc>
        <w:tc>
          <w:tcPr>
            <w:tcW w:w="1295" w:type="dxa"/>
            <w:tcBorders>
              <w:top w:val="nil"/>
              <w:left w:val="nil"/>
              <w:bottom w:val="single" w:sz="4" w:space="0" w:color="auto"/>
              <w:right w:val="single" w:sz="4" w:space="0" w:color="auto"/>
            </w:tcBorders>
            <w:shd w:val="clear" w:color="000000" w:fill="FFFFFF"/>
            <w:noWrap/>
            <w:vAlign w:val="bottom"/>
          </w:tcPr>
          <w:p w14:paraId="5C9B21E9" w14:textId="5E1D539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93.195   </w:t>
            </w:r>
          </w:p>
        </w:tc>
        <w:tc>
          <w:tcPr>
            <w:tcW w:w="1297" w:type="dxa"/>
            <w:tcBorders>
              <w:top w:val="nil"/>
              <w:left w:val="nil"/>
              <w:bottom w:val="single" w:sz="4" w:space="0" w:color="auto"/>
              <w:right w:val="single" w:sz="4" w:space="0" w:color="auto"/>
            </w:tcBorders>
            <w:shd w:val="clear" w:color="000000" w:fill="FFFFFF"/>
            <w:noWrap/>
            <w:vAlign w:val="bottom"/>
          </w:tcPr>
          <w:p w14:paraId="4670D27E" w14:textId="2B83B6C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91.935   </w:t>
            </w:r>
          </w:p>
        </w:tc>
        <w:tc>
          <w:tcPr>
            <w:tcW w:w="1062" w:type="dxa"/>
            <w:tcBorders>
              <w:top w:val="nil"/>
              <w:left w:val="nil"/>
              <w:bottom w:val="nil"/>
              <w:right w:val="single" w:sz="8" w:space="0" w:color="auto"/>
            </w:tcBorders>
            <w:shd w:val="clear" w:color="auto" w:fill="auto"/>
            <w:noWrap/>
            <w:vAlign w:val="bottom"/>
          </w:tcPr>
          <w:p w14:paraId="7148065C" w14:textId="7503F4B8"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-2</w:t>
            </w:r>
          </w:p>
        </w:tc>
      </w:tr>
      <w:tr w:rsidR="00816A6C" w:rsidRPr="00B04D6C" w14:paraId="2A47A174" w14:textId="77777777" w:rsidTr="00816A6C">
        <w:trPr>
          <w:trHeight w:val="498"/>
          <w:jc w:val="center"/>
        </w:trPr>
        <w:tc>
          <w:tcPr>
            <w:tcW w:w="557" w:type="dxa"/>
            <w:tcBorders>
              <w:top w:val="single" w:sz="4" w:space="0" w:color="auto"/>
              <w:left w:val="single" w:sz="8" w:space="0" w:color="auto"/>
              <w:bottom w:val="single" w:sz="4" w:space="0" w:color="auto"/>
              <w:right w:val="single" w:sz="4" w:space="0" w:color="auto"/>
            </w:tcBorders>
            <w:shd w:val="clear" w:color="auto" w:fill="C0C0C0"/>
            <w:vAlign w:val="center"/>
          </w:tcPr>
          <w:p w14:paraId="0369010E"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IV</w:t>
            </w:r>
          </w:p>
        </w:tc>
        <w:tc>
          <w:tcPr>
            <w:tcW w:w="4218" w:type="dxa"/>
            <w:tcBorders>
              <w:top w:val="single" w:sz="4" w:space="0" w:color="auto"/>
              <w:left w:val="nil"/>
              <w:bottom w:val="single" w:sz="4" w:space="0" w:color="auto"/>
              <w:right w:val="single" w:sz="4" w:space="0" w:color="auto"/>
            </w:tcBorders>
            <w:shd w:val="clear" w:color="auto" w:fill="C0C0C0"/>
            <w:vAlign w:val="center"/>
          </w:tcPr>
          <w:p w14:paraId="6E5A21C4"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ДОБИТАК/ГУБИТАК ПО ОСНОВУ ОСТАЛИХ ПРИХОДА И РАСХОДА (5-6)</w:t>
            </w:r>
          </w:p>
        </w:tc>
        <w:tc>
          <w:tcPr>
            <w:tcW w:w="1295" w:type="dxa"/>
            <w:tcBorders>
              <w:top w:val="nil"/>
              <w:left w:val="single" w:sz="4" w:space="0" w:color="auto"/>
              <w:bottom w:val="single" w:sz="4" w:space="0" w:color="auto"/>
              <w:right w:val="single" w:sz="4" w:space="0" w:color="auto"/>
            </w:tcBorders>
            <w:shd w:val="clear" w:color="000000" w:fill="C0C0C0"/>
            <w:noWrap/>
            <w:vAlign w:val="bottom"/>
          </w:tcPr>
          <w:p w14:paraId="12CE5870" w14:textId="533077E3"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395.950   </w:t>
            </w:r>
          </w:p>
        </w:tc>
        <w:tc>
          <w:tcPr>
            <w:tcW w:w="1295" w:type="dxa"/>
            <w:tcBorders>
              <w:top w:val="nil"/>
              <w:left w:val="nil"/>
              <w:bottom w:val="single" w:sz="4" w:space="0" w:color="auto"/>
              <w:right w:val="single" w:sz="4" w:space="0" w:color="auto"/>
            </w:tcBorders>
            <w:shd w:val="clear" w:color="000000" w:fill="C0C0C0"/>
            <w:noWrap/>
            <w:vAlign w:val="bottom"/>
          </w:tcPr>
          <w:p w14:paraId="11237A76" w14:textId="5077887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288.155   </w:t>
            </w:r>
          </w:p>
        </w:tc>
        <w:tc>
          <w:tcPr>
            <w:tcW w:w="1297" w:type="dxa"/>
            <w:tcBorders>
              <w:top w:val="nil"/>
              <w:left w:val="nil"/>
              <w:bottom w:val="single" w:sz="4" w:space="0" w:color="auto"/>
              <w:right w:val="single" w:sz="4" w:space="0" w:color="auto"/>
            </w:tcBorders>
            <w:shd w:val="clear" w:color="000000" w:fill="C0C0C0"/>
            <w:noWrap/>
            <w:vAlign w:val="bottom"/>
          </w:tcPr>
          <w:p w14:paraId="191DB612" w14:textId="6B425EB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422.415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23DE82AB" w14:textId="7F8361D8"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3</w:t>
            </w:r>
          </w:p>
        </w:tc>
      </w:tr>
      <w:tr w:rsidR="00816A6C" w:rsidRPr="00B04D6C" w14:paraId="673B0294" w14:textId="77777777" w:rsidTr="00816A6C">
        <w:trPr>
          <w:trHeight w:val="498"/>
          <w:jc w:val="center"/>
        </w:trPr>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14:paraId="1909B5FC"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7.</w:t>
            </w:r>
          </w:p>
        </w:tc>
        <w:tc>
          <w:tcPr>
            <w:tcW w:w="4218" w:type="dxa"/>
            <w:tcBorders>
              <w:top w:val="single" w:sz="4" w:space="0" w:color="auto"/>
              <w:left w:val="nil"/>
              <w:bottom w:val="single" w:sz="4" w:space="0" w:color="auto"/>
              <w:right w:val="single" w:sz="4" w:space="0" w:color="auto"/>
            </w:tcBorders>
            <w:shd w:val="clear" w:color="auto" w:fill="FFFFFF"/>
          </w:tcPr>
          <w:p w14:paraId="24974C08" w14:textId="26573E27"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ПРИХОДИ/ДОБИЦИ ОД УСКЛАЂИВАЊА ВРИЈЕДНОСТИ СРЕДСТАВА</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C8D52" w14:textId="30040222"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5.000   </w:t>
            </w:r>
          </w:p>
        </w:tc>
        <w:tc>
          <w:tcPr>
            <w:tcW w:w="1295" w:type="dxa"/>
            <w:tcBorders>
              <w:top w:val="single" w:sz="4" w:space="0" w:color="auto"/>
              <w:left w:val="nil"/>
              <w:bottom w:val="single" w:sz="4" w:space="0" w:color="auto"/>
              <w:right w:val="single" w:sz="4" w:space="0" w:color="auto"/>
            </w:tcBorders>
            <w:shd w:val="clear" w:color="000000" w:fill="FFFFFF"/>
            <w:noWrap/>
            <w:vAlign w:val="bottom"/>
          </w:tcPr>
          <w:p w14:paraId="22D66865" w14:textId="3E5BC58C"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3.500   </w:t>
            </w:r>
          </w:p>
        </w:tc>
        <w:tc>
          <w:tcPr>
            <w:tcW w:w="1297" w:type="dxa"/>
            <w:tcBorders>
              <w:top w:val="single" w:sz="4" w:space="0" w:color="auto"/>
              <w:left w:val="nil"/>
              <w:bottom w:val="single" w:sz="4" w:space="0" w:color="auto"/>
              <w:right w:val="single" w:sz="4" w:space="0" w:color="auto"/>
            </w:tcBorders>
            <w:shd w:val="clear" w:color="000000" w:fill="FFFFFF"/>
            <w:noWrap/>
            <w:vAlign w:val="bottom"/>
          </w:tcPr>
          <w:p w14:paraId="166FA9DC" w14:textId="2B462E46"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3.500   </w:t>
            </w:r>
          </w:p>
        </w:tc>
        <w:tc>
          <w:tcPr>
            <w:tcW w:w="1062" w:type="dxa"/>
            <w:tcBorders>
              <w:top w:val="single" w:sz="4" w:space="0" w:color="auto"/>
              <w:left w:val="nil"/>
              <w:bottom w:val="single" w:sz="4" w:space="0" w:color="auto"/>
              <w:right w:val="single" w:sz="4" w:space="0" w:color="auto"/>
            </w:tcBorders>
            <w:shd w:val="clear" w:color="auto" w:fill="auto"/>
            <w:noWrap/>
            <w:vAlign w:val="bottom"/>
          </w:tcPr>
          <w:p w14:paraId="54D4151E" w14:textId="02168993"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-16</w:t>
            </w:r>
          </w:p>
        </w:tc>
      </w:tr>
      <w:tr w:rsidR="00816A6C" w:rsidRPr="00B04D6C" w14:paraId="4191B1D6" w14:textId="77777777" w:rsidTr="00816A6C">
        <w:trPr>
          <w:trHeight w:val="498"/>
          <w:jc w:val="center"/>
        </w:trPr>
        <w:tc>
          <w:tcPr>
            <w:tcW w:w="557" w:type="dxa"/>
            <w:tcBorders>
              <w:top w:val="single" w:sz="4" w:space="0" w:color="auto"/>
              <w:left w:val="single" w:sz="8" w:space="0" w:color="auto"/>
              <w:bottom w:val="single" w:sz="4" w:space="0" w:color="auto"/>
              <w:right w:val="single" w:sz="4" w:space="0" w:color="auto"/>
            </w:tcBorders>
            <w:shd w:val="clear" w:color="auto" w:fill="FFFFFF"/>
            <w:vAlign w:val="center"/>
          </w:tcPr>
          <w:p w14:paraId="5DDECA12"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lastRenderedPageBreak/>
              <w:t>8.</w:t>
            </w:r>
          </w:p>
        </w:tc>
        <w:tc>
          <w:tcPr>
            <w:tcW w:w="4218" w:type="dxa"/>
            <w:tcBorders>
              <w:top w:val="single" w:sz="4" w:space="0" w:color="auto"/>
              <w:left w:val="nil"/>
              <w:bottom w:val="single" w:sz="4" w:space="0" w:color="auto"/>
              <w:right w:val="single" w:sz="4" w:space="0" w:color="auto"/>
            </w:tcBorders>
            <w:shd w:val="clear" w:color="auto" w:fill="FFFFFF"/>
          </w:tcPr>
          <w:p w14:paraId="46FAFA5E" w14:textId="788184D3"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РАСХОДИ/ГУБИЦИ ОД УСКЛАЂИВАЊА ВРИЈЕДНОСТИ СРЕДСТАВА</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3BC38" w14:textId="1CABE780"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3.500   </w:t>
            </w:r>
          </w:p>
        </w:tc>
        <w:tc>
          <w:tcPr>
            <w:tcW w:w="1295" w:type="dxa"/>
            <w:tcBorders>
              <w:top w:val="single" w:sz="4" w:space="0" w:color="auto"/>
              <w:left w:val="nil"/>
              <w:bottom w:val="single" w:sz="4" w:space="0" w:color="auto"/>
              <w:right w:val="single" w:sz="4" w:space="0" w:color="auto"/>
            </w:tcBorders>
            <w:shd w:val="clear" w:color="auto" w:fill="auto"/>
            <w:noWrap/>
            <w:vAlign w:val="bottom"/>
          </w:tcPr>
          <w:p w14:paraId="7E388289" w14:textId="7998E2F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3.500   </w:t>
            </w:r>
          </w:p>
        </w:tc>
        <w:tc>
          <w:tcPr>
            <w:tcW w:w="1297" w:type="dxa"/>
            <w:tcBorders>
              <w:top w:val="single" w:sz="4" w:space="0" w:color="auto"/>
              <w:left w:val="nil"/>
              <w:bottom w:val="single" w:sz="4" w:space="0" w:color="auto"/>
              <w:right w:val="single" w:sz="4" w:space="0" w:color="auto"/>
            </w:tcBorders>
            <w:shd w:val="clear" w:color="auto" w:fill="auto"/>
            <w:noWrap/>
            <w:vAlign w:val="bottom"/>
          </w:tcPr>
          <w:p w14:paraId="58F4CBF0" w14:textId="07E3B101"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3.500   </w:t>
            </w:r>
          </w:p>
        </w:tc>
        <w:tc>
          <w:tcPr>
            <w:tcW w:w="1062" w:type="dxa"/>
            <w:tcBorders>
              <w:top w:val="single" w:sz="4" w:space="0" w:color="auto"/>
              <w:left w:val="nil"/>
              <w:bottom w:val="nil"/>
              <w:right w:val="single" w:sz="8" w:space="0" w:color="auto"/>
            </w:tcBorders>
            <w:shd w:val="clear" w:color="auto" w:fill="auto"/>
            <w:noWrap/>
            <w:vAlign w:val="bottom"/>
          </w:tcPr>
          <w:p w14:paraId="42408DEE" w14:textId="30B1E117"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B04D6C" w14:paraId="53711E7D" w14:textId="77777777" w:rsidTr="00816A6C">
        <w:trPr>
          <w:trHeight w:val="498"/>
          <w:jc w:val="center"/>
        </w:trPr>
        <w:tc>
          <w:tcPr>
            <w:tcW w:w="557" w:type="dxa"/>
            <w:tcBorders>
              <w:top w:val="nil"/>
              <w:left w:val="single" w:sz="8" w:space="0" w:color="auto"/>
              <w:bottom w:val="single" w:sz="4" w:space="0" w:color="auto"/>
              <w:right w:val="single" w:sz="4" w:space="0" w:color="auto"/>
            </w:tcBorders>
            <w:shd w:val="clear" w:color="auto" w:fill="C0C0C0"/>
            <w:vAlign w:val="center"/>
          </w:tcPr>
          <w:p w14:paraId="0D60386F"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w:t>
            </w:r>
          </w:p>
        </w:tc>
        <w:tc>
          <w:tcPr>
            <w:tcW w:w="4218" w:type="dxa"/>
            <w:tcBorders>
              <w:top w:val="nil"/>
              <w:left w:val="nil"/>
              <w:bottom w:val="single" w:sz="4" w:space="0" w:color="auto"/>
              <w:right w:val="single" w:sz="4" w:space="0" w:color="auto"/>
            </w:tcBorders>
            <w:shd w:val="clear" w:color="auto" w:fill="C0C0C0"/>
            <w:vAlign w:val="center"/>
          </w:tcPr>
          <w:p w14:paraId="3F61BE0F" w14:textId="4F6C4ACB" w:rsidR="00816A6C" w:rsidRPr="00B04D6C"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w:t>
            </w:r>
            <w:r>
              <w:rPr>
                <w:rFonts w:ascii="Times New Roman" w:hAnsi="Times New Roman" w:cs="Times New Roman"/>
                <w:b/>
                <w:bCs/>
                <w:sz w:val="18"/>
                <w:szCs w:val="18"/>
              </w:rPr>
              <w:t xml:space="preserve"> УСКЛАЂИВАЊА ВРИЈЕДНОСТИ </w:t>
            </w:r>
            <w:r>
              <w:rPr>
                <w:rFonts w:ascii="Times New Roman" w:hAnsi="Times New Roman" w:cs="Times New Roman"/>
                <w:b/>
                <w:bCs/>
                <w:sz w:val="18"/>
                <w:szCs w:val="18"/>
                <w:lang w:val="sr-Cyrl-BA"/>
              </w:rPr>
              <w:t>СРЕДСТАВА</w:t>
            </w:r>
            <w:r w:rsidRPr="00592A13">
              <w:rPr>
                <w:rFonts w:ascii="Times New Roman" w:hAnsi="Times New Roman" w:cs="Times New Roman"/>
                <w:b/>
                <w:bCs/>
                <w:sz w:val="18"/>
                <w:szCs w:val="18"/>
              </w:rPr>
              <w:t xml:space="preserve"> (7-8)</w:t>
            </w:r>
          </w:p>
        </w:tc>
        <w:tc>
          <w:tcPr>
            <w:tcW w:w="1295" w:type="dxa"/>
            <w:tcBorders>
              <w:top w:val="nil"/>
              <w:left w:val="single" w:sz="4" w:space="0" w:color="auto"/>
              <w:bottom w:val="single" w:sz="4" w:space="0" w:color="auto"/>
              <w:right w:val="single" w:sz="4" w:space="0" w:color="auto"/>
            </w:tcBorders>
            <w:shd w:val="clear" w:color="000000" w:fill="C0C0C0"/>
            <w:noWrap/>
            <w:vAlign w:val="bottom"/>
          </w:tcPr>
          <w:p w14:paraId="23C52715" w14:textId="47766733"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1.500   </w:t>
            </w:r>
          </w:p>
        </w:tc>
        <w:tc>
          <w:tcPr>
            <w:tcW w:w="1295" w:type="dxa"/>
            <w:tcBorders>
              <w:top w:val="nil"/>
              <w:left w:val="nil"/>
              <w:bottom w:val="single" w:sz="4" w:space="0" w:color="auto"/>
              <w:right w:val="single" w:sz="4" w:space="0" w:color="auto"/>
            </w:tcBorders>
            <w:shd w:val="clear" w:color="000000" w:fill="C0C0C0"/>
            <w:noWrap/>
            <w:vAlign w:val="bottom"/>
          </w:tcPr>
          <w:p w14:paraId="5D791E1A" w14:textId="5CA6FCC8"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297" w:type="dxa"/>
            <w:tcBorders>
              <w:top w:val="nil"/>
              <w:left w:val="nil"/>
              <w:bottom w:val="single" w:sz="4" w:space="0" w:color="auto"/>
              <w:right w:val="single" w:sz="4" w:space="0" w:color="auto"/>
            </w:tcBorders>
            <w:shd w:val="clear" w:color="000000" w:fill="C0C0C0"/>
            <w:noWrap/>
            <w:vAlign w:val="bottom"/>
          </w:tcPr>
          <w:p w14:paraId="0A84C49C" w14:textId="63D9139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0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22773D23" w14:textId="00CE716E"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w:t>
            </w:r>
          </w:p>
        </w:tc>
      </w:tr>
      <w:tr w:rsidR="00816A6C" w:rsidRPr="00B04D6C" w14:paraId="71D2FFC8" w14:textId="77777777" w:rsidTr="00816A6C">
        <w:trPr>
          <w:trHeight w:val="748"/>
          <w:jc w:val="center"/>
        </w:trPr>
        <w:tc>
          <w:tcPr>
            <w:tcW w:w="557" w:type="dxa"/>
            <w:tcBorders>
              <w:top w:val="nil"/>
              <w:left w:val="single" w:sz="8" w:space="0" w:color="auto"/>
              <w:bottom w:val="single" w:sz="4" w:space="0" w:color="C0C0C0"/>
              <w:right w:val="single" w:sz="4" w:space="0" w:color="auto"/>
            </w:tcBorders>
            <w:shd w:val="clear" w:color="auto" w:fill="auto"/>
            <w:vAlign w:val="center"/>
          </w:tcPr>
          <w:p w14:paraId="35AB72C9"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9.</w:t>
            </w:r>
          </w:p>
        </w:tc>
        <w:tc>
          <w:tcPr>
            <w:tcW w:w="4218" w:type="dxa"/>
            <w:tcBorders>
              <w:top w:val="nil"/>
              <w:left w:val="nil"/>
              <w:bottom w:val="single" w:sz="4" w:space="0" w:color="C0C0C0"/>
              <w:right w:val="single" w:sz="4" w:space="0" w:color="auto"/>
            </w:tcBorders>
            <w:shd w:val="clear" w:color="auto" w:fill="auto"/>
          </w:tcPr>
          <w:p w14:paraId="0D5F468A" w14:textId="68D02D89"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ПРИХОДИ ПО ОСНОВУ ПРОМЈЕНЕ РАЧУНОВОДСТВЕНИХ ПОЛИТИКА И ИСПРАВКЕ ГРЕШАКА ИЗ РАНИЈИХ ГОДИНА И ПРЕНОС ПРИХОДА</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1B21D47B" w14:textId="25941696"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5.000   </w:t>
            </w:r>
          </w:p>
        </w:tc>
        <w:tc>
          <w:tcPr>
            <w:tcW w:w="1295" w:type="dxa"/>
            <w:tcBorders>
              <w:top w:val="nil"/>
              <w:left w:val="nil"/>
              <w:bottom w:val="single" w:sz="4" w:space="0" w:color="C0C0C0"/>
              <w:right w:val="single" w:sz="4" w:space="0" w:color="auto"/>
            </w:tcBorders>
            <w:shd w:val="clear" w:color="auto" w:fill="auto"/>
            <w:noWrap/>
            <w:vAlign w:val="bottom"/>
          </w:tcPr>
          <w:p w14:paraId="7BE13CEF" w14:textId="70375EAC"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5.000   </w:t>
            </w:r>
          </w:p>
        </w:tc>
        <w:tc>
          <w:tcPr>
            <w:tcW w:w="1297" w:type="dxa"/>
            <w:tcBorders>
              <w:top w:val="nil"/>
              <w:left w:val="nil"/>
              <w:bottom w:val="single" w:sz="4" w:space="0" w:color="C0C0C0"/>
              <w:right w:val="single" w:sz="4" w:space="0" w:color="auto"/>
            </w:tcBorders>
            <w:shd w:val="clear" w:color="auto" w:fill="auto"/>
            <w:noWrap/>
            <w:vAlign w:val="bottom"/>
          </w:tcPr>
          <w:p w14:paraId="0AEB9D41" w14:textId="544CB29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5.000   </w:t>
            </w:r>
          </w:p>
        </w:tc>
        <w:tc>
          <w:tcPr>
            <w:tcW w:w="1062" w:type="dxa"/>
            <w:tcBorders>
              <w:top w:val="nil"/>
              <w:left w:val="nil"/>
              <w:bottom w:val="nil"/>
              <w:right w:val="single" w:sz="8" w:space="0" w:color="auto"/>
            </w:tcBorders>
            <w:shd w:val="clear" w:color="auto" w:fill="auto"/>
            <w:noWrap/>
            <w:vAlign w:val="bottom"/>
          </w:tcPr>
          <w:p w14:paraId="0BFC86FB" w14:textId="00D5E509"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B04D6C" w14:paraId="60A69D18" w14:textId="77777777" w:rsidTr="00816A6C">
        <w:trPr>
          <w:trHeight w:val="748"/>
          <w:jc w:val="center"/>
        </w:trPr>
        <w:tc>
          <w:tcPr>
            <w:tcW w:w="557" w:type="dxa"/>
            <w:tcBorders>
              <w:top w:val="nil"/>
              <w:left w:val="single" w:sz="8" w:space="0" w:color="auto"/>
              <w:bottom w:val="single" w:sz="4" w:space="0" w:color="auto"/>
              <w:right w:val="single" w:sz="4" w:space="0" w:color="auto"/>
            </w:tcBorders>
            <w:shd w:val="clear" w:color="auto" w:fill="FFFFFF"/>
            <w:vAlign w:val="center"/>
          </w:tcPr>
          <w:p w14:paraId="46AB8920" w14:textId="77777777" w:rsidR="00816A6C" w:rsidRPr="009079BA" w:rsidRDefault="00816A6C" w:rsidP="00816A6C">
            <w:pPr>
              <w:spacing w:after="0"/>
              <w:jc w:val="center"/>
              <w:rPr>
                <w:rFonts w:ascii="Times New Roman" w:hAnsi="Times New Roman" w:cs="Times New Roman"/>
                <w:sz w:val="18"/>
                <w:szCs w:val="18"/>
              </w:rPr>
            </w:pPr>
            <w:r w:rsidRPr="009079BA">
              <w:rPr>
                <w:rFonts w:ascii="Times New Roman" w:hAnsi="Times New Roman" w:cs="Times New Roman"/>
                <w:sz w:val="18"/>
                <w:szCs w:val="18"/>
              </w:rPr>
              <w:t>10.</w:t>
            </w:r>
          </w:p>
        </w:tc>
        <w:tc>
          <w:tcPr>
            <w:tcW w:w="4218" w:type="dxa"/>
            <w:tcBorders>
              <w:top w:val="nil"/>
              <w:left w:val="nil"/>
              <w:bottom w:val="single" w:sz="4" w:space="0" w:color="auto"/>
              <w:right w:val="single" w:sz="4" w:space="0" w:color="auto"/>
            </w:tcBorders>
            <w:shd w:val="clear" w:color="auto" w:fill="FFFFFF"/>
          </w:tcPr>
          <w:p w14:paraId="3DB87900" w14:textId="7DA0FE73" w:rsidR="00816A6C" w:rsidRPr="009079BA" w:rsidRDefault="00816A6C" w:rsidP="00816A6C">
            <w:pPr>
              <w:spacing w:after="0"/>
              <w:rPr>
                <w:rFonts w:ascii="Times New Roman" w:hAnsi="Times New Roman" w:cs="Times New Roman"/>
                <w:sz w:val="18"/>
                <w:szCs w:val="18"/>
              </w:rPr>
            </w:pPr>
            <w:r w:rsidRPr="005D07AA">
              <w:rPr>
                <w:rFonts w:ascii="Times New Roman" w:hAnsi="Times New Roman" w:cs="Times New Roman"/>
                <w:sz w:val="18"/>
                <w:szCs w:val="18"/>
              </w:rPr>
              <w:t>РАСХОДИ ПО ОСНОВУ ПРОМЈЕНЕ РАЧУНОВОДСТВЕНИХ ПОЛИТИКА И ИСПРАВКЕ ГРЕШАКА ИЗ РАНИЈИХ ГОДИНА И ПРЕНОС РАСХОДА</w:t>
            </w:r>
          </w:p>
        </w:tc>
        <w:tc>
          <w:tcPr>
            <w:tcW w:w="1295" w:type="dxa"/>
            <w:tcBorders>
              <w:top w:val="nil"/>
              <w:left w:val="single" w:sz="4" w:space="0" w:color="auto"/>
              <w:bottom w:val="single" w:sz="4" w:space="0" w:color="auto"/>
              <w:right w:val="single" w:sz="4" w:space="0" w:color="auto"/>
            </w:tcBorders>
            <w:shd w:val="clear" w:color="auto" w:fill="auto"/>
            <w:noWrap/>
            <w:vAlign w:val="bottom"/>
          </w:tcPr>
          <w:p w14:paraId="6906CFD0" w14:textId="70FC8658"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9.000   </w:t>
            </w:r>
          </w:p>
        </w:tc>
        <w:tc>
          <w:tcPr>
            <w:tcW w:w="1295" w:type="dxa"/>
            <w:tcBorders>
              <w:top w:val="nil"/>
              <w:left w:val="nil"/>
              <w:bottom w:val="single" w:sz="4" w:space="0" w:color="auto"/>
              <w:right w:val="single" w:sz="4" w:space="0" w:color="auto"/>
            </w:tcBorders>
            <w:shd w:val="clear" w:color="000000" w:fill="FFFFFF"/>
            <w:noWrap/>
            <w:vAlign w:val="bottom"/>
          </w:tcPr>
          <w:p w14:paraId="455F3E19" w14:textId="7300214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9.000   </w:t>
            </w:r>
          </w:p>
        </w:tc>
        <w:tc>
          <w:tcPr>
            <w:tcW w:w="1297" w:type="dxa"/>
            <w:tcBorders>
              <w:top w:val="nil"/>
              <w:left w:val="nil"/>
              <w:bottom w:val="single" w:sz="4" w:space="0" w:color="auto"/>
              <w:right w:val="single" w:sz="4" w:space="0" w:color="auto"/>
            </w:tcBorders>
            <w:shd w:val="clear" w:color="000000" w:fill="FFFFFF"/>
            <w:noWrap/>
            <w:vAlign w:val="bottom"/>
          </w:tcPr>
          <w:p w14:paraId="71DE0F42" w14:textId="4EF1DAC9"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9.000   </w:t>
            </w:r>
          </w:p>
        </w:tc>
        <w:tc>
          <w:tcPr>
            <w:tcW w:w="1062" w:type="dxa"/>
            <w:tcBorders>
              <w:top w:val="nil"/>
              <w:left w:val="nil"/>
              <w:bottom w:val="nil"/>
              <w:right w:val="single" w:sz="8" w:space="0" w:color="auto"/>
            </w:tcBorders>
            <w:shd w:val="clear" w:color="auto" w:fill="auto"/>
            <w:noWrap/>
            <w:vAlign w:val="bottom"/>
          </w:tcPr>
          <w:p w14:paraId="6EFC506F" w14:textId="0D138D35"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B04D6C" w14:paraId="3E181B92" w14:textId="77777777" w:rsidTr="00816A6C">
        <w:trPr>
          <w:trHeight w:val="748"/>
          <w:jc w:val="center"/>
        </w:trPr>
        <w:tc>
          <w:tcPr>
            <w:tcW w:w="557" w:type="dxa"/>
            <w:tcBorders>
              <w:top w:val="nil"/>
              <w:left w:val="single" w:sz="8" w:space="0" w:color="auto"/>
              <w:bottom w:val="single" w:sz="4" w:space="0" w:color="auto"/>
              <w:right w:val="single" w:sz="4" w:space="0" w:color="auto"/>
            </w:tcBorders>
            <w:shd w:val="clear" w:color="auto" w:fill="C0C0C0"/>
            <w:vAlign w:val="center"/>
          </w:tcPr>
          <w:p w14:paraId="72E59BC6"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VI</w:t>
            </w:r>
          </w:p>
        </w:tc>
        <w:tc>
          <w:tcPr>
            <w:tcW w:w="4218" w:type="dxa"/>
            <w:tcBorders>
              <w:top w:val="nil"/>
              <w:left w:val="nil"/>
              <w:bottom w:val="single" w:sz="4" w:space="0" w:color="auto"/>
              <w:right w:val="single" w:sz="4" w:space="0" w:color="auto"/>
            </w:tcBorders>
            <w:shd w:val="clear" w:color="auto" w:fill="C0C0C0"/>
            <w:vAlign w:val="center"/>
          </w:tcPr>
          <w:p w14:paraId="6D95F702" w14:textId="70118C34" w:rsidR="00816A6C" w:rsidRPr="00B04D6C"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295" w:type="dxa"/>
            <w:tcBorders>
              <w:top w:val="nil"/>
              <w:left w:val="single" w:sz="4" w:space="0" w:color="auto"/>
              <w:bottom w:val="single" w:sz="4" w:space="0" w:color="auto"/>
              <w:right w:val="single" w:sz="4" w:space="0" w:color="auto"/>
            </w:tcBorders>
            <w:shd w:val="clear" w:color="000000" w:fill="C0C0C0"/>
            <w:noWrap/>
            <w:vAlign w:val="bottom"/>
          </w:tcPr>
          <w:p w14:paraId="2D320023" w14:textId="66FA918C"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-4.000   </w:t>
            </w:r>
          </w:p>
        </w:tc>
        <w:tc>
          <w:tcPr>
            <w:tcW w:w="1295" w:type="dxa"/>
            <w:tcBorders>
              <w:top w:val="nil"/>
              <w:left w:val="nil"/>
              <w:bottom w:val="single" w:sz="4" w:space="0" w:color="auto"/>
              <w:right w:val="single" w:sz="4" w:space="0" w:color="auto"/>
            </w:tcBorders>
            <w:shd w:val="clear" w:color="000000" w:fill="C0C0C0"/>
            <w:noWrap/>
            <w:vAlign w:val="bottom"/>
          </w:tcPr>
          <w:p w14:paraId="723C14A8" w14:textId="030B9DB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-4.000   </w:t>
            </w:r>
          </w:p>
        </w:tc>
        <w:tc>
          <w:tcPr>
            <w:tcW w:w="1297" w:type="dxa"/>
            <w:tcBorders>
              <w:top w:val="nil"/>
              <w:left w:val="nil"/>
              <w:bottom w:val="single" w:sz="4" w:space="0" w:color="auto"/>
              <w:right w:val="single" w:sz="4" w:space="0" w:color="auto"/>
            </w:tcBorders>
            <w:shd w:val="clear" w:color="000000" w:fill="C0C0C0"/>
            <w:noWrap/>
            <w:vAlign w:val="bottom"/>
          </w:tcPr>
          <w:p w14:paraId="05F157FD" w14:textId="68B0526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sz w:val="18"/>
                <w:szCs w:val="18"/>
              </w:rPr>
              <w:t xml:space="preserve">-4.000   </w:t>
            </w:r>
          </w:p>
        </w:tc>
        <w:tc>
          <w:tcPr>
            <w:tcW w:w="1062" w:type="dxa"/>
            <w:tcBorders>
              <w:top w:val="single" w:sz="4" w:space="0" w:color="auto"/>
              <w:left w:val="nil"/>
              <w:bottom w:val="single" w:sz="4" w:space="0" w:color="auto"/>
              <w:right w:val="single" w:sz="8" w:space="0" w:color="auto"/>
            </w:tcBorders>
            <w:shd w:val="clear" w:color="000000" w:fill="C0C0C0"/>
            <w:noWrap/>
            <w:vAlign w:val="bottom"/>
          </w:tcPr>
          <w:p w14:paraId="16C92834" w14:textId="19A80E1E"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sz w:val="18"/>
                <w:szCs w:val="18"/>
              </w:rPr>
              <w:t>0</w:t>
            </w:r>
          </w:p>
        </w:tc>
      </w:tr>
      <w:tr w:rsidR="00816A6C" w:rsidRPr="00B04D6C" w14:paraId="1333DE5C" w14:textId="77777777" w:rsidTr="00816A6C">
        <w:trPr>
          <w:trHeight w:val="249"/>
          <w:jc w:val="center"/>
        </w:trPr>
        <w:tc>
          <w:tcPr>
            <w:tcW w:w="557" w:type="dxa"/>
            <w:tcBorders>
              <w:top w:val="nil"/>
              <w:left w:val="single" w:sz="8" w:space="0" w:color="auto"/>
              <w:bottom w:val="single" w:sz="4" w:space="0" w:color="C0C0C0"/>
              <w:right w:val="single" w:sz="4" w:space="0" w:color="auto"/>
            </w:tcBorders>
            <w:shd w:val="clear" w:color="auto" w:fill="FFFFFF"/>
            <w:vAlign w:val="center"/>
          </w:tcPr>
          <w:p w14:paraId="3DE69139"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VII</w:t>
            </w:r>
          </w:p>
        </w:tc>
        <w:tc>
          <w:tcPr>
            <w:tcW w:w="4218" w:type="dxa"/>
            <w:tcBorders>
              <w:top w:val="nil"/>
              <w:left w:val="nil"/>
              <w:bottom w:val="single" w:sz="4" w:space="0" w:color="C0C0C0"/>
              <w:right w:val="single" w:sz="4" w:space="0" w:color="auto"/>
            </w:tcBorders>
            <w:shd w:val="clear" w:color="auto" w:fill="FFFFFF"/>
            <w:vAlign w:val="center"/>
          </w:tcPr>
          <w:p w14:paraId="515E01BC"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УКУПНИ ПРИХОДИ (1+3+5+7+9)</w:t>
            </w:r>
          </w:p>
        </w:tc>
        <w:tc>
          <w:tcPr>
            <w:tcW w:w="1295" w:type="dxa"/>
            <w:tcBorders>
              <w:top w:val="nil"/>
              <w:left w:val="single" w:sz="4" w:space="0" w:color="auto"/>
              <w:bottom w:val="single" w:sz="4" w:space="0" w:color="C0C0C0"/>
              <w:right w:val="single" w:sz="4" w:space="0" w:color="auto"/>
            </w:tcBorders>
            <w:shd w:val="clear" w:color="auto" w:fill="auto"/>
            <w:noWrap/>
            <w:vAlign w:val="bottom"/>
          </w:tcPr>
          <w:p w14:paraId="1E7574D2" w14:textId="2B312CF5"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43.610.399   </w:t>
            </w:r>
          </w:p>
        </w:tc>
        <w:tc>
          <w:tcPr>
            <w:tcW w:w="1295" w:type="dxa"/>
            <w:tcBorders>
              <w:top w:val="nil"/>
              <w:left w:val="nil"/>
              <w:bottom w:val="single" w:sz="4" w:space="0" w:color="C0C0C0"/>
              <w:right w:val="single" w:sz="4" w:space="0" w:color="auto"/>
            </w:tcBorders>
            <w:shd w:val="clear" w:color="000000" w:fill="FFFFFF"/>
            <w:noWrap/>
            <w:vAlign w:val="bottom"/>
          </w:tcPr>
          <w:p w14:paraId="1B0F68DE" w14:textId="5F86F01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43.757.551   </w:t>
            </w:r>
          </w:p>
        </w:tc>
        <w:tc>
          <w:tcPr>
            <w:tcW w:w="1297" w:type="dxa"/>
            <w:tcBorders>
              <w:top w:val="nil"/>
              <w:left w:val="nil"/>
              <w:bottom w:val="single" w:sz="4" w:space="0" w:color="C0C0C0"/>
              <w:right w:val="single" w:sz="4" w:space="0" w:color="auto"/>
            </w:tcBorders>
            <w:shd w:val="clear" w:color="000000" w:fill="FFFFFF"/>
            <w:noWrap/>
            <w:vAlign w:val="bottom"/>
          </w:tcPr>
          <w:p w14:paraId="3936D88D" w14:textId="104FA37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44.597.815   </w:t>
            </w:r>
          </w:p>
        </w:tc>
        <w:tc>
          <w:tcPr>
            <w:tcW w:w="1062" w:type="dxa"/>
            <w:tcBorders>
              <w:top w:val="nil"/>
              <w:left w:val="nil"/>
              <w:bottom w:val="nil"/>
              <w:right w:val="single" w:sz="8" w:space="0" w:color="auto"/>
            </w:tcBorders>
            <w:shd w:val="clear" w:color="auto" w:fill="auto"/>
            <w:noWrap/>
            <w:vAlign w:val="bottom"/>
          </w:tcPr>
          <w:p w14:paraId="081E7324" w14:textId="23EE50FC"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1</w:t>
            </w:r>
          </w:p>
        </w:tc>
      </w:tr>
      <w:tr w:rsidR="00816A6C" w:rsidRPr="00B04D6C" w14:paraId="3179F12D" w14:textId="77777777" w:rsidTr="00816A6C">
        <w:trPr>
          <w:trHeight w:val="249"/>
          <w:jc w:val="center"/>
        </w:trPr>
        <w:tc>
          <w:tcPr>
            <w:tcW w:w="557" w:type="dxa"/>
            <w:tcBorders>
              <w:top w:val="nil"/>
              <w:left w:val="single" w:sz="8" w:space="0" w:color="auto"/>
              <w:bottom w:val="single" w:sz="4" w:space="0" w:color="auto"/>
              <w:right w:val="single" w:sz="4" w:space="0" w:color="auto"/>
            </w:tcBorders>
            <w:shd w:val="clear" w:color="auto" w:fill="FFFFFF"/>
            <w:vAlign w:val="center"/>
          </w:tcPr>
          <w:p w14:paraId="47E61E54" w14:textId="77777777" w:rsidR="00816A6C" w:rsidRPr="00B04D6C" w:rsidRDefault="00816A6C" w:rsidP="00816A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VIII</w:t>
            </w:r>
          </w:p>
        </w:tc>
        <w:tc>
          <w:tcPr>
            <w:tcW w:w="4218" w:type="dxa"/>
            <w:tcBorders>
              <w:top w:val="nil"/>
              <w:left w:val="nil"/>
              <w:bottom w:val="single" w:sz="4" w:space="0" w:color="auto"/>
              <w:right w:val="single" w:sz="4" w:space="0" w:color="auto"/>
            </w:tcBorders>
            <w:shd w:val="clear" w:color="auto" w:fill="FFFFFF"/>
            <w:vAlign w:val="center"/>
          </w:tcPr>
          <w:p w14:paraId="62264B1D" w14:textId="77777777" w:rsidR="00816A6C" w:rsidRPr="00B04D6C" w:rsidRDefault="00816A6C" w:rsidP="00816A6C">
            <w:pPr>
              <w:spacing w:after="0"/>
              <w:rPr>
                <w:rFonts w:ascii="Times New Roman" w:hAnsi="Times New Roman" w:cs="Times New Roman"/>
                <w:b/>
                <w:bCs/>
                <w:sz w:val="18"/>
                <w:szCs w:val="18"/>
              </w:rPr>
            </w:pPr>
            <w:r w:rsidRPr="00B04D6C">
              <w:rPr>
                <w:rFonts w:ascii="Times New Roman" w:hAnsi="Times New Roman" w:cs="Times New Roman"/>
                <w:b/>
                <w:bCs/>
                <w:sz w:val="18"/>
                <w:szCs w:val="18"/>
              </w:rPr>
              <w:t>УКУПНИ РАСХОДИ (2+4+6+8+10)</w:t>
            </w:r>
          </w:p>
        </w:tc>
        <w:tc>
          <w:tcPr>
            <w:tcW w:w="1295" w:type="dxa"/>
            <w:tcBorders>
              <w:top w:val="nil"/>
              <w:left w:val="single" w:sz="4" w:space="0" w:color="auto"/>
              <w:bottom w:val="single" w:sz="4" w:space="0" w:color="auto"/>
              <w:right w:val="single" w:sz="4" w:space="0" w:color="auto"/>
            </w:tcBorders>
            <w:shd w:val="clear" w:color="auto" w:fill="auto"/>
            <w:noWrap/>
            <w:vAlign w:val="bottom"/>
          </w:tcPr>
          <w:p w14:paraId="721C8620" w14:textId="54BA9A80"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39.495.667   </w:t>
            </w:r>
          </w:p>
        </w:tc>
        <w:tc>
          <w:tcPr>
            <w:tcW w:w="1295" w:type="dxa"/>
            <w:tcBorders>
              <w:top w:val="nil"/>
              <w:left w:val="nil"/>
              <w:bottom w:val="single" w:sz="4" w:space="0" w:color="auto"/>
              <w:right w:val="single" w:sz="4" w:space="0" w:color="auto"/>
            </w:tcBorders>
            <w:shd w:val="clear" w:color="000000" w:fill="FFFFFF"/>
            <w:noWrap/>
            <w:vAlign w:val="bottom"/>
          </w:tcPr>
          <w:p w14:paraId="4B527DB9" w14:textId="69D94DFA"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38.563.837   </w:t>
            </w:r>
          </w:p>
        </w:tc>
        <w:tc>
          <w:tcPr>
            <w:tcW w:w="1297" w:type="dxa"/>
            <w:tcBorders>
              <w:top w:val="nil"/>
              <w:left w:val="nil"/>
              <w:bottom w:val="single" w:sz="4" w:space="0" w:color="auto"/>
              <w:right w:val="single" w:sz="4" w:space="0" w:color="auto"/>
            </w:tcBorders>
            <w:shd w:val="clear" w:color="000000" w:fill="FFFFFF"/>
            <w:noWrap/>
            <w:vAlign w:val="bottom"/>
          </w:tcPr>
          <w:p w14:paraId="36AE050A" w14:textId="7677E85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39.280.034   </w:t>
            </w:r>
          </w:p>
        </w:tc>
        <w:tc>
          <w:tcPr>
            <w:tcW w:w="1062" w:type="dxa"/>
            <w:tcBorders>
              <w:top w:val="nil"/>
              <w:left w:val="nil"/>
              <w:bottom w:val="nil"/>
              <w:right w:val="single" w:sz="8" w:space="0" w:color="auto"/>
            </w:tcBorders>
            <w:shd w:val="clear" w:color="auto" w:fill="auto"/>
            <w:noWrap/>
            <w:vAlign w:val="bottom"/>
          </w:tcPr>
          <w:p w14:paraId="4D041A83" w14:textId="1849DAFC"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0</w:t>
            </w:r>
          </w:p>
        </w:tc>
      </w:tr>
      <w:tr w:rsidR="00816A6C" w:rsidRPr="00CB35B0" w14:paraId="07455F97" w14:textId="77777777" w:rsidTr="00816A6C">
        <w:trPr>
          <w:trHeight w:val="353"/>
          <w:jc w:val="center"/>
        </w:trPr>
        <w:tc>
          <w:tcPr>
            <w:tcW w:w="557" w:type="dxa"/>
            <w:tcBorders>
              <w:top w:val="nil"/>
              <w:left w:val="single" w:sz="8" w:space="0" w:color="auto"/>
              <w:bottom w:val="single" w:sz="8" w:space="0" w:color="auto"/>
              <w:right w:val="single" w:sz="4" w:space="0" w:color="auto"/>
            </w:tcBorders>
            <w:shd w:val="clear" w:color="auto" w:fill="C0C0C0"/>
            <w:vAlign w:val="center"/>
          </w:tcPr>
          <w:p w14:paraId="2E26202B" w14:textId="77777777" w:rsidR="00816A6C" w:rsidRPr="00CB35B0" w:rsidRDefault="00816A6C" w:rsidP="00816A6C">
            <w:pPr>
              <w:spacing w:after="0"/>
              <w:jc w:val="center"/>
              <w:rPr>
                <w:rFonts w:ascii="Times New Roman" w:hAnsi="Times New Roman" w:cs="Times New Roman"/>
                <w:b/>
                <w:bCs/>
                <w:sz w:val="18"/>
                <w:szCs w:val="18"/>
              </w:rPr>
            </w:pPr>
            <w:r w:rsidRPr="00CB35B0">
              <w:rPr>
                <w:rFonts w:ascii="Times New Roman" w:hAnsi="Times New Roman" w:cs="Times New Roman"/>
                <w:b/>
                <w:bCs/>
                <w:sz w:val="18"/>
                <w:szCs w:val="18"/>
              </w:rPr>
              <w:t>IX</w:t>
            </w:r>
          </w:p>
        </w:tc>
        <w:tc>
          <w:tcPr>
            <w:tcW w:w="4218" w:type="dxa"/>
            <w:tcBorders>
              <w:top w:val="nil"/>
              <w:left w:val="nil"/>
              <w:bottom w:val="single" w:sz="8" w:space="0" w:color="auto"/>
              <w:right w:val="single" w:sz="4" w:space="0" w:color="auto"/>
            </w:tcBorders>
            <w:shd w:val="clear" w:color="auto" w:fill="C0C0C0"/>
            <w:vAlign w:val="center"/>
          </w:tcPr>
          <w:p w14:paraId="07ACDCC7" w14:textId="77777777" w:rsidR="00816A6C" w:rsidRPr="00CB35B0" w:rsidRDefault="00816A6C" w:rsidP="00816A6C">
            <w:pPr>
              <w:spacing w:after="0"/>
              <w:rPr>
                <w:rFonts w:ascii="Times New Roman" w:hAnsi="Times New Roman" w:cs="Times New Roman"/>
                <w:b/>
                <w:bCs/>
                <w:sz w:val="18"/>
                <w:szCs w:val="18"/>
              </w:rPr>
            </w:pPr>
            <w:r w:rsidRPr="00CB35B0">
              <w:rPr>
                <w:rFonts w:ascii="Times New Roman" w:hAnsi="Times New Roman" w:cs="Times New Roman"/>
                <w:b/>
                <w:bCs/>
                <w:sz w:val="18"/>
                <w:szCs w:val="18"/>
              </w:rPr>
              <w:t>НЕТО ДОБИТАК/ГУБИТАК (III+IV+V+VI)</w:t>
            </w:r>
          </w:p>
        </w:tc>
        <w:tc>
          <w:tcPr>
            <w:tcW w:w="1295" w:type="dxa"/>
            <w:tcBorders>
              <w:top w:val="nil"/>
              <w:left w:val="single" w:sz="4" w:space="0" w:color="auto"/>
              <w:bottom w:val="single" w:sz="8" w:space="0" w:color="auto"/>
              <w:right w:val="single" w:sz="4" w:space="0" w:color="auto"/>
            </w:tcBorders>
            <w:shd w:val="clear" w:color="000000" w:fill="C0C0C0"/>
            <w:noWrap/>
            <w:vAlign w:val="bottom"/>
          </w:tcPr>
          <w:p w14:paraId="0D9E78E4" w14:textId="390950B2" w:rsidR="00816A6C" w:rsidRPr="00816A6C" w:rsidRDefault="00816A6C" w:rsidP="00816A6C">
            <w:pPr>
              <w:spacing w:after="100" w:afterAutospacing="1"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4.114.732   </w:t>
            </w:r>
          </w:p>
        </w:tc>
        <w:tc>
          <w:tcPr>
            <w:tcW w:w="1295" w:type="dxa"/>
            <w:tcBorders>
              <w:top w:val="nil"/>
              <w:left w:val="nil"/>
              <w:bottom w:val="single" w:sz="8" w:space="0" w:color="auto"/>
              <w:right w:val="single" w:sz="4" w:space="0" w:color="auto"/>
            </w:tcBorders>
            <w:shd w:val="clear" w:color="000000" w:fill="C0C0C0"/>
            <w:noWrap/>
            <w:vAlign w:val="bottom"/>
          </w:tcPr>
          <w:p w14:paraId="139077F5" w14:textId="2E1EABC7"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5.193.714   </w:t>
            </w:r>
          </w:p>
        </w:tc>
        <w:tc>
          <w:tcPr>
            <w:tcW w:w="1297" w:type="dxa"/>
            <w:tcBorders>
              <w:top w:val="nil"/>
              <w:left w:val="nil"/>
              <w:bottom w:val="single" w:sz="8" w:space="0" w:color="auto"/>
              <w:right w:val="single" w:sz="4" w:space="0" w:color="auto"/>
            </w:tcBorders>
            <w:shd w:val="clear" w:color="000000" w:fill="C0C0C0"/>
            <w:noWrap/>
            <w:vAlign w:val="bottom"/>
          </w:tcPr>
          <w:p w14:paraId="28569D2A" w14:textId="3E7368C4"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5.317.781   </w:t>
            </w:r>
          </w:p>
        </w:tc>
        <w:tc>
          <w:tcPr>
            <w:tcW w:w="1062" w:type="dxa"/>
            <w:tcBorders>
              <w:top w:val="single" w:sz="4" w:space="0" w:color="auto"/>
              <w:left w:val="nil"/>
              <w:bottom w:val="single" w:sz="8" w:space="0" w:color="auto"/>
              <w:right w:val="single" w:sz="8" w:space="0" w:color="auto"/>
            </w:tcBorders>
            <w:shd w:val="clear" w:color="000000" w:fill="C0C0C0"/>
            <w:noWrap/>
            <w:vAlign w:val="bottom"/>
          </w:tcPr>
          <w:p w14:paraId="1DD81FB7" w14:textId="10F263AC"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w:t>
            </w:r>
          </w:p>
        </w:tc>
      </w:tr>
    </w:tbl>
    <w:p w14:paraId="0B70C880" w14:textId="77777777" w:rsidR="007A75E0" w:rsidRPr="00CB35B0" w:rsidRDefault="007A75E0" w:rsidP="00B04D6C">
      <w:pPr>
        <w:pStyle w:val="Heading3"/>
        <w:spacing w:after="0" w:line="360" w:lineRule="auto"/>
        <w:jc w:val="both"/>
        <w:rPr>
          <w:rFonts w:ascii="Times New Roman" w:hAnsi="Times New Roman" w:cs="Times New Roman"/>
          <w:color w:val="FF0000"/>
          <w:sz w:val="24"/>
          <w:szCs w:val="24"/>
          <w:lang w:val="sr-Cyrl-CS"/>
        </w:rPr>
      </w:pPr>
    </w:p>
    <w:p w14:paraId="00C88329" w14:textId="77777777" w:rsidR="007A75E0" w:rsidRPr="00B04D6C" w:rsidRDefault="007A75E0" w:rsidP="00B04D6C">
      <w:pPr>
        <w:pStyle w:val="Heading2"/>
        <w:spacing w:after="0"/>
        <w:rPr>
          <w:rFonts w:ascii="Times New Roman" w:hAnsi="Times New Roman" w:cs="Times New Roman"/>
          <w:i w:val="0"/>
          <w:iCs w:val="0"/>
          <w:lang w:val="sr-Cyrl-CS"/>
        </w:rPr>
      </w:pPr>
      <w:r w:rsidRPr="00B04D6C">
        <w:rPr>
          <w:rFonts w:ascii="Times New Roman" w:hAnsi="Times New Roman" w:cs="Times New Roman"/>
          <w:color w:val="FF0000"/>
          <w:sz w:val="24"/>
          <w:szCs w:val="24"/>
          <w:lang w:val="sr-Cyrl-CS"/>
        </w:rPr>
        <w:br w:type="page"/>
      </w:r>
      <w:bookmarkStart w:id="41" w:name="_Toc104291447"/>
      <w:r w:rsidRPr="00B04D6C">
        <w:rPr>
          <w:rFonts w:ascii="Times New Roman" w:hAnsi="Times New Roman" w:cs="Times New Roman"/>
          <w:i w:val="0"/>
          <w:iCs w:val="0"/>
          <w:lang w:val="sr-Cyrl-CS"/>
        </w:rPr>
        <w:lastRenderedPageBreak/>
        <w:t>7.</w:t>
      </w:r>
      <w:r w:rsidRPr="00B04D6C">
        <w:rPr>
          <w:rFonts w:ascii="Times New Roman" w:hAnsi="Times New Roman" w:cs="Times New Roman"/>
          <w:i w:val="0"/>
          <w:iCs w:val="0"/>
          <w:lang w:val="hr-HR"/>
        </w:rPr>
        <w:t>2</w:t>
      </w:r>
      <w:r w:rsidRPr="00B04D6C">
        <w:rPr>
          <w:rFonts w:ascii="Times New Roman" w:hAnsi="Times New Roman" w:cs="Times New Roman"/>
          <w:i w:val="0"/>
          <w:iCs w:val="0"/>
          <w:lang w:val="sr-Cyrl-CS"/>
        </w:rPr>
        <w:t>.  Структура планираних прихода и расхода</w:t>
      </w:r>
      <w:bookmarkEnd w:id="41"/>
    </w:p>
    <w:p w14:paraId="275C7943" w14:textId="77777777" w:rsidR="007A75E0" w:rsidRPr="00B04D6C" w:rsidRDefault="007A75E0" w:rsidP="00B04D6C">
      <w:pPr>
        <w:spacing w:before="24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У наставку је приказана структура и дато образложење оних прихода и расхода који се могу аналитички разложити на уже категорије или чије разумијевање захтијева додатна образложења.</w:t>
      </w:r>
    </w:p>
    <w:p w14:paraId="21A4D01E" w14:textId="77777777" w:rsidR="007A75E0" w:rsidRPr="00B04D6C" w:rsidRDefault="007A75E0" w:rsidP="00B04D6C">
      <w:pPr>
        <w:spacing w:after="0"/>
        <w:rPr>
          <w:rFonts w:ascii="Times New Roman" w:hAnsi="Times New Roman" w:cs="Times New Roman"/>
          <w:color w:val="FF0000"/>
          <w:lang w:val="sr-Cyrl-CS"/>
        </w:rPr>
      </w:pPr>
    </w:p>
    <w:p w14:paraId="4AD0C688" w14:textId="77777777" w:rsidR="007A75E0" w:rsidRPr="00B04D6C" w:rsidRDefault="007A75E0" w:rsidP="00B04D6C">
      <w:pPr>
        <w:pStyle w:val="Heading3"/>
        <w:spacing w:after="0"/>
        <w:rPr>
          <w:rFonts w:ascii="Times New Roman" w:hAnsi="Times New Roman" w:cs="Times New Roman"/>
          <w:lang w:val="hr-HR"/>
        </w:rPr>
      </w:pPr>
      <w:bookmarkStart w:id="42" w:name="_Toc104291448"/>
      <w:r w:rsidRPr="00B04D6C">
        <w:rPr>
          <w:rFonts w:ascii="Times New Roman" w:hAnsi="Times New Roman" w:cs="Times New Roman"/>
          <w:lang w:val="sr-Cyrl-CS"/>
        </w:rPr>
        <w:t>7.</w:t>
      </w:r>
      <w:r w:rsidRPr="00B04D6C">
        <w:rPr>
          <w:rFonts w:ascii="Times New Roman" w:hAnsi="Times New Roman" w:cs="Times New Roman"/>
          <w:lang w:val="hr-HR"/>
        </w:rPr>
        <w:t>2</w:t>
      </w:r>
      <w:r w:rsidRPr="00B04D6C">
        <w:rPr>
          <w:rFonts w:ascii="Times New Roman" w:hAnsi="Times New Roman" w:cs="Times New Roman"/>
          <w:lang w:val="sr-Cyrl-CS"/>
        </w:rPr>
        <w:t>.1. План прихода</w:t>
      </w:r>
      <w:bookmarkEnd w:id="42"/>
    </w:p>
    <w:p w14:paraId="465D375F" w14:textId="77777777" w:rsidR="007A75E0" w:rsidRPr="00B04D6C" w:rsidRDefault="007A75E0" w:rsidP="00B04D6C">
      <w:pPr>
        <w:spacing w:after="0"/>
        <w:rPr>
          <w:rFonts w:ascii="Times New Roman" w:hAnsi="Times New Roman" w:cs="Times New Roman"/>
          <w:b/>
          <w:color w:val="FF0000"/>
          <w:sz w:val="26"/>
          <w:szCs w:val="26"/>
          <w:lang w:val="hr-HR"/>
        </w:rPr>
      </w:pPr>
    </w:p>
    <w:p w14:paraId="0121FF26" w14:textId="586124B2" w:rsidR="007A75E0" w:rsidRPr="00592A13" w:rsidRDefault="007A75E0" w:rsidP="00B04D6C">
      <w:pPr>
        <w:spacing w:after="0" w:line="360" w:lineRule="auto"/>
        <w:jc w:val="both"/>
        <w:rPr>
          <w:rFonts w:ascii="Times New Roman" w:hAnsi="Times New Roman" w:cs="Times New Roman"/>
          <w:lang w:val="sr-Cyrl-CS"/>
        </w:rPr>
      </w:pPr>
      <w:r w:rsidRPr="00592A13">
        <w:rPr>
          <w:rFonts w:ascii="Times New Roman" w:hAnsi="Times New Roman" w:cs="Times New Roman"/>
          <w:lang w:val="sr-Cyrl-CS"/>
        </w:rPr>
        <w:t xml:space="preserve">       Укупни приходи Жељезница Републике Српске</w:t>
      </w:r>
      <w:r w:rsidRPr="00592A13">
        <w:rPr>
          <w:rFonts w:ascii="Times New Roman" w:hAnsi="Times New Roman" w:cs="Times New Roman"/>
          <w:lang w:val="sr-Latn-CS"/>
        </w:rPr>
        <w:t xml:space="preserve"> </w:t>
      </w:r>
      <w:r w:rsidRPr="00592A13">
        <w:rPr>
          <w:rFonts w:ascii="Times New Roman" w:hAnsi="Times New Roman" w:cs="Times New Roman"/>
          <w:lang w:val="sr-Cyrl-CS"/>
        </w:rPr>
        <w:t>у 202</w:t>
      </w:r>
      <w:r w:rsidR="00C73706">
        <w:rPr>
          <w:rFonts w:ascii="Times New Roman" w:hAnsi="Times New Roman" w:cs="Times New Roman"/>
          <w:lang w:val="sr-Cyrl-CS"/>
        </w:rPr>
        <w:t>2</w:t>
      </w:r>
      <w:r w:rsidRPr="00592A13">
        <w:rPr>
          <w:rFonts w:ascii="Times New Roman" w:hAnsi="Times New Roman" w:cs="Times New Roman"/>
          <w:lang w:val="sr-Cyrl-CS"/>
        </w:rPr>
        <w:t xml:space="preserve">. години  планирани су у износу од </w:t>
      </w:r>
      <w:r w:rsidR="00F301DF">
        <w:rPr>
          <w:rFonts w:ascii="Times New Roman" w:hAnsi="Times New Roman" w:cs="Times New Roman"/>
          <w:lang w:val="sr-Cyrl-CS"/>
        </w:rPr>
        <w:t>84.479.274</w:t>
      </w:r>
      <w:r w:rsidR="005A7C7E" w:rsidRPr="00592A13">
        <w:rPr>
          <w:rFonts w:ascii="Times New Roman" w:hAnsi="Times New Roman" w:cs="Times New Roman"/>
          <w:lang w:val="sr-Cyrl-CS"/>
        </w:rPr>
        <w:t xml:space="preserve"> </w:t>
      </w:r>
      <w:r w:rsidRPr="00592A13">
        <w:rPr>
          <w:rFonts w:ascii="Times New Roman" w:hAnsi="Times New Roman" w:cs="Times New Roman"/>
          <w:lang w:val="hr-HR"/>
        </w:rPr>
        <w:t xml:space="preserve"> </w:t>
      </w:r>
      <w:r w:rsidRPr="00592A13">
        <w:rPr>
          <w:rFonts w:ascii="Times New Roman" w:hAnsi="Times New Roman" w:cs="Times New Roman"/>
          <w:lang w:val="sr-Cyrl-CS"/>
        </w:rPr>
        <w:t>КМ.</w:t>
      </w:r>
    </w:p>
    <w:p w14:paraId="1045FACC" w14:textId="55F3E46C" w:rsidR="007A75E0" w:rsidRPr="00592A13" w:rsidRDefault="007A75E0" w:rsidP="00B04D6C">
      <w:pPr>
        <w:spacing w:after="0" w:line="360" w:lineRule="auto"/>
        <w:jc w:val="both"/>
        <w:rPr>
          <w:rFonts w:ascii="Times New Roman" w:hAnsi="Times New Roman" w:cs="Times New Roman"/>
          <w:lang w:val="hr-HR"/>
        </w:rPr>
      </w:pPr>
      <w:r w:rsidRPr="00592A13">
        <w:rPr>
          <w:rFonts w:ascii="Times New Roman" w:hAnsi="Times New Roman" w:cs="Times New Roman"/>
          <w:lang w:val="sr-Cyrl-CS"/>
        </w:rPr>
        <w:t xml:space="preserve">       У оквиру финансијског плана Инфраструктуре предвиђен је приход од накнаде за коришћење жељ</w:t>
      </w:r>
      <w:r w:rsidRPr="00592A13">
        <w:rPr>
          <w:rFonts w:ascii="Times New Roman" w:hAnsi="Times New Roman" w:cs="Times New Roman"/>
          <w:lang w:val="sr-Latn-BA"/>
        </w:rPr>
        <w:t>e</w:t>
      </w:r>
      <w:r w:rsidRPr="00592A13">
        <w:rPr>
          <w:rFonts w:ascii="Times New Roman" w:hAnsi="Times New Roman" w:cs="Times New Roman"/>
          <w:lang w:val="sr-Cyrl-BA"/>
        </w:rPr>
        <w:t>зничке</w:t>
      </w:r>
      <w:r w:rsidRPr="00592A13">
        <w:rPr>
          <w:rFonts w:ascii="Times New Roman" w:hAnsi="Times New Roman" w:cs="Times New Roman"/>
          <w:lang w:val="sr-Cyrl-CS"/>
        </w:rPr>
        <w:t xml:space="preserve"> инфраструктуре</w:t>
      </w:r>
      <w:r w:rsidRPr="00592A13">
        <w:rPr>
          <w:rFonts w:ascii="Times New Roman" w:hAnsi="Times New Roman" w:cs="Times New Roman"/>
          <w:lang w:val="sr-Latn-BA"/>
        </w:rPr>
        <w:t>,</w:t>
      </w:r>
      <w:r w:rsidRPr="00592A13">
        <w:rPr>
          <w:rFonts w:ascii="Times New Roman" w:hAnsi="Times New Roman" w:cs="Times New Roman"/>
          <w:lang w:val="sr-Cyrl-CS"/>
        </w:rPr>
        <w:t xml:space="preserve"> а на страни расхода, у оквиру Операција, у истом износу је планиран </w:t>
      </w:r>
      <w:r w:rsidR="00DA65FB" w:rsidRPr="00592A13">
        <w:rPr>
          <w:rFonts w:ascii="Times New Roman" w:hAnsi="Times New Roman" w:cs="Times New Roman"/>
          <w:lang w:val="sr-Cyrl-CS"/>
        </w:rPr>
        <w:t>расход</w:t>
      </w:r>
      <w:r w:rsidRPr="00592A13">
        <w:rPr>
          <w:rFonts w:ascii="Times New Roman" w:hAnsi="Times New Roman" w:cs="Times New Roman"/>
          <w:lang w:val="sr-Cyrl-CS"/>
        </w:rPr>
        <w:t xml:space="preserve"> по том основу</w:t>
      </w:r>
      <w:r w:rsidRPr="00592A13">
        <w:rPr>
          <w:rFonts w:ascii="Times New Roman" w:hAnsi="Times New Roman" w:cs="Times New Roman"/>
          <w:lang w:val="sr-Latn-BA"/>
        </w:rPr>
        <w:t>,</w:t>
      </w:r>
      <w:r w:rsidRPr="00592A13">
        <w:rPr>
          <w:rFonts w:ascii="Times New Roman" w:hAnsi="Times New Roman" w:cs="Times New Roman"/>
          <w:lang w:val="sr-Cyrl-CS"/>
        </w:rPr>
        <w:t xml:space="preserve"> будући да се предвиђа да ће Жељезнице Репу</w:t>
      </w:r>
      <w:r w:rsidR="006764E1" w:rsidRPr="00592A13">
        <w:rPr>
          <w:rFonts w:ascii="Times New Roman" w:hAnsi="Times New Roman" w:cs="Times New Roman"/>
          <w:lang w:val="sr-Cyrl-CS"/>
        </w:rPr>
        <w:t>блике Српске током пословне 20</w:t>
      </w:r>
      <w:r w:rsidR="006764E1" w:rsidRPr="00592A13">
        <w:rPr>
          <w:rFonts w:ascii="Times New Roman" w:hAnsi="Times New Roman" w:cs="Times New Roman"/>
          <w:lang w:val="sr-Latn-BA"/>
        </w:rPr>
        <w:t>2</w:t>
      </w:r>
      <w:r w:rsidR="00C73706">
        <w:rPr>
          <w:rFonts w:ascii="Times New Roman" w:hAnsi="Times New Roman" w:cs="Times New Roman"/>
          <w:lang w:val="sr-Cyrl-BA"/>
        </w:rPr>
        <w:t>2</w:t>
      </w:r>
      <w:r w:rsidRPr="00592A13">
        <w:rPr>
          <w:rFonts w:ascii="Times New Roman" w:hAnsi="Times New Roman" w:cs="Times New Roman"/>
          <w:lang w:val="sr-Cyrl-CS"/>
        </w:rPr>
        <w:t>. године организовати пословање на начин к</w:t>
      </w:r>
      <w:r w:rsidR="00693EBD" w:rsidRPr="00592A13">
        <w:rPr>
          <w:rFonts w:ascii="Times New Roman" w:hAnsi="Times New Roman" w:cs="Times New Roman"/>
          <w:lang w:val="sr-Cyrl-CS"/>
        </w:rPr>
        <w:t>ако то налажу Директиве ЕУ</w:t>
      </w:r>
      <w:r w:rsidRPr="00592A13">
        <w:rPr>
          <w:rFonts w:ascii="Times New Roman" w:hAnsi="Times New Roman" w:cs="Times New Roman"/>
          <w:lang w:val="sr-Latn-BA"/>
        </w:rPr>
        <w:t>,</w:t>
      </w:r>
      <w:r w:rsidRPr="00592A13">
        <w:rPr>
          <w:rFonts w:ascii="Times New Roman" w:hAnsi="Times New Roman" w:cs="Times New Roman"/>
          <w:lang w:val="sr-Cyrl-CS"/>
        </w:rPr>
        <w:t xml:space="preserve"> те ће се овај приход/</w:t>
      </w:r>
      <w:r w:rsidR="00DA65FB" w:rsidRPr="00592A13">
        <w:rPr>
          <w:rFonts w:ascii="Times New Roman" w:hAnsi="Times New Roman" w:cs="Times New Roman"/>
          <w:lang w:val="sr-Cyrl-CS"/>
        </w:rPr>
        <w:t>расход</w:t>
      </w:r>
      <w:r w:rsidRPr="00592A13">
        <w:rPr>
          <w:rFonts w:ascii="Times New Roman" w:hAnsi="Times New Roman" w:cs="Times New Roman"/>
          <w:lang w:val="sr-Cyrl-CS"/>
        </w:rPr>
        <w:t xml:space="preserve"> обрачунавати. Од укупног износа прихода од накнаде за коришћење жељезничке инфраструктуре, </w:t>
      </w:r>
      <w:r w:rsidR="005A7C7E" w:rsidRPr="00592A13">
        <w:rPr>
          <w:rFonts w:ascii="Times New Roman" w:hAnsi="Times New Roman" w:cs="Times New Roman"/>
          <w:lang w:val="sr-Cyrl-CS"/>
        </w:rPr>
        <w:t xml:space="preserve">11.800.000 КМ </w:t>
      </w:r>
      <w:r w:rsidRPr="00592A13">
        <w:rPr>
          <w:rFonts w:ascii="Times New Roman" w:hAnsi="Times New Roman" w:cs="Times New Roman"/>
          <w:lang w:val="hr-HR"/>
        </w:rPr>
        <w:t>у 20</w:t>
      </w:r>
      <w:r w:rsidR="006764E1" w:rsidRPr="00592A13">
        <w:rPr>
          <w:rFonts w:ascii="Times New Roman" w:hAnsi="Times New Roman" w:cs="Times New Roman"/>
          <w:lang w:val="hr-HR"/>
        </w:rPr>
        <w:t>2</w:t>
      </w:r>
      <w:r w:rsidR="00C73706">
        <w:rPr>
          <w:rFonts w:ascii="Times New Roman" w:hAnsi="Times New Roman" w:cs="Times New Roman"/>
          <w:lang w:val="sr-Cyrl-BA"/>
        </w:rPr>
        <w:t>2</w:t>
      </w:r>
      <w:r w:rsidRPr="00592A13">
        <w:rPr>
          <w:rFonts w:ascii="Times New Roman" w:hAnsi="Times New Roman" w:cs="Times New Roman"/>
          <w:lang w:val="hr-HR"/>
        </w:rPr>
        <w:t>. години, 2</w:t>
      </w:r>
      <w:r w:rsidR="00CF1B4E" w:rsidRPr="00592A13">
        <w:rPr>
          <w:rFonts w:ascii="Times New Roman" w:hAnsi="Times New Roman" w:cs="Times New Roman"/>
          <w:lang w:val="sr-Cyrl-BA"/>
        </w:rPr>
        <w:t>.398.358</w:t>
      </w:r>
      <w:r w:rsidRPr="00592A13">
        <w:rPr>
          <w:rFonts w:ascii="Times New Roman" w:hAnsi="Times New Roman" w:cs="Times New Roman"/>
        </w:rPr>
        <w:t xml:space="preserve"> </w:t>
      </w:r>
      <w:r w:rsidRPr="00592A13">
        <w:rPr>
          <w:rFonts w:ascii="Times New Roman" w:hAnsi="Times New Roman" w:cs="Times New Roman"/>
          <w:lang w:val="sr-Cyrl-CS"/>
        </w:rPr>
        <w:t xml:space="preserve">КМ односи се на накнаду која ће бити наплаћена по основу путничког саобраћаја, а </w:t>
      </w:r>
      <w:r w:rsidRPr="00592A13">
        <w:rPr>
          <w:rFonts w:ascii="Times New Roman" w:hAnsi="Times New Roman" w:cs="Times New Roman"/>
          <w:lang w:val="hr-HR"/>
        </w:rPr>
        <w:t>9</w:t>
      </w:r>
      <w:r w:rsidRPr="00592A13">
        <w:rPr>
          <w:rFonts w:ascii="Times New Roman" w:hAnsi="Times New Roman" w:cs="Times New Roman"/>
          <w:lang w:val="sr-Cyrl-CS"/>
        </w:rPr>
        <w:t>.</w:t>
      </w:r>
      <w:r w:rsidR="00CF1B4E" w:rsidRPr="00592A13">
        <w:rPr>
          <w:rFonts w:ascii="Times New Roman" w:hAnsi="Times New Roman" w:cs="Times New Roman"/>
          <w:lang w:val="sr-Cyrl-CS"/>
        </w:rPr>
        <w:t>401.642</w:t>
      </w:r>
      <w:r w:rsidRPr="00592A13">
        <w:rPr>
          <w:rFonts w:ascii="Times New Roman" w:hAnsi="Times New Roman" w:cs="Times New Roman"/>
          <w:lang w:val="sr-Cyrl-BA"/>
        </w:rPr>
        <w:t xml:space="preserve"> </w:t>
      </w:r>
      <w:r w:rsidRPr="00592A13">
        <w:rPr>
          <w:rFonts w:ascii="Times New Roman" w:hAnsi="Times New Roman" w:cs="Times New Roman"/>
          <w:lang w:val="sr-Cyrl-CS"/>
        </w:rPr>
        <w:t>КМ на накнаду по основу робног саобраћаја</w:t>
      </w:r>
      <w:r w:rsidRPr="00592A13">
        <w:rPr>
          <w:rFonts w:ascii="Times New Roman" w:hAnsi="Times New Roman" w:cs="Times New Roman"/>
          <w:lang w:val="hr-HR"/>
        </w:rPr>
        <w:t>.</w:t>
      </w:r>
    </w:p>
    <w:p w14:paraId="67B31B1B" w14:textId="77777777" w:rsidR="007A75E0" w:rsidRPr="00592A13" w:rsidRDefault="007A75E0" w:rsidP="00B04D6C">
      <w:pPr>
        <w:spacing w:after="0" w:line="360" w:lineRule="auto"/>
        <w:ind w:firstLine="720"/>
        <w:jc w:val="both"/>
        <w:rPr>
          <w:rFonts w:ascii="Times New Roman" w:hAnsi="Times New Roman" w:cs="Times New Roman"/>
        </w:rPr>
      </w:pPr>
      <w:r w:rsidRPr="00592A13">
        <w:rPr>
          <w:rFonts w:ascii="Times New Roman" w:hAnsi="Times New Roman" w:cs="Times New Roman"/>
          <w:lang w:val="sr-Cyrl-CS"/>
        </w:rPr>
        <w:t>Приходи од превоза путника се у планском периоду повећавају по просјечној годишњој стопи од 1%, у складу са планираним повећањем физичког обима превоза путника</w:t>
      </w:r>
      <w:r w:rsidRPr="00592A13">
        <w:rPr>
          <w:rFonts w:ascii="Times New Roman" w:hAnsi="Times New Roman" w:cs="Times New Roman"/>
        </w:rPr>
        <w:t>.</w:t>
      </w:r>
    </w:p>
    <w:p w14:paraId="5D23CC96" w14:textId="6E764196" w:rsidR="007A75E0" w:rsidRPr="00B04D6C" w:rsidRDefault="007A75E0" w:rsidP="00B04D6C">
      <w:pPr>
        <w:spacing w:after="0" w:line="360" w:lineRule="auto"/>
        <w:ind w:firstLine="720"/>
        <w:jc w:val="both"/>
        <w:rPr>
          <w:rFonts w:ascii="Times New Roman" w:hAnsi="Times New Roman" w:cs="Times New Roman"/>
        </w:rPr>
      </w:pPr>
      <w:r w:rsidRPr="00592A13">
        <w:rPr>
          <w:rFonts w:ascii="Times New Roman" w:hAnsi="Times New Roman" w:cs="Times New Roman"/>
          <w:lang w:val="sr-Cyrl-CS"/>
        </w:rPr>
        <w:t xml:space="preserve">Највеће учешће у укупним планираним </w:t>
      </w:r>
      <w:r w:rsidRPr="00592A13">
        <w:rPr>
          <w:rFonts w:ascii="Times New Roman" w:hAnsi="Times New Roman" w:cs="Times New Roman"/>
        </w:rPr>
        <w:t>пословним</w:t>
      </w:r>
      <w:r w:rsidRPr="00592A13">
        <w:rPr>
          <w:rFonts w:ascii="Times New Roman" w:hAnsi="Times New Roman" w:cs="Times New Roman"/>
          <w:lang w:val="sr-Latn-BA"/>
        </w:rPr>
        <w:t xml:space="preserve"> </w:t>
      </w:r>
      <w:r w:rsidRPr="00592A13">
        <w:rPr>
          <w:rFonts w:ascii="Times New Roman" w:hAnsi="Times New Roman" w:cs="Times New Roman"/>
          <w:lang w:val="sr-Cyrl-CS"/>
        </w:rPr>
        <w:t>приходима имају приходи од превоза робе</w:t>
      </w:r>
      <w:r w:rsidR="001A7CAE" w:rsidRPr="00592A13">
        <w:rPr>
          <w:rFonts w:ascii="Times New Roman" w:hAnsi="Times New Roman" w:cs="Times New Roman"/>
        </w:rPr>
        <w:t>,</w:t>
      </w:r>
      <w:r w:rsidR="005A7C7E" w:rsidRPr="00592A13">
        <w:rPr>
          <w:rFonts w:ascii="Times New Roman" w:hAnsi="Times New Roman" w:cs="Times New Roman"/>
        </w:rPr>
        <w:t xml:space="preserve"> а износе </w:t>
      </w:r>
      <w:r w:rsidR="00F301DF">
        <w:rPr>
          <w:rFonts w:ascii="Times New Roman" w:hAnsi="Times New Roman" w:cs="Times New Roman"/>
          <w:lang w:val="sr-Cyrl-BA"/>
        </w:rPr>
        <w:t>38.600.049</w:t>
      </w:r>
      <w:r w:rsidRPr="00592A13">
        <w:rPr>
          <w:rFonts w:ascii="Times New Roman" w:hAnsi="Times New Roman" w:cs="Times New Roman"/>
        </w:rPr>
        <w:t xml:space="preserve"> КМ.</w:t>
      </w:r>
      <w:r w:rsidRPr="00592A13">
        <w:rPr>
          <w:rFonts w:ascii="Times New Roman" w:hAnsi="Times New Roman" w:cs="Times New Roman"/>
          <w:lang w:val="sr-Cyrl-CS"/>
        </w:rPr>
        <w:t xml:space="preserve"> Наведени приходи су планирани на основу анализе прихода остварених у претходним периодима, планова корисника превоза роба, као и тенденција у привредном развоју</w:t>
      </w:r>
      <w:r w:rsidR="00576E65" w:rsidRPr="00592A13">
        <w:rPr>
          <w:rFonts w:ascii="Times New Roman" w:hAnsi="Times New Roman" w:cs="Times New Roman"/>
          <w:lang w:val="sr-Cyrl-CS"/>
        </w:rPr>
        <w:t>.</w:t>
      </w:r>
    </w:p>
    <w:p w14:paraId="416C7CB2" w14:textId="1D5B1679" w:rsidR="007A75E0" w:rsidRPr="00B04D6C" w:rsidRDefault="007A75E0" w:rsidP="00F86B9A">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 xml:space="preserve">Приходи од </w:t>
      </w:r>
      <w:r w:rsidRPr="00B04D6C">
        <w:rPr>
          <w:rFonts w:ascii="Times New Roman" w:hAnsi="Times New Roman" w:cs="Times New Roman"/>
        </w:rPr>
        <w:t>RIV</w:t>
      </w:r>
      <w:r w:rsidRPr="00B04D6C">
        <w:rPr>
          <w:rFonts w:ascii="Times New Roman" w:hAnsi="Times New Roman" w:cs="Times New Roman"/>
          <w:lang w:val="sr-Cyrl-CS"/>
        </w:rPr>
        <w:t>-</w:t>
      </w:r>
      <w:r w:rsidRPr="00B04D6C">
        <w:rPr>
          <w:rFonts w:ascii="Times New Roman" w:hAnsi="Times New Roman" w:cs="Times New Roman"/>
        </w:rPr>
        <w:t>a</w:t>
      </w:r>
      <w:r w:rsidRPr="00B04D6C">
        <w:rPr>
          <w:rFonts w:ascii="Times New Roman" w:hAnsi="Times New Roman" w:cs="Times New Roman"/>
          <w:lang w:val="sr-Cyrl-CS"/>
        </w:rPr>
        <w:t xml:space="preserve"> се током планског периода повећавају по просјечној годишњој стопи раста од </w:t>
      </w:r>
      <w:r w:rsidR="00F301DF">
        <w:rPr>
          <w:rFonts w:ascii="Times New Roman" w:hAnsi="Times New Roman" w:cs="Times New Roman"/>
          <w:lang w:val="sr-Cyrl-CS"/>
        </w:rPr>
        <w:t>15</w:t>
      </w:r>
      <w:r w:rsidRPr="00B04D6C">
        <w:rPr>
          <w:rFonts w:ascii="Times New Roman" w:hAnsi="Times New Roman" w:cs="Times New Roman"/>
          <w:lang w:val="sr-Cyrl-CS"/>
        </w:rPr>
        <w:t xml:space="preserve">%. На страни расхода, у овиру трошкова осталих производних услуга у робном саобраћају планирани су трошкови </w:t>
      </w:r>
      <w:r w:rsidRPr="00B04D6C">
        <w:rPr>
          <w:rFonts w:ascii="Times New Roman" w:hAnsi="Times New Roman" w:cs="Times New Roman"/>
          <w:lang w:val="hr-HR"/>
        </w:rPr>
        <w:t xml:space="preserve">RIV-a </w:t>
      </w:r>
      <w:r w:rsidRPr="00B04D6C">
        <w:rPr>
          <w:rFonts w:ascii="Times New Roman" w:hAnsi="Times New Roman" w:cs="Times New Roman"/>
          <w:lang w:val="sr-Cyrl-CS"/>
        </w:rPr>
        <w:t xml:space="preserve">у износу од </w:t>
      </w:r>
      <w:r w:rsidR="00C73706">
        <w:rPr>
          <w:rFonts w:ascii="Times New Roman" w:hAnsi="Times New Roman" w:cs="Times New Roman"/>
          <w:lang w:val="sr-Cyrl-CS"/>
        </w:rPr>
        <w:t>955.500</w:t>
      </w:r>
      <w:r w:rsidRPr="00B04D6C">
        <w:rPr>
          <w:rFonts w:ascii="Times New Roman" w:hAnsi="Times New Roman" w:cs="Times New Roman"/>
          <w:lang w:val="sr-Cyrl-CS"/>
        </w:rPr>
        <w:t xml:space="preserve"> КМ у 20</w:t>
      </w:r>
      <w:r w:rsidR="006764E1">
        <w:rPr>
          <w:rFonts w:ascii="Times New Roman" w:hAnsi="Times New Roman" w:cs="Times New Roman"/>
          <w:lang w:val="sr-Latn-BA"/>
        </w:rPr>
        <w:t>2</w:t>
      </w:r>
      <w:r w:rsidR="00C73706">
        <w:rPr>
          <w:rFonts w:ascii="Times New Roman" w:hAnsi="Times New Roman" w:cs="Times New Roman"/>
          <w:lang w:val="sr-Cyrl-BA"/>
        </w:rPr>
        <w:t>2</w:t>
      </w:r>
      <w:r w:rsidRPr="00B04D6C">
        <w:rPr>
          <w:rFonts w:ascii="Times New Roman" w:hAnsi="Times New Roman" w:cs="Times New Roman"/>
          <w:lang w:val="sr-Cyrl-CS"/>
        </w:rPr>
        <w:t xml:space="preserve">. години, </w:t>
      </w:r>
      <w:r w:rsidR="00C73706">
        <w:rPr>
          <w:rFonts w:ascii="Times New Roman" w:hAnsi="Times New Roman" w:cs="Times New Roman"/>
          <w:lang w:val="sr-Cyrl-CS"/>
        </w:rPr>
        <w:t>1.014.000</w:t>
      </w:r>
      <w:r w:rsidR="006764E1">
        <w:rPr>
          <w:rFonts w:ascii="Times New Roman" w:hAnsi="Times New Roman" w:cs="Times New Roman"/>
          <w:lang w:val="sr-Latn-BA"/>
        </w:rPr>
        <w:t xml:space="preserve"> </w:t>
      </w:r>
      <w:r w:rsidR="006764E1">
        <w:rPr>
          <w:rFonts w:ascii="Times New Roman" w:hAnsi="Times New Roman" w:cs="Times New Roman"/>
          <w:lang w:val="sr-Cyrl-CS"/>
        </w:rPr>
        <w:t>КМ у 202</w:t>
      </w:r>
      <w:r w:rsidR="00C73706">
        <w:rPr>
          <w:rFonts w:ascii="Times New Roman" w:hAnsi="Times New Roman" w:cs="Times New Roman"/>
          <w:lang w:val="sr-Cyrl-CS"/>
        </w:rPr>
        <w:t>3</w:t>
      </w:r>
      <w:r w:rsidRPr="00B04D6C">
        <w:rPr>
          <w:rFonts w:ascii="Times New Roman" w:hAnsi="Times New Roman" w:cs="Times New Roman"/>
          <w:lang w:val="sr-Cyrl-CS"/>
        </w:rPr>
        <w:t>. години и 1.</w:t>
      </w:r>
      <w:r w:rsidR="00D216E4">
        <w:rPr>
          <w:rFonts w:ascii="Times New Roman" w:hAnsi="Times New Roman" w:cs="Times New Roman"/>
          <w:lang w:val="sr-Cyrl-CS"/>
        </w:rPr>
        <w:t>0</w:t>
      </w:r>
      <w:r w:rsidR="00C73706">
        <w:rPr>
          <w:rFonts w:ascii="Times New Roman" w:hAnsi="Times New Roman" w:cs="Times New Roman"/>
          <w:lang w:val="sr-Cyrl-CS"/>
        </w:rPr>
        <w:t>72</w:t>
      </w:r>
      <w:r w:rsidR="006764E1">
        <w:rPr>
          <w:rFonts w:ascii="Times New Roman" w:hAnsi="Times New Roman" w:cs="Times New Roman"/>
        </w:rPr>
        <w:t>.</w:t>
      </w:r>
      <w:r w:rsidR="00C73706">
        <w:rPr>
          <w:rFonts w:ascii="Times New Roman" w:hAnsi="Times New Roman" w:cs="Times New Roman"/>
          <w:lang w:val="sr-Cyrl-BA"/>
        </w:rPr>
        <w:t>5</w:t>
      </w:r>
      <w:r w:rsidR="006764E1">
        <w:rPr>
          <w:rFonts w:ascii="Times New Roman" w:hAnsi="Times New Roman" w:cs="Times New Roman"/>
        </w:rPr>
        <w:t>00</w:t>
      </w:r>
      <w:r w:rsidRPr="00B04D6C">
        <w:rPr>
          <w:rFonts w:ascii="Times New Roman" w:hAnsi="Times New Roman" w:cs="Times New Roman"/>
          <w:lang w:val="sr-Cyrl-CS"/>
        </w:rPr>
        <w:t xml:space="preserve"> КМ у 20</w:t>
      </w:r>
      <w:r w:rsidR="006764E1">
        <w:rPr>
          <w:rFonts w:ascii="Times New Roman" w:hAnsi="Times New Roman" w:cs="Times New Roman"/>
        </w:rPr>
        <w:t>2</w:t>
      </w:r>
      <w:r w:rsidR="00C73706">
        <w:rPr>
          <w:rFonts w:ascii="Times New Roman" w:hAnsi="Times New Roman" w:cs="Times New Roman"/>
          <w:lang w:val="sr-Cyrl-BA"/>
        </w:rPr>
        <w:t>4</w:t>
      </w:r>
      <w:r w:rsidRPr="00B04D6C">
        <w:rPr>
          <w:rFonts w:ascii="Times New Roman" w:hAnsi="Times New Roman" w:cs="Times New Roman"/>
          <w:lang w:val="sr-Cyrl-CS"/>
        </w:rPr>
        <w:t>. години.</w:t>
      </w:r>
    </w:p>
    <w:p w14:paraId="36B3BB23" w14:textId="77777777" w:rsidR="00D216E4" w:rsidRDefault="00D216E4" w:rsidP="00F86B9A">
      <w:pPr>
        <w:spacing w:after="0" w:line="360" w:lineRule="auto"/>
        <w:ind w:firstLine="720"/>
        <w:jc w:val="both"/>
        <w:rPr>
          <w:rFonts w:ascii="Times New Roman" w:hAnsi="Times New Roman" w:cs="Times New Roman"/>
          <w:lang w:val="sr-Cyrl-CS"/>
        </w:rPr>
      </w:pPr>
    </w:p>
    <w:p w14:paraId="2100286E" w14:textId="77777777" w:rsidR="006123AB" w:rsidRDefault="006123AB" w:rsidP="006123AB">
      <w:pPr>
        <w:spacing w:after="0" w:line="360" w:lineRule="auto"/>
        <w:ind w:firstLine="720"/>
        <w:jc w:val="both"/>
        <w:rPr>
          <w:rFonts w:ascii="Times New Roman" w:hAnsi="Times New Roman" w:cs="Times New Roman"/>
          <w:lang w:val="sr-Cyrl-CS"/>
        </w:rPr>
      </w:pPr>
    </w:p>
    <w:p w14:paraId="05A9BD08" w14:textId="77777777" w:rsidR="006123AB" w:rsidRDefault="006123AB" w:rsidP="006123AB">
      <w:pPr>
        <w:spacing w:after="0" w:line="360" w:lineRule="auto"/>
        <w:ind w:firstLine="720"/>
        <w:jc w:val="both"/>
        <w:rPr>
          <w:rFonts w:ascii="Times New Roman" w:hAnsi="Times New Roman" w:cs="Times New Roman"/>
          <w:lang w:val="sr-Cyrl-CS"/>
        </w:rPr>
      </w:pPr>
    </w:p>
    <w:p w14:paraId="5185DBB8" w14:textId="77777777" w:rsidR="006123AB" w:rsidRDefault="006123AB" w:rsidP="006123AB">
      <w:pPr>
        <w:spacing w:after="0" w:line="360" w:lineRule="auto"/>
        <w:ind w:firstLine="720"/>
        <w:jc w:val="both"/>
        <w:rPr>
          <w:rFonts w:ascii="Times New Roman" w:hAnsi="Times New Roman" w:cs="Times New Roman"/>
          <w:lang w:val="sr-Cyrl-CS"/>
        </w:rPr>
      </w:pPr>
    </w:p>
    <w:p w14:paraId="4DB62145" w14:textId="54E7ECFA" w:rsidR="006123AB" w:rsidRDefault="006123AB" w:rsidP="00797926">
      <w:pPr>
        <w:spacing w:after="0" w:line="360" w:lineRule="auto"/>
        <w:jc w:val="both"/>
        <w:rPr>
          <w:rFonts w:ascii="Times New Roman" w:hAnsi="Times New Roman" w:cs="Times New Roman"/>
          <w:lang w:val="sr-Cyrl-CS"/>
        </w:rPr>
      </w:pPr>
    </w:p>
    <w:p w14:paraId="607B192C" w14:textId="77777777" w:rsidR="00F301DF" w:rsidRDefault="00F301DF" w:rsidP="00797926">
      <w:pPr>
        <w:spacing w:after="0" w:line="360" w:lineRule="auto"/>
        <w:jc w:val="both"/>
        <w:rPr>
          <w:rFonts w:ascii="Times New Roman" w:hAnsi="Times New Roman" w:cs="Times New Roman"/>
          <w:lang w:val="sr-Cyrl-CS"/>
        </w:rPr>
      </w:pPr>
    </w:p>
    <w:p w14:paraId="06541955" w14:textId="084B7B50" w:rsidR="00184C7E" w:rsidRDefault="00184C7E" w:rsidP="00797926">
      <w:pPr>
        <w:spacing w:after="0" w:line="360" w:lineRule="auto"/>
        <w:jc w:val="both"/>
        <w:rPr>
          <w:rFonts w:ascii="Times New Roman" w:hAnsi="Times New Roman" w:cs="Times New Roman"/>
          <w:lang w:val="sr-Cyrl-CS"/>
        </w:rPr>
      </w:pPr>
    </w:p>
    <w:p w14:paraId="52C669BA" w14:textId="77777777" w:rsidR="00184C7E" w:rsidRDefault="00184C7E" w:rsidP="00797926">
      <w:pPr>
        <w:spacing w:after="0" w:line="360" w:lineRule="auto"/>
        <w:jc w:val="both"/>
        <w:rPr>
          <w:rFonts w:ascii="Times New Roman" w:hAnsi="Times New Roman" w:cs="Times New Roman"/>
          <w:lang w:val="sr-Cyrl-CS"/>
        </w:rPr>
      </w:pPr>
    </w:p>
    <w:p w14:paraId="619948ED" w14:textId="77777777" w:rsidR="006123AB" w:rsidRDefault="006123AB" w:rsidP="006123AB">
      <w:pPr>
        <w:spacing w:after="0" w:line="360" w:lineRule="auto"/>
        <w:ind w:firstLine="720"/>
        <w:jc w:val="both"/>
        <w:rPr>
          <w:rFonts w:ascii="Times New Roman" w:hAnsi="Times New Roman" w:cs="Times New Roman"/>
          <w:lang w:val="sr-Cyrl-CS"/>
        </w:rPr>
      </w:pPr>
    </w:p>
    <w:p w14:paraId="30F74E61" w14:textId="4D4EC2F0" w:rsidR="00050703" w:rsidRPr="00B04D6C" w:rsidRDefault="007A75E0" w:rsidP="006123AB">
      <w:pPr>
        <w:spacing w:after="0" w:line="360" w:lineRule="auto"/>
        <w:ind w:firstLine="720"/>
        <w:jc w:val="both"/>
        <w:rPr>
          <w:rFonts w:ascii="Times New Roman" w:hAnsi="Times New Roman" w:cs="Times New Roman"/>
          <w:lang w:val="sr-Latn-BA"/>
        </w:rPr>
      </w:pPr>
      <w:r w:rsidRPr="00B04D6C">
        <w:rPr>
          <w:rFonts w:ascii="Times New Roman" w:hAnsi="Times New Roman" w:cs="Times New Roman"/>
          <w:lang w:val="sr-Cyrl-CS"/>
        </w:rPr>
        <w:lastRenderedPageBreak/>
        <w:t>Аналитички приказ прихода од осталих дјелатности дат је у наредној табели.</w:t>
      </w:r>
    </w:p>
    <w:p w14:paraId="067A530B" w14:textId="77777777" w:rsidR="007A75E0" w:rsidRPr="007A709E" w:rsidRDefault="007A75E0" w:rsidP="00B04D6C">
      <w:pPr>
        <w:spacing w:after="0" w:line="360" w:lineRule="auto"/>
        <w:rPr>
          <w:rFonts w:ascii="Times New Roman" w:hAnsi="Times New Roman" w:cs="Times New Roman"/>
          <w:color w:val="FF0000"/>
          <w:lang w:val="sr-Cyrl-BA"/>
        </w:rPr>
      </w:pPr>
    </w:p>
    <w:tbl>
      <w:tblPr>
        <w:tblW w:w="9548" w:type="dxa"/>
        <w:jc w:val="center"/>
        <w:tblLook w:val="0000" w:firstRow="0" w:lastRow="0" w:firstColumn="0" w:lastColumn="0" w:noHBand="0" w:noVBand="0"/>
      </w:tblPr>
      <w:tblGrid>
        <w:gridCol w:w="3757"/>
        <w:gridCol w:w="1559"/>
        <w:gridCol w:w="60"/>
        <w:gridCol w:w="1641"/>
        <w:gridCol w:w="1125"/>
        <w:gridCol w:w="1406"/>
      </w:tblGrid>
      <w:tr w:rsidR="00592A13" w:rsidRPr="00592A13" w14:paraId="15FEF0EF" w14:textId="77777777" w:rsidTr="00EC4D95">
        <w:trPr>
          <w:trHeight w:val="270"/>
          <w:jc w:val="center"/>
        </w:trPr>
        <w:tc>
          <w:tcPr>
            <w:tcW w:w="5376" w:type="dxa"/>
            <w:gridSpan w:val="3"/>
            <w:tcBorders>
              <w:top w:val="nil"/>
              <w:left w:val="nil"/>
              <w:bottom w:val="single" w:sz="8" w:space="0" w:color="auto"/>
              <w:right w:val="nil"/>
            </w:tcBorders>
            <w:shd w:val="clear" w:color="auto" w:fill="auto"/>
            <w:noWrap/>
            <w:vAlign w:val="bottom"/>
          </w:tcPr>
          <w:p w14:paraId="1DD08A71" w14:textId="2EA3E085" w:rsidR="007A75E0" w:rsidRPr="00592A13" w:rsidRDefault="007A75E0" w:rsidP="00FA0E7A">
            <w:pPr>
              <w:spacing w:after="0"/>
              <w:rPr>
                <w:rFonts w:ascii="Times New Roman" w:hAnsi="Times New Roman" w:cs="Times New Roman"/>
                <w:b/>
                <w:bCs/>
                <w:sz w:val="20"/>
                <w:szCs w:val="20"/>
              </w:rPr>
            </w:pPr>
            <w:r w:rsidRPr="00592A13">
              <w:rPr>
                <w:rFonts w:ascii="Times New Roman" w:hAnsi="Times New Roman" w:cs="Times New Roman"/>
                <w:b/>
                <w:bCs/>
                <w:sz w:val="20"/>
                <w:szCs w:val="20"/>
              </w:rPr>
              <w:t xml:space="preserve">Табела </w:t>
            </w:r>
            <w:r w:rsidR="00365C4E">
              <w:rPr>
                <w:rFonts w:ascii="Times New Roman" w:hAnsi="Times New Roman" w:cs="Times New Roman"/>
                <w:b/>
                <w:bCs/>
                <w:sz w:val="20"/>
                <w:szCs w:val="20"/>
                <w:lang w:val="sr-Cyrl-BA"/>
              </w:rPr>
              <w:t>3</w:t>
            </w:r>
            <w:r w:rsidR="00FA0E7A">
              <w:rPr>
                <w:rFonts w:ascii="Times New Roman" w:hAnsi="Times New Roman" w:cs="Times New Roman"/>
                <w:b/>
                <w:bCs/>
                <w:sz w:val="20"/>
                <w:szCs w:val="20"/>
                <w:lang w:val="sr-Cyrl-BA"/>
              </w:rPr>
              <w:t>2</w:t>
            </w:r>
            <w:r w:rsidRPr="00592A13">
              <w:rPr>
                <w:rFonts w:ascii="Times New Roman" w:hAnsi="Times New Roman" w:cs="Times New Roman"/>
                <w:b/>
                <w:bCs/>
                <w:sz w:val="20"/>
                <w:szCs w:val="20"/>
              </w:rPr>
              <w:t>. План прихода од осталих дјелатности</w:t>
            </w:r>
          </w:p>
        </w:tc>
        <w:tc>
          <w:tcPr>
            <w:tcW w:w="2766" w:type="dxa"/>
            <w:gridSpan w:val="2"/>
            <w:tcBorders>
              <w:top w:val="nil"/>
              <w:left w:val="nil"/>
              <w:bottom w:val="nil"/>
              <w:right w:val="nil"/>
            </w:tcBorders>
            <w:shd w:val="clear" w:color="auto" w:fill="auto"/>
            <w:noWrap/>
            <w:vAlign w:val="bottom"/>
          </w:tcPr>
          <w:p w14:paraId="645BC26D" w14:textId="77777777" w:rsidR="007A75E0" w:rsidRPr="00592A13" w:rsidRDefault="007A75E0" w:rsidP="00B04D6C">
            <w:pPr>
              <w:spacing w:after="0"/>
              <w:rPr>
                <w:rFonts w:ascii="Times New Roman" w:hAnsi="Times New Roman" w:cs="Times New Roman"/>
                <w:sz w:val="20"/>
                <w:szCs w:val="20"/>
              </w:rPr>
            </w:pPr>
          </w:p>
        </w:tc>
        <w:tc>
          <w:tcPr>
            <w:tcW w:w="1406" w:type="dxa"/>
            <w:tcBorders>
              <w:top w:val="nil"/>
              <w:left w:val="nil"/>
              <w:bottom w:val="single" w:sz="8" w:space="0" w:color="auto"/>
              <w:right w:val="nil"/>
            </w:tcBorders>
            <w:shd w:val="clear" w:color="auto" w:fill="auto"/>
            <w:noWrap/>
            <w:vAlign w:val="bottom"/>
          </w:tcPr>
          <w:p w14:paraId="2F3EC456" w14:textId="77777777" w:rsidR="007A75E0" w:rsidRPr="00592A13" w:rsidRDefault="007A75E0" w:rsidP="00B04D6C">
            <w:pPr>
              <w:spacing w:after="0"/>
              <w:jc w:val="center"/>
              <w:rPr>
                <w:rFonts w:ascii="Times New Roman" w:hAnsi="Times New Roman" w:cs="Times New Roman"/>
                <w:b/>
                <w:bCs/>
                <w:sz w:val="20"/>
                <w:szCs w:val="20"/>
              </w:rPr>
            </w:pPr>
            <w:r w:rsidRPr="00592A13">
              <w:rPr>
                <w:rFonts w:ascii="Times New Roman" w:hAnsi="Times New Roman" w:cs="Times New Roman"/>
                <w:b/>
                <w:bCs/>
                <w:sz w:val="20"/>
                <w:szCs w:val="20"/>
              </w:rPr>
              <w:t>(у КМ)</w:t>
            </w:r>
          </w:p>
        </w:tc>
      </w:tr>
      <w:tr w:rsidR="00592A13" w:rsidRPr="00592A13" w14:paraId="4057C4FA" w14:textId="77777777" w:rsidTr="004C5EDE">
        <w:trPr>
          <w:trHeight w:val="255"/>
          <w:jc w:val="center"/>
        </w:trPr>
        <w:tc>
          <w:tcPr>
            <w:tcW w:w="3757" w:type="dxa"/>
            <w:vMerge w:val="restart"/>
            <w:tcBorders>
              <w:top w:val="nil"/>
              <w:left w:val="single" w:sz="8" w:space="0" w:color="auto"/>
              <w:bottom w:val="single" w:sz="4" w:space="0" w:color="000000"/>
              <w:right w:val="single" w:sz="4" w:space="0" w:color="auto"/>
            </w:tcBorders>
            <w:shd w:val="clear" w:color="auto" w:fill="auto"/>
            <w:noWrap/>
            <w:vAlign w:val="center"/>
          </w:tcPr>
          <w:p w14:paraId="706DC48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4385" w:type="dxa"/>
            <w:gridSpan w:val="4"/>
            <w:tcBorders>
              <w:top w:val="single" w:sz="8" w:space="0" w:color="auto"/>
              <w:left w:val="single" w:sz="4" w:space="0" w:color="auto"/>
              <w:bottom w:val="single" w:sz="4" w:space="0" w:color="auto"/>
              <w:right w:val="single" w:sz="4" w:space="0" w:color="000000"/>
            </w:tcBorders>
            <w:shd w:val="clear" w:color="auto" w:fill="auto"/>
            <w:noWrap/>
            <w:vAlign w:val="bottom"/>
          </w:tcPr>
          <w:p w14:paraId="3E1A8395"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406" w:type="dxa"/>
            <w:vMerge w:val="restart"/>
            <w:tcBorders>
              <w:top w:val="nil"/>
              <w:left w:val="single" w:sz="4" w:space="0" w:color="auto"/>
              <w:bottom w:val="single" w:sz="4" w:space="0" w:color="000000"/>
              <w:right w:val="single" w:sz="8" w:space="0" w:color="auto"/>
            </w:tcBorders>
            <w:shd w:val="clear" w:color="auto" w:fill="auto"/>
            <w:vAlign w:val="center"/>
          </w:tcPr>
          <w:p w14:paraId="1A36B8A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439D12CB" w14:textId="77777777" w:rsidTr="004C5EDE">
        <w:trPr>
          <w:trHeight w:val="255"/>
          <w:jc w:val="center"/>
        </w:trPr>
        <w:tc>
          <w:tcPr>
            <w:tcW w:w="3757" w:type="dxa"/>
            <w:vMerge/>
            <w:tcBorders>
              <w:top w:val="nil"/>
              <w:left w:val="single" w:sz="8" w:space="0" w:color="auto"/>
              <w:bottom w:val="single" w:sz="4" w:space="0" w:color="000000"/>
              <w:right w:val="single" w:sz="4" w:space="0" w:color="auto"/>
            </w:tcBorders>
            <w:vAlign w:val="center"/>
          </w:tcPr>
          <w:p w14:paraId="022C7587" w14:textId="77777777" w:rsidR="007A75E0" w:rsidRPr="00592A13" w:rsidRDefault="007A75E0" w:rsidP="00B04D6C">
            <w:pPr>
              <w:spacing w:after="0"/>
              <w:rPr>
                <w:rFonts w:ascii="Times New Roman" w:hAnsi="Times New Roman" w:cs="Times New Roman"/>
                <w:b/>
                <w:bCs/>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EA57330" w14:textId="385B19D0" w:rsidR="007A75E0" w:rsidRPr="00592A13" w:rsidRDefault="007A75E0" w:rsidP="00147AD0">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147AD0">
              <w:rPr>
                <w:rFonts w:ascii="Times New Roman" w:hAnsi="Times New Roman" w:cs="Times New Roman"/>
                <w:b/>
                <w:bCs/>
                <w:sz w:val="18"/>
                <w:szCs w:val="18"/>
                <w:lang w:val="sr-Cyrl-BA"/>
              </w:rPr>
              <w:t>2</w:t>
            </w:r>
            <w:r w:rsidR="00CA10AB">
              <w:rPr>
                <w:rFonts w:ascii="Times New Roman" w:hAnsi="Times New Roman" w:cs="Times New Roman"/>
                <w:b/>
                <w:bCs/>
                <w:sz w:val="18"/>
                <w:szCs w:val="18"/>
                <w:lang w:val="sr-Cyrl-BA"/>
              </w:rPr>
              <w:t>.</w:t>
            </w:r>
            <w:r w:rsidRPr="00592A13">
              <w:rPr>
                <w:rFonts w:ascii="Times New Roman" w:hAnsi="Times New Roman" w:cs="Times New Roman"/>
                <w:b/>
                <w:bCs/>
                <w:sz w:val="18"/>
                <w:szCs w:val="18"/>
              </w:rPr>
              <w:t xml:space="preserve"> год.</w:t>
            </w:r>
          </w:p>
        </w:tc>
        <w:tc>
          <w:tcPr>
            <w:tcW w:w="1701" w:type="dxa"/>
            <w:gridSpan w:val="2"/>
            <w:tcBorders>
              <w:top w:val="nil"/>
              <w:left w:val="nil"/>
              <w:bottom w:val="single" w:sz="4" w:space="0" w:color="auto"/>
              <w:right w:val="single" w:sz="4" w:space="0" w:color="auto"/>
            </w:tcBorders>
            <w:shd w:val="clear" w:color="auto" w:fill="auto"/>
            <w:noWrap/>
            <w:vAlign w:val="center"/>
          </w:tcPr>
          <w:p w14:paraId="2C40ECA8" w14:textId="78E641E2" w:rsidR="007A75E0" w:rsidRPr="00592A13" w:rsidRDefault="007A75E0" w:rsidP="00147AD0">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147AD0">
              <w:rPr>
                <w:rFonts w:ascii="Times New Roman" w:hAnsi="Times New Roman" w:cs="Times New Roman"/>
                <w:b/>
                <w:bCs/>
                <w:sz w:val="18"/>
                <w:szCs w:val="18"/>
                <w:lang w:val="sr-Cyrl-BA"/>
              </w:rPr>
              <w:t>3</w:t>
            </w:r>
            <w:r w:rsidRPr="00592A13">
              <w:rPr>
                <w:rFonts w:ascii="Times New Roman" w:hAnsi="Times New Roman" w:cs="Times New Roman"/>
                <w:b/>
                <w:bCs/>
                <w:sz w:val="18"/>
                <w:szCs w:val="18"/>
              </w:rPr>
              <w:t>. год.</w:t>
            </w:r>
          </w:p>
        </w:tc>
        <w:tc>
          <w:tcPr>
            <w:tcW w:w="1125" w:type="dxa"/>
            <w:tcBorders>
              <w:top w:val="nil"/>
              <w:left w:val="nil"/>
              <w:bottom w:val="single" w:sz="4" w:space="0" w:color="auto"/>
              <w:right w:val="single" w:sz="4" w:space="0" w:color="auto"/>
            </w:tcBorders>
            <w:shd w:val="clear" w:color="auto" w:fill="auto"/>
            <w:noWrap/>
            <w:vAlign w:val="center"/>
          </w:tcPr>
          <w:p w14:paraId="51C3A8F2" w14:textId="5DB3D881" w:rsidR="007A75E0" w:rsidRPr="00592A13" w:rsidRDefault="007A75E0" w:rsidP="00147AD0">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147AD0">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406" w:type="dxa"/>
            <w:vMerge/>
            <w:tcBorders>
              <w:top w:val="nil"/>
              <w:left w:val="single" w:sz="4" w:space="0" w:color="auto"/>
              <w:bottom w:val="single" w:sz="4" w:space="0" w:color="000000"/>
              <w:right w:val="single" w:sz="8" w:space="0" w:color="auto"/>
            </w:tcBorders>
            <w:vAlign w:val="center"/>
          </w:tcPr>
          <w:p w14:paraId="5A35236E" w14:textId="77777777" w:rsidR="007A75E0" w:rsidRPr="00592A13" w:rsidRDefault="007A75E0" w:rsidP="00B04D6C">
            <w:pPr>
              <w:spacing w:after="0"/>
              <w:rPr>
                <w:rFonts w:ascii="Times New Roman" w:hAnsi="Times New Roman" w:cs="Times New Roman"/>
                <w:b/>
                <w:bCs/>
                <w:sz w:val="18"/>
                <w:szCs w:val="18"/>
              </w:rPr>
            </w:pPr>
          </w:p>
        </w:tc>
      </w:tr>
      <w:tr w:rsidR="00592A13" w:rsidRPr="00592A13" w14:paraId="5CD934D3" w14:textId="77777777" w:rsidTr="004C5EDE">
        <w:trPr>
          <w:trHeight w:val="270"/>
          <w:jc w:val="center"/>
        </w:trPr>
        <w:tc>
          <w:tcPr>
            <w:tcW w:w="3757" w:type="dxa"/>
            <w:tcBorders>
              <w:top w:val="nil"/>
              <w:left w:val="single" w:sz="8" w:space="0" w:color="auto"/>
              <w:bottom w:val="double" w:sz="6" w:space="0" w:color="auto"/>
              <w:right w:val="single" w:sz="4" w:space="0" w:color="auto"/>
            </w:tcBorders>
            <w:shd w:val="clear" w:color="auto" w:fill="auto"/>
            <w:noWrap/>
            <w:vAlign w:val="bottom"/>
          </w:tcPr>
          <w:p w14:paraId="7BE6DBCC"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559" w:type="dxa"/>
            <w:tcBorders>
              <w:top w:val="nil"/>
              <w:left w:val="single" w:sz="4" w:space="0" w:color="auto"/>
              <w:bottom w:val="double" w:sz="6" w:space="0" w:color="auto"/>
              <w:right w:val="single" w:sz="4" w:space="0" w:color="auto"/>
            </w:tcBorders>
            <w:shd w:val="clear" w:color="auto" w:fill="auto"/>
            <w:noWrap/>
            <w:vAlign w:val="bottom"/>
          </w:tcPr>
          <w:p w14:paraId="628B0A15"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701" w:type="dxa"/>
            <w:gridSpan w:val="2"/>
            <w:tcBorders>
              <w:top w:val="nil"/>
              <w:left w:val="nil"/>
              <w:bottom w:val="double" w:sz="6" w:space="0" w:color="auto"/>
              <w:right w:val="single" w:sz="4" w:space="0" w:color="auto"/>
            </w:tcBorders>
            <w:shd w:val="clear" w:color="auto" w:fill="auto"/>
            <w:noWrap/>
            <w:vAlign w:val="bottom"/>
          </w:tcPr>
          <w:p w14:paraId="0B0EB3E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125" w:type="dxa"/>
            <w:tcBorders>
              <w:top w:val="nil"/>
              <w:left w:val="nil"/>
              <w:bottom w:val="double" w:sz="6" w:space="0" w:color="auto"/>
              <w:right w:val="single" w:sz="4" w:space="0" w:color="auto"/>
            </w:tcBorders>
            <w:shd w:val="clear" w:color="auto" w:fill="auto"/>
            <w:noWrap/>
            <w:vAlign w:val="bottom"/>
          </w:tcPr>
          <w:p w14:paraId="4E186A73"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406" w:type="dxa"/>
            <w:tcBorders>
              <w:top w:val="nil"/>
              <w:left w:val="nil"/>
              <w:bottom w:val="double" w:sz="6" w:space="0" w:color="auto"/>
              <w:right w:val="single" w:sz="8" w:space="0" w:color="auto"/>
            </w:tcBorders>
            <w:shd w:val="clear" w:color="auto" w:fill="auto"/>
            <w:noWrap/>
            <w:vAlign w:val="bottom"/>
          </w:tcPr>
          <w:p w14:paraId="19B8AD33"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F301DF" w:rsidRPr="00592A13" w14:paraId="7B86A8F5" w14:textId="77777777" w:rsidTr="00E607DB">
        <w:trPr>
          <w:trHeight w:val="270"/>
          <w:jc w:val="center"/>
        </w:trPr>
        <w:tc>
          <w:tcPr>
            <w:tcW w:w="3757" w:type="dxa"/>
            <w:tcBorders>
              <w:top w:val="nil"/>
              <w:left w:val="single" w:sz="8" w:space="0" w:color="auto"/>
              <w:bottom w:val="nil"/>
              <w:right w:val="nil"/>
            </w:tcBorders>
            <w:shd w:val="clear" w:color="auto" w:fill="auto"/>
            <w:noWrap/>
            <w:vAlign w:val="bottom"/>
          </w:tcPr>
          <w:p w14:paraId="13CC5E71" w14:textId="77777777" w:rsidR="00F301DF" w:rsidRPr="00592A13" w:rsidRDefault="00F301DF" w:rsidP="00F301DF">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Приходи од осталих дјелатности</w:t>
            </w:r>
          </w:p>
        </w:tc>
        <w:tc>
          <w:tcPr>
            <w:tcW w:w="1559" w:type="dxa"/>
            <w:tcBorders>
              <w:top w:val="nil"/>
              <w:left w:val="single" w:sz="4" w:space="0" w:color="auto"/>
              <w:bottom w:val="nil"/>
              <w:right w:val="nil"/>
            </w:tcBorders>
            <w:shd w:val="clear" w:color="auto" w:fill="FFFFFF" w:themeFill="background1"/>
            <w:noWrap/>
          </w:tcPr>
          <w:p w14:paraId="224FDC16" w14:textId="6053C45F" w:rsidR="00F301DF" w:rsidRPr="00F301DF" w:rsidRDefault="00F301DF" w:rsidP="00F301DF">
            <w:pPr>
              <w:spacing w:after="0" w:line="240" w:lineRule="auto"/>
              <w:jc w:val="right"/>
              <w:rPr>
                <w:rFonts w:ascii="Times New Roman" w:hAnsi="Times New Roman" w:cs="Times New Roman"/>
                <w:b/>
                <w:bCs/>
                <w:i/>
                <w:iCs/>
                <w:sz w:val="18"/>
                <w:szCs w:val="18"/>
              </w:rPr>
            </w:pPr>
            <w:r w:rsidRPr="00F301DF">
              <w:rPr>
                <w:rFonts w:ascii="Times New Roman" w:hAnsi="Times New Roman" w:cs="Times New Roman"/>
                <w:b/>
                <w:sz w:val="18"/>
                <w:szCs w:val="18"/>
              </w:rPr>
              <w:t xml:space="preserve">1.370.000   </w:t>
            </w:r>
          </w:p>
        </w:tc>
        <w:tc>
          <w:tcPr>
            <w:tcW w:w="1701" w:type="dxa"/>
            <w:gridSpan w:val="2"/>
            <w:tcBorders>
              <w:top w:val="nil"/>
              <w:left w:val="single" w:sz="4" w:space="0" w:color="auto"/>
              <w:bottom w:val="nil"/>
              <w:right w:val="nil"/>
            </w:tcBorders>
            <w:shd w:val="clear" w:color="auto" w:fill="FFFFFF" w:themeFill="background1"/>
            <w:noWrap/>
          </w:tcPr>
          <w:p w14:paraId="6CBAF2F5" w14:textId="2FE4A267" w:rsidR="00F301DF" w:rsidRPr="00F301DF" w:rsidRDefault="00F301DF" w:rsidP="00F301DF">
            <w:pPr>
              <w:spacing w:after="0" w:line="240" w:lineRule="auto"/>
              <w:jc w:val="right"/>
              <w:rPr>
                <w:rFonts w:ascii="Times New Roman" w:hAnsi="Times New Roman" w:cs="Times New Roman"/>
                <w:b/>
                <w:bCs/>
                <w:i/>
                <w:iCs/>
                <w:sz w:val="18"/>
                <w:szCs w:val="18"/>
              </w:rPr>
            </w:pPr>
            <w:r w:rsidRPr="00F301DF">
              <w:rPr>
                <w:rFonts w:ascii="Times New Roman" w:hAnsi="Times New Roman" w:cs="Times New Roman"/>
                <w:b/>
                <w:sz w:val="18"/>
                <w:szCs w:val="18"/>
              </w:rPr>
              <w:t xml:space="preserve">1.480.000   </w:t>
            </w:r>
          </w:p>
        </w:tc>
        <w:tc>
          <w:tcPr>
            <w:tcW w:w="1125" w:type="dxa"/>
            <w:tcBorders>
              <w:top w:val="double" w:sz="6" w:space="0" w:color="auto"/>
              <w:left w:val="single" w:sz="4" w:space="0" w:color="auto"/>
              <w:bottom w:val="nil"/>
              <w:right w:val="single" w:sz="4" w:space="0" w:color="auto"/>
            </w:tcBorders>
            <w:shd w:val="clear" w:color="auto" w:fill="FFFFFF" w:themeFill="background1"/>
            <w:noWrap/>
          </w:tcPr>
          <w:p w14:paraId="5B079F55" w14:textId="67C9D541" w:rsidR="00F301DF" w:rsidRPr="00F301DF" w:rsidRDefault="00F301DF" w:rsidP="00F301DF">
            <w:pPr>
              <w:spacing w:after="0" w:line="240" w:lineRule="auto"/>
              <w:jc w:val="right"/>
              <w:rPr>
                <w:rFonts w:ascii="Times New Roman" w:hAnsi="Times New Roman" w:cs="Times New Roman"/>
                <w:b/>
                <w:bCs/>
                <w:i/>
                <w:iCs/>
                <w:sz w:val="18"/>
                <w:szCs w:val="18"/>
              </w:rPr>
            </w:pPr>
            <w:r w:rsidRPr="00F301DF">
              <w:rPr>
                <w:rFonts w:ascii="Times New Roman" w:hAnsi="Times New Roman" w:cs="Times New Roman"/>
                <w:b/>
                <w:sz w:val="18"/>
                <w:szCs w:val="18"/>
              </w:rPr>
              <w:t xml:space="preserve">1.588.000   </w:t>
            </w:r>
          </w:p>
        </w:tc>
        <w:tc>
          <w:tcPr>
            <w:tcW w:w="1406" w:type="dxa"/>
            <w:tcBorders>
              <w:top w:val="nil"/>
              <w:left w:val="nil"/>
              <w:bottom w:val="nil"/>
              <w:right w:val="single" w:sz="8" w:space="0" w:color="auto"/>
            </w:tcBorders>
            <w:shd w:val="clear" w:color="auto" w:fill="FFFFFF" w:themeFill="background1"/>
            <w:noWrap/>
          </w:tcPr>
          <w:p w14:paraId="4E78634F" w14:textId="3B981C39" w:rsidR="00F301DF" w:rsidRPr="00F301DF" w:rsidRDefault="00F301DF" w:rsidP="00F301DF">
            <w:pPr>
              <w:spacing w:after="0" w:line="240" w:lineRule="auto"/>
              <w:jc w:val="center"/>
              <w:rPr>
                <w:rFonts w:ascii="Times New Roman" w:hAnsi="Times New Roman" w:cs="Times New Roman"/>
                <w:b/>
                <w:bCs/>
                <w:i/>
                <w:iCs/>
                <w:sz w:val="18"/>
                <w:szCs w:val="18"/>
              </w:rPr>
            </w:pPr>
            <w:r w:rsidRPr="00F301DF">
              <w:rPr>
                <w:rFonts w:ascii="Times New Roman" w:hAnsi="Times New Roman" w:cs="Times New Roman"/>
                <w:b/>
                <w:sz w:val="18"/>
                <w:szCs w:val="18"/>
              </w:rPr>
              <w:t xml:space="preserve">8   </w:t>
            </w:r>
          </w:p>
        </w:tc>
      </w:tr>
      <w:tr w:rsidR="00F301DF" w:rsidRPr="00592A13" w14:paraId="5342EF3A"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780CC858"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 од ОШВ</w:t>
            </w:r>
          </w:p>
        </w:tc>
        <w:tc>
          <w:tcPr>
            <w:tcW w:w="1559" w:type="dxa"/>
            <w:tcBorders>
              <w:top w:val="nil"/>
              <w:left w:val="single" w:sz="4" w:space="0" w:color="auto"/>
              <w:bottom w:val="nil"/>
              <w:right w:val="single" w:sz="4" w:space="0" w:color="auto"/>
            </w:tcBorders>
            <w:shd w:val="clear" w:color="000000" w:fill="FFFFFF"/>
            <w:noWrap/>
          </w:tcPr>
          <w:p w14:paraId="1D6ED63A" w14:textId="16BA007D"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220.000   </w:t>
            </w:r>
          </w:p>
        </w:tc>
        <w:tc>
          <w:tcPr>
            <w:tcW w:w="1701" w:type="dxa"/>
            <w:gridSpan w:val="2"/>
            <w:tcBorders>
              <w:top w:val="nil"/>
              <w:left w:val="nil"/>
              <w:bottom w:val="nil"/>
              <w:right w:val="single" w:sz="4" w:space="0" w:color="auto"/>
            </w:tcBorders>
            <w:shd w:val="clear" w:color="000000" w:fill="FFFFFF"/>
            <w:noWrap/>
          </w:tcPr>
          <w:p w14:paraId="401D2518" w14:textId="491D55F7"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250.000   </w:t>
            </w:r>
          </w:p>
        </w:tc>
        <w:tc>
          <w:tcPr>
            <w:tcW w:w="1125" w:type="dxa"/>
            <w:tcBorders>
              <w:top w:val="nil"/>
              <w:left w:val="nil"/>
              <w:bottom w:val="nil"/>
              <w:right w:val="single" w:sz="4" w:space="0" w:color="auto"/>
            </w:tcBorders>
            <w:shd w:val="clear" w:color="000000" w:fill="FFFFFF"/>
            <w:noWrap/>
          </w:tcPr>
          <w:p w14:paraId="3924E223" w14:textId="5EBCAE5D"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270.000   </w:t>
            </w:r>
          </w:p>
        </w:tc>
        <w:tc>
          <w:tcPr>
            <w:tcW w:w="1406" w:type="dxa"/>
            <w:tcBorders>
              <w:top w:val="nil"/>
              <w:left w:val="nil"/>
              <w:bottom w:val="nil"/>
              <w:right w:val="single" w:sz="8" w:space="0" w:color="auto"/>
            </w:tcBorders>
            <w:shd w:val="clear" w:color="000000" w:fill="FFFFFF"/>
            <w:noWrap/>
          </w:tcPr>
          <w:p w14:paraId="57041914" w14:textId="709514AC"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11   </w:t>
            </w:r>
          </w:p>
        </w:tc>
      </w:tr>
      <w:tr w:rsidR="00F301DF" w:rsidRPr="00592A13" w14:paraId="1D163AF1" w14:textId="77777777" w:rsidTr="00E607DB">
        <w:trPr>
          <w:trHeight w:val="270"/>
          <w:jc w:val="center"/>
        </w:trPr>
        <w:tc>
          <w:tcPr>
            <w:tcW w:w="3757" w:type="dxa"/>
            <w:tcBorders>
              <w:top w:val="nil"/>
              <w:left w:val="single" w:sz="8" w:space="0" w:color="auto"/>
              <w:bottom w:val="nil"/>
              <w:right w:val="single" w:sz="4" w:space="0" w:color="auto"/>
            </w:tcBorders>
            <w:shd w:val="clear" w:color="auto" w:fill="auto"/>
            <w:noWrap/>
            <w:vAlign w:val="bottom"/>
          </w:tcPr>
          <w:p w14:paraId="49E0718A"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 од ЗОП</w:t>
            </w:r>
          </w:p>
        </w:tc>
        <w:tc>
          <w:tcPr>
            <w:tcW w:w="1559" w:type="dxa"/>
            <w:tcBorders>
              <w:top w:val="nil"/>
              <w:left w:val="single" w:sz="4" w:space="0" w:color="auto"/>
              <w:bottom w:val="nil"/>
              <w:right w:val="single" w:sz="4" w:space="0" w:color="auto"/>
            </w:tcBorders>
            <w:shd w:val="clear" w:color="000000" w:fill="FFFFFF"/>
            <w:noWrap/>
          </w:tcPr>
          <w:p w14:paraId="4270A36F" w14:textId="165B82C3"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150.000   </w:t>
            </w:r>
          </w:p>
        </w:tc>
        <w:tc>
          <w:tcPr>
            <w:tcW w:w="1701" w:type="dxa"/>
            <w:gridSpan w:val="2"/>
            <w:tcBorders>
              <w:top w:val="nil"/>
              <w:left w:val="nil"/>
              <w:bottom w:val="nil"/>
              <w:right w:val="single" w:sz="4" w:space="0" w:color="auto"/>
            </w:tcBorders>
            <w:shd w:val="clear" w:color="000000" w:fill="FFFFFF"/>
            <w:noWrap/>
          </w:tcPr>
          <w:p w14:paraId="763AAD2A" w14:textId="4EBE511F"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150.000   </w:t>
            </w:r>
          </w:p>
        </w:tc>
        <w:tc>
          <w:tcPr>
            <w:tcW w:w="1125" w:type="dxa"/>
            <w:tcBorders>
              <w:top w:val="nil"/>
              <w:left w:val="nil"/>
              <w:bottom w:val="nil"/>
              <w:right w:val="single" w:sz="4" w:space="0" w:color="auto"/>
            </w:tcBorders>
            <w:shd w:val="clear" w:color="000000" w:fill="FFFFFF"/>
            <w:noWrap/>
          </w:tcPr>
          <w:p w14:paraId="44122E47" w14:textId="4DD3CF5E"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150.000   </w:t>
            </w:r>
          </w:p>
        </w:tc>
        <w:tc>
          <w:tcPr>
            <w:tcW w:w="1406" w:type="dxa"/>
            <w:tcBorders>
              <w:top w:val="nil"/>
              <w:left w:val="nil"/>
              <w:bottom w:val="nil"/>
              <w:right w:val="single" w:sz="8" w:space="0" w:color="auto"/>
            </w:tcBorders>
            <w:shd w:val="clear" w:color="000000" w:fill="FFFFFF"/>
            <w:noWrap/>
          </w:tcPr>
          <w:p w14:paraId="088623C0" w14:textId="5EDE1DDB"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0   </w:t>
            </w:r>
          </w:p>
        </w:tc>
      </w:tr>
      <w:tr w:rsidR="00F301DF" w:rsidRPr="00592A13" w14:paraId="10E63400"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78E0003F"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 од СТД</w:t>
            </w:r>
          </w:p>
        </w:tc>
        <w:tc>
          <w:tcPr>
            <w:tcW w:w="1559" w:type="dxa"/>
            <w:tcBorders>
              <w:top w:val="nil"/>
              <w:left w:val="single" w:sz="4" w:space="0" w:color="auto"/>
              <w:bottom w:val="nil"/>
              <w:right w:val="single" w:sz="4" w:space="0" w:color="auto"/>
            </w:tcBorders>
            <w:shd w:val="clear" w:color="000000" w:fill="FFFFFF"/>
            <w:noWrap/>
          </w:tcPr>
          <w:p w14:paraId="447662C7" w14:textId="61D98590"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   </w:t>
            </w:r>
          </w:p>
        </w:tc>
        <w:tc>
          <w:tcPr>
            <w:tcW w:w="1701" w:type="dxa"/>
            <w:gridSpan w:val="2"/>
            <w:tcBorders>
              <w:top w:val="nil"/>
              <w:left w:val="nil"/>
              <w:bottom w:val="nil"/>
              <w:right w:val="single" w:sz="4" w:space="0" w:color="auto"/>
            </w:tcBorders>
            <w:shd w:val="clear" w:color="000000" w:fill="FFFFFF"/>
            <w:noWrap/>
          </w:tcPr>
          <w:p w14:paraId="0CB849BB" w14:textId="3BCE6B37"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   </w:t>
            </w:r>
          </w:p>
        </w:tc>
        <w:tc>
          <w:tcPr>
            <w:tcW w:w="1125" w:type="dxa"/>
            <w:tcBorders>
              <w:top w:val="nil"/>
              <w:left w:val="nil"/>
              <w:bottom w:val="nil"/>
              <w:right w:val="single" w:sz="4" w:space="0" w:color="auto"/>
            </w:tcBorders>
            <w:shd w:val="clear" w:color="000000" w:fill="FFFFFF"/>
            <w:noWrap/>
          </w:tcPr>
          <w:p w14:paraId="14F151D2" w14:textId="42ACA3D3"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   </w:t>
            </w:r>
          </w:p>
        </w:tc>
        <w:tc>
          <w:tcPr>
            <w:tcW w:w="1406" w:type="dxa"/>
            <w:tcBorders>
              <w:top w:val="nil"/>
              <w:left w:val="nil"/>
              <w:bottom w:val="nil"/>
              <w:right w:val="single" w:sz="8" w:space="0" w:color="auto"/>
            </w:tcBorders>
            <w:shd w:val="clear" w:color="000000" w:fill="FFFFFF"/>
            <w:noWrap/>
          </w:tcPr>
          <w:p w14:paraId="08DC9253" w14:textId="7C6AE3EE"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0   </w:t>
            </w:r>
          </w:p>
        </w:tc>
      </w:tr>
      <w:tr w:rsidR="00F301DF" w:rsidRPr="00592A13" w14:paraId="35E91A19"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6A65A02A"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 од ВВ</w:t>
            </w:r>
          </w:p>
        </w:tc>
        <w:tc>
          <w:tcPr>
            <w:tcW w:w="1559" w:type="dxa"/>
            <w:tcBorders>
              <w:top w:val="nil"/>
              <w:left w:val="single" w:sz="4" w:space="0" w:color="auto"/>
              <w:bottom w:val="nil"/>
              <w:right w:val="single" w:sz="4" w:space="0" w:color="auto"/>
            </w:tcBorders>
            <w:shd w:val="clear" w:color="000000" w:fill="FFFFFF"/>
            <w:noWrap/>
          </w:tcPr>
          <w:p w14:paraId="57BE65FD" w14:textId="289C6AA6"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800.000   </w:t>
            </w:r>
          </w:p>
        </w:tc>
        <w:tc>
          <w:tcPr>
            <w:tcW w:w="1701" w:type="dxa"/>
            <w:gridSpan w:val="2"/>
            <w:tcBorders>
              <w:top w:val="nil"/>
              <w:left w:val="nil"/>
              <w:bottom w:val="nil"/>
              <w:right w:val="single" w:sz="4" w:space="0" w:color="auto"/>
            </w:tcBorders>
            <w:shd w:val="clear" w:color="000000" w:fill="FFFFFF"/>
            <w:noWrap/>
          </w:tcPr>
          <w:p w14:paraId="3E5B88FB" w14:textId="01BF6849"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880.000   </w:t>
            </w:r>
          </w:p>
        </w:tc>
        <w:tc>
          <w:tcPr>
            <w:tcW w:w="1125" w:type="dxa"/>
            <w:tcBorders>
              <w:top w:val="nil"/>
              <w:left w:val="nil"/>
              <w:bottom w:val="nil"/>
              <w:right w:val="single" w:sz="4" w:space="0" w:color="auto"/>
            </w:tcBorders>
            <w:shd w:val="clear" w:color="000000" w:fill="FFFFFF"/>
            <w:noWrap/>
          </w:tcPr>
          <w:p w14:paraId="58A2D881" w14:textId="3B56CF76"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968.000   </w:t>
            </w:r>
          </w:p>
        </w:tc>
        <w:tc>
          <w:tcPr>
            <w:tcW w:w="1406" w:type="dxa"/>
            <w:tcBorders>
              <w:top w:val="nil"/>
              <w:left w:val="nil"/>
              <w:bottom w:val="nil"/>
              <w:right w:val="single" w:sz="8" w:space="0" w:color="auto"/>
            </w:tcBorders>
            <w:shd w:val="clear" w:color="000000" w:fill="FFFFFF"/>
            <w:noWrap/>
          </w:tcPr>
          <w:p w14:paraId="7A58A61A" w14:textId="18B64B1B"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10   </w:t>
            </w:r>
          </w:p>
        </w:tc>
      </w:tr>
      <w:tr w:rsidR="00F301DF" w:rsidRPr="00592A13" w14:paraId="24F6849A"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4A9B053A"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 од ЕТП</w:t>
            </w:r>
          </w:p>
        </w:tc>
        <w:tc>
          <w:tcPr>
            <w:tcW w:w="1559" w:type="dxa"/>
            <w:tcBorders>
              <w:top w:val="nil"/>
              <w:left w:val="single" w:sz="4" w:space="0" w:color="auto"/>
              <w:bottom w:val="nil"/>
              <w:right w:val="single" w:sz="4" w:space="0" w:color="auto"/>
            </w:tcBorders>
            <w:shd w:val="clear" w:color="000000" w:fill="FFFFFF"/>
            <w:noWrap/>
          </w:tcPr>
          <w:p w14:paraId="38245B3C" w14:textId="608AEB39"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100.000   </w:t>
            </w:r>
          </w:p>
        </w:tc>
        <w:tc>
          <w:tcPr>
            <w:tcW w:w="1701" w:type="dxa"/>
            <w:gridSpan w:val="2"/>
            <w:tcBorders>
              <w:top w:val="nil"/>
              <w:left w:val="nil"/>
              <w:bottom w:val="nil"/>
              <w:right w:val="single" w:sz="4" w:space="0" w:color="auto"/>
            </w:tcBorders>
            <w:shd w:val="clear" w:color="000000" w:fill="FFFFFF"/>
            <w:noWrap/>
          </w:tcPr>
          <w:p w14:paraId="65CCEC7A" w14:textId="4FE36872"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100.000   </w:t>
            </w:r>
          </w:p>
        </w:tc>
        <w:tc>
          <w:tcPr>
            <w:tcW w:w="1125" w:type="dxa"/>
            <w:tcBorders>
              <w:top w:val="nil"/>
              <w:left w:val="nil"/>
              <w:bottom w:val="nil"/>
              <w:right w:val="single" w:sz="4" w:space="0" w:color="auto"/>
            </w:tcBorders>
            <w:shd w:val="clear" w:color="000000" w:fill="FFFFFF"/>
            <w:noWrap/>
          </w:tcPr>
          <w:p w14:paraId="019902CE" w14:textId="1C2C85A2"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100.000   </w:t>
            </w:r>
          </w:p>
        </w:tc>
        <w:tc>
          <w:tcPr>
            <w:tcW w:w="1406" w:type="dxa"/>
            <w:tcBorders>
              <w:top w:val="nil"/>
              <w:left w:val="nil"/>
              <w:bottom w:val="nil"/>
              <w:right w:val="single" w:sz="8" w:space="0" w:color="auto"/>
            </w:tcBorders>
            <w:shd w:val="clear" w:color="000000" w:fill="FFFFFF"/>
            <w:noWrap/>
          </w:tcPr>
          <w:p w14:paraId="660D3D53" w14:textId="2D7BDF2C"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0   </w:t>
            </w:r>
          </w:p>
        </w:tc>
      </w:tr>
      <w:tr w:rsidR="00F301DF" w:rsidRPr="00592A13" w14:paraId="6C730408"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2049D905"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ЕЦМ-а</w:t>
            </w:r>
          </w:p>
        </w:tc>
        <w:tc>
          <w:tcPr>
            <w:tcW w:w="1559" w:type="dxa"/>
            <w:tcBorders>
              <w:top w:val="nil"/>
              <w:left w:val="single" w:sz="4" w:space="0" w:color="auto"/>
              <w:bottom w:val="nil"/>
              <w:right w:val="single" w:sz="4" w:space="0" w:color="auto"/>
            </w:tcBorders>
            <w:shd w:val="clear" w:color="000000" w:fill="FFFFFF"/>
            <w:noWrap/>
          </w:tcPr>
          <w:p w14:paraId="4C175CD2" w14:textId="5B0AC0D0"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   </w:t>
            </w:r>
          </w:p>
        </w:tc>
        <w:tc>
          <w:tcPr>
            <w:tcW w:w="1701" w:type="dxa"/>
            <w:gridSpan w:val="2"/>
            <w:tcBorders>
              <w:top w:val="nil"/>
              <w:left w:val="nil"/>
              <w:bottom w:val="nil"/>
              <w:right w:val="single" w:sz="4" w:space="0" w:color="auto"/>
            </w:tcBorders>
            <w:shd w:val="clear" w:color="000000" w:fill="FFFFFF"/>
            <w:noWrap/>
          </w:tcPr>
          <w:p w14:paraId="3750D37C" w14:textId="2DB295F9"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   </w:t>
            </w:r>
          </w:p>
        </w:tc>
        <w:tc>
          <w:tcPr>
            <w:tcW w:w="1125" w:type="dxa"/>
            <w:tcBorders>
              <w:top w:val="nil"/>
              <w:left w:val="nil"/>
              <w:bottom w:val="nil"/>
              <w:right w:val="single" w:sz="4" w:space="0" w:color="auto"/>
            </w:tcBorders>
            <w:shd w:val="clear" w:color="000000" w:fill="FFFFFF"/>
            <w:noWrap/>
          </w:tcPr>
          <w:p w14:paraId="32CE04CE" w14:textId="4E3C2887"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   </w:t>
            </w:r>
          </w:p>
        </w:tc>
        <w:tc>
          <w:tcPr>
            <w:tcW w:w="1406" w:type="dxa"/>
            <w:tcBorders>
              <w:top w:val="nil"/>
              <w:left w:val="nil"/>
              <w:bottom w:val="nil"/>
              <w:right w:val="single" w:sz="8" w:space="0" w:color="auto"/>
            </w:tcBorders>
            <w:shd w:val="clear" w:color="000000" w:fill="FFFFFF"/>
            <w:noWrap/>
          </w:tcPr>
          <w:p w14:paraId="249B14A0" w14:textId="1027822C"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0   </w:t>
            </w:r>
          </w:p>
        </w:tc>
      </w:tr>
      <w:tr w:rsidR="00F301DF" w:rsidRPr="00592A13" w14:paraId="2A4C6648" w14:textId="77777777" w:rsidTr="00E607DB">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136E92CE"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ангажовања радника ЖРС</w:t>
            </w:r>
          </w:p>
        </w:tc>
        <w:tc>
          <w:tcPr>
            <w:tcW w:w="1559" w:type="dxa"/>
            <w:tcBorders>
              <w:top w:val="nil"/>
              <w:left w:val="single" w:sz="4" w:space="0" w:color="auto"/>
              <w:bottom w:val="nil"/>
              <w:right w:val="single" w:sz="4" w:space="0" w:color="auto"/>
            </w:tcBorders>
            <w:shd w:val="clear" w:color="000000" w:fill="FFFFFF"/>
            <w:noWrap/>
          </w:tcPr>
          <w:p w14:paraId="1402B1E5" w14:textId="24A3E42A"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   </w:t>
            </w:r>
          </w:p>
        </w:tc>
        <w:tc>
          <w:tcPr>
            <w:tcW w:w="1701" w:type="dxa"/>
            <w:gridSpan w:val="2"/>
            <w:tcBorders>
              <w:top w:val="nil"/>
              <w:left w:val="nil"/>
              <w:bottom w:val="nil"/>
              <w:right w:val="single" w:sz="4" w:space="0" w:color="auto"/>
            </w:tcBorders>
            <w:shd w:val="clear" w:color="000000" w:fill="FFFFFF"/>
            <w:noWrap/>
          </w:tcPr>
          <w:p w14:paraId="466F557D" w14:textId="2565E9B5"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   </w:t>
            </w:r>
          </w:p>
        </w:tc>
        <w:tc>
          <w:tcPr>
            <w:tcW w:w="1125" w:type="dxa"/>
            <w:tcBorders>
              <w:top w:val="nil"/>
              <w:left w:val="nil"/>
              <w:bottom w:val="nil"/>
              <w:right w:val="single" w:sz="4" w:space="0" w:color="auto"/>
            </w:tcBorders>
            <w:shd w:val="clear" w:color="000000" w:fill="FFFFFF"/>
            <w:noWrap/>
          </w:tcPr>
          <w:p w14:paraId="382F7833" w14:textId="57CD88B8"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   </w:t>
            </w:r>
          </w:p>
        </w:tc>
        <w:tc>
          <w:tcPr>
            <w:tcW w:w="1406" w:type="dxa"/>
            <w:tcBorders>
              <w:top w:val="nil"/>
              <w:left w:val="nil"/>
              <w:bottom w:val="nil"/>
              <w:right w:val="single" w:sz="8" w:space="0" w:color="auto"/>
            </w:tcBorders>
            <w:shd w:val="clear" w:color="000000" w:fill="FFFFFF"/>
            <w:noWrap/>
          </w:tcPr>
          <w:p w14:paraId="10230390" w14:textId="1F864529"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0   </w:t>
            </w:r>
          </w:p>
        </w:tc>
      </w:tr>
      <w:tr w:rsidR="00F301DF" w:rsidRPr="00592A13" w14:paraId="2559796B" w14:textId="77777777" w:rsidTr="00E607DB">
        <w:trPr>
          <w:trHeight w:val="270"/>
          <w:jc w:val="center"/>
        </w:trPr>
        <w:tc>
          <w:tcPr>
            <w:tcW w:w="3757" w:type="dxa"/>
            <w:tcBorders>
              <w:top w:val="nil"/>
              <w:left w:val="single" w:sz="8" w:space="0" w:color="auto"/>
              <w:bottom w:val="single" w:sz="8" w:space="0" w:color="auto"/>
              <w:right w:val="single" w:sz="4" w:space="0" w:color="auto"/>
            </w:tcBorders>
            <w:shd w:val="clear" w:color="auto" w:fill="auto"/>
            <w:noWrap/>
            <w:vAlign w:val="bottom"/>
          </w:tcPr>
          <w:p w14:paraId="4FFCB01F"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 од осталих дјелатности</w:t>
            </w:r>
          </w:p>
        </w:tc>
        <w:tc>
          <w:tcPr>
            <w:tcW w:w="1559" w:type="dxa"/>
            <w:tcBorders>
              <w:top w:val="nil"/>
              <w:left w:val="single" w:sz="4" w:space="0" w:color="auto"/>
              <w:bottom w:val="single" w:sz="8" w:space="0" w:color="auto"/>
              <w:right w:val="single" w:sz="4" w:space="0" w:color="auto"/>
            </w:tcBorders>
            <w:shd w:val="clear" w:color="000000" w:fill="FFFFFF"/>
            <w:noWrap/>
          </w:tcPr>
          <w:p w14:paraId="2BFD788B" w14:textId="1CE1A1D7"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50.000   </w:t>
            </w:r>
          </w:p>
        </w:tc>
        <w:tc>
          <w:tcPr>
            <w:tcW w:w="1701" w:type="dxa"/>
            <w:gridSpan w:val="2"/>
            <w:tcBorders>
              <w:top w:val="nil"/>
              <w:left w:val="nil"/>
              <w:bottom w:val="single" w:sz="8" w:space="0" w:color="auto"/>
              <w:right w:val="single" w:sz="4" w:space="0" w:color="auto"/>
            </w:tcBorders>
            <w:shd w:val="clear" w:color="000000" w:fill="FFFFFF"/>
            <w:noWrap/>
          </w:tcPr>
          <w:p w14:paraId="360639D3" w14:textId="06B99E07"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50.000   </w:t>
            </w:r>
          </w:p>
        </w:tc>
        <w:tc>
          <w:tcPr>
            <w:tcW w:w="1125" w:type="dxa"/>
            <w:tcBorders>
              <w:top w:val="nil"/>
              <w:left w:val="nil"/>
              <w:bottom w:val="single" w:sz="8" w:space="0" w:color="auto"/>
              <w:right w:val="single" w:sz="4" w:space="0" w:color="auto"/>
            </w:tcBorders>
            <w:shd w:val="clear" w:color="000000" w:fill="FFFFFF"/>
            <w:noWrap/>
          </w:tcPr>
          <w:p w14:paraId="27E51883" w14:textId="2C42E740"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50.000   </w:t>
            </w:r>
          </w:p>
        </w:tc>
        <w:tc>
          <w:tcPr>
            <w:tcW w:w="1406" w:type="dxa"/>
            <w:tcBorders>
              <w:top w:val="nil"/>
              <w:left w:val="nil"/>
              <w:bottom w:val="single" w:sz="8" w:space="0" w:color="auto"/>
              <w:right w:val="single" w:sz="8" w:space="0" w:color="auto"/>
            </w:tcBorders>
            <w:shd w:val="clear" w:color="000000" w:fill="FFFFFF"/>
            <w:noWrap/>
          </w:tcPr>
          <w:p w14:paraId="1AEA30A9" w14:textId="41CE1588"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0   </w:t>
            </w:r>
          </w:p>
        </w:tc>
      </w:tr>
    </w:tbl>
    <w:p w14:paraId="43C0601D" w14:textId="4518414C" w:rsidR="00B46182" w:rsidRPr="00B04D6C" w:rsidRDefault="007A75E0" w:rsidP="00F86B9A">
      <w:pPr>
        <w:spacing w:before="240" w:after="0" w:line="360" w:lineRule="auto"/>
        <w:rPr>
          <w:rFonts w:ascii="Times New Roman" w:hAnsi="Times New Roman" w:cs="Times New Roman"/>
          <w:lang w:val="sr-Cyrl-CS"/>
        </w:rPr>
      </w:pPr>
      <w:r w:rsidRPr="00B04D6C">
        <w:rPr>
          <w:rFonts w:ascii="Times New Roman" w:hAnsi="Times New Roman" w:cs="Times New Roman"/>
          <w:lang w:val="sr-Cyrl-CS"/>
        </w:rPr>
        <w:t>Приходи од субвенција односе се на субвенције Владе Републике Српске</w:t>
      </w:r>
      <w:r w:rsidRPr="00B04D6C">
        <w:rPr>
          <w:rStyle w:val="FootnoteReference"/>
          <w:rFonts w:ascii="Times New Roman" w:hAnsi="Times New Roman" w:cs="Times New Roman"/>
          <w:lang w:val="sr-Cyrl-CS"/>
        </w:rPr>
        <w:footnoteReference w:id="5"/>
      </w:r>
      <w:r w:rsidRPr="00B04D6C">
        <w:rPr>
          <w:rFonts w:ascii="Times New Roman" w:hAnsi="Times New Roman" w:cs="Times New Roman"/>
          <w:lang w:val="sr-Cyrl-CS"/>
        </w:rPr>
        <w:t>.</w:t>
      </w:r>
    </w:p>
    <w:p w14:paraId="035466E4" w14:textId="72A2A762" w:rsidR="005265CE" w:rsidRDefault="007A75E0" w:rsidP="00F86B9A">
      <w:pPr>
        <w:spacing w:after="0" w:line="360" w:lineRule="auto"/>
        <w:rPr>
          <w:rFonts w:ascii="Times New Roman" w:hAnsi="Times New Roman" w:cs="Times New Roman"/>
          <w:lang w:val="sr-Cyrl-CS"/>
        </w:rPr>
      </w:pPr>
      <w:r w:rsidRPr="00B04D6C">
        <w:rPr>
          <w:rFonts w:ascii="Times New Roman" w:hAnsi="Times New Roman" w:cs="Times New Roman"/>
          <w:lang w:val="sr-Cyrl-CS"/>
        </w:rPr>
        <w:t xml:space="preserve">Приходи од премија, субвенција, дотација, регреса, донација и слично се највећим дијелом односе на приходе по основу донација Владе Републике Српске, односно на средства из кредита Свјетске </w:t>
      </w:r>
      <w:r w:rsidR="007B1604">
        <w:rPr>
          <w:rFonts w:ascii="Times New Roman" w:hAnsi="Times New Roman" w:cs="Times New Roman"/>
          <w:lang w:val="sr-Cyrl-CS"/>
        </w:rPr>
        <w:t>банке намијењена за реструктури</w:t>
      </w:r>
      <w:r w:rsidR="005B2EFE">
        <w:rPr>
          <w:rFonts w:ascii="Times New Roman" w:hAnsi="Times New Roman" w:cs="Times New Roman"/>
        </w:rPr>
        <w:t>с</w:t>
      </w:r>
      <w:r w:rsidRPr="00B04D6C">
        <w:rPr>
          <w:rFonts w:ascii="Times New Roman" w:hAnsi="Times New Roman" w:cs="Times New Roman"/>
          <w:lang w:val="sr-Cyrl-CS"/>
        </w:rPr>
        <w:t>ање Жељезница Републике Српске.</w:t>
      </w:r>
    </w:p>
    <w:p w14:paraId="64FC5C60" w14:textId="77777777" w:rsidR="00797926" w:rsidRPr="00C6204F" w:rsidRDefault="00797926" w:rsidP="00F86B9A">
      <w:pPr>
        <w:spacing w:after="0" w:line="360" w:lineRule="auto"/>
        <w:rPr>
          <w:rFonts w:ascii="Times New Roman" w:hAnsi="Times New Roman" w:cs="Times New Roman"/>
        </w:rPr>
      </w:pPr>
    </w:p>
    <w:tbl>
      <w:tblPr>
        <w:tblW w:w="9664" w:type="dxa"/>
        <w:jc w:val="center"/>
        <w:tblLook w:val="0000" w:firstRow="0" w:lastRow="0" w:firstColumn="0" w:lastColumn="0" w:noHBand="0" w:noVBand="0"/>
      </w:tblPr>
      <w:tblGrid>
        <w:gridCol w:w="4077"/>
        <w:gridCol w:w="1488"/>
        <w:gridCol w:w="1559"/>
        <w:gridCol w:w="1418"/>
        <w:gridCol w:w="1122"/>
      </w:tblGrid>
      <w:tr w:rsidR="00592A13" w:rsidRPr="00592A13" w14:paraId="09FB1DBD" w14:textId="77777777" w:rsidTr="00EC4D95">
        <w:trPr>
          <w:trHeight w:val="270"/>
          <w:jc w:val="center"/>
        </w:trPr>
        <w:tc>
          <w:tcPr>
            <w:tcW w:w="8542" w:type="dxa"/>
            <w:gridSpan w:val="4"/>
            <w:tcBorders>
              <w:top w:val="nil"/>
              <w:left w:val="nil"/>
              <w:bottom w:val="single" w:sz="8" w:space="0" w:color="auto"/>
              <w:right w:val="nil"/>
            </w:tcBorders>
            <w:shd w:val="clear" w:color="auto" w:fill="auto"/>
            <w:noWrap/>
            <w:vAlign w:val="bottom"/>
          </w:tcPr>
          <w:p w14:paraId="793DB76E" w14:textId="292651DE" w:rsidR="00D67DBB" w:rsidRPr="00592A13" w:rsidRDefault="00F86B9A" w:rsidP="00797926">
            <w:pPr>
              <w:spacing w:after="0"/>
              <w:rPr>
                <w:rFonts w:ascii="Times New Roman" w:hAnsi="Times New Roman" w:cs="Times New Roman"/>
                <w:lang w:val="sr-Cyrl-CS"/>
              </w:rPr>
            </w:pPr>
            <w:r>
              <w:rPr>
                <w:rFonts w:ascii="Times New Roman" w:hAnsi="Times New Roman" w:cs="Times New Roman"/>
                <w:lang w:val="sr-Cyrl-CS"/>
              </w:rPr>
              <w:t xml:space="preserve">      </w:t>
            </w:r>
            <w:r w:rsidR="007A75E0" w:rsidRPr="00592A13">
              <w:rPr>
                <w:rFonts w:ascii="Times New Roman" w:hAnsi="Times New Roman" w:cs="Times New Roman"/>
                <w:lang w:val="sr-Cyrl-CS"/>
              </w:rPr>
              <w:t xml:space="preserve">Детаљнији приказ других пословних прихода </w:t>
            </w:r>
            <w:r w:rsidR="005B2EFE" w:rsidRPr="00592A13">
              <w:rPr>
                <w:rFonts w:ascii="Times New Roman" w:hAnsi="Times New Roman" w:cs="Times New Roman"/>
                <w:lang w:val="sr-Cyrl-CS"/>
              </w:rPr>
              <w:t>налази се у сљ</w:t>
            </w:r>
            <w:r w:rsidR="007A75E0" w:rsidRPr="00592A13">
              <w:rPr>
                <w:rFonts w:ascii="Times New Roman" w:hAnsi="Times New Roman" w:cs="Times New Roman"/>
                <w:lang w:val="sr-Cyrl-CS"/>
              </w:rPr>
              <w:t>едећој табели.</w:t>
            </w:r>
          </w:p>
          <w:p w14:paraId="1EF1E152" w14:textId="77777777" w:rsidR="00D67DBB" w:rsidRPr="00592A13" w:rsidRDefault="00D67DBB" w:rsidP="00797926">
            <w:pPr>
              <w:spacing w:after="0"/>
              <w:rPr>
                <w:rFonts w:ascii="Times New Roman" w:hAnsi="Times New Roman" w:cs="Times New Roman"/>
                <w:b/>
                <w:bCs/>
                <w:lang w:val="sr-Cyrl-CS"/>
              </w:rPr>
            </w:pPr>
          </w:p>
          <w:p w14:paraId="74AB54C5" w14:textId="3E24792D" w:rsidR="007A75E0" w:rsidRPr="00592A13" w:rsidRDefault="007A75E0" w:rsidP="00365C4E">
            <w:pPr>
              <w:spacing w:after="0"/>
              <w:rPr>
                <w:rFonts w:ascii="Times New Roman" w:hAnsi="Times New Roman" w:cs="Times New Roman"/>
                <w:b/>
                <w:bCs/>
                <w:sz w:val="20"/>
                <w:szCs w:val="20"/>
              </w:rPr>
            </w:pPr>
            <w:r w:rsidRPr="00592A13">
              <w:rPr>
                <w:rFonts w:ascii="Times New Roman" w:hAnsi="Times New Roman" w:cs="Times New Roman"/>
                <w:b/>
                <w:bCs/>
                <w:sz w:val="20"/>
                <w:szCs w:val="20"/>
              </w:rPr>
              <w:t>Табела 3</w:t>
            </w:r>
            <w:r w:rsidR="00FA0E7A">
              <w:rPr>
                <w:rFonts w:ascii="Times New Roman" w:hAnsi="Times New Roman" w:cs="Times New Roman"/>
                <w:b/>
                <w:bCs/>
                <w:sz w:val="20"/>
                <w:szCs w:val="20"/>
                <w:lang w:val="sr-Cyrl-BA"/>
              </w:rPr>
              <w:t>3</w:t>
            </w:r>
            <w:r w:rsidRPr="00592A13">
              <w:rPr>
                <w:rFonts w:ascii="Times New Roman" w:hAnsi="Times New Roman" w:cs="Times New Roman"/>
                <w:b/>
                <w:bCs/>
                <w:sz w:val="20"/>
                <w:szCs w:val="20"/>
              </w:rPr>
              <w:t>. План других пословних прихода</w:t>
            </w:r>
          </w:p>
        </w:tc>
        <w:tc>
          <w:tcPr>
            <w:tcW w:w="1122" w:type="dxa"/>
            <w:tcBorders>
              <w:top w:val="nil"/>
              <w:left w:val="nil"/>
              <w:bottom w:val="single" w:sz="8" w:space="0" w:color="auto"/>
              <w:right w:val="nil"/>
            </w:tcBorders>
            <w:shd w:val="clear" w:color="auto" w:fill="auto"/>
            <w:noWrap/>
            <w:vAlign w:val="bottom"/>
          </w:tcPr>
          <w:p w14:paraId="6BDFF65C" w14:textId="77777777" w:rsidR="007A75E0" w:rsidRPr="00592A13" w:rsidRDefault="007A75E0" w:rsidP="00797926">
            <w:pPr>
              <w:spacing w:after="0"/>
              <w:rPr>
                <w:rFonts w:ascii="Times New Roman" w:hAnsi="Times New Roman" w:cs="Times New Roman"/>
                <w:b/>
                <w:bCs/>
                <w:sz w:val="20"/>
                <w:szCs w:val="20"/>
              </w:rPr>
            </w:pPr>
            <w:r w:rsidRPr="00592A13">
              <w:rPr>
                <w:rFonts w:ascii="Times New Roman" w:hAnsi="Times New Roman" w:cs="Times New Roman"/>
                <w:b/>
                <w:bCs/>
                <w:sz w:val="20"/>
                <w:szCs w:val="20"/>
              </w:rPr>
              <w:t>(у КМ)</w:t>
            </w:r>
          </w:p>
        </w:tc>
      </w:tr>
      <w:tr w:rsidR="00592A13" w:rsidRPr="00592A13" w14:paraId="2FAE62D3" w14:textId="77777777" w:rsidTr="00EC4D95">
        <w:trPr>
          <w:trHeight w:val="255"/>
          <w:jc w:val="center"/>
        </w:trPr>
        <w:tc>
          <w:tcPr>
            <w:tcW w:w="4077" w:type="dxa"/>
            <w:vMerge w:val="restart"/>
            <w:tcBorders>
              <w:top w:val="nil"/>
              <w:left w:val="single" w:sz="8" w:space="0" w:color="auto"/>
              <w:bottom w:val="single" w:sz="4" w:space="0" w:color="000000"/>
              <w:right w:val="single" w:sz="4" w:space="0" w:color="auto"/>
            </w:tcBorders>
            <w:shd w:val="clear" w:color="auto" w:fill="auto"/>
            <w:noWrap/>
            <w:vAlign w:val="center"/>
          </w:tcPr>
          <w:p w14:paraId="01B087F2"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4465"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6C5C0FCD"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122" w:type="dxa"/>
            <w:vMerge w:val="restart"/>
            <w:tcBorders>
              <w:top w:val="nil"/>
              <w:left w:val="single" w:sz="4" w:space="0" w:color="auto"/>
              <w:bottom w:val="single" w:sz="4" w:space="0" w:color="000000"/>
              <w:right w:val="single" w:sz="8" w:space="0" w:color="auto"/>
            </w:tcBorders>
            <w:shd w:val="clear" w:color="auto" w:fill="auto"/>
            <w:vAlign w:val="center"/>
          </w:tcPr>
          <w:p w14:paraId="22D710DB"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4987C2B2" w14:textId="77777777" w:rsidTr="00EC4D95">
        <w:trPr>
          <w:trHeight w:val="255"/>
          <w:jc w:val="center"/>
        </w:trPr>
        <w:tc>
          <w:tcPr>
            <w:tcW w:w="4077" w:type="dxa"/>
            <w:vMerge/>
            <w:tcBorders>
              <w:top w:val="nil"/>
              <w:left w:val="single" w:sz="8" w:space="0" w:color="auto"/>
              <w:bottom w:val="single" w:sz="4" w:space="0" w:color="000000"/>
              <w:right w:val="single" w:sz="4" w:space="0" w:color="auto"/>
            </w:tcBorders>
            <w:vAlign w:val="center"/>
          </w:tcPr>
          <w:p w14:paraId="5011F425" w14:textId="77777777" w:rsidR="007A75E0" w:rsidRPr="00592A13" w:rsidRDefault="007A75E0" w:rsidP="00B04D6C">
            <w:pPr>
              <w:spacing w:after="0"/>
              <w:rPr>
                <w:rFonts w:ascii="Times New Roman" w:hAnsi="Times New Roman" w:cs="Times New Roman"/>
                <w:b/>
                <w:bCs/>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5BD011D2" w14:textId="6DF0163D" w:rsidR="007A75E0" w:rsidRPr="00592A13" w:rsidRDefault="007A75E0" w:rsidP="00F86B9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86B9A">
              <w:rPr>
                <w:rFonts w:ascii="Times New Roman" w:hAnsi="Times New Roman" w:cs="Times New Roman"/>
                <w:b/>
                <w:bCs/>
                <w:sz w:val="18"/>
                <w:szCs w:val="18"/>
                <w:lang w:val="sr-Cyrl-BA"/>
              </w:rPr>
              <w:t>2</w:t>
            </w:r>
            <w:r w:rsidRPr="00592A13">
              <w:rPr>
                <w:rFonts w:ascii="Times New Roman" w:hAnsi="Times New Roman" w:cs="Times New Roman"/>
                <w:b/>
                <w:bCs/>
                <w:sz w:val="18"/>
                <w:szCs w:val="18"/>
              </w:rPr>
              <w:t>. год.</w:t>
            </w:r>
          </w:p>
        </w:tc>
        <w:tc>
          <w:tcPr>
            <w:tcW w:w="1559" w:type="dxa"/>
            <w:tcBorders>
              <w:top w:val="nil"/>
              <w:left w:val="nil"/>
              <w:bottom w:val="single" w:sz="4" w:space="0" w:color="auto"/>
              <w:right w:val="single" w:sz="4" w:space="0" w:color="auto"/>
            </w:tcBorders>
            <w:shd w:val="clear" w:color="auto" w:fill="auto"/>
            <w:noWrap/>
            <w:vAlign w:val="center"/>
          </w:tcPr>
          <w:p w14:paraId="58489215" w14:textId="72F2AF0B" w:rsidR="007A75E0" w:rsidRPr="00592A13" w:rsidRDefault="007A75E0" w:rsidP="00F86B9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86B9A">
              <w:rPr>
                <w:rFonts w:ascii="Times New Roman" w:hAnsi="Times New Roman" w:cs="Times New Roman"/>
                <w:b/>
                <w:bCs/>
                <w:sz w:val="18"/>
                <w:szCs w:val="18"/>
                <w:lang w:val="sr-Cyrl-BA"/>
              </w:rPr>
              <w:t>3</w:t>
            </w:r>
            <w:r w:rsidRPr="00592A13">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noWrap/>
            <w:vAlign w:val="center"/>
          </w:tcPr>
          <w:p w14:paraId="731925F0" w14:textId="22FF8F55"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86B9A">
              <w:rPr>
                <w:rFonts w:ascii="Times New Roman" w:hAnsi="Times New Roman" w:cs="Times New Roman"/>
                <w:b/>
                <w:bCs/>
                <w:sz w:val="18"/>
                <w:szCs w:val="18"/>
              </w:rPr>
              <w:t>4</w:t>
            </w:r>
            <w:r w:rsidRPr="00592A13">
              <w:rPr>
                <w:rFonts w:ascii="Times New Roman" w:hAnsi="Times New Roman" w:cs="Times New Roman"/>
                <w:b/>
                <w:bCs/>
                <w:sz w:val="18"/>
                <w:szCs w:val="18"/>
              </w:rPr>
              <w:t>. год.</w:t>
            </w:r>
          </w:p>
        </w:tc>
        <w:tc>
          <w:tcPr>
            <w:tcW w:w="1122" w:type="dxa"/>
            <w:vMerge/>
            <w:tcBorders>
              <w:top w:val="nil"/>
              <w:left w:val="single" w:sz="4" w:space="0" w:color="auto"/>
              <w:bottom w:val="single" w:sz="4" w:space="0" w:color="000000"/>
              <w:right w:val="single" w:sz="8" w:space="0" w:color="auto"/>
            </w:tcBorders>
            <w:vAlign w:val="center"/>
          </w:tcPr>
          <w:p w14:paraId="26D16120" w14:textId="77777777" w:rsidR="007A75E0" w:rsidRPr="00592A13" w:rsidRDefault="007A75E0" w:rsidP="00B04D6C">
            <w:pPr>
              <w:spacing w:after="0"/>
              <w:rPr>
                <w:rFonts w:ascii="Times New Roman" w:hAnsi="Times New Roman" w:cs="Times New Roman"/>
                <w:b/>
                <w:bCs/>
                <w:sz w:val="18"/>
                <w:szCs w:val="18"/>
              </w:rPr>
            </w:pPr>
          </w:p>
        </w:tc>
      </w:tr>
      <w:tr w:rsidR="00592A13" w:rsidRPr="00592A13" w14:paraId="66D9E494" w14:textId="77777777" w:rsidTr="00EC4D95">
        <w:trPr>
          <w:trHeight w:val="162"/>
          <w:jc w:val="center"/>
        </w:trPr>
        <w:tc>
          <w:tcPr>
            <w:tcW w:w="4077" w:type="dxa"/>
            <w:tcBorders>
              <w:top w:val="nil"/>
              <w:left w:val="single" w:sz="8" w:space="0" w:color="auto"/>
              <w:bottom w:val="double" w:sz="6" w:space="0" w:color="auto"/>
              <w:right w:val="single" w:sz="4" w:space="0" w:color="auto"/>
            </w:tcBorders>
            <w:shd w:val="clear" w:color="auto" w:fill="auto"/>
            <w:noWrap/>
            <w:vAlign w:val="bottom"/>
          </w:tcPr>
          <w:p w14:paraId="7844F7BC"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488" w:type="dxa"/>
            <w:tcBorders>
              <w:top w:val="nil"/>
              <w:left w:val="single" w:sz="4" w:space="0" w:color="auto"/>
              <w:bottom w:val="double" w:sz="6" w:space="0" w:color="auto"/>
              <w:right w:val="single" w:sz="4" w:space="0" w:color="auto"/>
            </w:tcBorders>
            <w:shd w:val="clear" w:color="auto" w:fill="auto"/>
            <w:noWrap/>
            <w:vAlign w:val="bottom"/>
          </w:tcPr>
          <w:p w14:paraId="08E0D5AC"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559" w:type="dxa"/>
            <w:tcBorders>
              <w:top w:val="nil"/>
              <w:left w:val="single" w:sz="4" w:space="0" w:color="auto"/>
              <w:bottom w:val="double" w:sz="6" w:space="0" w:color="auto"/>
              <w:right w:val="single" w:sz="4" w:space="0" w:color="auto"/>
            </w:tcBorders>
            <w:shd w:val="clear" w:color="auto" w:fill="auto"/>
            <w:noWrap/>
            <w:vAlign w:val="bottom"/>
          </w:tcPr>
          <w:p w14:paraId="3471CA0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418" w:type="dxa"/>
            <w:tcBorders>
              <w:top w:val="nil"/>
              <w:left w:val="single" w:sz="4" w:space="0" w:color="auto"/>
              <w:bottom w:val="double" w:sz="6" w:space="0" w:color="auto"/>
              <w:right w:val="single" w:sz="4" w:space="0" w:color="auto"/>
            </w:tcBorders>
            <w:shd w:val="clear" w:color="auto" w:fill="auto"/>
            <w:noWrap/>
            <w:vAlign w:val="bottom"/>
          </w:tcPr>
          <w:p w14:paraId="0C603E45"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122" w:type="dxa"/>
            <w:tcBorders>
              <w:top w:val="nil"/>
              <w:left w:val="single" w:sz="4" w:space="0" w:color="auto"/>
              <w:bottom w:val="double" w:sz="6" w:space="0" w:color="auto"/>
              <w:right w:val="single" w:sz="8" w:space="0" w:color="auto"/>
            </w:tcBorders>
            <w:shd w:val="clear" w:color="auto" w:fill="auto"/>
            <w:noWrap/>
            <w:vAlign w:val="bottom"/>
          </w:tcPr>
          <w:p w14:paraId="63419ABB"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F301DF" w:rsidRPr="00592A13" w14:paraId="22C58B18" w14:textId="77777777" w:rsidTr="00F301DF">
        <w:trPr>
          <w:trHeight w:val="270"/>
          <w:jc w:val="center"/>
        </w:trPr>
        <w:tc>
          <w:tcPr>
            <w:tcW w:w="4077" w:type="dxa"/>
            <w:tcBorders>
              <w:top w:val="nil"/>
              <w:left w:val="single" w:sz="8" w:space="0" w:color="auto"/>
              <w:bottom w:val="nil"/>
              <w:right w:val="single" w:sz="4" w:space="0" w:color="auto"/>
            </w:tcBorders>
            <w:shd w:val="clear" w:color="auto" w:fill="auto"/>
            <w:noWrap/>
            <w:vAlign w:val="bottom"/>
          </w:tcPr>
          <w:p w14:paraId="5022EA24" w14:textId="77777777" w:rsidR="00F301DF" w:rsidRPr="00592A13" w:rsidRDefault="00F301DF" w:rsidP="00F301DF">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Други пословни приходи</w:t>
            </w:r>
          </w:p>
        </w:tc>
        <w:tc>
          <w:tcPr>
            <w:tcW w:w="1488" w:type="dxa"/>
            <w:tcBorders>
              <w:top w:val="double" w:sz="6" w:space="0" w:color="auto"/>
              <w:left w:val="single" w:sz="4" w:space="0" w:color="auto"/>
              <w:bottom w:val="nil"/>
              <w:right w:val="single" w:sz="4" w:space="0" w:color="auto"/>
            </w:tcBorders>
            <w:shd w:val="clear" w:color="000000" w:fill="FFFFFF"/>
            <w:noWrap/>
            <w:vAlign w:val="bottom"/>
          </w:tcPr>
          <w:p w14:paraId="667D41E4" w14:textId="362EEF20" w:rsidR="00F301DF" w:rsidRPr="00F301DF" w:rsidRDefault="00F301DF" w:rsidP="00F301DF">
            <w:pPr>
              <w:spacing w:after="0" w:line="240" w:lineRule="auto"/>
              <w:jc w:val="right"/>
              <w:rPr>
                <w:rFonts w:ascii="Times New Roman" w:hAnsi="Times New Roman" w:cs="Times New Roman"/>
                <w:b/>
                <w:bCs/>
                <w:i/>
                <w:iCs/>
                <w:sz w:val="18"/>
                <w:szCs w:val="18"/>
              </w:rPr>
            </w:pPr>
            <w:r w:rsidRPr="00F301DF">
              <w:rPr>
                <w:rFonts w:ascii="Times New Roman" w:hAnsi="Times New Roman" w:cs="Times New Roman"/>
                <w:b/>
                <w:sz w:val="18"/>
                <w:szCs w:val="18"/>
              </w:rPr>
              <w:t xml:space="preserve">640.000   </w:t>
            </w:r>
          </w:p>
        </w:tc>
        <w:tc>
          <w:tcPr>
            <w:tcW w:w="1559" w:type="dxa"/>
            <w:tcBorders>
              <w:top w:val="double" w:sz="6" w:space="0" w:color="auto"/>
              <w:left w:val="nil"/>
              <w:bottom w:val="nil"/>
              <w:right w:val="single" w:sz="4" w:space="0" w:color="auto"/>
            </w:tcBorders>
            <w:shd w:val="clear" w:color="000000" w:fill="FFFFFF"/>
            <w:noWrap/>
            <w:vAlign w:val="bottom"/>
          </w:tcPr>
          <w:p w14:paraId="6E55A75C" w14:textId="0FF66E8E" w:rsidR="00F301DF" w:rsidRPr="00F301DF" w:rsidRDefault="00F301DF" w:rsidP="00F301DF">
            <w:pPr>
              <w:spacing w:after="0" w:line="240" w:lineRule="auto"/>
              <w:jc w:val="right"/>
              <w:rPr>
                <w:rFonts w:ascii="Times New Roman" w:hAnsi="Times New Roman" w:cs="Times New Roman"/>
                <w:b/>
                <w:bCs/>
                <w:i/>
                <w:iCs/>
                <w:sz w:val="18"/>
                <w:szCs w:val="18"/>
              </w:rPr>
            </w:pPr>
            <w:r w:rsidRPr="00F301DF">
              <w:rPr>
                <w:rFonts w:ascii="Times New Roman" w:hAnsi="Times New Roman" w:cs="Times New Roman"/>
                <w:b/>
                <w:sz w:val="18"/>
                <w:szCs w:val="18"/>
              </w:rPr>
              <w:t xml:space="preserve">697.000   </w:t>
            </w:r>
          </w:p>
        </w:tc>
        <w:tc>
          <w:tcPr>
            <w:tcW w:w="1418" w:type="dxa"/>
            <w:tcBorders>
              <w:top w:val="double" w:sz="6" w:space="0" w:color="auto"/>
              <w:left w:val="nil"/>
              <w:bottom w:val="nil"/>
              <w:right w:val="single" w:sz="4" w:space="0" w:color="auto"/>
            </w:tcBorders>
            <w:shd w:val="clear" w:color="000000" w:fill="FFFFFF"/>
            <w:noWrap/>
            <w:vAlign w:val="bottom"/>
          </w:tcPr>
          <w:p w14:paraId="670264F6" w14:textId="0B47A565" w:rsidR="00F301DF" w:rsidRPr="00F301DF" w:rsidRDefault="00F301DF" w:rsidP="00F301DF">
            <w:pPr>
              <w:spacing w:after="0" w:line="240" w:lineRule="auto"/>
              <w:jc w:val="right"/>
              <w:rPr>
                <w:rFonts w:ascii="Times New Roman" w:hAnsi="Times New Roman" w:cs="Times New Roman"/>
                <w:b/>
                <w:bCs/>
                <w:i/>
                <w:iCs/>
                <w:sz w:val="18"/>
                <w:szCs w:val="18"/>
              </w:rPr>
            </w:pPr>
            <w:r w:rsidRPr="00F301DF">
              <w:rPr>
                <w:rFonts w:ascii="Times New Roman" w:hAnsi="Times New Roman" w:cs="Times New Roman"/>
                <w:b/>
                <w:sz w:val="18"/>
                <w:szCs w:val="18"/>
              </w:rPr>
              <w:t xml:space="preserve">702.000   </w:t>
            </w:r>
          </w:p>
        </w:tc>
        <w:tc>
          <w:tcPr>
            <w:tcW w:w="1122" w:type="dxa"/>
            <w:tcBorders>
              <w:top w:val="nil"/>
              <w:left w:val="nil"/>
              <w:bottom w:val="nil"/>
              <w:right w:val="single" w:sz="8" w:space="0" w:color="auto"/>
            </w:tcBorders>
            <w:shd w:val="clear" w:color="000000" w:fill="FFFFFF"/>
            <w:noWrap/>
            <w:vAlign w:val="bottom"/>
          </w:tcPr>
          <w:p w14:paraId="61E82AF9" w14:textId="6F8A1F5D" w:rsidR="00F301DF" w:rsidRPr="00F301DF" w:rsidRDefault="00F301DF" w:rsidP="00F301DF">
            <w:pPr>
              <w:spacing w:after="0" w:line="240" w:lineRule="auto"/>
              <w:jc w:val="center"/>
              <w:rPr>
                <w:rFonts w:ascii="Times New Roman" w:hAnsi="Times New Roman" w:cs="Times New Roman"/>
                <w:b/>
                <w:bCs/>
                <w:i/>
                <w:iCs/>
                <w:sz w:val="18"/>
                <w:szCs w:val="18"/>
              </w:rPr>
            </w:pPr>
            <w:r w:rsidRPr="00F301DF">
              <w:rPr>
                <w:rFonts w:ascii="Times New Roman" w:hAnsi="Times New Roman" w:cs="Times New Roman"/>
                <w:b/>
                <w:sz w:val="18"/>
                <w:szCs w:val="18"/>
              </w:rPr>
              <w:t xml:space="preserve">5   </w:t>
            </w:r>
          </w:p>
        </w:tc>
      </w:tr>
      <w:tr w:rsidR="00F301DF" w:rsidRPr="00592A13" w14:paraId="66E4DB26" w14:textId="77777777" w:rsidTr="00F301DF">
        <w:trPr>
          <w:trHeight w:val="255"/>
          <w:jc w:val="center"/>
        </w:trPr>
        <w:tc>
          <w:tcPr>
            <w:tcW w:w="4077" w:type="dxa"/>
            <w:tcBorders>
              <w:top w:val="nil"/>
              <w:left w:val="single" w:sz="8" w:space="0" w:color="auto"/>
              <w:bottom w:val="nil"/>
              <w:right w:val="single" w:sz="4" w:space="0" w:color="auto"/>
            </w:tcBorders>
            <w:shd w:val="clear" w:color="auto" w:fill="auto"/>
            <w:noWrap/>
            <w:vAlign w:val="bottom"/>
          </w:tcPr>
          <w:p w14:paraId="0F75DC22"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закупа објеката</w:t>
            </w:r>
          </w:p>
        </w:tc>
        <w:tc>
          <w:tcPr>
            <w:tcW w:w="1488" w:type="dxa"/>
            <w:tcBorders>
              <w:top w:val="nil"/>
              <w:left w:val="single" w:sz="4" w:space="0" w:color="auto"/>
              <w:bottom w:val="nil"/>
              <w:right w:val="single" w:sz="4" w:space="0" w:color="auto"/>
            </w:tcBorders>
            <w:shd w:val="clear" w:color="000000" w:fill="FFFFFF"/>
            <w:noWrap/>
            <w:vAlign w:val="bottom"/>
          </w:tcPr>
          <w:p w14:paraId="378AB19C" w14:textId="1C025CC1"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70.000   </w:t>
            </w:r>
          </w:p>
        </w:tc>
        <w:tc>
          <w:tcPr>
            <w:tcW w:w="1559" w:type="dxa"/>
            <w:tcBorders>
              <w:top w:val="nil"/>
              <w:left w:val="nil"/>
              <w:bottom w:val="nil"/>
              <w:right w:val="single" w:sz="4" w:space="0" w:color="auto"/>
            </w:tcBorders>
            <w:shd w:val="clear" w:color="000000" w:fill="FFFFFF"/>
            <w:noWrap/>
            <w:vAlign w:val="bottom"/>
          </w:tcPr>
          <w:p w14:paraId="5ECC7C6C" w14:textId="063DD60F"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72.000   </w:t>
            </w:r>
          </w:p>
        </w:tc>
        <w:tc>
          <w:tcPr>
            <w:tcW w:w="1418" w:type="dxa"/>
            <w:tcBorders>
              <w:top w:val="nil"/>
              <w:left w:val="nil"/>
              <w:bottom w:val="nil"/>
              <w:right w:val="single" w:sz="4" w:space="0" w:color="auto"/>
            </w:tcBorders>
            <w:shd w:val="clear" w:color="000000" w:fill="FFFFFF"/>
            <w:noWrap/>
            <w:vAlign w:val="bottom"/>
          </w:tcPr>
          <w:p w14:paraId="65CE1166" w14:textId="5DA27673"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75.000   </w:t>
            </w:r>
          </w:p>
        </w:tc>
        <w:tc>
          <w:tcPr>
            <w:tcW w:w="1122" w:type="dxa"/>
            <w:tcBorders>
              <w:top w:val="nil"/>
              <w:left w:val="nil"/>
              <w:bottom w:val="nil"/>
              <w:right w:val="single" w:sz="8" w:space="0" w:color="auto"/>
            </w:tcBorders>
            <w:shd w:val="clear" w:color="000000" w:fill="FFFFFF"/>
            <w:noWrap/>
            <w:vAlign w:val="bottom"/>
          </w:tcPr>
          <w:p w14:paraId="2D7E71EA" w14:textId="70B96E12"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4   </w:t>
            </w:r>
          </w:p>
        </w:tc>
      </w:tr>
      <w:tr w:rsidR="00F301DF" w:rsidRPr="00592A13" w14:paraId="53D9B1AF" w14:textId="77777777" w:rsidTr="00F301DF">
        <w:trPr>
          <w:trHeight w:val="255"/>
          <w:jc w:val="center"/>
        </w:trPr>
        <w:tc>
          <w:tcPr>
            <w:tcW w:w="4077" w:type="dxa"/>
            <w:tcBorders>
              <w:top w:val="nil"/>
              <w:left w:val="single" w:sz="8" w:space="0" w:color="auto"/>
              <w:bottom w:val="nil"/>
              <w:right w:val="single" w:sz="4" w:space="0" w:color="auto"/>
            </w:tcBorders>
            <w:shd w:val="clear" w:color="auto" w:fill="auto"/>
            <w:noWrap/>
            <w:vAlign w:val="bottom"/>
          </w:tcPr>
          <w:p w14:paraId="74B82308"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закупа локомотива</w:t>
            </w:r>
          </w:p>
        </w:tc>
        <w:tc>
          <w:tcPr>
            <w:tcW w:w="1488" w:type="dxa"/>
            <w:tcBorders>
              <w:top w:val="nil"/>
              <w:left w:val="single" w:sz="4" w:space="0" w:color="auto"/>
              <w:bottom w:val="nil"/>
              <w:right w:val="single" w:sz="4" w:space="0" w:color="auto"/>
            </w:tcBorders>
            <w:shd w:val="clear" w:color="000000" w:fill="FFFFFF"/>
            <w:noWrap/>
            <w:vAlign w:val="bottom"/>
          </w:tcPr>
          <w:p w14:paraId="5724EF21" w14:textId="3B1115A2"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250.000   </w:t>
            </w:r>
          </w:p>
        </w:tc>
        <w:tc>
          <w:tcPr>
            <w:tcW w:w="1559" w:type="dxa"/>
            <w:tcBorders>
              <w:top w:val="nil"/>
              <w:left w:val="nil"/>
              <w:bottom w:val="nil"/>
              <w:right w:val="single" w:sz="4" w:space="0" w:color="auto"/>
            </w:tcBorders>
            <w:shd w:val="clear" w:color="000000" w:fill="FFFFFF"/>
            <w:noWrap/>
            <w:vAlign w:val="bottom"/>
          </w:tcPr>
          <w:p w14:paraId="3EF69D54" w14:textId="23BB848D"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300.000   </w:t>
            </w:r>
          </w:p>
        </w:tc>
        <w:tc>
          <w:tcPr>
            <w:tcW w:w="1418" w:type="dxa"/>
            <w:tcBorders>
              <w:top w:val="nil"/>
              <w:left w:val="nil"/>
              <w:bottom w:val="nil"/>
              <w:right w:val="single" w:sz="4" w:space="0" w:color="auto"/>
            </w:tcBorders>
            <w:shd w:val="clear" w:color="000000" w:fill="FFFFFF"/>
            <w:noWrap/>
            <w:vAlign w:val="bottom"/>
          </w:tcPr>
          <w:p w14:paraId="15FE7F47" w14:textId="789515CE"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300.000   </w:t>
            </w:r>
          </w:p>
        </w:tc>
        <w:tc>
          <w:tcPr>
            <w:tcW w:w="1122" w:type="dxa"/>
            <w:tcBorders>
              <w:top w:val="nil"/>
              <w:left w:val="nil"/>
              <w:bottom w:val="nil"/>
              <w:right w:val="single" w:sz="8" w:space="0" w:color="auto"/>
            </w:tcBorders>
            <w:shd w:val="clear" w:color="000000" w:fill="FFFFFF"/>
            <w:noWrap/>
            <w:vAlign w:val="bottom"/>
          </w:tcPr>
          <w:p w14:paraId="5F657F83" w14:textId="658452EE"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10   </w:t>
            </w:r>
          </w:p>
        </w:tc>
      </w:tr>
      <w:tr w:rsidR="00F301DF" w:rsidRPr="00592A13" w14:paraId="33C7C8AF" w14:textId="77777777" w:rsidTr="00F301DF">
        <w:trPr>
          <w:trHeight w:val="255"/>
          <w:jc w:val="center"/>
        </w:trPr>
        <w:tc>
          <w:tcPr>
            <w:tcW w:w="4077" w:type="dxa"/>
            <w:tcBorders>
              <w:top w:val="nil"/>
              <w:left w:val="single" w:sz="8" w:space="0" w:color="auto"/>
              <w:right w:val="single" w:sz="4" w:space="0" w:color="auto"/>
            </w:tcBorders>
            <w:shd w:val="clear" w:color="auto" w:fill="auto"/>
            <w:noWrap/>
            <w:vAlign w:val="bottom"/>
          </w:tcPr>
          <w:p w14:paraId="61827265"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закупа кола</w:t>
            </w:r>
          </w:p>
        </w:tc>
        <w:tc>
          <w:tcPr>
            <w:tcW w:w="1488" w:type="dxa"/>
            <w:tcBorders>
              <w:top w:val="nil"/>
              <w:left w:val="single" w:sz="4" w:space="0" w:color="auto"/>
              <w:right w:val="single" w:sz="4" w:space="0" w:color="auto"/>
            </w:tcBorders>
            <w:shd w:val="clear" w:color="000000" w:fill="FFFFFF"/>
            <w:noWrap/>
            <w:vAlign w:val="bottom"/>
          </w:tcPr>
          <w:p w14:paraId="646B7524" w14:textId="45623341"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200.000   </w:t>
            </w:r>
          </w:p>
        </w:tc>
        <w:tc>
          <w:tcPr>
            <w:tcW w:w="1559" w:type="dxa"/>
            <w:tcBorders>
              <w:top w:val="nil"/>
              <w:left w:val="nil"/>
              <w:right w:val="single" w:sz="4" w:space="0" w:color="auto"/>
            </w:tcBorders>
            <w:shd w:val="clear" w:color="000000" w:fill="FFFFFF"/>
            <w:noWrap/>
            <w:vAlign w:val="bottom"/>
          </w:tcPr>
          <w:p w14:paraId="0979C7DD" w14:textId="52058AC1"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200.000   </w:t>
            </w:r>
          </w:p>
        </w:tc>
        <w:tc>
          <w:tcPr>
            <w:tcW w:w="1418" w:type="dxa"/>
            <w:tcBorders>
              <w:top w:val="nil"/>
              <w:left w:val="nil"/>
              <w:right w:val="single" w:sz="4" w:space="0" w:color="auto"/>
            </w:tcBorders>
            <w:shd w:val="clear" w:color="000000" w:fill="FFFFFF"/>
            <w:noWrap/>
            <w:vAlign w:val="bottom"/>
          </w:tcPr>
          <w:p w14:paraId="1FF51E56" w14:textId="2030694E"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200.000   </w:t>
            </w:r>
          </w:p>
        </w:tc>
        <w:tc>
          <w:tcPr>
            <w:tcW w:w="1122" w:type="dxa"/>
            <w:tcBorders>
              <w:top w:val="nil"/>
              <w:left w:val="nil"/>
              <w:right w:val="single" w:sz="8" w:space="0" w:color="auto"/>
            </w:tcBorders>
            <w:shd w:val="clear" w:color="000000" w:fill="FFFFFF"/>
            <w:noWrap/>
            <w:vAlign w:val="bottom"/>
          </w:tcPr>
          <w:p w14:paraId="199993CC" w14:textId="700A19A6"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w:t>
            </w:r>
          </w:p>
        </w:tc>
      </w:tr>
      <w:tr w:rsidR="00F301DF" w:rsidRPr="00592A13" w14:paraId="73E5FC8E" w14:textId="77777777" w:rsidTr="00F301DF">
        <w:trPr>
          <w:trHeight w:val="255"/>
          <w:jc w:val="center"/>
        </w:trPr>
        <w:tc>
          <w:tcPr>
            <w:tcW w:w="4077" w:type="dxa"/>
            <w:tcBorders>
              <w:top w:val="nil"/>
              <w:left w:val="single" w:sz="8" w:space="0" w:color="auto"/>
              <w:bottom w:val="nil"/>
              <w:right w:val="single" w:sz="4" w:space="0" w:color="auto"/>
            </w:tcBorders>
            <w:shd w:val="clear" w:color="auto" w:fill="auto"/>
            <w:noWrap/>
            <w:vAlign w:val="bottom"/>
          </w:tcPr>
          <w:p w14:paraId="126AB7AC"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Приход од закупнина земљишта</w:t>
            </w:r>
          </w:p>
        </w:tc>
        <w:tc>
          <w:tcPr>
            <w:tcW w:w="1488" w:type="dxa"/>
            <w:tcBorders>
              <w:top w:val="nil"/>
              <w:left w:val="single" w:sz="4" w:space="0" w:color="auto"/>
              <w:bottom w:val="nil"/>
              <w:right w:val="single" w:sz="4" w:space="0" w:color="auto"/>
            </w:tcBorders>
            <w:shd w:val="clear" w:color="000000" w:fill="FFFFFF"/>
            <w:noWrap/>
            <w:vAlign w:val="bottom"/>
          </w:tcPr>
          <w:p w14:paraId="2314E9A6" w14:textId="294EDBF1"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100.000   </w:t>
            </w:r>
          </w:p>
        </w:tc>
        <w:tc>
          <w:tcPr>
            <w:tcW w:w="1559" w:type="dxa"/>
            <w:tcBorders>
              <w:top w:val="nil"/>
              <w:left w:val="nil"/>
              <w:bottom w:val="nil"/>
              <w:right w:val="single" w:sz="4" w:space="0" w:color="auto"/>
            </w:tcBorders>
            <w:shd w:val="clear" w:color="000000" w:fill="FFFFFF"/>
            <w:noWrap/>
            <w:vAlign w:val="bottom"/>
          </w:tcPr>
          <w:p w14:paraId="74544690" w14:textId="4AD82B21"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105.000   </w:t>
            </w:r>
          </w:p>
        </w:tc>
        <w:tc>
          <w:tcPr>
            <w:tcW w:w="1418" w:type="dxa"/>
            <w:tcBorders>
              <w:top w:val="nil"/>
              <w:left w:val="nil"/>
              <w:bottom w:val="nil"/>
              <w:right w:val="single" w:sz="4" w:space="0" w:color="auto"/>
            </w:tcBorders>
            <w:shd w:val="clear" w:color="000000" w:fill="FFFFFF"/>
            <w:noWrap/>
            <w:vAlign w:val="bottom"/>
          </w:tcPr>
          <w:p w14:paraId="60240A88" w14:textId="087153D5"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107.000   </w:t>
            </w:r>
          </w:p>
        </w:tc>
        <w:tc>
          <w:tcPr>
            <w:tcW w:w="1122" w:type="dxa"/>
            <w:tcBorders>
              <w:top w:val="nil"/>
              <w:left w:val="nil"/>
              <w:bottom w:val="nil"/>
              <w:right w:val="single" w:sz="8" w:space="0" w:color="auto"/>
            </w:tcBorders>
            <w:shd w:val="clear" w:color="000000" w:fill="FFFFFF"/>
            <w:noWrap/>
            <w:vAlign w:val="bottom"/>
          </w:tcPr>
          <w:p w14:paraId="61B4E5EF" w14:textId="543D3B87" w:rsidR="00F301DF" w:rsidRPr="00F301DF" w:rsidRDefault="00F301DF" w:rsidP="00F301DF">
            <w:pPr>
              <w:spacing w:after="0" w:line="240" w:lineRule="auto"/>
              <w:jc w:val="center"/>
              <w:rPr>
                <w:rFonts w:ascii="Times New Roman" w:hAnsi="Times New Roman" w:cs="Times New Roman"/>
                <w:sz w:val="18"/>
                <w:szCs w:val="18"/>
              </w:rPr>
            </w:pPr>
            <w:r w:rsidRPr="00F301DF">
              <w:rPr>
                <w:rFonts w:ascii="Times New Roman" w:hAnsi="Times New Roman" w:cs="Times New Roman"/>
                <w:sz w:val="18"/>
                <w:szCs w:val="18"/>
              </w:rPr>
              <w:t xml:space="preserve">3   </w:t>
            </w:r>
          </w:p>
        </w:tc>
      </w:tr>
      <w:tr w:rsidR="00F301DF" w:rsidRPr="00592A13" w14:paraId="5A9A8C09" w14:textId="77777777" w:rsidTr="00F301DF">
        <w:trPr>
          <w:trHeight w:val="255"/>
          <w:jc w:val="center"/>
        </w:trPr>
        <w:tc>
          <w:tcPr>
            <w:tcW w:w="4077" w:type="dxa"/>
            <w:tcBorders>
              <w:top w:val="nil"/>
              <w:left w:val="single" w:sz="8" w:space="0" w:color="auto"/>
              <w:bottom w:val="single" w:sz="4" w:space="0" w:color="auto"/>
              <w:right w:val="single" w:sz="4" w:space="0" w:color="auto"/>
            </w:tcBorders>
            <w:shd w:val="clear" w:color="auto" w:fill="auto"/>
            <w:noWrap/>
            <w:vAlign w:val="bottom"/>
          </w:tcPr>
          <w:p w14:paraId="05F491B3" w14:textId="348E8E7D" w:rsidR="00F301DF" w:rsidRPr="00592A13" w:rsidRDefault="00F301DF" w:rsidP="00F301DF">
            <w:pPr>
              <w:spacing w:after="0"/>
              <w:rPr>
                <w:rFonts w:ascii="Times New Roman" w:hAnsi="Times New Roman" w:cs="Times New Roman"/>
                <w:sz w:val="18"/>
                <w:szCs w:val="18"/>
              </w:rPr>
            </w:pPr>
            <w:r w:rsidRPr="00F029B1">
              <w:rPr>
                <w:rFonts w:ascii="Times New Roman" w:hAnsi="Times New Roman" w:cs="Times New Roman"/>
                <w:sz w:val="18"/>
                <w:szCs w:val="18"/>
              </w:rPr>
              <w:t>Приходи од уврш</w:t>
            </w:r>
            <w:r>
              <w:rPr>
                <w:rFonts w:ascii="Times New Roman" w:hAnsi="Times New Roman" w:cs="Times New Roman"/>
                <w:sz w:val="18"/>
                <w:szCs w:val="18"/>
              </w:rPr>
              <w:t>тав.терет.кола других власника у</w:t>
            </w:r>
            <w:r w:rsidRPr="00F029B1">
              <w:rPr>
                <w:rFonts w:ascii="Times New Roman" w:hAnsi="Times New Roman" w:cs="Times New Roman"/>
                <w:sz w:val="18"/>
                <w:szCs w:val="18"/>
              </w:rPr>
              <w:t xml:space="preserve"> ИКП ЖРС</w:t>
            </w:r>
          </w:p>
        </w:tc>
        <w:tc>
          <w:tcPr>
            <w:tcW w:w="1488" w:type="dxa"/>
            <w:tcBorders>
              <w:top w:val="nil"/>
              <w:left w:val="single" w:sz="4" w:space="0" w:color="auto"/>
              <w:bottom w:val="single" w:sz="4" w:space="0" w:color="auto"/>
              <w:right w:val="single" w:sz="4" w:space="0" w:color="auto"/>
            </w:tcBorders>
            <w:shd w:val="clear" w:color="000000" w:fill="FFFFFF"/>
            <w:noWrap/>
            <w:vAlign w:val="bottom"/>
          </w:tcPr>
          <w:p w14:paraId="1286445D" w14:textId="3F84E77A" w:rsidR="00F301DF" w:rsidRPr="00F301DF" w:rsidRDefault="00F301DF" w:rsidP="00F301DF">
            <w:pPr>
              <w:spacing w:after="0" w:line="240" w:lineRule="auto"/>
              <w:jc w:val="right"/>
              <w:rPr>
                <w:rFonts w:ascii="Times New Roman" w:hAnsi="Times New Roman" w:cs="Times New Roman"/>
                <w:sz w:val="18"/>
                <w:szCs w:val="18"/>
                <w:lang w:val="sr-Cyrl-BA"/>
              </w:rPr>
            </w:pPr>
            <w:r w:rsidRPr="00F301DF">
              <w:rPr>
                <w:rFonts w:ascii="Times New Roman" w:hAnsi="Times New Roman" w:cs="Times New Roman"/>
                <w:sz w:val="18"/>
                <w:szCs w:val="18"/>
              </w:rPr>
              <w:t xml:space="preserve">20.000   </w:t>
            </w:r>
          </w:p>
        </w:tc>
        <w:tc>
          <w:tcPr>
            <w:tcW w:w="1559" w:type="dxa"/>
            <w:tcBorders>
              <w:top w:val="nil"/>
              <w:left w:val="nil"/>
              <w:bottom w:val="single" w:sz="4" w:space="0" w:color="auto"/>
              <w:right w:val="single" w:sz="4" w:space="0" w:color="auto"/>
            </w:tcBorders>
            <w:shd w:val="clear" w:color="000000" w:fill="FFFFFF"/>
            <w:noWrap/>
            <w:vAlign w:val="bottom"/>
          </w:tcPr>
          <w:p w14:paraId="43F97070" w14:textId="6B473015" w:rsidR="00F301DF" w:rsidRPr="00F301DF" w:rsidRDefault="00F301DF" w:rsidP="00F301DF">
            <w:pPr>
              <w:spacing w:after="0" w:line="240" w:lineRule="auto"/>
              <w:jc w:val="right"/>
              <w:rPr>
                <w:rFonts w:ascii="Times New Roman" w:hAnsi="Times New Roman" w:cs="Times New Roman"/>
                <w:sz w:val="18"/>
                <w:szCs w:val="18"/>
                <w:lang w:val="sr-Cyrl-BA"/>
              </w:rPr>
            </w:pPr>
            <w:r w:rsidRPr="00F301DF">
              <w:rPr>
                <w:rFonts w:ascii="Times New Roman" w:hAnsi="Times New Roman" w:cs="Times New Roman"/>
                <w:sz w:val="18"/>
                <w:szCs w:val="18"/>
              </w:rPr>
              <w:t xml:space="preserve">20.000   </w:t>
            </w:r>
          </w:p>
        </w:tc>
        <w:tc>
          <w:tcPr>
            <w:tcW w:w="1418" w:type="dxa"/>
            <w:tcBorders>
              <w:top w:val="nil"/>
              <w:left w:val="nil"/>
              <w:bottom w:val="single" w:sz="4" w:space="0" w:color="auto"/>
              <w:right w:val="single" w:sz="4" w:space="0" w:color="auto"/>
            </w:tcBorders>
            <w:shd w:val="clear" w:color="000000" w:fill="FFFFFF"/>
            <w:noWrap/>
            <w:vAlign w:val="bottom"/>
          </w:tcPr>
          <w:p w14:paraId="535B4B8F" w14:textId="6B8444AA" w:rsidR="00F301DF" w:rsidRPr="00F301DF" w:rsidRDefault="00F301DF" w:rsidP="00F301DF">
            <w:pPr>
              <w:spacing w:after="0" w:line="240" w:lineRule="auto"/>
              <w:jc w:val="right"/>
              <w:rPr>
                <w:rFonts w:ascii="Times New Roman" w:hAnsi="Times New Roman" w:cs="Times New Roman"/>
                <w:sz w:val="18"/>
                <w:szCs w:val="18"/>
                <w:lang w:val="sr-Cyrl-BA"/>
              </w:rPr>
            </w:pPr>
            <w:r w:rsidRPr="00F301DF">
              <w:rPr>
                <w:rFonts w:ascii="Times New Roman" w:hAnsi="Times New Roman" w:cs="Times New Roman"/>
                <w:sz w:val="18"/>
                <w:szCs w:val="18"/>
              </w:rPr>
              <w:t xml:space="preserve">20.000   </w:t>
            </w:r>
          </w:p>
        </w:tc>
        <w:tc>
          <w:tcPr>
            <w:tcW w:w="1122" w:type="dxa"/>
            <w:tcBorders>
              <w:top w:val="nil"/>
              <w:left w:val="nil"/>
              <w:bottom w:val="single" w:sz="4" w:space="0" w:color="auto"/>
              <w:right w:val="single" w:sz="8" w:space="0" w:color="auto"/>
            </w:tcBorders>
            <w:shd w:val="clear" w:color="000000" w:fill="FFFFFF"/>
            <w:noWrap/>
            <w:vAlign w:val="bottom"/>
          </w:tcPr>
          <w:p w14:paraId="706E82BD" w14:textId="767A9E39" w:rsidR="00F301DF" w:rsidRPr="00F301DF" w:rsidRDefault="00F301DF" w:rsidP="00F301DF">
            <w:pPr>
              <w:spacing w:after="0" w:line="240" w:lineRule="auto"/>
              <w:jc w:val="center"/>
              <w:rPr>
                <w:rFonts w:ascii="Times New Roman" w:hAnsi="Times New Roman" w:cs="Times New Roman"/>
                <w:sz w:val="18"/>
                <w:szCs w:val="18"/>
                <w:lang w:val="sr-Cyrl-BA"/>
              </w:rPr>
            </w:pPr>
            <w:r w:rsidRPr="00F301DF">
              <w:rPr>
                <w:rFonts w:ascii="Times New Roman" w:hAnsi="Times New Roman" w:cs="Times New Roman"/>
                <w:sz w:val="18"/>
                <w:szCs w:val="18"/>
              </w:rPr>
              <w:t xml:space="preserve">0   </w:t>
            </w:r>
          </w:p>
        </w:tc>
      </w:tr>
    </w:tbl>
    <w:p w14:paraId="3D15E66A" w14:textId="77777777" w:rsidR="00AF6721" w:rsidRDefault="00AF6721" w:rsidP="00203CDC">
      <w:pPr>
        <w:spacing w:after="0" w:line="360" w:lineRule="auto"/>
        <w:jc w:val="both"/>
        <w:rPr>
          <w:rFonts w:ascii="Times New Roman" w:hAnsi="Times New Roman" w:cs="Times New Roman"/>
          <w:lang w:val="sr-Cyrl-CS"/>
        </w:rPr>
      </w:pPr>
    </w:p>
    <w:p w14:paraId="1D6ABA3F" w14:textId="0A85763E" w:rsidR="007A75E0" w:rsidRDefault="007A75E0" w:rsidP="00147AD0">
      <w:pPr>
        <w:spacing w:after="0" w:line="360" w:lineRule="auto"/>
        <w:rPr>
          <w:rFonts w:ascii="Times New Roman" w:hAnsi="Times New Roman" w:cs="Times New Roman"/>
          <w:lang w:val="sr-Cyrl-CS"/>
        </w:rPr>
      </w:pPr>
      <w:r w:rsidRPr="00B04D6C">
        <w:rPr>
          <w:rFonts w:ascii="Times New Roman" w:hAnsi="Times New Roman" w:cs="Times New Roman"/>
          <w:lang w:val="sr-Cyrl-CS"/>
        </w:rPr>
        <w:t>Планирани финансијски приходи односе се на приходе од камата, затезних камата и позитивне курсне разлике.</w:t>
      </w:r>
    </w:p>
    <w:p w14:paraId="29049EB2" w14:textId="77777777" w:rsidR="00184C7E" w:rsidRDefault="00184C7E" w:rsidP="00B04D6C">
      <w:pPr>
        <w:spacing w:after="0"/>
        <w:rPr>
          <w:rFonts w:ascii="Times New Roman" w:hAnsi="Times New Roman" w:cs="Times New Roman"/>
          <w:lang w:val="sr-Cyrl-CS"/>
        </w:rPr>
      </w:pPr>
    </w:p>
    <w:p w14:paraId="0EC2AA4C" w14:textId="0C354BB3" w:rsidR="00184C7E" w:rsidRDefault="00184C7E" w:rsidP="00B04D6C">
      <w:pPr>
        <w:spacing w:after="0"/>
        <w:rPr>
          <w:rFonts w:ascii="Times New Roman" w:hAnsi="Times New Roman" w:cs="Times New Roman"/>
          <w:lang w:val="sr-Cyrl-CS"/>
        </w:rPr>
      </w:pPr>
    </w:p>
    <w:p w14:paraId="73A5C7AC" w14:textId="77777777" w:rsidR="00AF6721" w:rsidRDefault="00AF6721" w:rsidP="00B04D6C">
      <w:pPr>
        <w:spacing w:after="0"/>
        <w:rPr>
          <w:rFonts w:ascii="Times New Roman" w:hAnsi="Times New Roman" w:cs="Times New Roman"/>
          <w:lang w:val="sr-Cyrl-CS"/>
        </w:rPr>
      </w:pPr>
    </w:p>
    <w:p w14:paraId="683F6110" w14:textId="6670C1AB" w:rsidR="007A75E0" w:rsidRPr="00797926" w:rsidRDefault="007A75E0" w:rsidP="00B04D6C">
      <w:pPr>
        <w:spacing w:after="0"/>
        <w:rPr>
          <w:rFonts w:ascii="Times New Roman" w:hAnsi="Times New Roman" w:cs="Times New Roman"/>
          <w:lang w:val="sr-Latn-BA"/>
        </w:rPr>
      </w:pPr>
      <w:r w:rsidRPr="00B04D6C">
        <w:rPr>
          <w:rFonts w:ascii="Times New Roman" w:hAnsi="Times New Roman" w:cs="Times New Roman"/>
          <w:lang w:val="sr-Cyrl-CS"/>
        </w:rPr>
        <w:t>У наредној табели приказана је структура планираних осталих прихода.</w:t>
      </w:r>
    </w:p>
    <w:p w14:paraId="63CBBEB5" w14:textId="77777777" w:rsidR="00701D01" w:rsidRDefault="00701D01" w:rsidP="00B04D6C">
      <w:pPr>
        <w:spacing w:after="0"/>
        <w:rPr>
          <w:rFonts w:ascii="Times New Roman" w:hAnsi="Times New Roman" w:cs="Times New Roman"/>
          <w:lang w:val="sr-Latn-BA"/>
        </w:rPr>
      </w:pPr>
    </w:p>
    <w:p w14:paraId="627B9933" w14:textId="77777777" w:rsidR="005265CE" w:rsidRPr="005265CE" w:rsidRDefault="005265CE" w:rsidP="00B04D6C">
      <w:pPr>
        <w:spacing w:after="0"/>
        <w:rPr>
          <w:rFonts w:ascii="Times New Roman" w:hAnsi="Times New Roman" w:cs="Times New Roman"/>
          <w:lang w:val="sr-Latn-BA"/>
        </w:rPr>
      </w:pPr>
    </w:p>
    <w:tbl>
      <w:tblPr>
        <w:tblW w:w="9743" w:type="dxa"/>
        <w:jc w:val="center"/>
        <w:tblLook w:val="0000" w:firstRow="0" w:lastRow="0" w:firstColumn="0" w:lastColumn="0" w:noHBand="0" w:noVBand="0"/>
      </w:tblPr>
      <w:tblGrid>
        <w:gridCol w:w="4138"/>
        <w:gridCol w:w="1418"/>
        <w:gridCol w:w="1634"/>
        <w:gridCol w:w="1491"/>
        <w:gridCol w:w="1062"/>
      </w:tblGrid>
      <w:tr w:rsidR="00592A13" w:rsidRPr="00592A13" w14:paraId="3631801E" w14:textId="77777777" w:rsidTr="00EC4D95">
        <w:trPr>
          <w:trHeight w:val="270"/>
          <w:jc w:val="center"/>
        </w:trPr>
        <w:tc>
          <w:tcPr>
            <w:tcW w:w="8681" w:type="dxa"/>
            <w:gridSpan w:val="4"/>
            <w:tcBorders>
              <w:top w:val="nil"/>
              <w:left w:val="nil"/>
              <w:bottom w:val="single" w:sz="8" w:space="0" w:color="auto"/>
              <w:right w:val="nil"/>
            </w:tcBorders>
            <w:shd w:val="clear" w:color="auto" w:fill="auto"/>
            <w:noWrap/>
            <w:vAlign w:val="bottom"/>
          </w:tcPr>
          <w:p w14:paraId="3AB11311" w14:textId="202C4BBF" w:rsidR="007A75E0" w:rsidRPr="00592A13" w:rsidRDefault="007A75E0" w:rsidP="00FA0E7A">
            <w:pPr>
              <w:spacing w:after="0"/>
              <w:rPr>
                <w:rFonts w:ascii="Times New Roman" w:hAnsi="Times New Roman" w:cs="Times New Roman"/>
                <w:b/>
                <w:bCs/>
                <w:sz w:val="20"/>
                <w:szCs w:val="20"/>
              </w:rPr>
            </w:pPr>
            <w:r w:rsidRPr="00592A13">
              <w:rPr>
                <w:rFonts w:ascii="Times New Roman" w:hAnsi="Times New Roman" w:cs="Times New Roman"/>
                <w:b/>
                <w:bCs/>
                <w:sz w:val="20"/>
                <w:szCs w:val="20"/>
              </w:rPr>
              <w:t>Табела 3</w:t>
            </w:r>
            <w:r w:rsidR="00FA0E7A">
              <w:rPr>
                <w:rFonts w:ascii="Times New Roman" w:hAnsi="Times New Roman" w:cs="Times New Roman"/>
                <w:b/>
                <w:bCs/>
                <w:sz w:val="20"/>
                <w:szCs w:val="20"/>
                <w:lang w:val="sr-Cyrl-BA"/>
              </w:rPr>
              <w:t>4</w:t>
            </w:r>
            <w:r w:rsidRPr="00592A13">
              <w:rPr>
                <w:rFonts w:ascii="Times New Roman" w:hAnsi="Times New Roman" w:cs="Times New Roman"/>
                <w:b/>
                <w:bCs/>
                <w:sz w:val="20"/>
                <w:szCs w:val="20"/>
              </w:rPr>
              <w:t>. План осталих прихода</w:t>
            </w:r>
          </w:p>
        </w:tc>
        <w:tc>
          <w:tcPr>
            <w:tcW w:w="1062" w:type="dxa"/>
            <w:tcBorders>
              <w:top w:val="nil"/>
              <w:left w:val="nil"/>
              <w:bottom w:val="single" w:sz="8" w:space="0" w:color="auto"/>
              <w:right w:val="nil"/>
            </w:tcBorders>
            <w:shd w:val="clear" w:color="auto" w:fill="auto"/>
            <w:noWrap/>
            <w:vAlign w:val="bottom"/>
          </w:tcPr>
          <w:p w14:paraId="36354F57" w14:textId="77777777" w:rsidR="007A75E0" w:rsidRPr="00592A13" w:rsidRDefault="007A75E0" w:rsidP="00B04D6C">
            <w:pPr>
              <w:spacing w:after="0"/>
              <w:jc w:val="center"/>
              <w:rPr>
                <w:rFonts w:ascii="Times New Roman" w:hAnsi="Times New Roman" w:cs="Times New Roman"/>
                <w:b/>
                <w:bCs/>
                <w:sz w:val="20"/>
                <w:szCs w:val="20"/>
              </w:rPr>
            </w:pPr>
            <w:r w:rsidRPr="00592A13">
              <w:rPr>
                <w:rFonts w:ascii="Times New Roman" w:hAnsi="Times New Roman" w:cs="Times New Roman"/>
                <w:b/>
                <w:bCs/>
                <w:sz w:val="20"/>
                <w:szCs w:val="20"/>
              </w:rPr>
              <w:t>(у КМ)</w:t>
            </w:r>
          </w:p>
        </w:tc>
      </w:tr>
      <w:tr w:rsidR="00592A13" w:rsidRPr="00592A13" w14:paraId="525D4BCE" w14:textId="77777777" w:rsidTr="004C5EDE">
        <w:trPr>
          <w:trHeight w:val="255"/>
          <w:jc w:val="center"/>
        </w:trPr>
        <w:tc>
          <w:tcPr>
            <w:tcW w:w="4138" w:type="dxa"/>
            <w:vMerge w:val="restart"/>
            <w:tcBorders>
              <w:top w:val="nil"/>
              <w:left w:val="single" w:sz="8" w:space="0" w:color="auto"/>
              <w:bottom w:val="single" w:sz="4" w:space="0" w:color="000000"/>
              <w:right w:val="single" w:sz="4" w:space="0" w:color="auto"/>
            </w:tcBorders>
            <w:shd w:val="clear" w:color="auto" w:fill="auto"/>
            <w:noWrap/>
            <w:vAlign w:val="center"/>
          </w:tcPr>
          <w:p w14:paraId="240CCBA1"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4543"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19EC92F7"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062" w:type="dxa"/>
            <w:vMerge w:val="restart"/>
            <w:tcBorders>
              <w:top w:val="nil"/>
              <w:left w:val="nil"/>
              <w:bottom w:val="single" w:sz="4" w:space="0" w:color="000000"/>
              <w:right w:val="single" w:sz="8" w:space="0" w:color="auto"/>
            </w:tcBorders>
            <w:shd w:val="clear" w:color="auto" w:fill="auto"/>
            <w:vAlign w:val="center"/>
          </w:tcPr>
          <w:p w14:paraId="23CEDF68"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353F6D8C" w14:textId="77777777" w:rsidTr="004C5EDE">
        <w:trPr>
          <w:trHeight w:val="255"/>
          <w:jc w:val="center"/>
        </w:trPr>
        <w:tc>
          <w:tcPr>
            <w:tcW w:w="4138" w:type="dxa"/>
            <w:vMerge/>
            <w:tcBorders>
              <w:top w:val="nil"/>
              <w:left w:val="single" w:sz="8" w:space="0" w:color="auto"/>
              <w:bottom w:val="single" w:sz="4" w:space="0" w:color="000000"/>
              <w:right w:val="single" w:sz="4" w:space="0" w:color="auto"/>
            </w:tcBorders>
            <w:vAlign w:val="center"/>
          </w:tcPr>
          <w:p w14:paraId="6032126C" w14:textId="77777777" w:rsidR="00D67DBB" w:rsidRPr="00592A13" w:rsidRDefault="00D67DBB" w:rsidP="00D67DBB">
            <w:pPr>
              <w:spacing w:after="0"/>
              <w:rPr>
                <w:rFonts w:ascii="Times New Roman" w:hAnsi="Times New Roman" w:cs="Times New Roman"/>
                <w:b/>
                <w:bCs/>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7BF9AB59" w14:textId="283BB7BB" w:rsidR="00D67DBB" w:rsidRPr="00592A13" w:rsidRDefault="00D67DBB" w:rsidP="00F86B9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86B9A">
              <w:rPr>
                <w:rFonts w:ascii="Times New Roman" w:hAnsi="Times New Roman" w:cs="Times New Roman"/>
                <w:b/>
                <w:bCs/>
                <w:sz w:val="18"/>
                <w:szCs w:val="18"/>
                <w:lang w:val="sr-Cyrl-BA"/>
              </w:rPr>
              <w:t>2</w:t>
            </w:r>
            <w:r w:rsidRPr="00592A13">
              <w:rPr>
                <w:rFonts w:ascii="Times New Roman" w:hAnsi="Times New Roman" w:cs="Times New Roman"/>
                <w:b/>
                <w:bCs/>
                <w:sz w:val="18"/>
                <w:szCs w:val="18"/>
              </w:rPr>
              <w:t>. год.</w:t>
            </w:r>
          </w:p>
        </w:tc>
        <w:tc>
          <w:tcPr>
            <w:tcW w:w="1634" w:type="dxa"/>
            <w:tcBorders>
              <w:top w:val="nil"/>
              <w:left w:val="nil"/>
              <w:bottom w:val="single" w:sz="4" w:space="0" w:color="auto"/>
              <w:right w:val="single" w:sz="4" w:space="0" w:color="auto"/>
            </w:tcBorders>
            <w:shd w:val="clear" w:color="auto" w:fill="auto"/>
            <w:noWrap/>
            <w:vAlign w:val="center"/>
          </w:tcPr>
          <w:p w14:paraId="342F67AC" w14:textId="190D2DBF" w:rsidR="00D67DBB" w:rsidRPr="00592A13" w:rsidRDefault="00D67DBB" w:rsidP="00F86B9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F86B9A">
              <w:rPr>
                <w:rFonts w:ascii="Times New Roman" w:hAnsi="Times New Roman" w:cs="Times New Roman"/>
                <w:b/>
                <w:bCs/>
                <w:sz w:val="18"/>
                <w:szCs w:val="18"/>
                <w:lang w:val="sr-Cyrl-BA"/>
              </w:rPr>
              <w:t>3</w:t>
            </w:r>
            <w:r w:rsidRPr="00592A13">
              <w:rPr>
                <w:rFonts w:ascii="Times New Roman" w:hAnsi="Times New Roman" w:cs="Times New Roman"/>
                <w:b/>
                <w:bCs/>
                <w:sz w:val="18"/>
                <w:szCs w:val="18"/>
              </w:rPr>
              <w:t>. год.</w:t>
            </w:r>
          </w:p>
        </w:tc>
        <w:tc>
          <w:tcPr>
            <w:tcW w:w="1491" w:type="dxa"/>
            <w:tcBorders>
              <w:top w:val="nil"/>
              <w:left w:val="nil"/>
              <w:bottom w:val="single" w:sz="4" w:space="0" w:color="auto"/>
              <w:right w:val="single" w:sz="4" w:space="0" w:color="auto"/>
            </w:tcBorders>
            <w:shd w:val="clear" w:color="auto" w:fill="auto"/>
            <w:noWrap/>
            <w:vAlign w:val="center"/>
          </w:tcPr>
          <w:p w14:paraId="19A91285" w14:textId="4E9E3664" w:rsidR="00D67DBB" w:rsidRPr="00592A13" w:rsidRDefault="00D67DBB" w:rsidP="00D67DBB">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w:t>
            </w:r>
            <w:r w:rsidR="00F86B9A">
              <w:rPr>
                <w:rFonts w:ascii="Times New Roman" w:hAnsi="Times New Roman" w:cs="Times New Roman"/>
                <w:b/>
                <w:bCs/>
                <w:sz w:val="18"/>
                <w:szCs w:val="18"/>
              </w:rPr>
              <w:t>024</w:t>
            </w:r>
            <w:r w:rsidRPr="00592A13">
              <w:rPr>
                <w:rFonts w:ascii="Times New Roman" w:hAnsi="Times New Roman" w:cs="Times New Roman"/>
                <w:b/>
                <w:bCs/>
                <w:sz w:val="18"/>
                <w:szCs w:val="18"/>
              </w:rPr>
              <w:t>. год.</w:t>
            </w:r>
          </w:p>
        </w:tc>
        <w:tc>
          <w:tcPr>
            <w:tcW w:w="1062" w:type="dxa"/>
            <w:vMerge/>
            <w:tcBorders>
              <w:top w:val="nil"/>
              <w:left w:val="nil"/>
              <w:bottom w:val="single" w:sz="4" w:space="0" w:color="000000"/>
              <w:right w:val="single" w:sz="8" w:space="0" w:color="auto"/>
            </w:tcBorders>
            <w:vAlign w:val="center"/>
          </w:tcPr>
          <w:p w14:paraId="0638346A" w14:textId="77777777" w:rsidR="00D67DBB" w:rsidRPr="00592A13" w:rsidRDefault="00D67DBB" w:rsidP="00D67DBB">
            <w:pPr>
              <w:spacing w:after="0"/>
              <w:rPr>
                <w:rFonts w:ascii="Times New Roman" w:hAnsi="Times New Roman" w:cs="Times New Roman"/>
                <w:b/>
                <w:bCs/>
                <w:sz w:val="18"/>
                <w:szCs w:val="18"/>
              </w:rPr>
            </w:pPr>
          </w:p>
        </w:tc>
      </w:tr>
      <w:tr w:rsidR="00592A13" w:rsidRPr="00592A13" w14:paraId="2F26EBFF" w14:textId="77777777" w:rsidTr="00F86B9A">
        <w:trPr>
          <w:trHeight w:val="213"/>
          <w:jc w:val="center"/>
        </w:trPr>
        <w:tc>
          <w:tcPr>
            <w:tcW w:w="4138" w:type="dxa"/>
            <w:tcBorders>
              <w:top w:val="nil"/>
              <w:left w:val="single" w:sz="8" w:space="0" w:color="auto"/>
              <w:bottom w:val="double" w:sz="6" w:space="0" w:color="auto"/>
              <w:right w:val="single" w:sz="4" w:space="0" w:color="auto"/>
            </w:tcBorders>
            <w:shd w:val="clear" w:color="auto" w:fill="auto"/>
            <w:noWrap/>
            <w:vAlign w:val="bottom"/>
          </w:tcPr>
          <w:p w14:paraId="5D5A5FAF"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418" w:type="dxa"/>
            <w:tcBorders>
              <w:top w:val="nil"/>
              <w:left w:val="single" w:sz="4" w:space="0" w:color="auto"/>
              <w:bottom w:val="double" w:sz="6" w:space="0" w:color="auto"/>
              <w:right w:val="single" w:sz="4" w:space="0" w:color="auto"/>
            </w:tcBorders>
            <w:shd w:val="clear" w:color="auto" w:fill="auto"/>
            <w:noWrap/>
            <w:vAlign w:val="bottom"/>
          </w:tcPr>
          <w:p w14:paraId="6F15B5E1"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634" w:type="dxa"/>
            <w:tcBorders>
              <w:top w:val="nil"/>
              <w:left w:val="nil"/>
              <w:bottom w:val="double" w:sz="6" w:space="0" w:color="auto"/>
              <w:right w:val="single" w:sz="4" w:space="0" w:color="auto"/>
            </w:tcBorders>
            <w:shd w:val="clear" w:color="auto" w:fill="auto"/>
            <w:noWrap/>
            <w:vAlign w:val="bottom"/>
          </w:tcPr>
          <w:p w14:paraId="2EEF7BDD"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491" w:type="dxa"/>
            <w:tcBorders>
              <w:top w:val="nil"/>
              <w:left w:val="nil"/>
              <w:bottom w:val="double" w:sz="6" w:space="0" w:color="auto"/>
              <w:right w:val="single" w:sz="4" w:space="0" w:color="auto"/>
            </w:tcBorders>
            <w:shd w:val="clear" w:color="auto" w:fill="auto"/>
            <w:noWrap/>
            <w:vAlign w:val="bottom"/>
          </w:tcPr>
          <w:p w14:paraId="346FA254"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tcPr>
          <w:p w14:paraId="39B35093"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F301DF" w:rsidRPr="00592A13" w14:paraId="3E9D68EC" w14:textId="77777777" w:rsidTr="00E607DB">
        <w:trPr>
          <w:trHeight w:val="270"/>
          <w:jc w:val="center"/>
        </w:trPr>
        <w:tc>
          <w:tcPr>
            <w:tcW w:w="4138" w:type="dxa"/>
            <w:tcBorders>
              <w:top w:val="nil"/>
              <w:left w:val="single" w:sz="8" w:space="0" w:color="auto"/>
              <w:bottom w:val="nil"/>
              <w:right w:val="single" w:sz="4" w:space="0" w:color="auto"/>
            </w:tcBorders>
            <w:shd w:val="clear" w:color="auto" w:fill="auto"/>
            <w:noWrap/>
            <w:vAlign w:val="bottom"/>
          </w:tcPr>
          <w:p w14:paraId="03387241" w14:textId="77777777" w:rsidR="00F301DF" w:rsidRPr="00592A13" w:rsidRDefault="00F301DF" w:rsidP="00F301DF">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Остали приходи</w:t>
            </w:r>
          </w:p>
        </w:tc>
        <w:tc>
          <w:tcPr>
            <w:tcW w:w="1418" w:type="dxa"/>
            <w:tcBorders>
              <w:top w:val="nil"/>
              <w:left w:val="single" w:sz="4" w:space="0" w:color="auto"/>
              <w:bottom w:val="nil"/>
              <w:right w:val="nil"/>
            </w:tcBorders>
            <w:shd w:val="clear" w:color="auto" w:fill="FFFFFF" w:themeFill="background1"/>
            <w:noWrap/>
          </w:tcPr>
          <w:p w14:paraId="2783C835" w14:textId="673266EC" w:rsidR="00F301DF" w:rsidRPr="00F301DF" w:rsidRDefault="00F301DF" w:rsidP="00F301DF">
            <w:pPr>
              <w:spacing w:after="0" w:line="240" w:lineRule="auto"/>
              <w:jc w:val="right"/>
              <w:rPr>
                <w:rFonts w:ascii="Times New Roman" w:hAnsi="Times New Roman" w:cs="Times New Roman"/>
                <w:b/>
                <w:bCs/>
                <w:i/>
                <w:iCs/>
                <w:sz w:val="18"/>
                <w:szCs w:val="18"/>
              </w:rPr>
            </w:pPr>
            <w:r w:rsidRPr="00F301DF">
              <w:rPr>
                <w:rFonts w:ascii="Times New Roman" w:hAnsi="Times New Roman" w:cs="Times New Roman"/>
                <w:b/>
                <w:sz w:val="18"/>
                <w:szCs w:val="18"/>
              </w:rPr>
              <w:t xml:space="preserve">911.000   </w:t>
            </w:r>
          </w:p>
        </w:tc>
        <w:tc>
          <w:tcPr>
            <w:tcW w:w="1634" w:type="dxa"/>
            <w:tcBorders>
              <w:top w:val="nil"/>
              <w:left w:val="single" w:sz="4" w:space="0" w:color="auto"/>
              <w:bottom w:val="nil"/>
              <w:right w:val="nil"/>
            </w:tcBorders>
            <w:shd w:val="clear" w:color="auto" w:fill="FFFFFF" w:themeFill="background1"/>
            <w:noWrap/>
          </w:tcPr>
          <w:p w14:paraId="05A473A0" w14:textId="7CECC4D3" w:rsidR="00F301DF" w:rsidRPr="00F301DF" w:rsidRDefault="00F301DF" w:rsidP="00F301DF">
            <w:pPr>
              <w:spacing w:after="0" w:line="240" w:lineRule="auto"/>
              <w:jc w:val="right"/>
              <w:rPr>
                <w:rFonts w:ascii="Times New Roman" w:hAnsi="Times New Roman" w:cs="Times New Roman"/>
                <w:b/>
                <w:bCs/>
                <w:i/>
                <w:iCs/>
                <w:sz w:val="18"/>
                <w:szCs w:val="18"/>
              </w:rPr>
            </w:pPr>
            <w:r w:rsidRPr="00F301DF">
              <w:rPr>
                <w:rFonts w:ascii="Times New Roman" w:hAnsi="Times New Roman" w:cs="Times New Roman"/>
                <w:b/>
                <w:sz w:val="18"/>
                <w:szCs w:val="18"/>
              </w:rPr>
              <w:t xml:space="preserve">741.000   </w:t>
            </w:r>
          </w:p>
        </w:tc>
        <w:tc>
          <w:tcPr>
            <w:tcW w:w="1491" w:type="dxa"/>
            <w:tcBorders>
              <w:top w:val="double" w:sz="6" w:space="0" w:color="auto"/>
              <w:left w:val="single" w:sz="4" w:space="0" w:color="auto"/>
              <w:bottom w:val="nil"/>
              <w:right w:val="single" w:sz="4" w:space="0" w:color="auto"/>
            </w:tcBorders>
            <w:shd w:val="clear" w:color="auto" w:fill="FFFFFF" w:themeFill="background1"/>
            <w:noWrap/>
          </w:tcPr>
          <w:p w14:paraId="10F4677E" w14:textId="38BBA9F2" w:rsidR="00F301DF" w:rsidRPr="00F301DF" w:rsidRDefault="00F301DF" w:rsidP="00F301DF">
            <w:pPr>
              <w:spacing w:after="0" w:line="240" w:lineRule="auto"/>
              <w:jc w:val="right"/>
              <w:rPr>
                <w:rFonts w:ascii="Times New Roman" w:hAnsi="Times New Roman" w:cs="Times New Roman"/>
                <w:b/>
                <w:bCs/>
                <w:i/>
                <w:iCs/>
                <w:sz w:val="18"/>
                <w:szCs w:val="18"/>
              </w:rPr>
            </w:pPr>
            <w:r w:rsidRPr="00F301DF">
              <w:rPr>
                <w:rFonts w:ascii="Times New Roman" w:hAnsi="Times New Roman" w:cs="Times New Roman"/>
                <w:b/>
                <w:sz w:val="18"/>
                <w:szCs w:val="18"/>
              </w:rPr>
              <w:t xml:space="preserve">921.000   </w:t>
            </w:r>
          </w:p>
        </w:tc>
        <w:tc>
          <w:tcPr>
            <w:tcW w:w="1062" w:type="dxa"/>
            <w:tcBorders>
              <w:top w:val="nil"/>
              <w:left w:val="single" w:sz="4" w:space="0" w:color="auto"/>
              <w:bottom w:val="nil"/>
              <w:right w:val="single" w:sz="8" w:space="0" w:color="auto"/>
            </w:tcBorders>
            <w:shd w:val="clear" w:color="auto" w:fill="FFFFFF" w:themeFill="background1"/>
            <w:noWrap/>
          </w:tcPr>
          <w:p w14:paraId="0B330041" w14:textId="70D7010A" w:rsidR="00F301DF" w:rsidRPr="00E607DB" w:rsidRDefault="00F301DF" w:rsidP="00F301DF">
            <w:pPr>
              <w:spacing w:after="0" w:line="240" w:lineRule="auto"/>
              <w:jc w:val="center"/>
              <w:rPr>
                <w:rFonts w:ascii="Times New Roman" w:hAnsi="Times New Roman" w:cs="Times New Roman"/>
                <w:b/>
                <w:bCs/>
                <w:i/>
                <w:iCs/>
                <w:sz w:val="18"/>
                <w:szCs w:val="18"/>
              </w:rPr>
            </w:pPr>
            <w:r w:rsidRPr="00E607DB">
              <w:rPr>
                <w:rFonts w:ascii="Times New Roman" w:hAnsi="Times New Roman" w:cs="Times New Roman"/>
                <w:b/>
                <w:sz w:val="18"/>
                <w:szCs w:val="18"/>
              </w:rPr>
              <w:t xml:space="preserve">1   </w:t>
            </w:r>
          </w:p>
        </w:tc>
      </w:tr>
      <w:tr w:rsidR="00F301DF" w:rsidRPr="00592A13" w14:paraId="6238B265"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37CEFF20"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Добици од продаје материјала</w:t>
            </w:r>
          </w:p>
        </w:tc>
        <w:tc>
          <w:tcPr>
            <w:tcW w:w="1418" w:type="dxa"/>
            <w:tcBorders>
              <w:top w:val="nil"/>
              <w:left w:val="single" w:sz="4" w:space="0" w:color="auto"/>
              <w:bottom w:val="nil"/>
              <w:right w:val="single" w:sz="4" w:space="0" w:color="auto"/>
            </w:tcBorders>
            <w:shd w:val="clear" w:color="000000" w:fill="FFFFFF"/>
            <w:noWrap/>
          </w:tcPr>
          <w:p w14:paraId="1B1E3CDA" w14:textId="2590A0D7"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100.000   </w:t>
            </w:r>
          </w:p>
        </w:tc>
        <w:tc>
          <w:tcPr>
            <w:tcW w:w="1634" w:type="dxa"/>
            <w:tcBorders>
              <w:top w:val="nil"/>
              <w:left w:val="nil"/>
              <w:bottom w:val="nil"/>
              <w:right w:val="single" w:sz="4" w:space="0" w:color="auto"/>
            </w:tcBorders>
            <w:shd w:val="clear" w:color="000000" w:fill="FFFFFF"/>
            <w:noWrap/>
          </w:tcPr>
          <w:p w14:paraId="721142F2" w14:textId="4B9F494F"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0   </w:t>
            </w:r>
          </w:p>
        </w:tc>
        <w:tc>
          <w:tcPr>
            <w:tcW w:w="1491" w:type="dxa"/>
            <w:tcBorders>
              <w:top w:val="nil"/>
              <w:left w:val="nil"/>
              <w:bottom w:val="nil"/>
              <w:right w:val="single" w:sz="4" w:space="0" w:color="auto"/>
            </w:tcBorders>
            <w:shd w:val="clear" w:color="000000" w:fill="FFFFFF"/>
            <w:noWrap/>
          </w:tcPr>
          <w:p w14:paraId="1B423042" w14:textId="0F6DA6F1"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100.000   </w:t>
            </w:r>
          </w:p>
        </w:tc>
        <w:tc>
          <w:tcPr>
            <w:tcW w:w="1062" w:type="dxa"/>
            <w:tcBorders>
              <w:top w:val="nil"/>
              <w:left w:val="nil"/>
              <w:bottom w:val="nil"/>
              <w:right w:val="single" w:sz="8" w:space="0" w:color="auto"/>
            </w:tcBorders>
            <w:shd w:val="clear" w:color="000000" w:fill="FFFFFF"/>
            <w:noWrap/>
          </w:tcPr>
          <w:p w14:paraId="55420EA5" w14:textId="285ABFDA" w:rsidR="00F301DF" w:rsidRPr="00E607DB" w:rsidRDefault="00F301DF" w:rsidP="00F301DF">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F301DF" w:rsidRPr="00592A13" w14:paraId="6341A4EF"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090860D8"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Вишкови (сем вишкова залиха учинака)</w:t>
            </w:r>
          </w:p>
        </w:tc>
        <w:tc>
          <w:tcPr>
            <w:tcW w:w="1418" w:type="dxa"/>
            <w:tcBorders>
              <w:top w:val="nil"/>
              <w:left w:val="single" w:sz="4" w:space="0" w:color="auto"/>
              <w:bottom w:val="nil"/>
              <w:right w:val="single" w:sz="4" w:space="0" w:color="auto"/>
            </w:tcBorders>
            <w:shd w:val="clear" w:color="000000" w:fill="FFFFFF"/>
            <w:noWrap/>
          </w:tcPr>
          <w:p w14:paraId="2177EFD9" w14:textId="64B1830B"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50.000   </w:t>
            </w:r>
          </w:p>
        </w:tc>
        <w:tc>
          <w:tcPr>
            <w:tcW w:w="1634" w:type="dxa"/>
            <w:tcBorders>
              <w:top w:val="nil"/>
              <w:left w:val="nil"/>
              <w:bottom w:val="nil"/>
              <w:right w:val="single" w:sz="4" w:space="0" w:color="auto"/>
            </w:tcBorders>
            <w:shd w:val="clear" w:color="000000" w:fill="FFFFFF"/>
            <w:noWrap/>
          </w:tcPr>
          <w:p w14:paraId="11392636" w14:textId="7102DA2B"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30.000   </w:t>
            </w:r>
          </w:p>
        </w:tc>
        <w:tc>
          <w:tcPr>
            <w:tcW w:w="1491" w:type="dxa"/>
            <w:tcBorders>
              <w:top w:val="nil"/>
              <w:left w:val="nil"/>
              <w:bottom w:val="nil"/>
              <w:right w:val="single" w:sz="4" w:space="0" w:color="auto"/>
            </w:tcBorders>
            <w:shd w:val="clear" w:color="000000" w:fill="FFFFFF"/>
            <w:noWrap/>
          </w:tcPr>
          <w:p w14:paraId="587B98F1" w14:textId="50096936"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50.000   </w:t>
            </w:r>
          </w:p>
        </w:tc>
        <w:tc>
          <w:tcPr>
            <w:tcW w:w="1062" w:type="dxa"/>
            <w:tcBorders>
              <w:top w:val="nil"/>
              <w:left w:val="nil"/>
              <w:bottom w:val="nil"/>
              <w:right w:val="single" w:sz="8" w:space="0" w:color="auto"/>
            </w:tcBorders>
            <w:shd w:val="clear" w:color="000000" w:fill="FFFFFF"/>
            <w:noWrap/>
          </w:tcPr>
          <w:p w14:paraId="18A73FA7" w14:textId="2C884DC6" w:rsidR="00F301DF" w:rsidRPr="00E607DB" w:rsidRDefault="00F301DF" w:rsidP="00F301DF">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F301DF" w:rsidRPr="00592A13" w14:paraId="4D908112"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686158A9"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Наплаћена отписана потраживања</w:t>
            </w:r>
          </w:p>
        </w:tc>
        <w:tc>
          <w:tcPr>
            <w:tcW w:w="1418" w:type="dxa"/>
            <w:tcBorders>
              <w:top w:val="nil"/>
              <w:left w:val="single" w:sz="4" w:space="0" w:color="auto"/>
              <w:bottom w:val="nil"/>
              <w:right w:val="single" w:sz="4" w:space="0" w:color="auto"/>
            </w:tcBorders>
            <w:shd w:val="clear" w:color="000000" w:fill="FFFFFF"/>
            <w:noWrap/>
          </w:tcPr>
          <w:p w14:paraId="7993448D" w14:textId="53CDC206"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200.000   </w:t>
            </w:r>
          </w:p>
        </w:tc>
        <w:tc>
          <w:tcPr>
            <w:tcW w:w="1634" w:type="dxa"/>
            <w:tcBorders>
              <w:top w:val="nil"/>
              <w:left w:val="nil"/>
              <w:bottom w:val="nil"/>
              <w:right w:val="single" w:sz="4" w:space="0" w:color="auto"/>
            </w:tcBorders>
            <w:shd w:val="clear" w:color="000000" w:fill="FFFFFF"/>
            <w:noWrap/>
          </w:tcPr>
          <w:p w14:paraId="21B9CA6A" w14:textId="6C1D05F1"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150.000   </w:t>
            </w:r>
          </w:p>
        </w:tc>
        <w:tc>
          <w:tcPr>
            <w:tcW w:w="1491" w:type="dxa"/>
            <w:tcBorders>
              <w:top w:val="nil"/>
              <w:left w:val="nil"/>
              <w:bottom w:val="nil"/>
              <w:right w:val="single" w:sz="4" w:space="0" w:color="auto"/>
            </w:tcBorders>
            <w:shd w:val="clear" w:color="000000" w:fill="FFFFFF"/>
            <w:noWrap/>
          </w:tcPr>
          <w:p w14:paraId="6F96FB47" w14:textId="50F451FF"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150.000   </w:t>
            </w:r>
          </w:p>
        </w:tc>
        <w:tc>
          <w:tcPr>
            <w:tcW w:w="1062" w:type="dxa"/>
            <w:tcBorders>
              <w:top w:val="nil"/>
              <w:left w:val="nil"/>
              <w:bottom w:val="nil"/>
              <w:right w:val="single" w:sz="8" w:space="0" w:color="auto"/>
            </w:tcBorders>
            <w:shd w:val="clear" w:color="000000" w:fill="FFFFFF"/>
            <w:noWrap/>
          </w:tcPr>
          <w:p w14:paraId="0E32CA88" w14:textId="6E2E3431" w:rsidR="00F301DF" w:rsidRPr="00E607DB" w:rsidRDefault="00F301DF" w:rsidP="00F301DF">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-13   </w:t>
            </w:r>
          </w:p>
        </w:tc>
      </w:tr>
      <w:tr w:rsidR="00F301DF" w:rsidRPr="00592A13" w14:paraId="5DF65952"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3BB47C30" w14:textId="77777777" w:rsidR="00F301DF" w:rsidRPr="00592A13" w:rsidRDefault="00F301DF" w:rsidP="00F301DF">
            <w:pPr>
              <w:spacing w:after="0"/>
              <w:rPr>
                <w:rFonts w:ascii="Times New Roman" w:hAnsi="Times New Roman" w:cs="Times New Roman"/>
                <w:sz w:val="18"/>
                <w:szCs w:val="18"/>
              </w:rPr>
            </w:pPr>
            <w:r w:rsidRPr="00592A13">
              <w:rPr>
                <w:rFonts w:ascii="Times New Roman" w:hAnsi="Times New Roman" w:cs="Times New Roman"/>
                <w:sz w:val="18"/>
                <w:szCs w:val="18"/>
              </w:rPr>
              <w:t>Добици од продаје резервних дијелова</w:t>
            </w:r>
          </w:p>
        </w:tc>
        <w:tc>
          <w:tcPr>
            <w:tcW w:w="1418" w:type="dxa"/>
            <w:tcBorders>
              <w:top w:val="nil"/>
              <w:left w:val="single" w:sz="4" w:space="0" w:color="auto"/>
              <w:bottom w:val="nil"/>
              <w:right w:val="single" w:sz="4" w:space="0" w:color="auto"/>
            </w:tcBorders>
            <w:shd w:val="clear" w:color="000000" w:fill="FFFFFF"/>
            <w:noWrap/>
          </w:tcPr>
          <w:p w14:paraId="160CFF74" w14:textId="5D015403"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100.000   </w:t>
            </w:r>
          </w:p>
        </w:tc>
        <w:tc>
          <w:tcPr>
            <w:tcW w:w="1634" w:type="dxa"/>
            <w:tcBorders>
              <w:top w:val="nil"/>
              <w:left w:val="nil"/>
              <w:bottom w:val="nil"/>
              <w:right w:val="single" w:sz="4" w:space="0" w:color="auto"/>
            </w:tcBorders>
            <w:shd w:val="clear" w:color="000000" w:fill="FFFFFF"/>
            <w:noWrap/>
          </w:tcPr>
          <w:p w14:paraId="0BB0B998" w14:textId="1A35D444"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100.000   </w:t>
            </w:r>
          </w:p>
        </w:tc>
        <w:tc>
          <w:tcPr>
            <w:tcW w:w="1491" w:type="dxa"/>
            <w:tcBorders>
              <w:top w:val="nil"/>
              <w:left w:val="nil"/>
              <w:bottom w:val="nil"/>
              <w:right w:val="single" w:sz="4" w:space="0" w:color="auto"/>
            </w:tcBorders>
            <w:shd w:val="clear" w:color="000000" w:fill="FFFFFF"/>
            <w:noWrap/>
          </w:tcPr>
          <w:p w14:paraId="15CCB564" w14:textId="595C97D8" w:rsidR="00F301DF" w:rsidRPr="00F301DF" w:rsidRDefault="00F301DF" w:rsidP="00F301DF">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100.000   </w:t>
            </w:r>
          </w:p>
        </w:tc>
        <w:tc>
          <w:tcPr>
            <w:tcW w:w="1062" w:type="dxa"/>
            <w:tcBorders>
              <w:top w:val="nil"/>
              <w:left w:val="nil"/>
              <w:bottom w:val="nil"/>
              <w:right w:val="single" w:sz="8" w:space="0" w:color="auto"/>
            </w:tcBorders>
            <w:shd w:val="clear" w:color="000000" w:fill="FFFFFF"/>
            <w:noWrap/>
          </w:tcPr>
          <w:p w14:paraId="69578781" w14:textId="5EE110EC" w:rsidR="00F301DF" w:rsidRPr="00E607DB" w:rsidRDefault="00F301DF" w:rsidP="00F301DF">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592A13" w14:paraId="3B558B01"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630EEC9C" w14:textId="77777777" w:rsidR="00E607DB" w:rsidRPr="00592A13" w:rsidRDefault="00E607DB" w:rsidP="00E607DB">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укидања резервисања - суд. спорови</w:t>
            </w:r>
          </w:p>
        </w:tc>
        <w:tc>
          <w:tcPr>
            <w:tcW w:w="1418" w:type="dxa"/>
            <w:tcBorders>
              <w:top w:val="nil"/>
              <w:left w:val="single" w:sz="4" w:space="0" w:color="auto"/>
              <w:bottom w:val="nil"/>
              <w:right w:val="single" w:sz="4" w:space="0" w:color="auto"/>
            </w:tcBorders>
            <w:shd w:val="clear" w:color="000000" w:fill="FFFFFF"/>
            <w:noWrap/>
          </w:tcPr>
          <w:p w14:paraId="4E980D83" w14:textId="1D809761"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200.000   </w:t>
            </w:r>
          </w:p>
        </w:tc>
        <w:tc>
          <w:tcPr>
            <w:tcW w:w="1634" w:type="dxa"/>
            <w:tcBorders>
              <w:top w:val="nil"/>
              <w:left w:val="nil"/>
              <w:bottom w:val="nil"/>
              <w:right w:val="single" w:sz="4" w:space="0" w:color="auto"/>
            </w:tcBorders>
            <w:shd w:val="clear" w:color="000000" w:fill="FFFFFF"/>
            <w:noWrap/>
          </w:tcPr>
          <w:p w14:paraId="3A4B498F" w14:textId="41B71588"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200.000   </w:t>
            </w:r>
          </w:p>
        </w:tc>
        <w:tc>
          <w:tcPr>
            <w:tcW w:w="1491" w:type="dxa"/>
            <w:tcBorders>
              <w:top w:val="nil"/>
              <w:left w:val="nil"/>
              <w:bottom w:val="nil"/>
              <w:right w:val="single" w:sz="4" w:space="0" w:color="auto"/>
            </w:tcBorders>
            <w:shd w:val="clear" w:color="000000" w:fill="FFFFFF"/>
            <w:noWrap/>
          </w:tcPr>
          <w:p w14:paraId="7551CD29" w14:textId="530E6FDA"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200.000   </w:t>
            </w:r>
          </w:p>
        </w:tc>
        <w:tc>
          <w:tcPr>
            <w:tcW w:w="1062" w:type="dxa"/>
            <w:tcBorders>
              <w:top w:val="nil"/>
              <w:left w:val="nil"/>
              <w:bottom w:val="nil"/>
              <w:right w:val="single" w:sz="8" w:space="0" w:color="auto"/>
            </w:tcBorders>
            <w:shd w:val="clear" w:color="000000" w:fill="FFFFFF"/>
            <w:noWrap/>
          </w:tcPr>
          <w:p w14:paraId="5E389268" w14:textId="4E423D2B"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592A13" w14:paraId="58691C7A"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5BC27C6E" w14:textId="77777777" w:rsidR="00E607DB" w:rsidRPr="00592A13" w:rsidRDefault="00E607DB" w:rsidP="00E607DB">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наплаћених пенала, казни и штете</w:t>
            </w:r>
          </w:p>
        </w:tc>
        <w:tc>
          <w:tcPr>
            <w:tcW w:w="1418" w:type="dxa"/>
            <w:tcBorders>
              <w:top w:val="nil"/>
              <w:left w:val="single" w:sz="4" w:space="0" w:color="auto"/>
              <w:bottom w:val="nil"/>
              <w:right w:val="single" w:sz="4" w:space="0" w:color="auto"/>
            </w:tcBorders>
            <w:shd w:val="clear" w:color="000000" w:fill="FFFFFF"/>
            <w:noWrap/>
          </w:tcPr>
          <w:p w14:paraId="4F2C6459" w14:textId="6BF99ECD"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50.000   </w:t>
            </w:r>
          </w:p>
        </w:tc>
        <w:tc>
          <w:tcPr>
            <w:tcW w:w="1634" w:type="dxa"/>
            <w:tcBorders>
              <w:top w:val="nil"/>
              <w:left w:val="nil"/>
              <w:bottom w:val="nil"/>
              <w:right w:val="single" w:sz="4" w:space="0" w:color="auto"/>
            </w:tcBorders>
            <w:shd w:val="clear" w:color="000000" w:fill="FFFFFF"/>
            <w:noWrap/>
          </w:tcPr>
          <w:p w14:paraId="751282BF" w14:textId="676C4214"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50.000   </w:t>
            </w:r>
          </w:p>
        </w:tc>
        <w:tc>
          <w:tcPr>
            <w:tcW w:w="1491" w:type="dxa"/>
            <w:tcBorders>
              <w:top w:val="nil"/>
              <w:left w:val="nil"/>
              <w:bottom w:val="nil"/>
              <w:right w:val="single" w:sz="4" w:space="0" w:color="auto"/>
            </w:tcBorders>
            <w:shd w:val="clear" w:color="000000" w:fill="FFFFFF"/>
            <w:noWrap/>
          </w:tcPr>
          <w:p w14:paraId="622EC01D" w14:textId="2C90F8A4"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90.000   </w:t>
            </w:r>
          </w:p>
        </w:tc>
        <w:tc>
          <w:tcPr>
            <w:tcW w:w="1062" w:type="dxa"/>
            <w:tcBorders>
              <w:top w:val="nil"/>
              <w:left w:val="nil"/>
              <w:bottom w:val="nil"/>
              <w:right w:val="single" w:sz="8" w:space="0" w:color="auto"/>
            </w:tcBorders>
            <w:shd w:val="clear" w:color="000000" w:fill="FFFFFF"/>
            <w:noWrap/>
          </w:tcPr>
          <w:p w14:paraId="368CF393" w14:textId="2D1F2414"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34   </w:t>
            </w:r>
          </w:p>
        </w:tc>
      </w:tr>
      <w:tr w:rsidR="00E607DB" w:rsidRPr="00592A13" w14:paraId="018CE7F2"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53765880" w14:textId="77777777" w:rsidR="00E607DB" w:rsidRPr="00592A13" w:rsidRDefault="00E607DB" w:rsidP="00E607DB">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тендера</w:t>
            </w:r>
          </w:p>
        </w:tc>
        <w:tc>
          <w:tcPr>
            <w:tcW w:w="1418" w:type="dxa"/>
            <w:tcBorders>
              <w:top w:val="nil"/>
              <w:left w:val="single" w:sz="4" w:space="0" w:color="auto"/>
              <w:bottom w:val="nil"/>
              <w:right w:val="single" w:sz="4" w:space="0" w:color="auto"/>
            </w:tcBorders>
            <w:shd w:val="clear" w:color="000000" w:fill="FFFFFF"/>
            <w:noWrap/>
          </w:tcPr>
          <w:p w14:paraId="7E2DFAB7" w14:textId="1058A7DE"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   </w:t>
            </w:r>
          </w:p>
        </w:tc>
        <w:tc>
          <w:tcPr>
            <w:tcW w:w="1634" w:type="dxa"/>
            <w:tcBorders>
              <w:top w:val="nil"/>
              <w:left w:val="nil"/>
              <w:bottom w:val="nil"/>
              <w:right w:val="single" w:sz="4" w:space="0" w:color="auto"/>
            </w:tcBorders>
            <w:shd w:val="clear" w:color="000000" w:fill="FFFFFF"/>
            <w:noWrap/>
          </w:tcPr>
          <w:p w14:paraId="44F844FA" w14:textId="326ED249"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   </w:t>
            </w:r>
          </w:p>
        </w:tc>
        <w:tc>
          <w:tcPr>
            <w:tcW w:w="1491" w:type="dxa"/>
            <w:tcBorders>
              <w:top w:val="nil"/>
              <w:left w:val="nil"/>
              <w:bottom w:val="nil"/>
              <w:right w:val="single" w:sz="4" w:space="0" w:color="auto"/>
            </w:tcBorders>
            <w:shd w:val="clear" w:color="000000" w:fill="FFFFFF"/>
            <w:noWrap/>
          </w:tcPr>
          <w:p w14:paraId="037B0676" w14:textId="1143D08E"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   </w:t>
            </w:r>
          </w:p>
        </w:tc>
        <w:tc>
          <w:tcPr>
            <w:tcW w:w="1062" w:type="dxa"/>
            <w:tcBorders>
              <w:top w:val="nil"/>
              <w:left w:val="nil"/>
              <w:bottom w:val="nil"/>
              <w:right w:val="single" w:sz="8" w:space="0" w:color="auto"/>
            </w:tcBorders>
            <w:shd w:val="clear" w:color="000000" w:fill="FFFFFF"/>
            <w:noWrap/>
          </w:tcPr>
          <w:p w14:paraId="21B395F7" w14:textId="113554CD"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592A13" w14:paraId="4BECB809" w14:textId="77777777" w:rsidTr="00E607DB">
        <w:trPr>
          <w:trHeight w:val="255"/>
          <w:jc w:val="center"/>
        </w:trPr>
        <w:tc>
          <w:tcPr>
            <w:tcW w:w="4138" w:type="dxa"/>
            <w:tcBorders>
              <w:top w:val="nil"/>
              <w:left w:val="single" w:sz="8" w:space="0" w:color="auto"/>
              <w:bottom w:val="nil"/>
              <w:right w:val="single" w:sz="4" w:space="0" w:color="auto"/>
            </w:tcBorders>
            <w:shd w:val="clear" w:color="auto" w:fill="auto"/>
            <w:noWrap/>
            <w:vAlign w:val="bottom"/>
          </w:tcPr>
          <w:p w14:paraId="15AADFC5" w14:textId="77777777" w:rsidR="00E607DB" w:rsidRPr="00592A13" w:rsidRDefault="00E607DB" w:rsidP="00E607DB">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станарина и откупа станова</w:t>
            </w:r>
          </w:p>
        </w:tc>
        <w:tc>
          <w:tcPr>
            <w:tcW w:w="1418" w:type="dxa"/>
            <w:tcBorders>
              <w:top w:val="nil"/>
              <w:left w:val="single" w:sz="4" w:space="0" w:color="auto"/>
              <w:bottom w:val="nil"/>
              <w:right w:val="single" w:sz="4" w:space="0" w:color="auto"/>
            </w:tcBorders>
            <w:shd w:val="clear" w:color="000000" w:fill="FFFFFF"/>
            <w:noWrap/>
          </w:tcPr>
          <w:p w14:paraId="57574C87" w14:textId="53493606"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   </w:t>
            </w:r>
          </w:p>
        </w:tc>
        <w:tc>
          <w:tcPr>
            <w:tcW w:w="1634" w:type="dxa"/>
            <w:tcBorders>
              <w:top w:val="nil"/>
              <w:left w:val="nil"/>
              <w:bottom w:val="nil"/>
              <w:right w:val="single" w:sz="4" w:space="0" w:color="auto"/>
            </w:tcBorders>
            <w:shd w:val="clear" w:color="000000" w:fill="FFFFFF"/>
            <w:noWrap/>
          </w:tcPr>
          <w:p w14:paraId="4B1FB2B8" w14:textId="350DF5AE"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   </w:t>
            </w:r>
          </w:p>
        </w:tc>
        <w:tc>
          <w:tcPr>
            <w:tcW w:w="1491" w:type="dxa"/>
            <w:tcBorders>
              <w:top w:val="nil"/>
              <w:left w:val="nil"/>
              <w:bottom w:val="nil"/>
              <w:right w:val="single" w:sz="4" w:space="0" w:color="auto"/>
            </w:tcBorders>
            <w:shd w:val="clear" w:color="000000" w:fill="FFFFFF"/>
            <w:noWrap/>
          </w:tcPr>
          <w:p w14:paraId="1A180C92" w14:textId="7D405C88"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10.000   </w:t>
            </w:r>
          </w:p>
        </w:tc>
        <w:tc>
          <w:tcPr>
            <w:tcW w:w="1062" w:type="dxa"/>
            <w:tcBorders>
              <w:top w:val="nil"/>
              <w:left w:val="nil"/>
              <w:bottom w:val="nil"/>
              <w:right w:val="single" w:sz="8" w:space="0" w:color="auto"/>
            </w:tcBorders>
            <w:shd w:val="clear" w:color="000000" w:fill="FFFFFF"/>
            <w:noWrap/>
          </w:tcPr>
          <w:p w14:paraId="27A6FAB5" w14:textId="7D2307C3"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592A13" w14:paraId="652E81C6" w14:textId="77777777" w:rsidTr="00E607DB">
        <w:trPr>
          <w:trHeight w:val="270"/>
          <w:jc w:val="center"/>
        </w:trPr>
        <w:tc>
          <w:tcPr>
            <w:tcW w:w="4138" w:type="dxa"/>
            <w:tcBorders>
              <w:top w:val="nil"/>
              <w:left w:val="single" w:sz="8" w:space="0" w:color="auto"/>
              <w:bottom w:val="nil"/>
              <w:right w:val="single" w:sz="4" w:space="0" w:color="auto"/>
            </w:tcBorders>
            <w:shd w:val="clear" w:color="auto" w:fill="auto"/>
            <w:noWrap/>
            <w:vAlign w:val="bottom"/>
          </w:tcPr>
          <w:p w14:paraId="535D19A5" w14:textId="77777777" w:rsidR="00E607DB" w:rsidRPr="00592A13" w:rsidRDefault="00E607DB" w:rsidP="00E607DB">
            <w:pPr>
              <w:spacing w:after="0"/>
              <w:rPr>
                <w:rFonts w:ascii="Times New Roman" w:hAnsi="Times New Roman" w:cs="Times New Roman"/>
                <w:sz w:val="18"/>
                <w:szCs w:val="18"/>
              </w:rPr>
            </w:pPr>
            <w:r w:rsidRPr="00592A13">
              <w:rPr>
                <w:rFonts w:ascii="Times New Roman" w:hAnsi="Times New Roman" w:cs="Times New Roman"/>
                <w:sz w:val="18"/>
                <w:szCs w:val="18"/>
              </w:rPr>
              <w:t>Непоменути остали приходи-гаранције</w:t>
            </w:r>
          </w:p>
        </w:tc>
        <w:tc>
          <w:tcPr>
            <w:tcW w:w="1418" w:type="dxa"/>
            <w:tcBorders>
              <w:top w:val="nil"/>
              <w:left w:val="single" w:sz="4" w:space="0" w:color="auto"/>
              <w:bottom w:val="nil"/>
              <w:right w:val="single" w:sz="4" w:space="0" w:color="auto"/>
            </w:tcBorders>
            <w:shd w:val="clear" w:color="000000" w:fill="FFFFFF"/>
            <w:noWrap/>
          </w:tcPr>
          <w:p w14:paraId="35ADA9C1" w14:textId="6C241423"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150.000   </w:t>
            </w:r>
          </w:p>
        </w:tc>
        <w:tc>
          <w:tcPr>
            <w:tcW w:w="1634" w:type="dxa"/>
            <w:tcBorders>
              <w:top w:val="nil"/>
              <w:left w:val="nil"/>
              <w:bottom w:val="nil"/>
              <w:right w:val="single" w:sz="4" w:space="0" w:color="auto"/>
            </w:tcBorders>
            <w:shd w:val="clear" w:color="000000" w:fill="FFFFFF"/>
            <w:noWrap/>
          </w:tcPr>
          <w:p w14:paraId="625630A5" w14:textId="1C27EE30"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150.000   </w:t>
            </w:r>
          </w:p>
        </w:tc>
        <w:tc>
          <w:tcPr>
            <w:tcW w:w="1491" w:type="dxa"/>
            <w:tcBorders>
              <w:top w:val="nil"/>
              <w:left w:val="nil"/>
              <w:bottom w:val="nil"/>
              <w:right w:val="single" w:sz="4" w:space="0" w:color="auto"/>
            </w:tcBorders>
            <w:shd w:val="clear" w:color="000000" w:fill="FFFFFF"/>
            <w:noWrap/>
          </w:tcPr>
          <w:p w14:paraId="1F951A7C" w14:textId="101794BD"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150.000   </w:t>
            </w:r>
          </w:p>
        </w:tc>
        <w:tc>
          <w:tcPr>
            <w:tcW w:w="1062" w:type="dxa"/>
            <w:tcBorders>
              <w:top w:val="nil"/>
              <w:left w:val="nil"/>
              <w:bottom w:val="nil"/>
              <w:right w:val="single" w:sz="8" w:space="0" w:color="auto"/>
            </w:tcBorders>
            <w:shd w:val="clear" w:color="000000" w:fill="FFFFFF"/>
            <w:noWrap/>
          </w:tcPr>
          <w:p w14:paraId="3625DA25" w14:textId="104DB0CA"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592A13" w14:paraId="28DB5208" w14:textId="77777777" w:rsidTr="00E607DB">
        <w:trPr>
          <w:trHeight w:val="270"/>
          <w:jc w:val="center"/>
        </w:trPr>
        <w:tc>
          <w:tcPr>
            <w:tcW w:w="4138" w:type="dxa"/>
            <w:tcBorders>
              <w:top w:val="nil"/>
              <w:left w:val="single" w:sz="4" w:space="0" w:color="auto"/>
              <w:bottom w:val="single" w:sz="4" w:space="0" w:color="auto"/>
              <w:right w:val="single" w:sz="4" w:space="0" w:color="auto"/>
            </w:tcBorders>
            <w:shd w:val="clear" w:color="auto" w:fill="auto"/>
            <w:noWrap/>
            <w:vAlign w:val="bottom"/>
          </w:tcPr>
          <w:p w14:paraId="3018F9D5" w14:textId="71AFE9AF" w:rsidR="00E607DB" w:rsidRPr="00592A13" w:rsidRDefault="00E607DB" w:rsidP="00E607DB">
            <w:pPr>
              <w:spacing w:after="0"/>
              <w:rPr>
                <w:rFonts w:ascii="Times New Roman" w:hAnsi="Times New Roman" w:cs="Times New Roman"/>
                <w:sz w:val="18"/>
                <w:szCs w:val="18"/>
              </w:rPr>
            </w:pPr>
            <w:r w:rsidRPr="00592A13">
              <w:rPr>
                <w:rFonts w:ascii="Times New Roman" w:hAnsi="Times New Roman" w:cs="Times New Roman"/>
                <w:sz w:val="18"/>
                <w:szCs w:val="18"/>
              </w:rPr>
              <w:t>Поврат акциза на лож уље</w:t>
            </w:r>
          </w:p>
        </w:tc>
        <w:tc>
          <w:tcPr>
            <w:tcW w:w="1418" w:type="dxa"/>
            <w:tcBorders>
              <w:top w:val="nil"/>
              <w:left w:val="single" w:sz="4" w:space="0" w:color="auto"/>
              <w:bottom w:val="single" w:sz="4" w:space="0" w:color="auto"/>
              <w:right w:val="single" w:sz="4" w:space="0" w:color="auto"/>
            </w:tcBorders>
            <w:shd w:val="clear" w:color="000000" w:fill="FFFFFF"/>
            <w:noWrap/>
          </w:tcPr>
          <w:p w14:paraId="4935350C" w14:textId="09423442"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50.000   </w:t>
            </w:r>
          </w:p>
        </w:tc>
        <w:tc>
          <w:tcPr>
            <w:tcW w:w="1634" w:type="dxa"/>
            <w:tcBorders>
              <w:top w:val="nil"/>
              <w:left w:val="nil"/>
              <w:bottom w:val="single" w:sz="4" w:space="0" w:color="auto"/>
              <w:right w:val="single" w:sz="4" w:space="0" w:color="auto"/>
            </w:tcBorders>
            <w:shd w:val="clear" w:color="000000" w:fill="FFFFFF"/>
            <w:noWrap/>
          </w:tcPr>
          <w:p w14:paraId="1940F0F1" w14:textId="3DE26566"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50.000   </w:t>
            </w:r>
          </w:p>
        </w:tc>
        <w:tc>
          <w:tcPr>
            <w:tcW w:w="1491" w:type="dxa"/>
            <w:tcBorders>
              <w:top w:val="nil"/>
              <w:left w:val="nil"/>
              <w:bottom w:val="single" w:sz="4" w:space="0" w:color="auto"/>
              <w:right w:val="single" w:sz="4" w:space="0" w:color="auto"/>
            </w:tcBorders>
            <w:shd w:val="clear" w:color="000000" w:fill="FFFFFF"/>
            <w:noWrap/>
          </w:tcPr>
          <w:p w14:paraId="6B681062" w14:textId="388F00D0" w:rsidR="00E607DB" w:rsidRPr="00F301DF" w:rsidRDefault="00E607DB" w:rsidP="00E607DB">
            <w:pPr>
              <w:spacing w:after="0" w:line="240" w:lineRule="auto"/>
              <w:jc w:val="right"/>
              <w:rPr>
                <w:rFonts w:ascii="Times New Roman" w:hAnsi="Times New Roman" w:cs="Times New Roman"/>
                <w:sz w:val="18"/>
                <w:szCs w:val="18"/>
              </w:rPr>
            </w:pPr>
            <w:r w:rsidRPr="00F301DF">
              <w:rPr>
                <w:rFonts w:ascii="Times New Roman" w:hAnsi="Times New Roman" w:cs="Times New Roman"/>
                <w:sz w:val="18"/>
                <w:szCs w:val="18"/>
              </w:rPr>
              <w:t xml:space="preserve">70.000   </w:t>
            </w:r>
          </w:p>
        </w:tc>
        <w:tc>
          <w:tcPr>
            <w:tcW w:w="1062" w:type="dxa"/>
            <w:tcBorders>
              <w:top w:val="nil"/>
              <w:left w:val="nil"/>
              <w:bottom w:val="single" w:sz="4" w:space="0" w:color="auto"/>
              <w:right w:val="single" w:sz="4" w:space="0" w:color="auto"/>
            </w:tcBorders>
            <w:shd w:val="clear" w:color="000000" w:fill="FFFFFF"/>
            <w:noWrap/>
          </w:tcPr>
          <w:p w14:paraId="124980B5" w14:textId="517DBD9F"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18   </w:t>
            </w:r>
          </w:p>
        </w:tc>
      </w:tr>
    </w:tbl>
    <w:p w14:paraId="274BF045" w14:textId="118705A5" w:rsidR="00EE4EFB" w:rsidRDefault="00EE4EFB" w:rsidP="00B04D6C">
      <w:pPr>
        <w:pStyle w:val="Heading3"/>
        <w:spacing w:after="0"/>
        <w:rPr>
          <w:rFonts w:ascii="Times New Roman" w:hAnsi="Times New Roman" w:cs="Times New Roman"/>
          <w:lang w:val="sr-Cyrl-CS"/>
        </w:rPr>
      </w:pPr>
    </w:p>
    <w:p w14:paraId="03F03A00" w14:textId="31EDC82D" w:rsidR="00EE4EFB" w:rsidRDefault="00EE4EFB" w:rsidP="00EE4EFB">
      <w:pPr>
        <w:rPr>
          <w:lang w:val="sr-Cyrl-CS"/>
        </w:rPr>
      </w:pPr>
    </w:p>
    <w:p w14:paraId="0A252657" w14:textId="4E3C8FBA" w:rsidR="00EE4EFB" w:rsidRDefault="00EE4EFB" w:rsidP="00EE4EFB">
      <w:pPr>
        <w:rPr>
          <w:lang w:val="sr-Cyrl-CS"/>
        </w:rPr>
      </w:pPr>
    </w:p>
    <w:p w14:paraId="0462AE49" w14:textId="58C4E695" w:rsidR="00EE4EFB" w:rsidRDefault="00EE4EFB" w:rsidP="00EE4EFB">
      <w:pPr>
        <w:rPr>
          <w:lang w:val="sr-Cyrl-CS"/>
        </w:rPr>
      </w:pPr>
    </w:p>
    <w:p w14:paraId="14CEC796" w14:textId="42E1F436" w:rsidR="00EE4EFB" w:rsidRDefault="00EE4EFB" w:rsidP="00EE4EFB">
      <w:pPr>
        <w:rPr>
          <w:lang w:val="sr-Cyrl-CS"/>
        </w:rPr>
      </w:pPr>
    </w:p>
    <w:p w14:paraId="7162A2DE" w14:textId="700F0406" w:rsidR="00EE4EFB" w:rsidRDefault="00EE4EFB" w:rsidP="00EE4EFB">
      <w:pPr>
        <w:rPr>
          <w:lang w:val="sr-Cyrl-CS"/>
        </w:rPr>
      </w:pPr>
    </w:p>
    <w:p w14:paraId="0B1A513F" w14:textId="0BAB8321" w:rsidR="00EE4EFB" w:rsidRDefault="00EE4EFB" w:rsidP="00EE4EFB">
      <w:pPr>
        <w:rPr>
          <w:lang w:val="sr-Cyrl-CS"/>
        </w:rPr>
      </w:pPr>
    </w:p>
    <w:p w14:paraId="4DD24707" w14:textId="16FBC0AC" w:rsidR="00EE4EFB" w:rsidRDefault="00EE4EFB" w:rsidP="00EE4EFB">
      <w:pPr>
        <w:rPr>
          <w:lang w:val="sr-Cyrl-CS"/>
        </w:rPr>
      </w:pPr>
    </w:p>
    <w:p w14:paraId="531B33E4" w14:textId="55A28E83" w:rsidR="00EE4EFB" w:rsidRDefault="00EE4EFB" w:rsidP="00EE4EFB">
      <w:pPr>
        <w:rPr>
          <w:lang w:val="sr-Cyrl-CS"/>
        </w:rPr>
      </w:pPr>
    </w:p>
    <w:p w14:paraId="58422BE1" w14:textId="7D9A2CFA" w:rsidR="00EE4EFB" w:rsidRDefault="00EE4EFB" w:rsidP="00EE4EFB">
      <w:pPr>
        <w:rPr>
          <w:lang w:val="sr-Cyrl-CS"/>
        </w:rPr>
      </w:pPr>
    </w:p>
    <w:p w14:paraId="1EBC75A6" w14:textId="3EFA1A7A" w:rsidR="00EE4EFB" w:rsidRDefault="00EE4EFB" w:rsidP="00EE4EFB">
      <w:pPr>
        <w:rPr>
          <w:lang w:val="sr-Cyrl-CS"/>
        </w:rPr>
      </w:pPr>
    </w:p>
    <w:p w14:paraId="1BD68480" w14:textId="0FA5F599" w:rsidR="00EE4EFB" w:rsidRDefault="00EE4EFB" w:rsidP="00EE4EFB">
      <w:pPr>
        <w:rPr>
          <w:lang w:val="sr-Cyrl-CS"/>
        </w:rPr>
      </w:pPr>
    </w:p>
    <w:p w14:paraId="6CCBB2EA" w14:textId="0669255A" w:rsidR="00EE4EFB" w:rsidRDefault="00EE4EFB" w:rsidP="00EE4EFB">
      <w:pPr>
        <w:rPr>
          <w:lang w:val="sr-Cyrl-CS"/>
        </w:rPr>
      </w:pPr>
    </w:p>
    <w:p w14:paraId="0ACAB0C2" w14:textId="77777777" w:rsidR="00F86B9A" w:rsidRDefault="00F86B9A" w:rsidP="00EE4EFB">
      <w:pPr>
        <w:rPr>
          <w:lang w:val="sr-Cyrl-CS"/>
        </w:rPr>
      </w:pPr>
    </w:p>
    <w:p w14:paraId="5A6F6549" w14:textId="39357B63" w:rsidR="00EE4EFB" w:rsidRDefault="00EE4EFB" w:rsidP="00B04D6C">
      <w:pPr>
        <w:pStyle w:val="Heading3"/>
        <w:spacing w:after="0"/>
        <w:rPr>
          <w:rFonts w:ascii="Times New Roman" w:hAnsi="Times New Roman" w:cs="Times New Roman"/>
          <w:lang w:val="sr-Cyrl-CS"/>
        </w:rPr>
      </w:pPr>
    </w:p>
    <w:p w14:paraId="53CB59DC" w14:textId="3B431F0B" w:rsidR="00EE4EFB" w:rsidRDefault="00EE4EFB" w:rsidP="00EE4EFB">
      <w:pPr>
        <w:rPr>
          <w:lang w:val="sr-Cyrl-CS"/>
        </w:rPr>
      </w:pPr>
    </w:p>
    <w:p w14:paraId="190AC5D6" w14:textId="77777777" w:rsidR="00EE4EFB" w:rsidRPr="00EE4EFB" w:rsidRDefault="00EE4EFB" w:rsidP="00EE4EFB">
      <w:pPr>
        <w:rPr>
          <w:lang w:val="sr-Cyrl-CS"/>
        </w:rPr>
      </w:pPr>
    </w:p>
    <w:p w14:paraId="30E1E083" w14:textId="03ECD0FB" w:rsidR="007A75E0" w:rsidRPr="00B04D6C" w:rsidRDefault="007A75E0" w:rsidP="00B04D6C">
      <w:pPr>
        <w:pStyle w:val="Heading3"/>
        <w:spacing w:after="0"/>
        <w:rPr>
          <w:rFonts w:ascii="Times New Roman" w:hAnsi="Times New Roman" w:cs="Times New Roman"/>
          <w:lang w:val="sr-Cyrl-CS"/>
        </w:rPr>
      </w:pPr>
      <w:bookmarkStart w:id="43" w:name="_Toc104291449"/>
      <w:r w:rsidRPr="00B04D6C">
        <w:rPr>
          <w:rFonts w:ascii="Times New Roman" w:hAnsi="Times New Roman" w:cs="Times New Roman"/>
          <w:lang w:val="sr-Cyrl-CS"/>
        </w:rPr>
        <w:lastRenderedPageBreak/>
        <w:t>7.2.2. План расхода</w:t>
      </w:r>
      <w:bookmarkEnd w:id="43"/>
    </w:p>
    <w:p w14:paraId="646EE1F2" w14:textId="77777777" w:rsidR="007A75E0" w:rsidRPr="00B04D6C" w:rsidRDefault="007A75E0" w:rsidP="00B04D6C">
      <w:pPr>
        <w:spacing w:after="0"/>
        <w:rPr>
          <w:rFonts w:ascii="Times New Roman" w:hAnsi="Times New Roman" w:cs="Times New Roman"/>
          <w:b/>
        </w:rPr>
      </w:pPr>
    </w:p>
    <w:tbl>
      <w:tblPr>
        <w:tblW w:w="9586" w:type="dxa"/>
        <w:jc w:val="center"/>
        <w:tblLook w:val="0000" w:firstRow="0" w:lastRow="0" w:firstColumn="0" w:lastColumn="0" w:noHBand="0" w:noVBand="0"/>
      </w:tblPr>
      <w:tblGrid>
        <w:gridCol w:w="4820"/>
        <w:gridCol w:w="1072"/>
        <w:gridCol w:w="1276"/>
        <w:gridCol w:w="1356"/>
        <w:gridCol w:w="1062"/>
      </w:tblGrid>
      <w:tr w:rsidR="007A75E0" w:rsidRPr="00B04D6C" w14:paraId="09232381" w14:textId="77777777" w:rsidTr="00EC4D95">
        <w:trPr>
          <w:trHeight w:val="270"/>
          <w:tblHeader/>
          <w:jc w:val="center"/>
        </w:trPr>
        <w:tc>
          <w:tcPr>
            <w:tcW w:w="8524" w:type="dxa"/>
            <w:gridSpan w:val="4"/>
            <w:tcBorders>
              <w:top w:val="nil"/>
              <w:left w:val="nil"/>
              <w:bottom w:val="single" w:sz="4" w:space="0" w:color="auto"/>
              <w:right w:val="nil"/>
            </w:tcBorders>
            <w:shd w:val="clear" w:color="auto" w:fill="auto"/>
            <w:noWrap/>
            <w:vAlign w:val="bottom"/>
          </w:tcPr>
          <w:p w14:paraId="0CDEF163" w14:textId="6936DB01" w:rsidR="007A75E0" w:rsidRPr="00592A13" w:rsidRDefault="007A75E0" w:rsidP="001A7CAE">
            <w:pPr>
              <w:spacing w:after="0" w:line="360" w:lineRule="auto"/>
              <w:rPr>
                <w:rFonts w:ascii="Times New Roman" w:hAnsi="Times New Roman" w:cs="Times New Roman"/>
                <w:lang w:val="sr-Cyrl-CS"/>
              </w:rPr>
            </w:pPr>
            <w:r w:rsidRPr="00592A13">
              <w:rPr>
                <w:rFonts w:ascii="Times New Roman" w:hAnsi="Times New Roman" w:cs="Times New Roman"/>
                <w:lang w:val="sr-Cyrl-CS"/>
              </w:rPr>
              <w:t xml:space="preserve">Укупни расходи планирани су у износу од </w:t>
            </w:r>
            <w:r w:rsidR="00E607DB">
              <w:rPr>
                <w:rFonts w:ascii="Times New Roman" w:hAnsi="Times New Roman" w:cs="Times New Roman"/>
                <w:lang w:val="sr-Cyrl-CS"/>
              </w:rPr>
              <w:t>8</w:t>
            </w:r>
            <w:r w:rsidR="004416E3">
              <w:rPr>
                <w:rFonts w:ascii="Times New Roman" w:hAnsi="Times New Roman" w:cs="Times New Roman"/>
                <w:lang w:val="sr-Cyrl-CS"/>
              </w:rPr>
              <w:t>4</w:t>
            </w:r>
            <w:r w:rsidR="00816A6C">
              <w:rPr>
                <w:rFonts w:ascii="Times New Roman" w:hAnsi="Times New Roman" w:cs="Times New Roman"/>
                <w:lang w:val="sr-Cyrl-CS"/>
              </w:rPr>
              <w:t>.2</w:t>
            </w:r>
            <w:r w:rsidR="004416E3">
              <w:rPr>
                <w:rFonts w:ascii="Times New Roman" w:hAnsi="Times New Roman" w:cs="Times New Roman"/>
                <w:lang w:val="sr-Cyrl-CS"/>
              </w:rPr>
              <w:t xml:space="preserve">77.027 </w:t>
            </w:r>
            <w:r w:rsidRPr="00592A13">
              <w:rPr>
                <w:rFonts w:ascii="Times New Roman" w:hAnsi="Times New Roman" w:cs="Times New Roman"/>
                <w:lang w:val="sr-Cyrl-CS"/>
              </w:rPr>
              <w:t>КМ у 202</w:t>
            </w:r>
            <w:r w:rsidR="00F86B9A">
              <w:rPr>
                <w:rFonts w:ascii="Times New Roman" w:hAnsi="Times New Roman" w:cs="Times New Roman"/>
                <w:lang w:val="sr-Cyrl-CS"/>
              </w:rPr>
              <w:t>2</w:t>
            </w:r>
            <w:r w:rsidRPr="00592A13">
              <w:rPr>
                <w:rFonts w:ascii="Times New Roman" w:hAnsi="Times New Roman" w:cs="Times New Roman"/>
                <w:lang w:val="sr-Cyrl-CS"/>
              </w:rPr>
              <w:t>. години. Аналитички разрађени планирани расходи приказани су у наредним табелама.</w:t>
            </w:r>
          </w:p>
          <w:p w14:paraId="5FDF08BA" w14:textId="77777777" w:rsidR="005F083E" w:rsidRPr="00592A13" w:rsidRDefault="005F083E" w:rsidP="00C61BB6">
            <w:pPr>
              <w:spacing w:after="0"/>
              <w:rPr>
                <w:rFonts w:ascii="Times New Roman" w:hAnsi="Times New Roman" w:cs="Times New Roman"/>
                <w:lang w:val="sr-Cyrl-CS"/>
              </w:rPr>
            </w:pPr>
          </w:p>
          <w:p w14:paraId="0A5EB665" w14:textId="77777777" w:rsidR="00C61BB6" w:rsidRPr="00592A13" w:rsidRDefault="00C61BB6" w:rsidP="00C61BB6">
            <w:pPr>
              <w:spacing w:after="0"/>
              <w:rPr>
                <w:rFonts w:ascii="Times New Roman" w:hAnsi="Times New Roman" w:cs="Times New Roman"/>
                <w:b/>
                <w:bCs/>
                <w:sz w:val="6"/>
                <w:szCs w:val="6"/>
              </w:rPr>
            </w:pPr>
          </w:p>
          <w:p w14:paraId="6E87E69A" w14:textId="74A30124" w:rsidR="007A75E0" w:rsidRPr="00592A13" w:rsidRDefault="007A75E0" w:rsidP="00FA0E7A">
            <w:pPr>
              <w:spacing w:after="0"/>
              <w:rPr>
                <w:rFonts w:ascii="Times New Roman" w:hAnsi="Times New Roman" w:cs="Times New Roman"/>
                <w:b/>
                <w:bCs/>
                <w:sz w:val="20"/>
                <w:szCs w:val="20"/>
              </w:rPr>
            </w:pPr>
            <w:r w:rsidRPr="00592A13">
              <w:rPr>
                <w:rFonts w:ascii="Times New Roman" w:hAnsi="Times New Roman" w:cs="Times New Roman"/>
                <w:b/>
                <w:bCs/>
                <w:sz w:val="20"/>
                <w:szCs w:val="20"/>
              </w:rPr>
              <w:t>Табела 3</w:t>
            </w:r>
            <w:r w:rsidR="00FA0E7A">
              <w:rPr>
                <w:rFonts w:ascii="Times New Roman" w:hAnsi="Times New Roman" w:cs="Times New Roman"/>
                <w:b/>
                <w:bCs/>
                <w:sz w:val="20"/>
                <w:szCs w:val="20"/>
                <w:lang w:val="sr-Cyrl-BA"/>
              </w:rPr>
              <w:t>5</w:t>
            </w:r>
            <w:r w:rsidRPr="00592A13">
              <w:rPr>
                <w:rFonts w:ascii="Times New Roman" w:hAnsi="Times New Roman" w:cs="Times New Roman"/>
                <w:b/>
                <w:bCs/>
                <w:sz w:val="20"/>
                <w:szCs w:val="20"/>
              </w:rPr>
              <w:t xml:space="preserve">. План трошкова материјала за израду </w:t>
            </w:r>
          </w:p>
        </w:tc>
        <w:tc>
          <w:tcPr>
            <w:tcW w:w="1062" w:type="dxa"/>
            <w:tcBorders>
              <w:top w:val="nil"/>
              <w:left w:val="nil"/>
              <w:bottom w:val="single" w:sz="4" w:space="0" w:color="auto"/>
              <w:right w:val="nil"/>
            </w:tcBorders>
            <w:shd w:val="clear" w:color="auto" w:fill="auto"/>
            <w:noWrap/>
            <w:vAlign w:val="bottom"/>
          </w:tcPr>
          <w:p w14:paraId="6EA69EB3"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10151C23" w14:textId="77777777" w:rsidTr="00E607DB">
        <w:trPr>
          <w:trHeight w:val="270"/>
          <w:tblHeader/>
          <w:jc w:val="center"/>
        </w:trPr>
        <w:tc>
          <w:tcPr>
            <w:tcW w:w="48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415C3B0"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704"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7200F6C6"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A0800D8"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6A395DC1" w14:textId="77777777" w:rsidTr="00E607DB">
        <w:trPr>
          <w:trHeight w:val="327"/>
          <w:tblHeader/>
          <w:jc w:val="center"/>
        </w:trPr>
        <w:tc>
          <w:tcPr>
            <w:tcW w:w="4820" w:type="dxa"/>
            <w:vMerge/>
            <w:tcBorders>
              <w:top w:val="single" w:sz="4" w:space="0" w:color="auto"/>
              <w:left w:val="single" w:sz="4" w:space="0" w:color="auto"/>
              <w:bottom w:val="single" w:sz="4" w:space="0" w:color="000000"/>
              <w:right w:val="single" w:sz="4" w:space="0" w:color="auto"/>
            </w:tcBorders>
            <w:vAlign w:val="center"/>
          </w:tcPr>
          <w:p w14:paraId="14E53100" w14:textId="77777777" w:rsidR="00D67DBB" w:rsidRPr="00B04D6C" w:rsidRDefault="00D67DBB" w:rsidP="00D67DBB">
            <w:pPr>
              <w:spacing w:after="0"/>
              <w:rPr>
                <w:rFonts w:ascii="Times New Roman" w:hAnsi="Times New Roman" w:cs="Times New Roman"/>
                <w:b/>
                <w:bCs/>
                <w:sz w:val="18"/>
                <w:szCs w:val="18"/>
              </w:rPr>
            </w:pPr>
          </w:p>
        </w:tc>
        <w:tc>
          <w:tcPr>
            <w:tcW w:w="1072" w:type="dxa"/>
            <w:tcBorders>
              <w:top w:val="nil"/>
              <w:left w:val="nil"/>
              <w:bottom w:val="single" w:sz="4" w:space="0" w:color="auto"/>
              <w:right w:val="single" w:sz="4" w:space="0" w:color="auto"/>
            </w:tcBorders>
            <w:shd w:val="clear" w:color="auto" w:fill="auto"/>
            <w:noWrap/>
            <w:vAlign w:val="center"/>
          </w:tcPr>
          <w:p w14:paraId="37958F03" w14:textId="4F846B4E" w:rsidR="00D67DBB" w:rsidRPr="00B04D6C" w:rsidRDefault="00D67DBB" w:rsidP="00F86B9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86B9A">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276" w:type="dxa"/>
            <w:tcBorders>
              <w:top w:val="nil"/>
              <w:left w:val="nil"/>
              <w:bottom w:val="single" w:sz="4" w:space="0" w:color="auto"/>
              <w:right w:val="single" w:sz="4" w:space="0" w:color="auto"/>
            </w:tcBorders>
            <w:shd w:val="clear" w:color="auto" w:fill="auto"/>
            <w:noWrap/>
            <w:vAlign w:val="center"/>
          </w:tcPr>
          <w:p w14:paraId="7F9C40E6" w14:textId="517A2BE7" w:rsidR="00D67DBB" w:rsidRPr="00B04D6C" w:rsidRDefault="00D67DBB" w:rsidP="00F86B9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86B9A">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356" w:type="dxa"/>
            <w:tcBorders>
              <w:top w:val="nil"/>
              <w:left w:val="nil"/>
              <w:bottom w:val="single" w:sz="4" w:space="0" w:color="auto"/>
              <w:right w:val="single" w:sz="4" w:space="0" w:color="auto"/>
            </w:tcBorders>
            <w:shd w:val="clear" w:color="auto" w:fill="auto"/>
            <w:noWrap/>
            <w:vAlign w:val="center"/>
          </w:tcPr>
          <w:p w14:paraId="2872BD74" w14:textId="08492CB2" w:rsidR="00D67DBB" w:rsidRPr="00B04D6C" w:rsidRDefault="00D67DBB" w:rsidP="00F86B9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86B9A">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062" w:type="dxa"/>
            <w:vMerge/>
            <w:tcBorders>
              <w:top w:val="single" w:sz="8" w:space="0" w:color="auto"/>
              <w:left w:val="single" w:sz="4" w:space="0" w:color="auto"/>
              <w:bottom w:val="single" w:sz="4" w:space="0" w:color="000000"/>
              <w:right w:val="single" w:sz="4" w:space="0" w:color="auto"/>
            </w:tcBorders>
            <w:vAlign w:val="center"/>
          </w:tcPr>
          <w:p w14:paraId="54DAD565"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1051EAFE" w14:textId="77777777" w:rsidTr="00E607DB">
        <w:trPr>
          <w:trHeight w:val="193"/>
          <w:tblHeader/>
          <w:jc w:val="center"/>
        </w:trPr>
        <w:tc>
          <w:tcPr>
            <w:tcW w:w="4820" w:type="dxa"/>
            <w:tcBorders>
              <w:top w:val="single" w:sz="4" w:space="0" w:color="000000"/>
              <w:left w:val="single" w:sz="4" w:space="0" w:color="auto"/>
              <w:bottom w:val="double" w:sz="6" w:space="0" w:color="auto"/>
              <w:right w:val="single" w:sz="4" w:space="0" w:color="auto"/>
            </w:tcBorders>
            <w:shd w:val="clear" w:color="auto" w:fill="auto"/>
            <w:noWrap/>
            <w:vAlign w:val="bottom"/>
          </w:tcPr>
          <w:p w14:paraId="35CE9BB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072" w:type="dxa"/>
            <w:tcBorders>
              <w:top w:val="nil"/>
              <w:left w:val="single" w:sz="4" w:space="0" w:color="auto"/>
              <w:bottom w:val="double" w:sz="6" w:space="0" w:color="auto"/>
              <w:right w:val="single" w:sz="4" w:space="0" w:color="auto"/>
            </w:tcBorders>
            <w:shd w:val="clear" w:color="auto" w:fill="auto"/>
            <w:noWrap/>
            <w:vAlign w:val="bottom"/>
          </w:tcPr>
          <w:p w14:paraId="5237A254"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276" w:type="dxa"/>
            <w:tcBorders>
              <w:top w:val="nil"/>
              <w:left w:val="nil"/>
              <w:bottom w:val="double" w:sz="6" w:space="0" w:color="auto"/>
              <w:right w:val="single" w:sz="4" w:space="0" w:color="auto"/>
            </w:tcBorders>
            <w:shd w:val="clear" w:color="auto" w:fill="auto"/>
            <w:noWrap/>
            <w:vAlign w:val="bottom"/>
          </w:tcPr>
          <w:p w14:paraId="3B5B3FDE"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356" w:type="dxa"/>
            <w:tcBorders>
              <w:top w:val="nil"/>
              <w:left w:val="nil"/>
              <w:bottom w:val="double" w:sz="6" w:space="0" w:color="auto"/>
              <w:right w:val="single" w:sz="4" w:space="0" w:color="auto"/>
            </w:tcBorders>
            <w:shd w:val="clear" w:color="auto" w:fill="auto"/>
            <w:noWrap/>
            <w:vAlign w:val="bottom"/>
          </w:tcPr>
          <w:p w14:paraId="36ADE8D6"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62" w:type="dxa"/>
            <w:tcBorders>
              <w:top w:val="nil"/>
              <w:left w:val="nil"/>
              <w:bottom w:val="double" w:sz="6" w:space="0" w:color="auto"/>
              <w:right w:val="single" w:sz="4" w:space="0" w:color="auto"/>
            </w:tcBorders>
            <w:shd w:val="clear" w:color="auto" w:fill="auto"/>
            <w:noWrap/>
            <w:vAlign w:val="bottom"/>
          </w:tcPr>
          <w:p w14:paraId="48CA34A1"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E607DB" w:rsidRPr="00B04D6C" w14:paraId="7ACCD88C" w14:textId="77777777" w:rsidTr="00E607DB">
        <w:trPr>
          <w:trHeight w:val="285"/>
          <w:jc w:val="center"/>
        </w:trPr>
        <w:tc>
          <w:tcPr>
            <w:tcW w:w="4820" w:type="dxa"/>
            <w:tcBorders>
              <w:top w:val="nil"/>
              <w:left w:val="single" w:sz="4" w:space="0" w:color="auto"/>
              <w:bottom w:val="single" w:sz="4" w:space="0" w:color="auto"/>
              <w:right w:val="single" w:sz="4" w:space="0" w:color="auto"/>
            </w:tcBorders>
            <w:shd w:val="clear" w:color="auto" w:fill="auto"/>
            <w:noWrap/>
            <w:vAlign w:val="bottom"/>
          </w:tcPr>
          <w:p w14:paraId="31B0D855" w14:textId="77777777" w:rsidR="00E607DB" w:rsidRPr="00B04D6C" w:rsidRDefault="00E607DB" w:rsidP="00E607DB">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ТРОШКОВИ  МАТЕРИЈАЛА ЗА ИЗРАДУ</w:t>
            </w:r>
          </w:p>
        </w:tc>
        <w:tc>
          <w:tcPr>
            <w:tcW w:w="1072" w:type="dxa"/>
            <w:tcBorders>
              <w:top w:val="double" w:sz="6" w:space="0" w:color="auto"/>
              <w:left w:val="single" w:sz="4" w:space="0" w:color="auto"/>
              <w:bottom w:val="nil"/>
              <w:right w:val="single" w:sz="4" w:space="0" w:color="auto"/>
            </w:tcBorders>
            <w:shd w:val="clear" w:color="auto" w:fill="auto"/>
            <w:noWrap/>
            <w:vAlign w:val="bottom"/>
          </w:tcPr>
          <w:p w14:paraId="68680859" w14:textId="0420D245"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11.533.348   </w:t>
            </w:r>
          </w:p>
        </w:tc>
        <w:tc>
          <w:tcPr>
            <w:tcW w:w="1276" w:type="dxa"/>
            <w:tcBorders>
              <w:top w:val="double" w:sz="6" w:space="0" w:color="auto"/>
              <w:left w:val="nil"/>
              <w:bottom w:val="nil"/>
              <w:right w:val="single" w:sz="4" w:space="0" w:color="auto"/>
            </w:tcBorders>
            <w:shd w:val="clear" w:color="auto" w:fill="auto"/>
            <w:noWrap/>
            <w:vAlign w:val="bottom"/>
          </w:tcPr>
          <w:p w14:paraId="7A152581" w14:textId="072C8EC1"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10.228.320   </w:t>
            </w:r>
          </w:p>
        </w:tc>
        <w:tc>
          <w:tcPr>
            <w:tcW w:w="1356" w:type="dxa"/>
            <w:tcBorders>
              <w:top w:val="double" w:sz="6" w:space="0" w:color="auto"/>
              <w:left w:val="nil"/>
              <w:bottom w:val="nil"/>
              <w:right w:val="single" w:sz="4" w:space="0" w:color="auto"/>
            </w:tcBorders>
            <w:shd w:val="clear" w:color="auto" w:fill="auto"/>
            <w:noWrap/>
            <w:vAlign w:val="bottom"/>
          </w:tcPr>
          <w:p w14:paraId="184CCAA4" w14:textId="20EFA50C"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10.727.652   </w:t>
            </w:r>
          </w:p>
        </w:tc>
        <w:tc>
          <w:tcPr>
            <w:tcW w:w="1062" w:type="dxa"/>
            <w:tcBorders>
              <w:top w:val="double" w:sz="6" w:space="0" w:color="auto"/>
              <w:left w:val="nil"/>
              <w:bottom w:val="nil"/>
              <w:right w:val="single" w:sz="8" w:space="0" w:color="auto"/>
            </w:tcBorders>
            <w:shd w:val="clear" w:color="auto" w:fill="auto"/>
            <w:noWrap/>
            <w:vAlign w:val="bottom"/>
          </w:tcPr>
          <w:p w14:paraId="5506A3F5" w14:textId="7A055642" w:rsidR="00E607DB" w:rsidRPr="00E607DB" w:rsidRDefault="00E607DB" w:rsidP="00E607DB">
            <w:pPr>
              <w:spacing w:after="0" w:line="240" w:lineRule="auto"/>
              <w:jc w:val="center"/>
              <w:rPr>
                <w:rFonts w:ascii="Times New Roman" w:hAnsi="Times New Roman" w:cs="Times New Roman"/>
                <w:b/>
                <w:bCs/>
                <w:i/>
                <w:iCs/>
                <w:sz w:val="18"/>
                <w:szCs w:val="18"/>
              </w:rPr>
            </w:pPr>
            <w:r w:rsidRPr="00E607DB">
              <w:rPr>
                <w:rFonts w:ascii="Times New Roman" w:hAnsi="Times New Roman" w:cs="Times New Roman"/>
                <w:b/>
                <w:sz w:val="18"/>
                <w:szCs w:val="18"/>
              </w:rPr>
              <w:t xml:space="preserve">-4   </w:t>
            </w:r>
          </w:p>
        </w:tc>
      </w:tr>
      <w:tr w:rsidR="00E607DB" w:rsidRPr="00B04D6C" w14:paraId="3D212606" w14:textId="77777777" w:rsidTr="00E607DB">
        <w:trPr>
          <w:trHeight w:val="255"/>
          <w:jc w:val="center"/>
        </w:trPr>
        <w:tc>
          <w:tcPr>
            <w:tcW w:w="4820" w:type="dxa"/>
            <w:tcBorders>
              <w:top w:val="single" w:sz="4" w:space="0" w:color="auto"/>
              <w:left w:val="single" w:sz="4" w:space="0" w:color="auto"/>
              <w:right w:val="single" w:sz="4" w:space="0" w:color="auto"/>
            </w:tcBorders>
            <w:shd w:val="clear" w:color="auto" w:fill="auto"/>
            <w:noWrap/>
            <w:vAlign w:val="bottom"/>
          </w:tcPr>
          <w:p w14:paraId="1F9C7E4E" w14:textId="77777777" w:rsidR="00E607DB" w:rsidRPr="00B04D6C" w:rsidRDefault="00E607DB" w:rsidP="00E607DB">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1. Инфраструктура</w:t>
            </w:r>
          </w:p>
        </w:tc>
        <w:tc>
          <w:tcPr>
            <w:tcW w:w="1072" w:type="dxa"/>
            <w:tcBorders>
              <w:top w:val="single" w:sz="4" w:space="0" w:color="auto"/>
              <w:left w:val="single" w:sz="4" w:space="0" w:color="auto"/>
              <w:bottom w:val="nil"/>
              <w:right w:val="single" w:sz="4" w:space="0" w:color="auto"/>
            </w:tcBorders>
            <w:shd w:val="clear" w:color="auto" w:fill="auto"/>
            <w:noWrap/>
            <w:vAlign w:val="bottom"/>
          </w:tcPr>
          <w:p w14:paraId="51A62B29" w14:textId="7242CC11"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5.166.948   </w:t>
            </w:r>
          </w:p>
        </w:tc>
        <w:tc>
          <w:tcPr>
            <w:tcW w:w="1276" w:type="dxa"/>
            <w:tcBorders>
              <w:top w:val="single" w:sz="4" w:space="0" w:color="auto"/>
              <w:left w:val="nil"/>
              <w:bottom w:val="nil"/>
              <w:right w:val="single" w:sz="4" w:space="0" w:color="auto"/>
            </w:tcBorders>
            <w:shd w:val="clear" w:color="auto" w:fill="auto"/>
            <w:noWrap/>
            <w:vAlign w:val="bottom"/>
          </w:tcPr>
          <w:p w14:paraId="6ED29FE7" w14:textId="79D98015"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3.689.320   </w:t>
            </w:r>
          </w:p>
        </w:tc>
        <w:tc>
          <w:tcPr>
            <w:tcW w:w="1356" w:type="dxa"/>
            <w:tcBorders>
              <w:top w:val="single" w:sz="4" w:space="0" w:color="auto"/>
              <w:left w:val="nil"/>
              <w:bottom w:val="nil"/>
              <w:right w:val="single" w:sz="4" w:space="0" w:color="auto"/>
            </w:tcBorders>
            <w:shd w:val="clear" w:color="auto" w:fill="auto"/>
            <w:noWrap/>
            <w:vAlign w:val="bottom"/>
          </w:tcPr>
          <w:p w14:paraId="214D6338" w14:textId="141E5618"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3.503.652   </w:t>
            </w:r>
          </w:p>
        </w:tc>
        <w:tc>
          <w:tcPr>
            <w:tcW w:w="1062" w:type="dxa"/>
            <w:tcBorders>
              <w:top w:val="single" w:sz="4" w:space="0" w:color="auto"/>
              <w:left w:val="nil"/>
              <w:bottom w:val="nil"/>
              <w:right w:val="single" w:sz="4" w:space="0" w:color="auto"/>
            </w:tcBorders>
            <w:shd w:val="clear" w:color="auto" w:fill="auto"/>
            <w:noWrap/>
            <w:vAlign w:val="bottom"/>
          </w:tcPr>
          <w:p w14:paraId="30E43063" w14:textId="360A982C" w:rsidR="00E607DB" w:rsidRPr="00E607DB" w:rsidRDefault="00E607DB" w:rsidP="00E607DB">
            <w:pPr>
              <w:spacing w:after="0" w:line="240" w:lineRule="auto"/>
              <w:jc w:val="center"/>
              <w:rPr>
                <w:rFonts w:ascii="Times New Roman" w:hAnsi="Times New Roman" w:cs="Times New Roman"/>
                <w:b/>
                <w:bCs/>
                <w:i/>
                <w:iCs/>
                <w:sz w:val="18"/>
                <w:szCs w:val="18"/>
              </w:rPr>
            </w:pPr>
            <w:r w:rsidRPr="00E607DB">
              <w:rPr>
                <w:rFonts w:ascii="Times New Roman" w:hAnsi="Times New Roman" w:cs="Times New Roman"/>
                <w:b/>
                <w:sz w:val="18"/>
                <w:szCs w:val="18"/>
              </w:rPr>
              <w:t xml:space="preserve">-18   </w:t>
            </w:r>
          </w:p>
        </w:tc>
      </w:tr>
      <w:tr w:rsidR="00E607DB" w:rsidRPr="00B04D6C" w14:paraId="23A6D02F" w14:textId="77777777" w:rsidTr="00E607DB">
        <w:trPr>
          <w:trHeight w:val="255"/>
          <w:jc w:val="center"/>
        </w:trPr>
        <w:tc>
          <w:tcPr>
            <w:tcW w:w="4820" w:type="dxa"/>
            <w:tcBorders>
              <w:left w:val="single" w:sz="4" w:space="0" w:color="auto"/>
              <w:right w:val="single" w:sz="4" w:space="0" w:color="auto"/>
            </w:tcBorders>
            <w:shd w:val="clear" w:color="auto" w:fill="auto"/>
            <w:noWrap/>
          </w:tcPr>
          <w:p w14:paraId="3BBC88C6" w14:textId="1BEE84FE" w:rsidR="00E607DB" w:rsidRPr="00E607DB" w:rsidRDefault="00E607DB" w:rsidP="00E607DB">
            <w:pPr>
              <w:spacing w:after="0"/>
              <w:rPr>
                <w:rFonts w:ascii="Times New Roman" w:hAnsi="Times New Roman" w:cs="Times New Roman"/>
                <w:sz w:val="18"/>
                <w:szCs w:val="18"/>
              </w:rPr>
            </w:pPr>
            <w:r w:rsidRPr="00E607DB">
              <w:rPr>
                <w:rFonts w:ascii="Times New Roman" w:hAnsi="Times New Roman" w:cs="Times New Roman"/>
                <w:sz w:val="18"/>
                <w:szCs w:val="18"/>
              </w:rPr>
              <w:t>а) Сектор за ел-техничке послове</w:t>
            </w:r>
          </w:p>
        </w:tc>
        <w:tc>
          <w:tcPr>
            <w:tcW w:w="1072" w:type="dxa"/>
            <w:tcBorders>
              <w:top w:val="nil"/>
              <w:left w:val="single" w:sz="4" w:space="0" w:color="auto"/>
              <w:bottom w:val="nil"/>
              <w:right w:val="single" w:sz="4" w:space="0" w:color="auto"/>
            </w:tcBorders>
            <w:shd w:val="clear" w:color="auto" w:fill="auto"/>
            <w:noWrap/>
          </w:tcPr>
          <w:p w14:paraId="4AD7F08A" w14:textId="39FECC8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1.420.798   </w:t>
            </w:r>
          </w:p>
        </w:tc>
        <w:tc>
          <w:tcPr>
            <w:tcW w:w="1276" w:type="dxa"/>
            <w:tcBorders>
              <w:top w:val="nil"/>
              <w:left w:val="nil"/>
              <w:bottom w:val="nil"/>
              <w:right w:val="single" w:sz="4" w:space="0" w:color="auto"/>
            </w:tcBorders>
            <w:shd w:val="clear" w:color="auto" w:fill="auto"/>
            <w:noWrap/>
          </w:tcPr>
          <w:p w14:paraId="5933CB74" w14:textId="611ECFC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1.491.839   </w:t>
            </w:r>
          </w:p>
        </w:tc>
        <w:tc>
          <w:tcPr>
            <w:tcW w:w="1356" w:type="dxa"/>
            <w:tcBorders>
              <w:top w:val="nil"/>
              <w:left w:val="nil"/>
              <w:bottom w:val="nil"/>
              <w:right w:val="single" w:sz="4" w:space="0" w:color="auto"/>
            </w:tcBorders>
            <w:shd w:val="clear" w:color="auto" w:fill="auto"/>
            <w:noWrap/>
          </w:tcPr>
          <w:p w14:paraId="3310FB81" w14:textId="1B1B9749"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1.566.432   </w:t>
            </w:r>
          </w:p>
        </w:tc>
        <w:tc>
          <w:tcPr>
            <w:tcW w:w="1062" w:type="dxa"/>
            <w:tcBorders>
              <w:top w:val="nil"/>
              <w:left w:val="nil"/>
              <w:bottom w:val="nil"/>
              <w:right w:val="single" w:sz="4" w:space="0" w:color="auto"/>
            </w:tcBorders>
            <w:shd w:val="clear" w:color="auto" w:fill="auto"/>
            <w:noWrap/>
          </w:tcPr>
          <w:p w14:paraId="2D8D5FF4" w14:textId="45704AB0"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5   </w:t>
            </w:r>
          </w:p>
        </w:tc>
      </w:tr>
      <w:tr w:rsidR="00E607DB" w:rsidRPr="00B04D6C" w14:paraId="3049ACDE" w14:textId="77777777" w:rsidTr="00E607DB">
        <w:trPr>
          <w:trHeight w:val="255"/>
          <w:jc w:val="center"/>
        </w:trPr>
        <w:tc>
          <w:tcPr>
            <w:tcW w:w="4820" w:type="dxa"/>
            <w:tcBorders>
              <w:left w:val="single" w:sz="4" w:space="0" w:color="auto"/>
              <w:right w:val="single" w:sz="4" w:space="0" w:color="auto"/>
            </w:tcBorders>
            <w:shd w:val="clear" w:color="auto" w:fill="auto"/>
            <w:noWrap/>
          </w:tcPr>
          <w:p w14:paraId="518D6BEC" w14:textId="0A652E79" w:rsidR="00E607DB" w:rsidRPr="00E607DB" w:rsidRDefault="00E607DB" w:rsidP="00E607DB">
            <w:pPr>
              <w:spacing w:after="0"/>
              <w:rPr>
                <w:rFonts w:ascii="Times New Roman" w:hAnsi="Times New Roman" w:cs="Times New Roman"/>
                <w:sz w:val="18"/>
                <w:szCs w:val="18"/>
              </w:rPr>
            </w:pPr>
            <w:r w:rsidRPr="00E607DB">
              <w:rPr>
                <w:rFonts w:ascii="Times New Roman" w:hAnsi="Times New Roman" w:cs="Times New Roman"/>
                <w:sz w:val="18"/>
                <w:szCs w:val="18"/>
              </w:rPr>
              <w:t>б) Сектор за грађевинске послове</w:t>
            </w:r>
          </w:p>
        </w:tc>
        <w:tc>
          <w:tcPr>
            <w:tcW w:w="1072" w:type="dxa"/>
            <w:tcBorders>
              <w:top w:val="nil"/>
              <w:left w:val="single" w:sz="4" w:space="0" w:color="auto"/>
              <w:bottom w:val="nil"/>
              <w:right w:val="single" w:sz="4" w:space="0" w:color="auto"/>
            </w:tcBorders>
            <w:shd w:val="clear" w:color="auto" w:fill="auto"/>
            <w:noWrap/>
          </w:tcPr>
          <w:p w14:paraId="39721633" w14:textId="6C8FB441"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3.392.850   </w:t>
            </w:r>
          </w:p>
        </w:tc>
        <w:tc>
          <w:tcPr>
            <w:tcW w:w="1276" w:type="dxa"/>
            <w:tcBorders>
              <w:top w:val="nil"/>
              <w:left w:val="nil"/>
              <w:bottom w:val="nil"/>
              <w:right w:val="single" w:sz="4" w:space="0" w:color="auto"/>
            </w:tcBorders>
            <w:shd w:val="clear" w:color="auto" w:fill="auto"/>
            <w:noWrap/>
          </w:tcPr>
          <w:p w14:paraId="68CA77B8" w14:textId="73911C8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2.006.481   </w:t>
            </w:r>
          </w:p>
        </w:tc>
        <w:tc>
          <w:tcPr>
            <w:tcW w:w="1356" w:type="dxa"/>
            <w:tcBorders>
              <w:top w:val="nil"/>
              <w:left w:val="nil"/>
              <w:bottom w:val="nil"/>
              <w:right w:val="single" w:sz="4" w:space="0" w:color="auto"/>
            </w:tcBorders>
            <w:shd w:val="clear" w:color="auto" w:fill="auto"/>
            <w:noWrap/>
          </w:tcPr>
          <w:p w14:paraId="3A5FBBD7" w14:textId="2BBB9D36"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1.741.220   </w:t>
            </w:r>
          </w:p>
        </w:tc>
        <w:tc>
          <w:tcPr>
            <w:tcW w:w="1062" w:type="dxa"/>
            <w:tcBorders>
              <w:top w:val="nil"/>
              <w:left w:val="nil"/>
              <w:bottom w:val="nil"/>
              <w:right w:val="single" w:sz="4" w:space="0" w:color="auto"/>
            </w:tcBorders>
            <w:shd w:val="clear" w:color="auto" w:fill="auto"/>
            <w:noWrap/>
          </w:tcPr>
          <w:p w14:paraId="05B5F376" w14:textId="0A1BC7A7"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-28   </w:t>
            </w:r>
          </w:p>
        </w:tc>
      </w:tr>
      <w:tr w:rsidR="00E607DB" w:rsidRPr="00B04D6C" w14:paraId="5E69C323" w14:textId="77777777" w:rsidTr="00E607DB">
        <w:trPr>
          <w:trHeight w:val="255"/>
          <w:jc w:val="center"/>
        </w:trPr>
        <w:tc>
          <w:tcPr>
            <w:tcW w:w="4820" w:type="dxa"/>
            <w:tcBorders>
              <w:left w:val="single" w:sz="4" w:space="0" w:color="auto"/>
              <w:right w:val="single" w:sz="4" w:space="0" w:color="auto"/>
            </w:tcBorders>
            <w:shd w:val="clear" w:color="auto" w:fill="auto"/>
            <w:noWrap/>
          </w:tcPr>
          <w:p w14:paraId="15798091" w14:textId="380DEAB8" w:rsidR="00E607DB" w:rsidRPr="00E607DB" w:rsidRDefault="00E607DB" w:rsidP="00E607DB">
            <w:pPr>
              <w:spacing w:after="0"/>
              <w:rPr>
                <w:rFonts w:ascii="Times New Roman" w:hAnsi="Times New Roman" w:cs="Times New Roman"/>
                <w:sz w:val="18"/>
                <w:szCs w:val="18"/>
              </w:rPr>
            </w:pPr>
            <w:r w:rsidRPr="00E607DB">
              <w:rPr>
                <w:rFonts w:ascii="Times New Roman" w:hAnsi="Times New Roman" w:cs="Times New Roman"/>
                <w:sz w:val="18"/>
                <w:szCs w:val="18"/>
              </w:rPr>
              <w:t>в) Сектор за развој, инвестиције и ИТ инфрастуктуре</w:t>
            </w:r>
          </w:p>
        </w:tc>
        <w:tc>
          <w:tcPr>
            <w:tcW w:w="1072" w:type="dxa"/>
            <w:tcBorders>
              <w:top w:val="nil"/>
              <w:left w:val="single" w:sz="4" w:space="0" w:color="auto"/>
              <w:bottom w:val="nil"/>
              <w:right w:val="single" w:sz="4" w:space="0" w:color="auto"/>
            </w:tcBorders>
            <w:shd w:val="clear" w:color="auto" w:fill="auto"/>
            <w:noWrap/>
          </w:tcPr>
          <w:p w14:paraId="7145EBD3" w14:textId="7D6D7EF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3.300   </w:t>
            </w:r>
          </w:p>
        </w:tc>
        <w:tc>
          <w:tcPr>
            <w:tcW w:w="1276" w:type="dxa"/>
            <w:tcBorders>
              <w:top w:val="nil"/>
              <w:left w:val="nil"/>
              <w:bottom w:val="nil"/>
              <w:right w:val="single" w:sz="4" w:space="0" w:color="auto"/>
            </w:tcBorders>
            <w:shd w:val="clear" w:color="auto" w:fill="auto"/>
            <w:noWrap/>
          </w:tcPr>
          <w:p w14:paraId="227503DA" w14:textId="4F74E532"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0   </w:t>
            </w:r>
          </w:p>
        </w:tc>
        <w:tc>
          <w:tcPr>
            <w:tcW w:w="1356" w:type="dxa"/>
            <w:tcBorders>
              <w:top w:val="nil"/>
              <w:left w:val="nil"/>
              <w:bottom w:val="nil"/>
              <w:right w:val="single" w:sz="4" w:space="0" w:color="auto"/>
            </w:tcBorders>
            <w:shd w:val="clear" w:color="auto" w:fill="auto"/>
            <w:noWrap/>
          </w:tcPr>
          <w:p w14:paraId="7E2181F5" w14:textId="02D52BF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0   </w:t>
            </w:r>
          </w:p>
        </w:tc>
        <w:tc>
          <w:tcPr>
            <w:tcW w:w="1062" w:type="dxa"/>
            <w:tcBorders>
              <w:top w:val="nil"/>
              <w:left w:val="nil"/>
              <w:bottom w:val="nil"/>
              <w:right w:val="single" w:sz="4" w:space="0" w:color="auto"/>
            </w:tcBorders>
            <w:shd w:val="clear" w:color="auto" w:fill="auto"/>
            <w:noWrap/>
          </w:tcPr>
          <w:p w14:paraId="668383F2" w14:textId="11120B64"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w:t>
            </w:r>
          </w:p>
        </w:tc>
      </w:tr>
      <w:tr w:rsidR="00E607DB" w:rsidRPr="00B04D6C" w14:paraId="4AD79CC0" w14:textId="77777777" w:rsidTr="00E607DB">
        <w:trPr>
          <w:trHeight w:val="255"/>
          <w:jc w:val="center"/>
        </w:trPr>
        <w:tc>
          <w:tcPr>
            <w:tcW w:w="4820" w:type="dxa"/>
            <w:tcBorders>
              <w:left w:val="single" w:sz="4" w:space="0" w:color="auto"/>
              <w:right w:val="single" w:sz="4" w:space="0" w:color="auto"/>
            </w:tcBorders>
            <w:shd w:val="clear" w:color="auto" w:fill="auto"/>
            <w:noWrap/>
          </w:tcPr>
          <w:p w14:paraId="1A7008F5" w14:textId="5833B9BE" w:rsidR="00E607DB" w:rsidRPr="00E607DB" w:rsidRDefault="00E607DB" w:rsidP="00E607DB">
            <w:pPr>
              <w:spacing w:after="0"/>
              <w:rPr>
                <w:rFonts w:ascii="Times New Roman" w:hAnsi="Times New Roman" w:cs="Times New Roman"/>
                <w:sz w:val="18"/>
                <w:szCs w:val="18"/>
              </w:rPr>
            </w:pPr>
            <w:r w:rsidRPr="00E607DB">
              <w:rPr>
                <w:rFonts w:ascii="Times New Roman" w:hAnsi="Times New Roman" w:cs="Times New Roman"/>
                <w:sz w:val="18"/>
                <w:szCs w:val="18"/>
              </w:rPr>
              <w:t>г) Одржавање возила за изградњу пруга и пружних постр. (ОШВ)</w:t>
            </w:r>
          </w:p>
        </w:tc>
        <w:tc>
          <w:tcPr>
            <w:tcW w:w="1072" w:type="dxa"/>
            <w:tcBorders>
              <w:top w:val="nil"/>
              <w:left w:val="single" w:sz="4" w:space="0" w:color="auto"/>
              <w:bottom w:val="nil"/>
              <w:right w:val="single" w:sz="4" w:space="0" w:color="auto"/>
            </w:tcBorders>
            <w:shd w:val="clear" w:color="auto" w:fill="auto"/>
            <w:noWrap/>
          </w:tcPr>
          <w:p w14:paraId="5714606A" w14:textId="7F277EE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25.000   </w:t>
            </w:r>
          </w:p>
        </w:tc>
        <w:tc>
          <w:tcPr>
            <w:tcW w:w="1276" w:type="dxa"/>
            <w:tcBorders>
              <w:top w:val="nil"/>
              <w:left w:val="nil"/>
              <w:bottom w:val="nil"/>
              <w:right w:val="single" w:sz="4" w:space="0" w:color="auto"/>
            </w:tcBorders>
            <w:shd w:val="clear" w:color="auto" w:fill="auto"/>
            <w:noWrap/>
          </w:tcPr>
          <w:p w14:paraId="43C3B24D" w14:textId="629BF18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31.000   </w:t>
            </w:r>
          </w:p>
        </w:tc>
        <w:tc>
          <w:tcPr>
            <w:tcW w:w="1356" w:type="dxa"/>
            <w:tcBorders>
              <w:top w:val="nil"/>
              <w:left w:val="nil"/>
              <w:bottom w:val="nil"/>
              <w:right w:val="single" w:sz="4" w:space="0" w:color="auto"/>
            </w:tcBorders>
            <w:shd w:val="clear" w:color="auto" w:fill="auto"/>
            <w:noWrap/>
          </w:tcPr>
          <w:p w14:paraId="459C0E1D" w14:textId="42F4374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37.000   </w:t>
            </w:r>
          </w:p>
        </w:tc>
        <w:tc>
          <w:tcPr>
            <w:tcW w:w="1062" w:type="dxa"/>
            <w:tcBorders>
              <w:top w:val="nil"/>
              <w:left w:val="nil"/>
              <w:bottom w:val="nil"/>
              <w:right w:val="single" w:sz="4" w:space="0" w:color="auto"/>
            </w:tcBorders>
            <w:shd w:val="clear" w:color="auto" w:fill="auto"/>
            <w:noWrap/>
          </w:tcPr>
          <w:p w14:paraId="0ED635B8" w14:textId="67BB0B0A"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22   </w:t>
            </w:r>
          </w:p>
        </w:tc>
      </w:tr>
      <w:tr w:rsidR="00E607DB" w:rsidRPr="00B04D6C" w14:paraId="1C275F36" w14:textId="77777777" w:rsidTr="00E607DB">
        <w:trPr>
          <w:trHeight w:val="411"/>
          <w:jc w:val="center"/>
        </w:trPr>
        <w:tc>
          <w:tcPr>
            <w:tcW w:w="4820" w:type="dxa"/>
            <w:tcBorders>
              <w:left w:val="single" w:sz="8" w:space="0" w:color="auto"/>
              <w:right w:val="single" w:sz="4" w:space="0" w:color="auto"/>
            </w:tcBorders>
            <w:shd w:val="clear" w:color="auto" w:fill="auto"/>
            <w:noWrap/>
          </w:tcPr>
          <w:p w14:paraId="4CA54179" w14:textId="16E948C8" w:rsidR="00E607DB" w:rsidRPr="00E607DB" w:rsidRDefault="00E607DB" w:rsidP="00E607DB">
            <w:pPr>
              <w:spacing w:after="0"/>
              <w:rPr>
                <w:rFonts w:ascii="Times New Roman" w:hAnsi="Times New Roman" w:cs="Times New Roman"/>
                <w:sz w:val="18"/>
                <w:szCs w:val="18"/>
              </w:rPr>
            </w:pPr>
            <w:r w:rsidRPr="00E607DB">
              <w:rPr>
                <w:rFonts w:ascii="Times New Roman" w:hAnsi="Times New Roman" w:cs="Times New Roman"/>
                <w:sz w:val="18"/>
                <w:szCs w:val="18"/>
              </w:rPr>
              <w:t>д) Сектор за информационе системе и информатичке технологије (65%)</w:t>
            </w:r>
          </w:p>
        </w:tc>
        <w:tc>
          <w:tcPr>
            <w:tcW w:w="1072" w:type="dxa"/>
            <w:tcBorders>
              <w:top w:val="nil"/>
              <w:left w:val="single" w:sz="4" w:space="0" w:color="auto"/>
              <w:right w:val="single" w:sz="4" w:space="0" w:color="auto"/>
            </w:tcBorders>
            <w:shd w:val="clear" w:color="auto" w:fill="auto"/>
            <w:noWrap/>
          </w:tcPr>
          <w:p w14:paraId="7ACDA2FC" w14:textId="54038C63"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52.000   </w:t>
            </w:r>
          </w:p>
        </w:tc>
        <w:tc>
          <w:tcPr>
            <w:tcW w:w="1276" w:type="dxa"/>
            <w:tcBorders>
              <w:top w:val="nil"/>
              <w:left w:val="nil"/>
              <w:right w:val="single" w:sz="4" w:space="0" w:color="auto"/>
            </w:tcBorders>
            <w:shd w:val="clear" w:color="auto" w:fill="auto"/>
            <w:noWrap/>
          </w:tcPr>
          <w:p w14:paraId="3DF28A32" w14:textId="1BFCB11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52.000   </w:t>
            </w:r>
          </w:p>
        </w:tc>
        <w:tc>
          <w:tcPr>
            <w:tcW w:w="1356" w:type="dxa"/>
            <w:tcBorders>
              <w:top w:val="nil"/>
              <w:left w:val="nil"/>
              <w:right w:val="single" w:sz="4" w:space="0" w:color="auto"/>
            </w:tcBorders>
            <w:shd w:val="clear" w:color="auto" w:fill="auto"/>
            <w:noWrap/>
          </w:tcPr>
          <w:p w14:paraId="1CAC6254" w14:textId="19218647"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52.000   </w:t>
            </w:r>
          </w:p>
        </w:tc>
        <w:tc>
          <w:tcPr>
            <w:tcW w:w="1062" w:type="dxa"/>
            <w:tcBorders>
              <w:top w:val="nil"/>
              <w:left w:val="nil"/>
              <w:right w:val="single" w:sz="4" w:space="0" w:color="auto"/>
            </w:tcBorders>
            <w:shd w:val="clear" w:color="auto" w:fill="auto"/>
            <w:noWrap/>
          </w:tcPr>
          <w:p w14:paraId="1C44F2E8" w14:textId="5F1515BA"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56096809" w14:textId="77777777" w:rsidTr="00E607DB">
        <w:trPr>
          <w:trHeight w:val="255"/>
          <w:jc w:val="center"/>
        </w:trPr>
        <w:tc>
          <w:tcPr>
            <w:tcW w:w="4820" w:type="dxa"/>
            <w:tcBorders>
              <w:left w:val="single" w:sz="8" w:space="0" w:color="auto"/>
              <w:right w:val="single" w:sz="4" w:space="0" w:color="auto"/>
            </w:tcBorders>
            <w:shd w:val="clear" w:color="auto" w:fill="auto"/>
            <w:noWrap/>
          </w:tcPr>
          <w:p w14:paraId="2D797E66" w14:textId="0E99DFF9" w:rsidR="00E607DB" w:rsidRPr="00E607DB" w:rsidRDefault="00E607DB" w:rsidP="00E607DB">
            <w:pPr>
              <w:spacing w:after="0"/>
              <w:rPr>
                <w:rFonts w:ascii="Times New Roman" w:hAnsi="Times New Roman" w:cs="Times New Roman"/>
                <w:sz w:val="18"/>
                <w:szCs w:val="18"/>
                <w:lang w:val="sr-Cyrl-BA"/>
              </w:rPr>
            </w:pPr>
            <w:r w:rsidRPr="00E607DB">
              <w:rPr>
                <w:rFonts w:ascii="Times New Roman" w:hAnsi="Times New Roman" w:cs="Times New Roman"/>
                <w:sz w:val="18"/>
                <w:szCs w:val="18"/>
              </w:rPr>
              <w:t>ђ)Служба за механизовано одржавање пруге</w:t>
            </w:r>
          </w:p>
        </w:tc>
        <w:tc>
          <w:tcPr>
            <w:tcW w:w="1072" w:type="dxa"/>
            <w:tcBorders>
              <w:top w:val="nil"/>
              <w:left w:val="single" w:sz="4" w:space="0" w:color="auto"/>
              <w:right w:val="single" w:sz="4" w:space="0" w:color="auto"/>
            </w:tcBorders>
            <w:shd w:val="clear" w:color="auto" w:fill="auto"/>
            <w:noWrap/>
          </w:tcPr>
          <w:p w14:paraId="28F2EA65" w14:textId="46EF73A9"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208.000   </w:t>
            </w:r>
          </w:p>
        </w:tc>
        <w:tc>
          <w:tcPr>
            <w:tcW w:w="1276" w:type="dxa"/>
            <w:tcBorders>
              <w:top w:val="nil"/>
              <w:left w:val="nil"/>
              <w:right w:val="single" w:sz="4" w:space="0" w:color="auto"/>
            </w:tcBorders>
            <w:shd w:val="clear" w:color="auto" w:fill="auto"/>
            <w:noWrap/>
          </w:tcPr>
          <w:p w14:paraId="0A16E848" w14:textId="6B34F43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43.000   </w:t>
            </w:r>
          </w:p>
        </w:tc>
        <w:tc>
          <w:tcPr>
            <w:tcW w:w="1356" w:type="dxa"/>
            <w:tcBorders>
              <w:top w:val="nil"/>
              <w:left w:val="nil"/>
              <w:right w:val="single" w:sz="4" w:space="0" w:color="auto"/>
            </w:tcBorders>
            <w:shd w:val="clear" w:color="auto" w:fill="auto"/>
            <w:noWrap/>
          </w:tcPr>
          <w:p w14:paraId="2BD9BF7D" w14:textId="698A7377"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42.000   </w:t>
            </w:r>
          </w:p>
        </w:tc>
        <w:tc>
          <w:tcPr>
            <w:tcW w:w="1062" w:type="dxa"/>
            <w:tcBorders>
              <w:top w:val="nil"/>
              <w:left w:val="nil"/>
              <w:right w:val="single" w:sz="4" w:space="0" w:color="auto"/>
            </w:tcBorders>
            <w:shd w:val="clear" w:color="auto" w:fill="auto"/>
            <w:noWrap/>
          </w:tcPr>
          <w:p w14:paraId="5B93F420" w14:textId="7F7C9C21"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-55   </w:t>
            </w:r>
          </w:p>
        </w:tc>
      </w:tr>
      <w:tr w:rsidR="00E607DB" w:rsidRPr="00B04D6C" w14:paraId="35205710" w14:textId="77777777" w:rsidTr="00E607DB">
        <w:trPr>
          <w:trHeight w:val="255"/>
          <w:jc w:val="center"/>
        </w:trPr>
        <w:tc>
          <w:tcPr>
            <w:tcW w:w="4820" w:type="dxa"/>
            <w:tcBorders>
              <w:left w:val="single" w:sz="8" w:space="0" w:color="auto"/>
              <w:bottom w:val="single" w:sz="4" w:space="0" w:color="auto"/>
              <w:right w:val="single" w:sz="4" w:space="0" w:color="auto"/>
            </w:tcBorders>
            <w:shd w:val="clear" w:color="auto" w:fill="auto"/>
            <w:noWrap/>
          </w:tcPr>
          <w:p w14:paraId="08FDF855" w14:textId="5D0C904B" w:rsidR="00E607DB" w:rsidRPr="00E607DB" w:rsidRDefault="00E607DB" w:rsidP="00E607DB">
            <w:pPr>
              <w:spacing w:after="0"/>
              <w:rPr>
                <w:rFonts w:ascii="Times New Roman" w:hAnsi="Times New Roman" w:cs="Times New Roman"/>
                <w:sz w:val="18"/>
                <w:szCs w:val="18"/>
                <w:lang w:val="sr-Cyrl-BA"/>
              </w:rPr>
            </w:pPr>
            <w:r w:rsidRPr="00E607DB">
              <w:rPr>
                <w:rFonts w:ascii="Times New Roman" w:hAnsi="Times New Roman" w:cs="Times New Roman"/>
                <w:sz w:val="18"/>
                <w:szCs w:val="18"/>
              </w:rPr>
              <w:t xml:space="preserve">е)Остали материјал </w:t>
            </w:r>
          </w:p>
        </w:tc>
        <w:tc>
          <w:tcPr>
            <w:tcW w:w="1072" w:type="dxa"/>
            <w:tcBorders>
              <w:left w:val="single" w:sz="4" w:space="0" w:color="auto"/>
              <w:bottom w:val="single" w:sz="4" w:space="0" w:color="auto"/>
              <w:right w:val="single" w:sz="4" w:space="0" w:color="auto"/>
            </w:tcBorders>
            <w:shd w:val="clear" w:color="auto" w:fill="auto"/>
            <w:noWrap/>
          </w:tcPr>
          <w:p w14:paraId="122C92B3" w14:textId="16E0AB9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65.000   </w:t>
            </w:r>
          </w:p>
        </w:tc>
        <w:tc>
          <w:tcPr>
            <w:tcW w:w="1276" w:type="dxa"/>
            <w:tcBorders>
              <w:left w:val="nil"/>
              <w:bottom w:val="single" w:sz="4" w:space="0" w:color="auto"/>
              <w:right w:val="single" w:sz="4" w:space="0" w:color="auto"/>
            </w:tcBorders>
            <w:shd w:val="clear" w:color="auto" w:fill="auto"/>
            <w:noWrap/>
          </w:tcPr>
          <w:p w14:paraId="53048AE2" w14:textId="476A24A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65.000   </w:t>
            </w:r>
          </w:p>
        </w:tc>
        <w:tc>
          <w:tcPr>
            <w:tcW w:w="1356" w:type="dxa"/>
            <w:tcBorders>
              <w:left w:val="nil"/>
              <w:bottom w:val="single" w:sz="4" w:space="0" w:color="auto"/>
              <w:right w:val="single" w:sz="4" w:space="0" w:color="auto"/>
            </w:tcBorders>
            <w:shd w:val="clear" w:color="auto" w:fill="auto"/>
            <w:noWrap/>
          </w:tcPr>
          <w:p w14:paraId="7050E03B" w14:textId="38B22D35"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65.000   </w:t>
            </w:r>
          </w:p>
        </w:tc>
        <w:tc>
          <w:tcPr>
            <w:tcW w:w="1062" w:type="dxa"/>
            <w:tcBorders>
              <w:left w:val="nil"/>
              <w:bottom w:val="single" w:sz="4" w:space="0" w:color="auto"/>
              <w:right w:val="single" w:sz="4" w:space="0" w:color="auto"/>
            </w:tcBorders>
            <w:shd w:val="clear" w:color="auto" w:fill="auto"/>
            <w:noWrap/>
          </w:tcPr>
          <w:p w14:paraId="69B7395B" w14:textId="27B3B75A"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7421AEF0" w14:textId="77777777" w:rsidTr="00E607DB">
        <w:trPr>
          <w:trHeight w:val="255"/>
          <w:jc w:val="center"/>
        </w:trPr>
        <w:tc>
          <w:tcPr>
            <w:tcW w:w="4820" w:type="dxa"/>
            <w:tcBorders>
              <w:top w:val="nil"/>
              <w:left w:val="single" w:sz="8" w:space="0" w:color="auto"/>
              <w:bottom w:val="nil"/>
              <w:right w:val="single" w:sz="4" w:space="0" w:color="auto"/>
            </w:tcBorders>
            <w:shd w:val="clear" w:color="auto" w:fill="auto"/>
            <w:noWrap/>
            <w:vAlign w:val="bottom"/>
          </w:tcPr>
          <w:p w14:paraId="2D7C658C" w14:textId="77777777" w:rsidR="00E607DB" w:rsidRPr="00E127AE" w:rsidRDefault="00E607DB" w:rsidP="00E607DB">
            <w:pPr>
              <w:spacing w:after="0" w:line="240" w:lineRule="auto"/>
              <w:rPr>
                <w:rFonts w:ascii="Times New Roman" w:hAnsi="Times New Roman" w:cs="Times New Roman"/>
                <w:b/>
                <w:bCs/>
                <w:i/>
                <w:iCs/>
                <w:sz w:val="18"/>
                <w:szCs w:val="18"/>
              </w:rPr>
            </w:pPr>
            <w:r w:rsidRPr="00E127AE">
              <w:rPr>
                <w:rFonts w:ascii="Times New Roman" w:hAnsi="Times New Roman" w:cs="Times New Roman"/>
                <w:b/>
                <w:bCs/>
                <w:i/>
                <w:iCs/>
                <w:sz w:val="18"/>
                <w:szCs w:val="18"/>
              </w:rPr>
              <w:t>2. Операције</w:t>
            </w:r>
          </w:p>
        </w:tc>
        <w:tc>
          <w:tcPr>
            <w:tcW w:w="1072" w:type="dxa"/>
            <w:tcBorders>
              <w:top w:val="nil"/>
              <w:left w:val="single" w:sz="4" w:space="0" w:color="auto"/>
              <w:bottom w:val="nil"/>
              <w:right w:val="single" w:sz="4" w:space="0" w:color="auto"/>
            </w:tcBorders>
            <w:shd w:val="clear" w:color="auto" w:fill="auto"/>
            <w:noWrap/>
          </w:tcPr>
          <w:p w14:paraId="185077EA" w14:textId="09208134"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6.366.400   </w:t>
            </w:r>
          </w:p>
        </w:tc>
        <w:tc>
          <w:tcPr>
            <w:tcW w:w="1276" w:type="dxa"/>
            <w:tcBorders>
              <w:top w:val="nil"/>
              <w:left w:val="nil"/>
              <w:bottom w:val="nil"/>
              <w:right w:val="single" w:sz="4" w:space="0" w:color="auto"/>
            </w:tcBorders>
            <w:shd w:val="clear" w:color="auto" w:fill="auto"/>
            <w:noWrap/>
          </w:tcPr>
          <w:p w14:paraId="62150D7E" w14:textId="66CC0241"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6.539.000   </w:t>
            </w:r>
          </w:p>
        </w:tc>
        <w:tc>
          <w:tcPr>
            <w:tcW w:w="1356" w:type="dxa"/>
            <w:tcBorders>
              <w:top w:val="nil"/>
              <w:left w:val="nil"/>
              <w:bottom w:val="nil"/>
              <w:right w:val="single" w:sz="4" w:space="0" w:color="auto"/>
            </w:tcBorders>
            <w:shd w:val="clear" w:color="auto" w:fill="auto"/>
            <w:noWrap/>
          </w:tcPr>
          <w:p w14:paraId="5CB39189" w14:textId="239D44AE"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7.224.000   </w:t>
            </w:r>
          </w:p>
        </w:tc>
        <w:tc>
          <w:tcPr>
            <w:tcW w:w="1062" w:type="dxa"/>
            <w:tcBorders>
              <w:top w:val="nil"/>
              <w:left w:val="nil"/>
              <w:bottom w:val="nil"/>
              <w:right w:val="single" w:sz="4" w:space="0" w:color="auto"/>
            </w:tcBorders>
            <w:shd w:val="clear" w:color="auto" w:fill="auto"/>
            <w:noWrap/>
          </w:tcPr>
          <w:p w14:paraId="6FE30AC9" w14:textId="07862128" w:rsidR="00E607DB" w:rsidRPr="00E607DB" w:rsidRDefault="00E607DB" w:rsidP="00E607DB">
            <w:pPr>
              <w:spacing w:after="0" w:line="240" w:lineRule="auto"/>
              <w:jc w:val="center"/>
              <w:rPr>
                <w:rFonts w:ascii="Times New Roman" w:hAnsi="Times New Roman" w:cs="Times New Roman"/>
                <w:b/>
                <w:bCs/>
                <w:i/>
                <w:iCs/>
                <w:sz w:val="18"/>
                <w:szCs w:val="18"/>
              </w:rPr>
            </w:pPr>
            <w:r w:rsidRPr="00E607DB">
              <w:rPr>
                <w:rFonts w:ascii="Times New Roman" w:hAnsi="Times New Roman" w:cs="Times New Roman"/>
                <w:b/>
                <w:sz w:val="18"/>
                <w:szCs w:val="18"/>
              </w:rPr>
              <w:t xml:space="preserve">7   </w:t>
            </w:r>
          </w:p>
        </w:tc>
      </w:tr>
      <w:tr w:rsidR="00E607DB" w:rsidRPr="00B04D6C" w14:paraId="3DFA2B66" w14:textId="77777777" w:rsidTr="00E607DB">
        <w:trPr>
          <w:trHeight w:val="255"/>
          <w:jc w:val="center"/>
        </w:trPr>
        <w:tc>
          <w:tcPr>
            <w:tcW w:w="4820" w:type="dxa"/>
            <w:tcBorders>
              <w:top w:val="nil"/>
              <w:left w:val="single" w:sz="8" w:space="0" w:color="auto"/>
              <w:bottom w:val="nil"/>
              <w:right w:val="single" w:sz="4" w:space="0" w:color="auto"/>
            </w:tcBorders>
            <w:shd w:val="clear" w:color="auto" w:fill="auto"/>
            <w:noWrap/>
            <w:vAlign w:val="bottom"/>
          </w:tcPr>
          <w:p w14:paraId="4B411902" w14:textId="77777777" w:rsidR="00E607DB" w:rsidRPr="00E127AE" w:rsidRDefault="00E607DB" w:rsidP="00E607DB">
            <w:pPr>
              <w:spacing w:after="0" w:line="240" w:lineRule="auto"/>
              <w:rPr>
                <w:rFonts w:ascii="Times New Roman" w:hAnsi="Times New Roman" w:cs="Times New Roman"/>
                <w:sz w:val="18"/>
                <w:szCs w:val="18"/>
              </w:rPr>
            </w:pPr>
            <w:r w:rsidRPr="00E127AE">
              <w:rPr>
                <w:rFonts w:ascii="Times New Roman" w:hAnsi="Times New Roman" w:cs="Times New Roman"/>
                <w:sz w:val="18"/>
                <w:szCs w:val="18"/>
              </w:rPr>
              <w:t xml:space="preserve">а) Одржавање локомотива </w:t>
            </w:r>
          </w:p>
        </w:tc>
        <w:tc>
          <w:tcPr>
            <w:tcW w:w="1072" w:type="dxa"/>
            <w:tcBorders>
              <w:top w:val="nil"/>
              <w:left w:val="single" w:sz="4" w:space="0" w:color="auto"/>
              <w:bottom w:val="nil"/>
              <w:right w:val="single" w:sz="4" w:space="0" w:color="auto"/>
            </w:tcBorders>
            <w:shd w:val="clear" w:color="auto" w:fill="auto"/>
            <w:noWrap/>
          </w:tcPr>
          <w:p w14:paraId="1B694A41" w14:textId="3CF3B2EF"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2.856.400   </w:t>
            </w:r>
          </w:p>
        </w:tc>
        <w:tc>
          <w:tcPr>
            <w:tcW w:w="1276" w:type="dxa"/>
            <w:tcBorders>
              <w:top w:val="nil"/>
              <w:left w:val="nil"/>
              <w:bottom w:val="nil"/>
              <w:right w:val="single" w:sz="4" w:space="0" w:color="auto"/>
            </w:tcBorders>
            <w:shd w:val="clear" w:color="auto" w:fill="auto"/>
            <w:noWrap/>
          </w:tcPr>
          <w:p w14:paraId="31526200" w14:textId="4547582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3.313.000   </w:t>
            </w:r>
          </w:p>
        </w:tc>
        <w:tc>
          <w:tcPr>
            <w:tcW w:w="1356" w:type="dxa"/>
            <w:tcBorders>
              <w:top w:val="nil"/>
              <w:left w:val="nil"/>
              <w:bottom w:val="nil"/>
              <w:right w:val="single" w:sz="4" w:space="0" w:color="auto"/>
            </w:tcBorders>
            <w:shd w:val="clear" w:color="auto" w:fill="auto"/>
            <w:noWrap/>
          </w:tcPr>
          <w:p w14:paraId="4086714B" w14:textId="0641E2EC"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3.621.000   </w:t>
            </w:r>
          </w:p>
        </w:tc>
        <w:tc>
          <w:tcPr>
            <w:tcW w:w="1062" w:type="dxa"/>
            <w:tcBorders>
              <w:top w:val="nil"/>
              <w:left w:val="nil"/>
              <w:bottom w:val="nil"/>
              <w:right w:val="single" w:sz="4" w:space="0" w:color="auto"/>
            </w:tcBorders>
            <w:shd w:val="clear" w:color="auto" w:fill="auto"/>
            <w:noWrap/>
          </w:tcPr>
          <w:p w14:paraId="00B5152E" w14:textId="4C2F2B10"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13   </w:t>
            </w:r>
          </w:p>
        </w:tc>
      </w:tr>
      <w:tr w:rsidR="00E607DB" w:rsidRPr="00B04D6C" w14:paraId="7CE038F7" w14:textId="77777777" w:rsidTr="00E607DB">
        <w:trPr>
          <w:trHeight w:val="255"/>
          <w:jc w:val="center"/>
        </w:trPr>
        <w:tc>
          <w:tcPr>
            <w:tcW w:w="4820" w:type="dxa"/>
            <w:tcBorders>
              <w:top w:val="nil"/>
              <w:left w:val="single" w:sz="8" w:space="0" w:color="auto"/>
              <w:bottom w:val="nil"/>
              <w:right w:val="single" w:sz="4" w:space="0" w:color="auto"/>
            </w:tcBorders>
            <w:shd w:val="clear" w:color="auto" w:fill="auto"/>
            <w:noWrap/>
            <w:vAlign w:val="bottom"/>
          </w:tcPr>
          <w:p w14:paraId="415FCFE8" w14:textId="77777777" w:rsidR="00E607DB" w:rsidRPr="00E127AE" w:rsidRDefault="00E607DB" w:rsidP="00E607DB">
            <w:pPr>
              <w:spacing w:after="0" w:line="240" w:lineRule="auto"/>
              <w:rPr>
                <w:rFonts w:ascii="Times New Roman" w:hAnsi="Times New Roman" w:cs="Times New Roman"/>
                <w:sz w:val="18"/>
                <w:szCs w:val="18"/>
              </w:rPr>
            </w:pPr>
            <w:r w:rsidRPr="00E127AE">
              <w:rPr>
                <w:rFonts w:ascii="Times New Roman" w:hAnsi="Times New Roman" w:cs="Times New Roman"/>
                <w:sz w:val="18"/>
                <w:szCs w:val="18"/>
              </w:rPr>
              <w:t>б) Одржавање путничких кола</w:t>
            </w:r>
          </w:p>
        </w:tc>
        <w:tc>
          <w:tcPr>
            <w:tcW w:w="1072" w:type="dxa"/>
            <w:tcBorders>
              <w:top w:val="nil"/>
              <w:left w:val="single" w:sz="4" w:space="0" w:color="auto"/>
              <w:bottom w:val="nil"/>
              <w:right w:val="single" w:sz="4" w:space="0" w:color="auto"/>
            </w:tcBorders>
            <w:shd w:val="clear" w:color="auto" w:fill="auto"/>
            <w:noWrap/>
          </w:tcPr>
          <w:p w14:paraId="13B7D325" w14:textId="6A28117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290.000   </w:t>
            </w:r>
          </w:p>
        </w:tc>
        <w:tc>
          <w:tcPr>
            <w:tcW w:w="1276" w:type="dxa"/>
            <w:tcBorders>
              <w:top w:val="nil"/>
              <w:left w:val="nil"/>
              <w:bottom w:val="nil"/>
              <w:right w:val="single" w:sz="4" w:space="0" w:color="auto"/>
            </w:tcBorders>
            <w:shd w:val="clear" w:color="auto" w:fill="auto"/>
            <w:noWrap/>
          </w:tcPr>
          <w:p w14:paraId="0E2C0072" w14:textId="3689AED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200.000   </w:t>
            </w:r>
          </w:p>
        </w:tc>
        <w:tc>
          <w:tcPr>
            <w:tcW w:w="1356" w:type="dxa"/>
            <w:tcBorders>
              <w:top w:val="nil"/>
              <w:left w:val="nil"/>
              <w:bottom w:val="nil"/>
              <w:right w:val="single" w:sz="4" w:space="0" w:color="auto"/>
            </w:tcBorders>
            <w:shd w:val="clear" w:color="auto" w:fill="auto"/>
            <w:noWrap/>
          </w:tcPr>
          <w:p w14:paraId="4919CC43" w14:textId="07270B76"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210.000   </w:t>
            </w:r>
          </w:p>
        </w:tc>
        <w:tc>
          <w:tcPr>
            <w:tcW w:w="1062" w:type="dxa"/>
            <w:tcBorders>
              <w:top w:val="nil"/>
              <w:left w:val="nil"/>
              <w:bottom w:val="nil"/>
              <w:right w:val="single" w:sz="4" w:space="0" w:color="auto"/>
            </w:tcBorders>
            <w:shd w:val="clear" w:color="auto" w:fill="auto"/>
            <w:noWrap/>
          </w:tcPr>
          <w:p w14:paraId="7DBDFEAD" w14:textId="1D37017D"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-15   </w:t>
            </w:r>
          </w:p>
        </w:tc>
      </w:tr>
      <w:tr w:rsidR="00E607DB" w:rsidRPr="00B04D6C" w14:paraId="7BCB1DC4" w14:textId="77777777" w:rsidTr="00E607DB">
        <w:trPr>
          <w:trHeight w:val="255"/>
          <w:jc w:val="center"/>
        </w:trPr>
        <w:tc>
          <w:tcPr>
            <w:tcW w:w="4820" w:type="dxa"/>
            <w:tcBorders>
              <w:top w:val="nil"/>
              <w:left w:val="single" w:sz="8" w:space="0" w:color="auto"/>
              <w:bottom w:val="nil"/>
              <w:right w:val="single" w:sz="4" w:space="0" w:color="auto"/>
            </w:tcBorders>
            <w:shd w:val="clear" w:color="auto" w:fill="auto"/>
            <w:noWrap/>
            <w:vAlign w:val="bottom"/>
          </w:tcPr>
          <w:p w14:paraId="40F66154" w14:textId="77777777" w:rsidR="00E607DB" w:rsidRPr="00E127AE" w:rsidRDefault="00E607DB" w:rsidP="00E607DB">
            <w:pPr>
              <w:spacing w:after="0" w:line="240" w:lineRule="auto"/>
              <w:rPr>
                <w:rFonts w:ascii="Times New Roman" w:hAnsi="Times New Roman" w:cs="Times New Roman"/>
                <w:sz w:val="18"/>
                <w:szCs w:val="18"/>
              </w:rPr>
            </w:pPr>
            <w:r w:rsidRPr="00E127AE">
              <w:rPr>
                <w:rFonts w:ascii="Times New Roman" w:hAnsi="Times New Roman" w:cs="Times New Roman"/>
                <w:sz w:val="18"/>
                <w:szCs w:val="18"/>
              </w:rPr>
              <w:t>в) Одржавање теретних кола</w:t>
            </w:r>
          </w:p>
        </w:tc>
        <w:tc>
          <w:tcPr>
            <w:tcW w:w="1072" w:type="dxa"/>
            <w:tcBorders>
              <w:top w:val="nil"/>
              <w:left w:val="single" w:sz="4" w:space="0" w:color="auto"/>
              <w:bottom w:val="nil"/>
              <w:right w:val="single" w:sz="4" w:space="0" w:color="auto"/>
            </w:tcBorders>
            <w:shd w:val="clear" w:color="auto" w:fill="auto"/>
            <w:noWrap/>
          </w:tcPr>
          <w:p w14:paraId="4700A842" w14:textId="6CDFFDD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2.043.000   </w:t>
            </w:r>
          </w:p>
        </w:tc>
        <w:tc>
          <w:tcPr>
            <w:tcW w:w="1276" w:type="dxa"/>
            <w:tcBorders>
              <w:top w:val="nil"/>
              <w:left w:val="nil"/>
              <w:bottom w:val="nil"/>
              <w:right w:val="single" w:sz="4" w:space="0" w:color="auto"/>
            </w:tcBorders>
            <w:shd w:val="clear" w:color="auto" w:fill="auto"/>
            <w:noWrap/>
          </w:tcPr>
          <w:p w14:paraId="7F43D685" w14:textId="627BF39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1.935.000   </w:t>
            </w:r>
          </w:p>
        </w:tc>
        <w:tc>
          <w:tcPr>
            <w:tcW w:w="1356" w:type="dxa"/>
            <w:tcBorders>
              <w:top w:val="nil"/>
              <w:left w:val="nil"/>
              <w:bottom w:val="nil"/>
              <w:right w:val="single" w:sz="4" w:space="0" w:color="auto"/>
            </w:tcBorders>
            <w:shd w:val="clear" w:color="auto" w:fill="auto"/>
            <w:noWrap/>
          </w:tcPr>
          <w:p w14:paraId="6889B7C1" w14:textId="768ADF3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2.107.000   </w:t>
            </w:r>
          </w:p>
        </w:tc>
        <w:tc>
          <w:tcPr>
            <w:tcW w:w="1062" w:type="dxa"/>
            <w:tcBorders>
              <w:top w:val="nil"/>
              <w:left w:val="nil"/>
              <w:bottom w:val="nil"/>
              <w:right w:val="single" w:sz="4" w:space="0" w:color="auto"/>
            </w:tcBorders>
            <w:shd w:val="clear" w:color="auto" w:fill="auto"/>
            <w:noWrap/>
          </w:tcPr>
          <w:p w14:paraId="065B68AB" w14:textId="025261B5"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2   </w:t>
            </w:r>
          </w:p>
        </w:tc>
      </w:tr>
      <w:tr w:rsidR="00E607DB" w:rsidRPr="00B04D6C" w14:paraId="038CA60A" w14:textId="77777777" w:rsidTr="00E607DB">
        <w:trPr>
          <w:trHeight w:val="255"/>
          <w:jc w:val="center"/>
        </w:trPr>
        <w:tc>
          <w:tcPr>
            <w:tcW w:w="4820" w:type="dxa"/>
            <w:tcBorders>
              <w:top w:val="nil"/>
              <w:left w:val="single" w:sz="8" w:space="0" w:color="auto"/>
              <w:bottom w:val="nil"/>
              <w:right w:val="single" w:sz="4" w:space="0" w:color="auto"/>
            </w:tcBorders>
            <w:shd w:val="clear" w:color="auto" w:fill="auto"/>
            <w:noWrap/>
            <w:vAlign w:val="bottom"/>
          </w:tcPr>
          <w:p w14:paraId="3A41EA81" w14:textId="77777777" w:rsidR="00E607DB" w:rsidRPr="00E127AE" w:rsidRDefault="00E607DB" w:rsidP="00E607DB">
            <w:pPr>
              <w:spacing w:after="0" w:line="240" w:lineRule="auto"/>
              <w:rPr>
                <w:rFonts w:ascii="Times New Roman" w:hAnsi="Times New Roman" w:cs="Times New Roman"/>
                <w:sz w:val="18"/>
                <w:szCs w:val="18"/>
              </w:rPr>
            </w:pPr>
            <w:r w:rsidRPr="00E127AE">
              <w:rPr>
                <w:rFonts w:ascii="Times New Roman" w:hAnsi="Times New Roman" w:cs="Times New Roman"/>
                <w:sz w:val="18"/>
                <w:szCs w:val="18"/>
              </w:rPr>
              <w:t>г) Одржавање осталих основних средстава</w:t>
            </w:r>
          </w:p>
        </w:tc>
        <w:tc>
          <w:tcPr>
            <w:tcW w:w="1072" w:type="dxa"/>
            <w:tcBorders>
              <w:top w:val="nil"/>
              <w:left w:val="single" w:sz="4" w:space="0" w:color="auto"/>
              <w:bottom w:val="nil"/>
              <w:right w:val="single" w:sz="4" w:space="0" w:color="auto"/>
            </w:tcBorders>
            <w:shd w:val="clear" w:color="auto" w:fill="auto"/>
            <w:noWrap/>
          </w:tcPr>
          <w:p w14:paraId="0DCE2BE9" w14:textId="66FF0407"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1.014.000   </w:t>
            </w:r>
          </w:p>
        </w:tc>
        <w:tc>
          <w:tcPr>
            <w:tcW w:w="1276" w:type="dxa"/>
            <w:tcBorders>
              <w:top w:val="nil"/>
              <w:left w:val="nil"/>
              <w:bottom w:val="nil"/>
              <w:right w:val="single" w:sz="4" w:space="0" w:color="auto"/>
            </w:tcBorders>
            <w:shd w:val="clear" w:color="auto" w:fill="auto"/>
            <w:noWrap/>
          </w:tcPr>
          <w:p w14:paraId="39774357" w14:textId="1FED2E1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903.000   </w:t>
            </w:r>
          </w:p>
        </w:tc>
        <w:tc>
          <w:tcPr>
            <w:tcW w:w="1356" w:type="dxa"/>
            <w:tcBorders>
              <w:top w:val="nil"/>
              <w:left w:val="nil"/>
              <w:bottom w:val="nil"/>
              <w:right w:val="single" w:sz="4" w:space="0" w:color="auto"/>
            </w:tcBorders>
            <w:shd w:val="clear" w:color="auto" w:fill="auto"/>
            <w:noWrap/>
          </w:tcPr>
          <w:p w14:paraId="2F5F3533" w14:textId="68F0179F"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1.073.000   </w:t>
            </w:r>
          </w:p>
        </w:tc>
        <w:tc>
          <w:tcPr>
            <w:tcW w:w="1062" w:type="dxa"/>
            <w:tcBorders>
              <w:top w:val="nil"/>
              <w:left w:val="nil"/>
              <w:bottom w:val="nil"/>
              <w:right w:val="single" w:sz="4" w:space="0" w:color="auto"/>
            </w:tcBorders>
            <w:shd w:val="clear" w:color="auto" w:fill="auto"/>
            <w:noWrap/>
          </w:tcPr>
          <w:p w14:paraId="7288C223" w14:textId="3D280DFD"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3   </w:t>
            </w:r>
          </w:p>
        </w:tc>
      </w:tr>
      <w:tr w:rsidR="00E607DB" w:rsidRPr="00B04D6C" w14:paraId="50E0232D" w14:textId="77777777" w:rsidTr="00E607DB">
        <w:trPr>
          <w:trHeight w:val="270"/>
          <w:jc w:val="center"/>
        </w:trPr>
        <w:tc>
          <w:tcPr>
            <w:tcW w:w="4820" w:type="dxa"/>
            <w:tcBorders>
              <w:top w:val="nil"/>
              <w:left w:val="single" w:sz="8" w:space="0" w:color="auto"/>
              <w:bottom w:val="nil"/>
              <w:right w:val="single" w:sz="4" w:space="0" w:color="auto"/>
            </w:tcBorders>
            <w:shd w:val="clear" w:color="auto" w:fill="auto"/>
            <w:noWrap/>
            <w:vAlign w:val="bottom"/>
          </w:tcPr>
          <w:p w14:paraId="45CA81B5" w14:textId="5869C1AE" w:rsidR="00E607DB" w:rsidRPr="00675DF9" w:rsidRDefault="00E607DB" w:rsidP="00E607DB">
            <w:pPr>
              <w:spacing w:after="0" w:line="240" w:lineRule="auto"/>
              <w:rPr>
                <w:rFonts w:ascii="Times New Roman" w:hAnsi="Times New Roman" w:cs="Times New Roman"/>
                <w:sz w:val="18"/>
                <w:szCs w:val="18"/>
                <w:lang w:val="sr-Cyrl-BA"/>
              </w:rPr>
            </w:pPr>
            <w:r>
              <w:rPr>
                <w:rFonts w:ascii="Times New Roman" w:hAnsi="Times New Roman" w:cs="Times New Roman"/>
                <w:sz w:val="18"/>
                <w:szCs w:val="18"/>
              </w:rPr>
              <w:t xml:space="preserve">д) Сектор за </w:t>
            </w:r>
            <w:r>
              <w:rPr>
                <w:rFonts w:ascii="Times New Roman" w:hAnsi="Times New Roman" w:cs="Times New Roman"/>
                <w:sz w:val="18"/>
                <w:szCs w:val="18"/>
                <w:lang w:val="sr-Cyrl-BA"/>
              </w:rPr>
              <w:t>жељезничке карго операције</w:t>
            </w:r>
          </w:p>
        </w:tc>
        <w:tc>
          <w:tcPr>
            <w:tcW w:w="1072" w:type="dxa"/>
            <w:tcBorders>
              <w:top w:val="nil"/>
              <w:left w:val="single" w:sz="4" w:space="0" w:color="auto"/>
              <w:bottom w:val="nil"/>
              <w:right w:val="single" w:sz="4" w:space="0" w:color="auto"/>
            </w:tcBorders>
            <w:shd w:val="clear" w:color="auto" w:fill="auto"/>
            <w:noWrap/>
          </w:tcPr>
          <w:p w14:paraId="04DEDFD0" w14:textId="4F60DA5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100.000   </w:t>
            </w:r>
          </w:p>
        </w:tc>
        <w:tc>
          <w:tcPr>
            <w:tcW w:w="1276" w:type="dxa"/>
            <w:tcBorders>
              <w:top w:val="nil"/>
              <w:left w:val="nil"/>
              <w:bottom w:val="nil"/>
              <w:right w:val="single" w:sz="4" w:space="0" w:color="auto"/>
            </w:tcBorders>
            <w:shd w:val="clear" w:color="auto" w:fill="auto"/>
            <w:noWrap/>
          </w:tcPr>
          <w:p w14:paraId="753CE6FB" w14:textId="7024998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125.000   </w:t>
            </w:r>
          </w:p>
        </w:tc>
        <w:tc>
          <w:tcPr>
            <w:tcW w:w="1356" w:type="dxa"/>
            <w:tcBorders>
              <w:top w:val="nil"/>
              <w:left w:val="nil"/>
              <w:bottom w:val="nil"/>
              <w:right w:val="single" w:sz="4" w:space="0" w:color="auto"/>
            </w:tcBorders>
            <w:shd w:val="clear" w:color="auto" w:fill="auto"/>
            <w:noWrap/>
          </w:tcPr>
          <w:p w14:paraId="3C7622C5" w14:textId="300BBE4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150.000   </w:t>
            </w:r>
          </w:p>
        </w:tc>
        <w:tc>
          <w:tcPr>
            <w:tcW w:w="1062" w:type="dxa"/>
            <w:tcBorders>
              <w:top w:val="nil"/>
              <w:left w:val="nil"/>
              <w:bottom w:val="nil"/>
              <w:right w:val="single" w:sz="4" w:space="0" w:color="auto"/>
            </w:tcBorders>
            <w:shd w:val="clear" w:color="auto" w:fill="auto"/>
            <w:noWrap/>
          </w:tcPr>
          <w:p w14:paraId="1B20B583" w14:textId="1A3A5BAB"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22   </w:t>
            </w:r>
          </w:p>
        </w:tc>
      </w:tr>
      <w:tr w:rsidR="00E607DB" w:rsidRPr="00B04D6C" w14:paraId="37EDC4D4" w14:textId="77777777" w:rsidTr="00E607DB">
        <w:trPr>
          <w:trHeight w:val="270"/>
          <w:jc w:val="center"/>
        </w:trPr>
        <w:tc>
          <w:tcPr>
            <w:tcW w:w="4820" w:type="dxa"/>
            <w:tcBorders>
              <w:top w:val="nil"/>
              <w:left w:val="single" w:sz="8" w:space="0" w:color="auto"/>
              <w:bottom w:val="nil"/>
              <w:right w:val="single" w:sz="4" w:space="0" w:color="auto"/>
            </w:tcBorders>
            <w:shd w:val="clear" w:color="auto" w:fill="auto"/>
            <w:noWrap/>
            <w:vAlign w:val="bottom"/>
          </w:tcPr>
          <w:p w14:paraId="41B26537" w14:textId="77777777" w:rsidR="00E607DB" w:rsidRPr="00E127AE" w:rsidRDefault="00E607DB" w:rsidP="00E607DB">
            <w:pPr>
              <w:spacing w:after="0" w:line="240" w:lineRule="auto"/>
              <w:rPr>
                <w:rFonts w:ascii="Times New Roman" w:hAnsi="Times New Roman" w:cs="Times New Roman"/>
                <w:sz w:val="18"/>
                <w:szCs w:val="18"/>
              </w:rPr>
            </w:pPr>
            <w:r w:rsidRPr="00E127AE">
              <w:rPr>
                <w:rFonts w:ascii="Times New Roman" w:hAnsi="Times New Roman" w:cs="Times New Roman"/>
                <w:sz w:val="18"/>
                <w:szCs w:val="18"/>
              </w:rPr>
              <w:t>ђ)Сектор за информационе системе и информатичке технологије (35%)</w:t>
            </w:r>
          </w:p>
        </w:tc>
        <w:tc>
          <w:tcPr>
            <w:tcW w:w="1072" w:type="dxa"/>
            <w:tcBorders>
              <w:top w:val="nil"/>
              <w:left w:val="single" w:sz="4" w:space="0" w:color="auto"/>
              <w:bottom w:val="nil"/>
              <w:right w:val="single" w:sz="4" w:space="0" w:color="auto"/>
            </w:tcBorders>
            <w:shd w:val="clear" w:color="auto" w:fill="auto"/>
            <w:noWrap/>
          </w:tcPr>
          <w:p w14:paraId="73E1D016" w14:textId="39E0FF13"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28.000   </w:t>
            </w:r>
          </w:p>
        </w:tc>
        <w:tc>
          <w:tcPr>
            <w:tcW w:w="1276" w:type="dxa"/>
            <w:tcBorders>
              <w:top w:val="nil"/>
              <w:left w:val="nil"/>
              <w:bottom w:val="nil"/>
              <w:right w:val="single" w:sz="4" w:space="0" w:color="auto"/>
            </w:tcBorders>
            <w:shd w:val="clear" w:color="auto" w:fill="auto"/>
            <w:noWrap/>
          </w:tcPr>
          <w:p w14:paraId="38F8C56B" w14:textId="122E977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28.000   </w:t>
            </w:r>
          </w:p>
        </w:tc>
        <w:tc>
          <w:tcPr>
            <w:tcW w:w="1356" w:type="dxa"/>
            <w:tcBorders>
              <w:top w:val="nil"/>
              <w:left w:val="nil"/>
              <w:bottom w:val="nil"/>
              <w:right w:val="single" w:sz="4" w:space="0" w:color="auto"/>
            </w:tcBorders>
            <w:shd w:val="clear" w:color="auto" w:fill="auto"/>
            <w:noWrap/>
          </w:tcPr>
          <w:p w14:paraId="3ABA633A" w14:textId="56E2D5DC"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28.000   </w:t>
            </w:r>
          </w:p>
        </w:tc>
        <w:tc>
          <w:tcPr>
            <w:tcW w:w="1062" w:type="dxa"/>
            <w:tcBorders>
              <w:top w:val="nil"/>
              <w:left w:val="nil"/>
              <w:right w:val="single" w:sz="4" w:space="0" w:color="auto"/>
            </w:tcBorders>
            <w:shd w:val="clear" w:color="auto" w:fill="auto"/>
            <w:noWrap/>
          </w:tcPr>
          <w:p w14:paraId="1B7D7B3E" w14:textId="621B156A"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4151C721" w14:textId="77777777" w:rsidTr="00E607DB">
        <w:trPr>
          <w:trHeight w:val="270"/>
          <w:jc w:val="center"/>
        </w:trPr>
        <w:tc>
          <w:tcPr>
            <w:tcW w:w="4820" w:type="dxa"/>
            <w:tcBorders>
              <w:top w:val="nil"/>
              <w:left w:val="single" w:sz="8" w:space="0" w:color="auto"/>
              <w:bottom w:val="single" w:sz="8" w:space="0" w:color="auto"/>
              <w:right w:val="single" w:sz="4" w:space="0" w:color="auto"/>
            </w:tcBorders>
            <w:shd w:val="clear" w:color="auto" w:fill="auto"/>
            <w:noWrap/>
            <w:vAlign w:val="bottom"/>
          </w:tcPr>
          <w:p w14:paraId="5ACAB342" w14:textId="4078A514" w:rsidR="00E607DB" w:rsidRPr="00F86B9A" w:rsidRDefault="00E607DB" w:rsidP="00E607DB">
            <w:pPr>
              <w:spacing w:after="0" w:line="240" w:lineRule="auto"/>
              <w:rPr>
                <w:rFonts w:ascii="Times New Roman" w:hAnsi="Times New Roman" w:cs="Times New Roman"/>
                <w:sz w:val="18"/>
                <w:szCs w:val="18"/>
                <w:lang w:val="sr-Cyrl-BA"/>
              </w:rPr>
            </w:pPr>
            <w:r>
              <w:rPr>
                <w:rFonts w:ascii="Times New Roman" w:hAnsi="Times New Roman" w:cs="Times New Roman"/>
                <w:sz w:val="18"/>
                <w:szCs w:val="18"/>
                <w:lang w:val="sr-Cyrl-BA"/>
              </w:rPr>
              <w:t>е)Остали материјал</w:t>
            </w:r>
          </w:p>
        </w:tc>
        <w:tc>
          <w:tcPr>
            <w:tcW w:w="1072" w:type="dxa"/>
            <w:tcBorders>
              <w:top w:val="nil"/>
              <w:left w:val="single" w:sz="4" w:space="0" w:color="auto"/>
              <w:bottom w:val="single" w:sz="4" w:space="0" w:color="auto"/>
              <w:right w:val="single" w:sz="4" w:space="0" w:color="auto"/>
            </w:tcBorders>
            <w:shd w:val="clear" w:color="auto" w:fill="auto"/>
            <w:noWrap/>
          </w:tcPr>
          <w:p w14:paraId="2D4BC38B" w14:textId="6D785FFD"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35.000   </w:t>
            </w:r>
          </w:p>
        </w:tc>
        <w:tc>
          <w:tcPr>
            <w:tcW w:w="1276" w:type="dxa"/>
            <w:tcBorders>
              <w:top w:val="nil"/>
              <w:left w:val="nil"/>
              <w:bottom w:val="single" w:sz="4" w:space="0" w:color="auto"/>
              <w:right w:val="single" w:sz="4" w:space="0" w:color="auto"/>
            </w:tcBorders>
            <w:shd w:val="clear" w:color="auto" w:fill="auto"/>
            <w:noWrap/>
          </w:tcPr>
          <w:p w14:paraId="4E9979CC" w14:textId="39C7533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35.000   </w:t>
            </w:r>
          </w:p>
        </w:tc>
        <w:tc>
          <w:tcPr>
            <w:tcW w:w="1356" w:type="dxa"/>
            <w:tcBorders>
              <w:top w:val="nil"/>
              <w:left w:val="nil"/>
              <w:bottom w:val="single" w:sz="4" w:space="0" w:color="auto"/>
              <w:right w:val="single" w:sz="4" w:space="0" w:color="auto"/>
            </w:tcBorders>
            <w:shd w:val="clear" w:color="auto" w:fill="auto"/>
            <w:noWrap/>
          </w:tcPr>
          <w:p w14:paraId="70E259D4" w14:textId="5CDFC9F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35.000   </w:t>
            </w:r>
          </w:p>
        </w:tc>
        <w:tc>
          <w:tcPr>
            <w:tcW w:w="1062" w:type="dxa"/>
            <w:tcBorders>
              <w:top w:val="nil"/>
              <w:left w:val="nil"/>
              <w:bottom w:val="single" w:sz="4" w:space="0" w:color="auto"/>
              <w:right w:val="single" w:sz="4" w:space="0" w:color="auto"/>
            </w:tcBorders>
            <w:shd w:val="clear" w:color="auto" w:fill="auto"/>
            <w:noWrap/>
          </w:tcPr>
          <w:p w14:paraId="369D083C" w14:textId="58E04E90"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bl>
    <w:p w14:paraId="52101A34" w14:textId="77777777" w:rsidR="00701D01" w:rsidRDefault="00701D01" w:rsidP="003F524D">
      <w:pPr>
        <w:spacing w:before="120" w:after="0" w:line="360" w:lineRule="auto"/>
        <w:ind w:firstLine="720"/>
        <w:jc w:val="both"/>
        <w:rPr>
          <w:rFonts w:ascii="Times New Roman" w:hAnsi="Times New Roman" w:cs="Times New Roman"/>
          <w:color w:val="FF0000"/>
          <w:lang w:val="sr-Cyrl-CS"/>
        </w:rPr>
      </w:pPr>
    </w:p>
    <w:p w14:paraId="46A1EB1B" w14:textId="68B0BC31" w:rsidR="003F524D" w:rsidRDefault="007A75E0" w:rsidP="003F524D">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color w:val="FF0000"/>
          <w:lang w:val="sr-Cyrl-CS"/>
        </w:rPr>
        <w:t xml:space="preserve"> </w:t>
      </w:r>
      <w:r w:rsidRPr="00B04D6C">
        <w:rPr>
          <w:rFonts w:ascii="Times New Roman" w:hAnsi="Times New Roman" w:cs="Times New Roman"/>
          <w:lang w:val="sr-Cyrl-CS"/>
        </w:rPr>
        <w:t xml:space="preserve">Трошкови материјала за израду планирани су на основу исказаних потреба за текућим </w:t>
      </w:r>
      <w:r w:rsidR="003F524D">
        <w:rPr>
          <w:rFonts w:ascii="Times New Roman" w:hAnsi="Times New Roman" w:cs="Times New Roman"/>
          <w:lang w:val="sr-Cyrl-CS"/>
        </w:rPr>
        <w:t xml:space="preserve">и инвестиционим </w:t>
      </w:r>
      <w:r w:rsidRPr="00B04D6C">
        <w:rPr>
          <w:rFonts w:ascii="Times New Roman" w:hAnsi="Times New Roman" w:cs="Times New Roman"/>
          <w:lang w:val="sr-Cyrl-CS"/>
        </w:rPr>
        <w:t>одржавањем средстава у сопственој режији у Инфраструктури и Операцијама.</w:t>
      </w:r>
      <w:r w:rsidR="00AF6721">
        <w:rPr>
          <w:rFonts w:ascii="Times New Roman" w:hAnsi="Times New Roman" w:cs="Times New Roman"/>
        </w:rPr>
        <w:t xml:space="preserve"> </w:t>
      </w:r>
      <w:r w:rsidR="005F083E">
        <w:rPr>
          <w:rFonts w:ascii="Times New Roman" w:hAnsi="Times New Roman" w:cs="Times New Roman"/>
          <w:lang w:val="sr-Cyrl-CS"/>
        </w:rPr>
        <w:t>У дијелу Плана одржавања у Инфраструктури и Операцијама приказана су додатна средства која су непходна за одржавање, а која нису обезбјеђена расположивим буџетом</w:t>
      </w:r>
      <w:r w:rsidR="008C1742">
        <w:rPr>
          <w:rFonts w:ascii="Times New Roman" w:hAnsi="Times New Roman" w:cs="Times New Roman"/>
          <w:lang w:val="sr-Cyrl-CS"/>
        </w:rPr>
        <w:t xml:space="preserve"> </w:t>
      </w:r>
      <w:r w:rsidR="003F524D">
        <w:rPr>
          <w:rFonts w:ascii="Times New Roman" w:hAnsi="Times New Roman" w:cs="Times New Roman"/>
          <w:lang w:val="sr-Cyrl-CS"/>
        </w:rPr>
        <w:t>(уколико обезбједимо средства  или вршимо прерасподјелу средстава).</w:t>
      </w:r>
    </w:p>
    <w:p w14:paraId="4CC53D14" w14:textId="4D54583E" w:rsidR="007A75E0" w:rsidRDefault="007A75E0" w:rsidP="003F524D">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Трошкови одржавања исказани у оквиру Сектора за информационе системе и информатичке технологије (Заједнички послови) терете расходе Инфраструктуре и Операција у омјеру 65:35.</w:t>
      </w:r>
    </w:p>
    <w:p w14:paraId="37CA1086" w14:textId="5DE8C1E4" w:rsidR="00EE4EFB" w:rsidRDefault="00EE4EFB" w:rsidP="003F524D">
      <w:pPr>
        <w:spacing w:before="120" w:after="0" w:line="360" w:lineRule="auto"/>
        <w:ind w:firstLine="720"/>
        <w:jc w:val="both"/>
        <w:rPr>
          <w:rFonts w:ascii="Times New Roman" w:hAnsi="Times New Roman" w:cs="Times New Roman"/>
          <w:lang w:val="sr-Cyrl-CS"/>
        </w:rPr>
      </w:pPr>
    </w:p>
    <w:p w14:paraId="4563202B" w14:textId="06D5F162" w:rsidR="00EE4EFB" w:rsidRDefault="00EE4EFB" w:rsidP="003F524D">
      <w:pPr>
        <w:spacing w:before="120" w:after="0" w:line="360" w:lineRule="auto"/>
        <w:ind w:firstLine="720"/>
        <w:jc w:val="both"/>
        <w:rPr>
          <w:rFonts w:ascii="Times New Roman" w:hAnsi="Times New Roman" w:cs="Times New Roman"/>
          <w:lang w:val="sr-Cyrl-CS"/>
        </w:rPr>
      </w:pPr>
    </w:p>
    <w:p w14:paraId="5899F552" w14:textId="256537E3" w:rsidR="00EE4EFB" w:rsidRDefault="00EE4EFB" w:rsidP="003F524D">
      <w:pPr>
        <w:spacing w:before="120" w:after="0" w:line="360" w:lineRule="auto"/>
        <w:ind w:firstLine="720"/>
        <w:jc w:val="both"/>
        <w:rPr>
          <w:rFonts w:ascii="Times New Roman" w:hAnsi="Times New Roman" w:cs="Times New Roman"/>
          <w:lang w:val="sr-Cyrl-CS"/>
        </w:rPr>
      </w:pPr>
    </w:p>
    <w:p w14:paraId="371DC4ED" w14:textId="0C187A30" w:rsidR="00EE4EFB" w:rsidRDefault="00EE4EFB" w:rsidP="003F524D">
      <w:pPr>
        <w:spacing w:before="120" w:after="0" w:line="360" w:lineRule="auto"/>
        <w:ind w:firstLine="720"/>
        <w:jc w:val="both"/>
        <w:rPr>
          <w:rFonts w:ascii="Times New Roman" w:hAnsi="Times New Roman" w:cs="Times New Roman"/>
          <w:lang w:val="sr-Cyrl-CS"/>
        </w:rPr>
      </w:pPr>
    </w:p>
    <w:p w14:paraId="22143EDC" w14:textId="77777777" w:rsidR="00EE4EFB" w:rsidRDefault="00EE4EFB" w:rsidP="003F524D">
      <w:pPr>
        <w:spacing w:before="120" w:after="0" w:line="360" w:lineRule="auto"/>
        <w:ind w:firstLine="720"/>
        <w:jc w:val="both"/>
        <w:rPr>
          <w:rFonts w:ascii="Times New Roman" w:hAnsi="Times New Roman" w:cs="Times New Roman"/>
          <w:lang w:val="sr-Cyrl-CS"/>
        </w:rPr>
      </w:pPr>
    </w:p>
    <w:tbl>
      <w:tblPr>
        <w:tblW w:w="9516" w:type="dxa"/>
        <w:jc w:val="center"/>
        <w:tblLook w:val="0000" w:firstRow="0" w:lastRow="0" w:firstColumn="0" w:lastColumn="0" w:noHBand="0" w:noVBand="0"/>
      </w:tblPr>
      <w:tblGrid>
        <w:gridCol w:w="4403"/>
        <w:gridCol w:w="1369"/>
        <w:gridCol w:w="1418"/>
        <w:gridCol w:w="1264"/>
        <w:gridCol w:w="1062"/>
      </w:tblGrid>
      <w:tr w:rsidR="007A75E0" w:rsidRPr="00B04D6C" w14:paraId="521ECFCA" w14:textId="77777777" w:rsidTr="00EC4D95">
        <w:trPr>
          <w:trHeight w:val="315"/>
          <w:jc w:val="center"/>
        </w:trPr>
        <w:tc>
          <w:tcPr>
            <w:tcW w:w="8454" w:type="dxa"/>
            <w:gridSpan w:val="4"/>
            <w:tcBorders>
              <w:top w:val="nil"/>
              <w:left w:val="nil"/>
              <w:bottom w:val="single" w:sz="8" w:space="0" w:color="auto"/>
              <w:right w:val="nil"/>
            </w:tcBorders>
            <w:shd w:val="clear" w:color="auto" w:fill="auto"/>
            <w:noWrap/>
            <w:vAlign w:val="bottom"/>
          </w:tcPr>
          <w:p w14:paraId="0CE20523" w14:textId="0B35EA1A" w:rsidR="007A75E0" w:rsidRPr="00B04D6C" w:rsidRDefault="007A75E0" w:rsidP="00FA0E7A">
            <w:pPr>
              <w:spacing w:after="0"/>
              <w:rPr>
                <w:rFonts w:ascii="Times New Roman" w:hAnsi="Times New Roman" w:cs="Times New Roman"/>
                <w:b/>
                <w:bCs/>
                <w:sz w:val="20"/>
                <w:szCs w:val="20"/>
              </w:rPr>
            </w:pPr>
            <w:r w:rsidRPr="00B04D6C">
              <w:rPr>
                <w:rFonts w:ascii="Times New Roman" w:hAnsi="Times New Roman" w:cs="Times New Roman"/>
                <w:b/>
                <w:bCs/>
                <w:sz w:val="20"/>
                <w:szCs w:val="20"/>
              </w:rPr>
              <w:t>Табела 3</w:t>
            </w:r>
            <w:r w:rsidR="00FA0E7A">
              <w:rPr>
                <w:rFonts w:ascii="Times New Roman" w:hAnsi="Times New Roman" w:cs="Times New Roman"/>
                <w:b/>
                <w:bCs/>
                <w:sz w:val="20"/>
                <w:szCs w:val="20"/>
                <w:lang w:val="sr-Cyrl-BA"/>
              </w:rPr>
              <w:t>6</w:t>
            </w:r>
            <w:r w:rsidR="0062119E">
              <w:rPr>
                <w:rFonts w:ascii="Times New Roman" w:hAnsi="Times New Roman" w:cs="Times New Roman"/>
                <w:b/>
                <w:bCs/>
                <w:sz w:val="20"/>
                <w:szCs w:val="20"/>
              </w:rPr>
              <w:t>. План трошкова осталог</w:t>
            </w:r>
            <w:r w:rsidRPr="00B04D6C">
              <w:rPr>
                <w:rFonts w:ascii="Times New Roman" w:hAnsi="Times New Roman" w:cs="Times New Roman"/>
                <w:b/>
                <w:bCs/>
                <w:sz w:val="20"/>
                <w:szCs w:val="20"/>
              </w:rPr>
              <w:t xml:space="preserve"> материјала         </w:t>
            </w:r>
          </w:p>
        </w:tc>
        <w:tc>
          <w:tcPr>
            <w:tcW w:w="1062" w:type="dxa"/>
            <w:tcBorders>
              <w:top w:val="nil"/>
              <w:left w:val="nil"/>
              <w:bottom w:val="nil"/>
              <w:right w:val="nil"/>
            </w:tcBorders>
            <w:shd w:val="clear" w:color="auto" w:fill="auto"/>
            <w:noWrap/>
            <w:vAlign w:val="bottom"/>
          </w:tcPr>
          <w:p w14:paraId="55EBCCDB"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23CD734B" w14:textId="77777777" w:rsidTr="00EC4D95">
        <w:trPr>
          <w:trHeight w:val="255"/>
          <w:jc w:val="center"/>
        </w:trPr>
        <w:tc>
          <w:tcPr>
            <w:tcW w:w="4403" w:type="dxa"/>
            <w:vMerge w:val="restart"/>
            <w:tcBorders>
              <w:top w:val="nil"/>
              <w:left w:val="single" w:sz="8" w:space="0" w:color="auto"/>
              <w:bottom w:val="single" w:sz="4" w:space="0" w:color="000000"/>
              <w:right w:val="single" w:sz="4" w:space="0" w:color="auto"/>
            </w:tcBorders>
            <w:shd w:val="clear" w:color="auto" w:fill="auto"/>
            <w:noWrap/>
            <w:vAlign w:val="center"/>
          </w:tcPr>
          <w:p w14:paraId="0316573F"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051"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0B1DBDB8"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single" w:sz="8" w:space="0" w:color="auto"/>
              <w:left w:val="single" w:sz="4" w:space="0" w:color="auto"/>
              <w:bottom w:val="single" w:sz="4" w:space="0" w:color="000000"/>
              <w:right w:val="single" w:sz="8" w:space="0" w:color="auto"/>
            </w:tcBorders>
            <w:shd w:val="clear" w:color="auto" w:fill="auto"/>
            <w:vAlign w:val="center"/>
          </w:tcPr>
          <w:p w14:paraId="0F03E74F"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2B1C7616" w14:textId="77777777" w:rsidTr="00EC4D95">
        <w:trPr>
          <w:trHeight w:val="255"/>
          <w:jc w:val="center"/>
        </w:trPr>
        <w:tc>
          <w:tcPr>
            <w:tcW w:w="4403" w:type="dxa"/>
            <w:vMerge/>
            <w:tcBorders>
              <w:top w:val="nil"/>
              <w:left w:val="single" w:sz="8" w:space="0" w:color="auto"/>
              <w:bottom w:val="single" w:sz="4" w:space="0" w:color="000000"/>
              <w:right w:val="single" w:sz="4" w:space="0" w:color="auto"/>
            </w:tcBorders>
            <w:vAlign w:val="center"/>
          </w:tcPr>
          <w:p w14:paraId="1BCCD848" w14:textId="77777777" w:rsidR="00D67DBB" w:rsidRPr="00B04D6C" w:rsidRDefault="00D67DBB" w:rsidP="00D67DBB">
            <w:pPr>
              <w:spacing w:after="0"/>
              <w:rPr>
                <w:rFonts w:ascii="Times New Roman" w:hAnsi="Times New Roman" w:cs="Times New Roman"/>
                <w:b/>
                <w:bCs/>
                <w:sz w:val="18"/>
                <w:szCs w:val="18"/>
              </w:rPr>
            </w:pPr>
          </w:p>
        </w:tc>
        <w:tc>
          <w:tcPr>
            <w:tcW w:w="1369" w:type="dxa"/>
            <w:tcBorders>
              <w:top w:val="nil"/>
              <w:left w:val="nil"/>
              <w:bottom w:val="single" w:sz="4" w:space="0" w:color="auto"/>
              <w:right w:val="single" w:sz="4" w:space="0" w:color="auto"/>
            </w:tcBorders>
            <w:shd w:val="clear" w:color="auto" w:fill="auto"/>
            <w:noWrap/>
            <w:vAlign w:val="center"/>
          </w:tcPr>
          <w:p w14:paraId="1C91FDB0" w14:textId="00C47848" w:rsidR="00D67DBB" w:rsidRPr="00B04D6C" w:rsidRDefault="00D67DBB" w:rsidP="0062119E">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2119E">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noWrap/>
            <w:vAlign w:val="center"/>
          </w:tcPr>
          <w:p w14:paraId="27BE1B9F" w14:textId="037EDD60" w:rsidR="00D67DBB" w:rsidRPr="00B04D6C" w:rsidRDefault="00D67DBB" w:rsidP="0062119E">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2119E">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264" w:type="dxa"/>
            <w:tcBorders>
              <w:top w:val="nil"/>
              <w:left w:val="nil"/>
              <w:bottom w:val="single" w:sz="4" w:space="0" w:color="auto"/>
              <w:right w:val="single" w:sz="4" w:space="0" w:color="auto"/>
            </w:tcBorders>
            <w:shd w:val="clear" w:color="auto" w:fill="auto"/>
            <w:noWrap/>
            <w:vAlign w:val="center"/>
          </w:tcPr>
          <w:p w14:paraId="43367A51" w14:textId="0E07A15C" w:rsidR="00D67DBB" w:rsidRPr="00B04D6C" w:rsidRDefault="00D67DBB" w:rsidP="0062119E">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2119E">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062" w:type="dxa"/>
            <w:vMerge/>
            <w:tcBorders>
              <w:top w:val="single" w:sz="8" w:space="0" w:color="auto"/>
              <w:left w:val="single" w:sz="4" w:space="0" w:color="auto"/>
              <w:bottom w:val="single" w:sz="4" w:space="0" w:color="000000"/>
              <w:right w:val="single" w:sz="8" w:space="0" w:color="auto"/>
            </w:tcBorders>
            <w:vAlign w:val="center"/>
          </w:tcPr>
          <w:p w14:paraId="1BFF4590"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F5F675D" w14:textId="77777777" w:rsidTr="0062119E">
        <w:trPr>
          <w:trHeight w:val="203"/>
          <w:jc w:val="center"/>
        </w:trPr>
        <w:tc>
          <w:tcPr>
            <w:tcW w:w="4403" w:type="dxa"/>
            <w:tcBorders>
              <w:top w:val="single" w:sz="4" w:space="0" w:color="000000"/>
              <w:left w:val="single" w:sz="8" w:space="0" w:color="auto"/>
              <w:bottom w:val="double" w:sz="6" w:space="0" w:color="auto"/>
              <w:right w:val="single" w:sz="4" w:space="0" w:color="auto"/>
            </w:tcBorders>
            <w:shd w:val="clear" w:color="auto" w:fill="auto"/>
            <w:noWrap/>
            <w:vAlign w:val="bottom"/>
          </w:tcPr>
          <w:p w14:paraId="7DEAFC7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69" w:type="dxa"/>
            <w:tcBorders>
              <w:top w:val="nil"/>
              <w:left w:val="single" w:sz="4" w:space="0" w:color="auto"/>
              <w:bottom w:val="double" w:sz="6" w:space="0" w:color="auto"/>
              <w:right w:val="single" w:sz="4" w:space="0" w:color="auto"/>
            </w:tcBorders>
            <w:shd w:val="clear" w:color="auto" w:fill="auto"/>
            <w:noWrap/>
            <w:vAlign w:val="bottom"/>
          </w:tcPr>
          <w:p w14:paraId="3AE520B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418" w:type="dxa"/>
            <w:tcBorders>
              <w:top w:val="nil"/>
              <w:left w:val="nil"/>
              <w:bottom w:val="double" w:sz="6" w:space="0" w:color="auto"/>
              <w:right w:val="single" w:sz="4" w:space="0" w:color="auto"/>
            </w:tcBorders>
            <w:shd w:val="clear" w:color="auto" w:fill="auto"/>
            <w:noWrap/>
            <w:vAlign w:val="bottom"/>
          </w:tcPr>
          <w:p w14:paraId="032546D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64" w:type="dxa"/>
            <w:tcBorders>
              <w:top w:val="nil"/>
              <w:left w:val="nil"/>
              <w:bottom w:val="double" w:sz="6" w:space="0" w:color="auto"/>
              <w:right w:val="single" w:sz="4" w:space="0" w:color="auto"/>
            </w:tcBorders>
            <w:shd w:val="clear" w:color="auto" w:fill="auto"/>
            <w:noWrap/>
            <w:vAlign w:val="bottom"/>
          </w:tcPr>
          <w:p w14:paraId="481B02E4"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tcPr>
          <w:p w14:paraId="4F4AB06F"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E607DB" w:rsidRPr="00B04D6C" w14:paraId="15EA5D34" w14:textId="77777777" w:rsidTr="00E607DB">
        <w:trPr>
          <w:trHeight w:val="270"/>
          <w:jc w:val="center"/>
        </w:trPr>
        <w:tc>
          <w:tcPr>
            <w:tcW w:w="4403" w:type="dxa"/>
            <w:tcBorders>
              <w:top w:val="nil"/>
              <w:left w:val="single" w:sz="8" w:space="0" w:color="auto"/>
              <w:bottom w:val="nil"/>
              <w:right w:val="single" w:sz="4" w:space="0" w:color="auto"/>
            </w:tcBorders>
            <w:shd w:val="clear" w:color="auto" w:fill="auto"/>
            <w:noWrap/>
            <w:vAlign w:val="bottom"/>
          </w:tcPr>
          <w:p w14:paraId="0A0D6136" w14:textId="79DA8560" w:rsidR="00E607DB" w:rsidRPr="00B04D6C" w:rsidRDefault="00E607DB" w:rsidP="00E607DB">
            <w:pPr>
              <w:spacing w:after="0"/>
              <w:rPr>
                <w:rFonts w:ascii="Times New Roman" w:hAnsi="Times New Roman" w:cs="Times New Roman"/>
                <w:b/>
                <w:bCs/>
                <w:i/>
                <w:iCs/>
                <w:sz w:val="18"/>
                <w:szCs w:val="18"/>
              </w:rPr>
            </w:pPr>
            <w:r>
              <w:rPr>
                <w:rFonts w:ascii="Times New Roman" w:hAnsi="Times New Roman" w:cs="Times New Roman"/>
                <w:b/>
                <w:bCs/>
                <w:i/>
                <w:iCs/>
                <w:sz w:val="18"/>
                <w:szCs w:val="18"/>
              </w:rPr>
              <w:t>Трошкови осталог</w:t>
            </w:r>
            <w:r w:rsidRPr="00B04D6C">
              <w:rPr>
                <w:rFonts w:ascii="Times New Roman" w:hAnsi="Times New Roman" w:cs="Times New Roman"/>
                <w:b/>
                <w:bCs/>
                <w:i/>
                <w:iCs/>
                <w:sz w:val="18"/>
                <w:szCs w:val="18"/>
              </w:rPr>
              <w:t xml:space="preserve"> материјала</w:t>
            </w:r>
          </w:p>
        </w:tc>
        <w:tc>
          <w:tcPr>
            <w:tcW w:w="1369" w:type="dxa"/>
            <w:tcBorders>
              <w:top w:val="double" w:sz="6" w:space="0" w:color="auto"/>
              <w:left w:val="single" w:sz="4" w:space="0" w:color="auto"/>
              <w:bottom w:val="nil"/>
              <w:right w:val="nil"/>
            </w:tcBorders>
            <w:shd w:val="clear" w:color="000000" w:fill="FFFFFF"/>
            <w:noWrap/>
            <w:vAlign w:val="bottom"/>
          </w:tcPr>
          <w:p w14:paraId="3E570300" w14:textId="2F822A13"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500.000   </w:t>
            </w:r>
          </w:p>
        </w:tc>
        <w:tc>
          <w:tcPr>
            <w:tcW w:w="1418" w:type="dxa"/>
            <w:tcBorders>
              <w:top w:val="double" w:sz="6" w:space="0" w:color="auto"/>
              <w:left w:val="single" w:sz="4" w:space="0" w:color="auto"/>
              <w:bottom w:val="nil"/>
              <w:right w:val="nil"/>
            </w:tcBorders>
            <w:shd w:val="clear" w:color="000000" w:fill="FFFFFF"/>
            <w:noWrap/>
            <w:vAlign w:val="bottom"/>
          </w:tcPr>
          <w:p w14:paraId="2B1ADB30" w14:textId="7F729AB8"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480.000   </w:t>
            </w:r>
          </w:p>
        </w:tc>
        <w:tc>
          <w:tcPr>
            <w:tcW w:w="1264" w:type="dxa"/>
            <w:tcBorders>
              <w:top w:val="double" w:sz="6" w:space="0" w:color="auto"/>
              <w:left w:val="single" w:sz="4" w:space="0" w:color="auto"/>
              <w:bottom w:val="nil"/>
              <w:right w:val="single" w:sz="4" w:space="0" w:color="auto"/>
            </w:tcBorders>
            <w:shd w:val="clear" w:color="000000" w:fill="FFFFFF"/>
            <w:noWrap/>
            <w:vAlign w:val="bottom"/>
          </w:tcPr>
          <w:p w14:paraId="40577F27" w14:textId="112B5075"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480.000   </w:t>
            </w:r>
          </w:p>
        </w:tc>
        <w:tc>
          <w:tcPr>
            <w:tcW w:w="1062" w:type="dxa"/>
            <w:tcBorders>
              <w:top w:val="nil"/>
              <w:left w:val="single" w:sz="4" w:space="0" w:color="auto"/>
              <w:bottom w:val="nil"/>
              <w:right w:val="single" w:sz="8" w:space="0" w:color="auto"/>
            </w:tcBorders>
            <w:shd w:val="clear" w:color="000000" w:fill="FFFFFF"/>
            <w:noWrap/>
            <w:vAlign w:val="bottom"/>
          </w:tcPr>
          <w:p w14:paraId="77B5D647" w14:textId="17FBC29B" w:rsidR="00E607DB" w:rsidRPr="00E607DB" w:rsidRDefault="00E607DB" w:rsidP="00E607DB">
            <w:pPr>
              <w:spacing w:after="0" w:line="240" w:lineRule="auto"/>
              <w:jc w:val="center"/>
              <w:rPr>
                <w:rFonts w:ascii="Times New Roman" w:hAnsi="Times New Roman" w:cs="Times New Roman"/>
                <w:b/>
                <w:bCs/>
                <w:i/>
                <w:iCs/>
                <w:sz w:val="18"/>
                <w:szCs w:val="18"/>
              </w:rPr>
            </w:pPr>
            <w:r w:rsidRPr="00E607DB">
              <w:rPr>
                <w:rFonts w:ascii="Times New Roman" w:hAnsi="Times New Roman" w:cs="Times New Roman"/>
                <w:b/>
                <w:sz w:val="18"/>
                <w:szCs w:val="18"/>
              </w:rPr>
              <w:t>-2</w:t>
            </w:r>
          </w:p>
        </w:tc>
      </w:tr>
      <w:tr w:rsidR="00E607DB" w:rsidRPr="00B04D6C" w14:paraId="4648EC96" w14:textId="77777777" w:rsidTr="00E607DB">
        <w:trPr>
          <w:trHeight w:val="255"/>
          <w:jc w:val="center"/>
        </w:trPr>
        <w:tc>
          <w:tcPr>
            <w:tcW w:w="4403" w:type="dxa"/>
            <w:tcBorders>
              <w:top w:val="nil"/>
              <w:left w:val="single" w:sz="8" w:space="0" w:color="auto"/>
              <w:bottom w:val="nil"/>
              <w:right w:val="single" w:sz="4" w:space="0" w:color="auto"/>
            </w:tcBorders>
            <w:shd w:val="clear" w:color="auto" w:fill="auto"/>
            <w:noWrap/>
            <w:vAlign w:val="bottom"/>
          </w:tcPr>
          <w:p w14:paraId="08116D67" w14:textId="77777777"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Отпис ХТЗ опреме</w:t>
            </w:r>
          </w:p>
        </w:tc>
        <w:tc>
          <w:tcPr>
            <w:tcW w:w="1369" w:type="dxa"/>
            <w:tcBorders>
              <w:top w:val="nil"/>
              <w:left w:val="nil"/>
              <w:bottom w:val="nil"/>
              <w:right w:val="single" w:sz="4" w:space="0" w:color="auto"/>
            </w:tcBorders>
            <w:shd w:val="clear" w:color="000000" w:fill="FFFFFF"/>
            <w:noWrap/>
            <w:vAlign w:val="bottom"/>
          </w:tcPr>
          <w:p w14:paraId="1F9EC7A9" w14:textId="67742E85"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300.000   </w:t>
            </w:r>
          </w:p>
        </w:tc>
        <w:tc>
          <w:tcPr>
            <w:tcW w:w="1418" w:type="dxa"/>
            <w:tcBorders>
              <w:top w:val="nil"/>
              <w:left w:val="nil"/>
              <w:bottom w:val="nil"/>
              <w:right w:val="single" w:sz="4" w:space="0" w:color="auto"/>
            </w:tcBorders>
            <w:shd w:val="clear" w:color="000000" w:fill="FFFFFF"/>
            <w:noWrap/>
            <w:vAlign w:val="bottom"/>
          </w:tcPr>
          <w:p w14:paraId="295E5D90" w14:textId="26A5AD06"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300.000   </w:t>
            </w:r>
          </w:p>
        </w:tc>
        <w:tc>
          <w:tcPr>
            <w:tcW w:w="1264" w:type="dxa"/>
            <w:tcBorders>
              <w:top w:val="nil"/>
              <w:left w:val="nil"/>
              <w:bottom w:val="nil"/>
              <w:right w:val="single" w:sz="4" w:space="0" w:color="auto"/>
            </w:tcBorders>
            <w:shd w:val="clear" w:color="000000" w:fill="FFFFFF"/>
            <w:noWrap/>
            <w:vAlign w:val="bottom"/>
          </w:tcPr>
          <w:p w14:paraId="24381583" w14:textId="31B110A6"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300.000   </w:t>
            </w:r>
          </w:p>
        </w:tc>
        <w:tc>
          <w:tcPr>
            <w:tcW w:w="1062" w:type="dxa"/>
            <w:tcBorders>
              <w:top w:val="nil"/>
              <w:left w:val="nil"/>
              <w:bottom w:val="nil"/>
              <w:right w:val="single" w:sz="8" w:space="0" w:color="auto"/>
            </w:tcBorders>
            <w:shd w:val="clear" w:color="000000" w:fill="FFFFFF"/>
            <w:noWrap/>
            <w:vAlign w:val="bottom"/>
          </w:tcPr>
          <w:p w14:paraId="169DFEE9" w14:textId="3E43FE99"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5526F122" w14:textId="77777777" w:rsidTr="00E607DB">
        <w:trPr>
          <w:trHeight w:val="255"/>
          <w:jc w:val="center"/>
        </w:trPr>
        <w:tc>
          <w:tcPr>
            <w:tcW w:w="4403" w:type="dxa"/>
            <w:tcBorders>
              <w:top w:val="nil"/>
              <w:left w:val="single" w:sz="8" w:space="0" w:color="auto"/>
              <w:right w:val="single" w:sz="4" w:space="0" w:color="auto"/>
            </w:tcBorders>
            <w:shd w:val="clear" w:color="auto" w:fill="auto"/>
            <w:noWrap/>
            <w:vAlign w:val="bottom"/>
          </w:tcPr>
          <w:p w14:paraId="76A91C51" w14:textId="77777777"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Утрошени канцеларијски материјал</w:t>
            </w:r>
          </w:p>
        </w:tc>
        <w:tc>
          <w:tcPr>
            <w:tcW w:w="1369" w:type="dxa"/>
            <w:tcBorders>
              <w:top w:val="nil"/>
              <w:left w:val="nil"/>
              <w:right w:val="single" w:sz="4" w:space="0" w:color="auto"/>
            </w:tcBorders>
            <w:shd w:val="clear" w:color="000000" w:fill="FFFFFF"/>
            <w:noWrap/>
            <w:vAlign w:val="bottom"/>
          </w:tcPr>
          <w:p w14:paraId="50B049DC" w14:textId="5C0AD6E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100.000   </w:t>
            </w:r>
          </w:p>
        </w:tc>
        <w:tc>
          <w:tcPr>
            <w:tcW w:w="1418" w:type="dxa"/>
            <w:tcBorders>
              <w:top w:val="nil"/>
              <w:left w:val="nil"/>
              <w:right w:val="single" w:sz="4" w:space="0" w:color="auto"/>
            </w:tcBorders>
            <w:shd w:val="clear" w:color="000000" w:fill="FFFFFF"/>
            <w:noWrap/>
            <w:vAlign w:val="bottom"/>
          </w:tcPr>
          <w:p w14:paraId="160E4F45" w14:textId="4D9EB14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100.000   </w:t>
            </w:r>
          </w:p>
        </w:tc>
        <w:tc>
          <w:tcPr>
            <w:tcW w:w="1264" w:type="dxa"/>
            <w:tcBorders>
              <w:top w:val="nil"/>
              <w:left w:val="nil"/>
              <w:right w:val="single" w:sz="4" w:space="0" w:color="auto"/>
            </w:tcBorders>
            <w:shd w:val="clear" w:color="000000" w:fill="FFFFFF"/>
            <w:noWrap/>
            <w:vAlign w:val="bottom"/>
          </w:tcPr>
          <w:p w14:paraId="3E03D572" w14:textId="2AE026F3"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100.000   </w:t>
            </w:r>
          </w:p>
        </w:tc>
        <w:tc>
          <w:tcPr>
            <w:tcW w:w="1062" w:type="dxa"/>
            <w:tcBorders>
              <w:top w:val="nil"/>
              <w:left w:val="nil"/>
              <w:right w:val="single" w:sz="8" w:space="0" w:color="auto"/>
            </w:tcBorders>
            <w:shd w:val="clear" w:color="000000" w:fill="FFFFFF"/>
            <w:noWrap/>
            <w:vAlign w:val="bottom"/>
          </w:tcPr>
          <w:p w14:paraId="342045EA" w14:textId="47C54C7D"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2C679A5A" w14:textId="77777777" w:rsidTr="00E607DB">
        <w:trPr>
          <w:trHeight w:val="270"/>
          <w:jc w:val="center"/>
        </w:trPr>
        <w:tc>
          <w:tcPr>
            <w:tcW w:w="4403" w:type="dxa"/>
            <w:tcBorders>
              <w:top w:val="nil"/>
              <w:left w:val="single" w:sz="8" w:space="0" w:color="auto"/>
              <w:bottom w:val="single" w:sz="4" w:space="0" w:color="auto"/>
              <w:right w:val="single" w:sz="4" w:space="0" w:color="auto"/>
            </w:tcBorders>
            <w:shd w:val="clear" w:color="auto" w:fill="auto"/>
            <w:noWrap/>
            <w:vAlign w:val="bottom"/>
          </w:tcPr>
          <w:p w14:paraId="51FD77FF" w14:textId="77777777" w:rsidR="00E607DB" w:rsidRPr="004C5EDE"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Ситан алат и инвентар који се не укључује у цијену коштања</w:t>
            </w:r>
          </w:p>
        </w:tc>
        <w:tc>
          <w:tcPr>
            <w:tcW w:w="1369" w:type="dxa"/>
            <w:tcBorders>
              <w:top w:val="nil"/>
              <w:left w:val="nil"/>
              <w:bottom w:val="single" w:sz="4" w:space="0" w:color="auto"/>
              <w:right w:val="single" w:sz="4" w:space="0" w:color="auto"/>
            </w:tcBorders>
            <w:shd w:val="clear" w:color="000000" w:fill="FFFFFF"/>
            <w:noWrap/>
            <w:vAlign w:val="bottom"/>
          </w:tcPr>
          <w:p w14:paraId="03F158E4" w14:textId="5F4D17E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100.000   </w:t>
            </w:r>
          </w:p>
        </w:tc>
        <w:tc>
          <w:tcPr>
            <w:tcW w:w="1418" w:type="dxa"/>
            <w:tcBorders>
              <w:top w:val="nil"/>
              <w:left w:val="nil"/>
              <w:bottom w:val="single" w:sz="4" w:space="0" w:color="auto"/>
              <w:right w:val="single" w:sz="4" w:space="0" w:color="auto"/>
            </w:tcBorders>
            <w:shd w:val="clear" w:color="000000" w:fill="FFFFFF"/>
            <w:noWrap/>
            <w:vAlign w:val="bottom"/>
          </w:tcPr>
          <w:p w14:paraId="5CEBE1D7" w14:textId="04FAA0A3"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80.000   </w:t>
            </w:r>
          </w:p>
        </w:tc>
        <w:tc>
          <w:tcPr>
            <w:tcW w:w="1264" w:type="dxa"/>
            <w:tcBorders>
              <w:top w:val="nil"/>
              <w:left w:val="nil"/>
              <w:bottom w:val="single" w:sz="4" w:space="0" w:color="auto"/>
              <w:right w:val="single" w:sz="4" w:space="0" w:color="auto"/>
            </w:tcBorders>
            <w:shd w:val="clear" w:color="000000" w:fill="FFFFFF"/>
            <w:noWrap/>
            <w:vAlign w:val="bottom"/>
          </w:tcPr>
          <w:p w14:paraId="6043EC17" w14:textId="4BFDCFF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80.000   </w:t>
            </w:r>
          </w:p>
        </w:tc>
        <w:tc>
          <w:tcPr>
            <w:tcW w:w="1062" w:type="dxa"/>
            <w:tcBorders>
              <w:top w:val="nil"/>
              <w:left w:val="nil"/>
              <w:bottom w:val="single" w:sz="4" w:space="0" w:color="auto"/>
              <w:right w:val="single" w:sz="8" w:space="0" w:color="auto"/>
            </w:tcBorders>
            <w:shd w:val="clear" w:color="000000" w:fill="FFFFFF"/>
            <w:noWrap/>
            <w:vAlign w:val="bottom"/>
          </w:tcPr>
          <w:p w14:paraId="28C51948" w14:textId="50CC33A1"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-11</w:t>
            </w:r>
          </w:p>
        </w:tc>
      </w:tr>
    </w:tbl>
    <w:p w14:paraId="6AFDC5C6" w14:textId="77777777" w:rsidR="007A75E0" w:rsidRDefault="007A75E0" w:rsidP="00B04D6C">
      <w:pPr>
        <w:spacing w:after="0"/>
        <w:rPr>
          <w:rFonts w:ascii="Times New Roman" w:hAnsi="Times New Roman" w:cs="Times New Roman"/>
          <w:color w:val="FF0000"/>
          <w:sz w:val="16"/>
          <w:szCs w:val="16"/>
          <w:lang w:val="sr-Cyrl-CS"/>
        </w:rPr>
      </w:pPr>
    </w:p>
    <w:p w14:paraId="2499218F" w14:textId="77777777" w:rsidR="003F524D" w:rsidRDefault="003F524D" w:rsidP="00B04D6C">
      <w:pPr>
        <w:spacing w:after="0"/>
        <w:rPr>
          <w:rFonts w:ascii="Times New Roman" w:hAnsi="Times New Roman" w:cs="Times New Roman"/>
          <w:color w:val="FF0000"/>
          <w:sz w:val="16"/>
          <w:szCs w:val="16"/>
          <w:lang w:val="sr-Cyrl-CS"/>
        </w:rPr>
      </w:pPr>
    </w:p>
    <w:p w14:paraId="21A942B1" w14:textId="77777777" w:rsidR="003F524D" w:rsidRPr="00B04D6C" w:rsidRDefault="003F524D" w:rsidP="00B04D6C">
      <w:pPr>
        <w:spacing w:after="0"/>
        <w:rPr>
          <w:rFonts w:ascii="Times New Roman" w:hAnsi="Times New Roman" w:cs="Times New Roman"/>
          <w:color w:val="FF0000"/>
          <w:sz w:val="16"/>
          <w:szCs w:val="16"/>
          <w:lang w:val="sr-Cyrl-CS"/>
        </w:rPr>
      </w:pPr>
    </w:p>
    <w:tbl>
      <w:tblPr>
        <w:tblW w:w="9525" w:type="dxa"/>
        <w:jc w:val="center"/>
        <w:tblLook w:val="0000" w:firstRow="0" w:lastRow="0" w:firstColumn="0" w:lastColumn="0" w:noHBand="0" w:noVBand="0"/>
      </w:tblPr>
      <w:tblGrid>
        <w:gridCol w:w="4470"/>
        <w:gridCol w:w="1276"/>
        <w:gridCol w:w="1276"/>
        <w:gridCol w:w="1441"/>
        <w:gridCol w:w="1062"/>
      </w:tblGrid>
      <w:tr w:rsidR="007A75E0" w:rsidRPr="00B04D6C" w14:paraId="0A5E9DF2" w14:textId="77777777" w:rsidTr="0060722D">
        <w:trPr>
          <w:trHeight w:val="315"/>
          <w:jc w:val="center"/>
        </w:trPr>
        <w:tc>
          <w:tcPr>
            <w:tcW w:w="8463" w:type="dxa"/>
            <w:gridSpan w:val="4"/>
            <w:tcBorders>
              <w:top w:val="nil"/>
              <w:left w:val="nil"/>
              <w:bottom w:val="single" w:sz="4" w:space="0" w:color="auto"/>
              <w:right w:val="nil"/>
            </w:tcBorders>
            <w:shd w:val="clear" w:color="auto" w:fill="auto"/>
            <w:noWrap/>
            <w:vAlign w:val="bottom"/>
          </w:tcPr>
          <w:p w14:paraId="75704EAC" w14:textId="07228925" w:rsidR="007A75E0" w:rsidRPr="00B04D6C" w:rsidRDefault="007A75E0" w:rsidP="00FA0E7A">
            <w:pPr>
              <w:spacing w:after="0"/>
              <w:rPr>
                <w:rFonts w:ascii="Times New Roman" w:hAnsi="Times New Roman" w:cs="Times New Roman"/>
                <w:b/>
                <w:bCs/>
                <w:sz w:val="20"/>
                <w:szCs w:val="20"/>
              </w:rPr>
            </w:pPr>
            <w:r w:rsidRPr="00B04D6C">
              <w:rPr>
                <w:rFonts w:ascii="Times New Roman" w:hAnsi="Times New Roman" w:cs="Times New Roman"/>
                <w:b/>
                <w:bCs/>
                <w:sz w:val="20"/>
                <w:szCs w:val="20"/>
              </w:rPr>
              <w:t>Табела 3</w:t>
            </w:r>
            <w:r w:rsidR="00FA0E7A">
              <w:rPr>
                <w:rFonts w:ascii="Times New Roman" w:hAnsi="Times New Roman" w:cs="Times New Roman"/>
                <w:b/>
                <w:bCs/>
                <w:sz w:val="20"/>
                <w:szCs w:val="20"/>
                <w:lang w:val="sr-Cyrl-BA"/>
              </w:rPr>
              <w:t>7</w:t>
            </w:r>
            <w:r w:rsidRPr="00B04D6C">
              <w:rPr>
                <w:rFonts w:ascii="Times New Roman" w:hAnsi="Times New Roman" w:cs="Times New Roman"/>
                <w:b/>
                <w:bCs/>
                <w:sz w:val="20"/>
                <w:szCs w:val="20"/>
              </w:rPr>
              <w:t xml:space="preserve">. План трошкова горива и енергије         </w:t>
            </w:r>
          </w:p>
        </w:tc>
        <w:tc>
          <w:tcPr>
            <w:tcW w:w="1062" w:type="dxa"/>
            <w:tcBorders>
              <w:top w:val="nil"/>
              <w:left w:val="nil"/>
              <w:bottom w:val="single" w:sz="4" w:space="0" w:color="auto"/>
              <w:right w:val="nil"/>
            </w:tcBorders>
            <w:shd w:val="clear" w:color="auto" w:fill="auto"/>
            <w:noWrap/>
            <w:vAlign w:val="bottom"/>
          </w:tcPr>
          <w:p w14:paraId="70871C89"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6C4365B3" w14:textId="77777777" w:rsidTr="00EC4D95">
        <w:trPr>
          <w:trHeight w:val="270"/>
          <w:jc w:val="center"/>
        </w:trPr>
        <w:tc>
          <w:tcPr>
            <w:tcW w:w="447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ADE0F39"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993"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63FAF464"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single" w:sz="4" w:space="0" w:color="auto"/>
              <w:left w:val="nil"/>
              <w:bottom w:val="single" w:sz="4" w:space="0" w:color="000000"/>
              <w:right w:val="single" w:sz="4" w:space="0" w:color="auto"/>
            </w:tcBorders>
            <w:shd w:val="clear" w:color="auto" w:fill="auto"/>
            <w:vAlign w:val="center"/>
          </w:tcPr>
          <w:p w14:paraId="2D7E95BE"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743F9D18" w14:textId="77777777" w:rsidTr="00E127AE">
        <w:trPr>
          <w:trHeight w:val="499"/>
          <w:jc w:val="center"/>
        </w:trPr>
        <w:tc>
          <w:tcPr>
            <w:tcW w:w="4470" w:type="dxa"/>
            <w:vMerge/>
            <w:tcBorders>
              <w:top w:val="nil"/>
              <w:left w:val="single" w:sz="4" w:space="0" w:color="auto"/>
              <w:bottom w:val="single" w:sz="4" w:space="0" w:color="000000"/>
              <w:right w:val="single" w:sz="4" w:space="0" w:color="auto"/>
            </w:tcBorders>
            <w:vAlign w:val="center"/>
          </w:tcPr>
          <w:p w14:paraId="70A16F66" w14:textId="77777777" w:rsidR="00D67DBB" w:rsidRPr="00B04D6C" w:rsidRDefault="00D67DBB" w:rsidP="00D67DBB">
            <w:pPr>
              <w:spacing w:after="0"/>
              <w:rPr>
                <w:rFonts w:ascii="Times New Roman" w:hAnsi="Times New Roman" w:cs="Times New Roman"/>
                <w:b/>
                <w:bCs/>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7C3B8121" w14:textId="709DEF03" w:rsidR="00D67DBB" w:rsidRPr="00B04D6C" w:rsidRDefault="00D67DBB" w:rsidP="0060722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0722D">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276" w:type="dxa"/>
            <w:tcBorders>
              <w:top w:val="nil"/>
              <w:left w:val="nil"/>
              <w:bottom w:val="single" w:sz="4" w:space="0" w:color="auto"/>
              <w:right w:val="single" w:sz="4" w:space="0" w:color="auto"/>
            </w:tcBorders>
            <w:shd w:val="clear" w:color="auto" w:fill="auto"/>
            <w:noWrap/>
            <w:vAlign w:val="center"/>
          </w:tcPr>
          <w:p w14:paraId="11D5D08B" w14:textId="609FF751" w:rsidR="00D67DBB" w:rsidRPr="00B04D6C" w:rsidRDefault="00D67DBB" w:rsidP="0060722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0722D">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441" w:type="dxa"/>
            <w:tcBorders>
              <w:top w:val="nil"/>
              <w:left w:val="nil"/>
              <w:bottom w:val="single" w:sz="4" w:space="0" w:color="auto"/>
              <w:right w:val="single" w:sz="4" w:space="0" w:color="auto"/>
            </w:tcBorders>
            <w:shd w:val="clear" w:color="auto" w:fill="auto"/>
            <w:noWrap/>
            <w:vAlign w:val="center"/>
          </w:tcPr>
          <w:p w14:paraId="52AE1A38" w14:textId="103887DB" w:rsidR="00D67DBB" w:rsidRPr="00B04D6C" w:rsidRDefault="00D67DBB" w:rsidP="0060722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0722D">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062" w:type="dxa"/>
            <w:vMerge/>
            <w:tcBorders>
              <w:top w:val="single" w:sz="8" w:space="0" w:color="auto"/>
              <w:left w:val="nil"/>
              <w:bottom w:val="single" w:sz="4" w:space="0" w:color="000000"/>
              <w:right w:val="single" w:sz="4" w:space="0" w:color="auto"/>
            </w:tcBorders>
            <w:vAlign w:val="center"/>
          </w:tcPr>
          <w:p w14:paraId="7C30B93F"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83CF83B" w14:textId="77777777" w:rsidTr="00972AA7">
        <w:trPr>
          <w:trHeight w:val="270"/>
          <w:jc w:val="center"/>
        </w:trPr>
        <w:tc>
          <w:tcPr>
            <w:tcW w:w="4470" w:type="dxa"/>
            <w:tcBorders>
              <w:top w:val="nil"/>
              <w:left w:val="single" w:sz="4" w:space="0" w:color="auto"/>
              <w:bottom w:val="double" w:sz="6" w:space="0" w:color="auto"/>
              <w:right w:val="single" w:sz="4" w:space="0" w:color="auto"/>
            </w:tcBorders>
            <w:shd w:val="clear" w:color="auto" w:fill="auto"/>
            <w:noWrap/>
            <w:vAlign w:val="bottom"/>
          </w:tcPr>
          <w:p w14:paraId="477AA19F"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276" w:type="dxa"/>
            <w:tcBorders>
              <w:top w:val="nil"/>
              <w:left w:val="single" w:sz="4" w:space="0" w:color="auto"/>
              <w:bottom w:val="double" w:sz="6" w:space="0" w:color="auto"/>
              <w:right w:val="single" w:sz="4" w:space="0" w:color="auto"/>
            </w:tcBorders>
            <w:shd w:val="clear" w:color="auto" w:fill="auto"/>
            <w:noWrap/>
            <w:vAlign w:val="bottom"/>
          </w:tcPr>
          <w:p w14:paraId="46972D0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276" w:type="dxa"/>
            <w:tcBorders>
              <w:top w:val="nil"/>
              <w:left w:val="nil"/>
              <w:bottom w:val="double" w:sz="6" w:space="0" w:color="auto"/>
              <w:right w:val="single" w:sz="4" w:space="0" w:color="auto"/>
            </w:tcBorders>
            <w:shd w:val="clear" w:color="auto" w:fill="auto"/>
            <w:noWrap/>
            <w:vAlign w:val="bottom"/>
          </w:tcPr>
          <w:p w14:paraId="30A6237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441" w:type="dxa"/>
            <w:tcBorders>
              <w:top w:val="nil"/>
              <w:left w:val="nil"/>
              <w:bottom w:val="double" w:sz="6" w:space="0" w:color="auto"/>
              <w:right w:val="single" w:sz="4" w:space="0" w:color="auto"/>
            </w:tcBorders>
            <w:shd w:val="clear" w:color="auto" w:fill="auto"/>
            <w:noWrap/>
            <w:vAlign w:val="bottom"/>
          </w:tcPr>
          <w:p w14:paraId="70ABEE49"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62" w:type="dxa"/>
            <w:tcBorders>
              <w:top w:val="nil"/>
              <w:left w:val="nil"/>
              <w:bottom w:val="double" w:sz="6" w:space="0" w:color="auto"/>
              <w:right w:val="single" w:sz="4" w:space="0" w:color="auto"/>
            </w:tcBorders>
            <w:shd w:val="clear" w:color="auto" w:fill="auto"/>
            <w:noWrap/>
            <w:vAlign w:val="bottom"/>
          </w:tcPr>
          <w:p w14:paraId="0EE1671A"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E607DB" w:rsidRPr="00B04D6C" w14:paraId="2330C0F0" w14:textId="77777777" w:rsidTr="00E607DB">
        <w:trPr>
          <w:trHeight w:val="285"/>
          <w:jc w:val="center"/>
        </w:trPr>
        <w:tc>
          <w:tcPr>
            <w:tcW w:w="4470" w:type="dxa"/>
            <w:tcBorders>
              <w:top w:val="nil"/>
              <w:left w:val="single" w:sz="4" w:space="0" w:color="auto"/>
              <w:bottom w:val="nil"/>
              <w:right w:val="single" w:sz="4" w:space="0" w:color="auto"/>
            </w:tcBorders>
            <w:shd w:val="clear" w:color="auto" w:fill="auto"/>
            <w:noWrap/>
            <w:vAlign w:val="bottom"/>
          </w:tcPr>
          <w:p w14:paraId="560BDA94" w14:textId="77777777" w:rsidR="00E607DB" w:rsidRPr="00B04D6C" w:rsidRDefault="00E607DB" w:rsidP="00E607DB">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Трошкови горива и енергије</w:t>
            </w:r>
          </w:p>
        </w:tc>
        <w:tc>
          <w:tcPr>
            <w:tcW w:w="1276" w:type="dxa"/>
            <w:tcBorders>
              <w:top w:val="double" w:sz="6" w:space="0" w:color="auto"/>
              <w:left w:val="single" w:sz="4" w:space="0" w:color="auto"/>
              <w:bottom w:val="nil"/>
              <w:right w:val="single" w:sz="4" w:space="0" w:color="auto"/>
            </w:tcBorders>
            <w:shd w:val="clear" w:color="000000" w:fill="FFFFFF"/>
            <w:noWrap/>
            <w:vAlign w:val="bottom"/>
          </w:tcPr>
          <w:p w14:paraId="1FCD5661" w14:textId="13C0DCD1"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6.792.000</w:t>
            </w:r>
          </w:p>
        </w:tc>
        <w:tc>
          <w:tcPr>
            <w:tcW w:w="1276" w:type="dxa"/>
            <w:tcBorders>
              <w:top w:val="double" w:sz="6" w:space="0" w:color="auto"/>
              <w:left w:val="nil"/>
              <w:bottom w:val="nil"/>
              <w:right w:val="single" w:sz="4" w:space="0" w:color="auto"/>
            </w:tcBorders>
            <w:shd w:val="clear" w:color="000000" w:fill="FFFFFF"/>
            <w:noWrap/>
            <w:vAlign w:val="bottom"/>
          </w:tcPr>
          <w:p w14:paraId="23778F52" w14:textId="0B5A91F9"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6.842.000</w:t>
            </w:r>
          </w:p>
        </w:tc>
        <w:tc>
          <w:tcPr>
            <w:tcW w:w="1441" w:type="dxa"/>
            <w:tcBorders>
              <w:top w:val="double" w:sz="6" w:space="0" w:color="auto"/>
              <w:left w:val="nil"/>
              <w:bottom w:val="nil"/>
              <w:right w:val="single" w:sz="4" w:space="0" w:color="auto"/>
            </w:tcBorders>
            <w:shd w:val="clear" w:color="000000" w:fill="FFFFFF"/>
            <w:noWrap/>
            <w:vAlign w:val="bottom"/>
          </w:tcPr>
          <w:p w14:paraId="3CC20C97" w14:textId="602D0487"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6.902.000</w:t>
            </w:r>
          </w:p>
        </w:tc>
        <w:tc>
          <w:tcPr>
            <w:tcW w:w="1062" w:type="dxa"/>
            <w:tcBorders>
              <w:top w:val="nil"/>
              <w:left w:val="nil"/>
              <w:bottom w:val="nil"/>
              <w:right w:val="single" w:sz="4" w:space="0" w:color="auto"/>
            </w:tcBorders>
            <w:shd w:val="clear" w:color="000000" w:fill="FFFFFF"/>
            <w:noWrap/>
            <w:vAlign w:val="bottom"/>
          </w:tcPr>
          <w:p w14:paraId="7B69C17D" w14:textId="1CB03E2B" w:rsidR="00E607DB" w:rsidRPr="00E607DB" w:rsidRDefault="00E607DB" w:rsidP="00E607DB">
            <w:pPr>
              <w:spacing w:after="0" w:line="240" w:lineRule="auto"/>
              <w:jc w:val="center"/>
              <w:rPr>
                <w:rFonts w:ascii="Times New Roman" w:hAnsi="Times New Roman" w:cs="Times New Roman"/>
                <w:b/>
                <w:bCs/>
                <w:i/>
                <w:iCs/>
                <w:sz w:val="18"/>
                <w:szCs w:val="18"/>
              </w:rPr>
            </w:pPr>
            <w:r w:rsidRPr="00E607DB">
              <w:rPr>
                <w:rFonts w:ascii="Times New Roman" w:hAnsi="Times New Roman" w:cs="Times New Roman"/>
                <w:b/>
                <w:sz w:val="18"/>
                <w:szCs w:val="18"/>
              </w:rPr>
              <w:t xml:space="preserve">1   </w:t>
            </w:r>
          </w:p>
        </w:tc>
      </w:tr>
      <w:tr w:rsidR="00E607DB" w:rsidRPr="00B04D6C" w14:paraId="4BF1D1C0" w14:textId="77777777" w:rsidTr="00E607DB">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206679A7" w14:textId="4F27D24A"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Тр.</w:t>
            </w:r>
            <w:r>
              <w:rPr>
                <w:rFonts w:ascii="Times New Roman" w:hAnsi="Times New Roman" w:cs="Times New Roman"/>
                <w:sz w:val="18"/>
                <w:szCs w:val="18"/>
              </w:rPr>
              <w:t xml:space="preserve"> ел. енергије за вучу </w:t>
            </w:r>
          </w:p>
        </w:tc>
        <w:tc>
          <w:tcPr>
            <w:tcW w:w="1276" w:type="dxa"/>
            <w:tcBorders>
              <w:top w:val="nil"/>
              <w:left w:val="single" w:sz="4" w:space="0" w:color="auto"/>
              <w:bottom w:val="nil"/>
              <w:right w:val="single" w:sz="4" w:space="0" w:color="auto"/>
            </w:tcBorders>
            <w:shd w:val="clear" w:color="auto" w:fill="FFFFFF" w:themeFill="background1"/>
            <w:noWrap/>
            <w:vAlign w:val="bottom"/>
          </w:tcPr>
          <w:p w14:paraId="1655B391" w14:textId="32CB802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1.760.000   </w:t>
            </w:r>
          </w:p>
        </w:tc>
        <w:tc>
          <w:tcPr>
            <w:tcW w:w="1276" w:type="dxa"/>
            <w:tcBorders>
              <w:top w:val="nil"/>
              <w:left w:val="nil"/>
              <w:bottom w:val="nil"/>
              <w:right w:val="single" w:sz="4" w:space="0" w:color="auto"/>
            </w:tcBorders>
            <w:shd w:val="clear" w:color="auto" w:fill="FFFFFF" w:themeFill="background1"/>
            <w:noWrap/>
            <w:vAlign w:val="bottom"/>
          </w:tcPr>
          <w:p w14:paraId="70D6887B" w14:textId="64AB65B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1.780.000   </w:t>
            </w:r>
          </w:p>
        </w:tc>
        <w:tc>
          <w:tcPr>
            <w:tcW w:w="1441" w:type="dxa"/>
            <w:tcBorders>
              <w:top w:val="nil"/>
              <w:left w:val="nil"/>
              <w:bottom w:val="nil"/>
              <w:right w:val="single" w:sz="4" w:space="0" w:color="auto"/>
            </w:tcBorders>
            <w:shd w:val="clear" w:color="auto" w:fill="FFFFFF" w:themeFill="background1"/>
            <w:noWrap/>
            <w:vAlign w:val="bottom"/>
          </w:tcPr>
          <w:p w14:paraId="713EC979" w14:textId="55E7E4B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1.800.000   </w:t>
            </w:r>
          </w:p>
        </w:tc>
        <w:tc>
          <w:tcPr>
            <w:tcW w:w="1062" w:type="dxa"/>
            <w:tcBorders>
              <w:top w:val="nil"/>
              <w:left w:val="nil"/>
              <w:bottom w:val="nil"/>
              <w:right w:val="single" w:sz="4" w:space="0" w:color="auto"/>
            </w:tcBorders>
            <w:shd w:val="clear" w:color="auto" w:fill="FFFFFF" w:themeFill="background1"/>
            <w:noWrap/>
            <w:vAlign w:val="bottom"/>
          </w:tcPr>
          <w:p w14:paraId="10C40B4A" w14:textId="3C248129"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1   </w:t>
            </w:r>
          </w:p>
        </w:tc>
      </w:tr>
      <w:tr w:rsidR="00E607DB" w:rsidRPr="00B04D6C" w14:paraId="4FED6366" w14:textId="77777777" w:rsidTr="00E607DB">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1708919D" w14:textId="77777777"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Тр. ел. енергије за остале сврхе</w:t>
            </w:r>
          </w:p>
        </w:tc>
        <w:tc>
          <w:tcPr>
            <w:tcW w:w="1276" w:type="dxa"/>
            <w:tcBorders>
              <w:top w:val="nil"/>
              <w:left w:val="single" w:sz="4" w:space="0" w:color="auto"/>
              <w:bottom w:val="nil"/>
              <w:right w:val="single" w:sz="4" w:space="0" w:color="auto"/>
            </w:tcBorders>
            <w:shd w:val="clear" w:color="auto" w:fill="FFFFFF" w:themeFill="background1"/>
            <w:noWrap/>
            <w:vAlign w:val="bottom"/>
          </w:tcPr>
          <w:p w14:paraId="3EC6E5DD" w14:textId="2B6AA6D6"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600.000   </w:t>
            </w:r>
          </w:p>
        </w:tc>
        <w:tc>
          <w:tcPr>
            <w:tcW w:w="1276" w:type="dxa"/>
            <w:tcBorders>
              <w:top w:val="nil"/>
              <w:left w:val="nil"/>
              <w:bottom w:val="nil"/>
              <w:right w:val="single" w:sz="4" w:space="0" w:color="auto"/>
            </w:tcBorders>
            <w:shd w:val="clear" w:color="auto" w:fill="FFFFFF" w:themeFill="background1"/>
            <w:noWrap/>
            <w:vAlign w:val="bottom"/>
          </w:tcPr>
          <w:p w14:paraId="6F6D211B" w14:textId="4F98BDB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600.000   </w:t>
            </w:r>
          </w:p>
        </w:tc>
        <w:tc>
          <w:tcPr>
            <w:tcW w:w="1441" w:type="dxa"/>
            <w:tcBorders>
              <w:top w:val="nil"/>
              <w:left w:val="nil"/>
              <w:bottom w:val="nil"/>
              <w:right w:val="single" w:sz="4" w:space="0" w:color="auto"/>
            </w:tcBorders>
            <w:shd w:val="clear" w:color="auto" w:fill="FFFFFF" w:themeFill="background1"/>
            <w:noWrap/>
            <w:vAlign w:val="bottom"/>
          </w:tcPr>
          <w:p w14:paraId="489BF022" w14:textId="3E482CC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600.000   </w:t>
            </w:r>
          </w:p>
        </w:tc>
        <w:tc>
          <w:tcPr>
            <w:tcW w:w="1062" w:type="dxa"/>
            <w:tcBorders>
              <w:top w:val="nil"/>
              <w:left w:val="nil"/>
              <w:bottom w:val="nil"/>
              <w:right w:val="single" w:sz="4" w:space="0" w:color="auto"/>
            </w:tcBorders>
            <w:shd w:val="clear" w:color="auto" w:fill="FFFFFF" w:themeFill="background1"/>
            <w:noWrap/>
            <w:vAlign w:val="bottom"/>
          </w:tcPr>
          <w:p w14:paraId="215834C6" w14:textId="3DA91F35"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71679F5A" w14:textId="77777777" w:rsidTr="00E607DB">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610B273B" w14:textId="77777777"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Тр. за развој и унапређење енергетике</w:t>
            </w:r>
          </w:p>
        </w:tc>
        <w:tc>
          <w:tcPr>
            <w:tcW w:w="1276" w:type="dxa"/>
            <w:tcBorders>
              <w:top w:val="nil"/>
              <w:left w:val="single" w:sz="4" w:space="0" w:color="auto"/>
              <w:bottom w:val="nil"/>
              <w:right w:val="single" w:sz="4" w:space="0" w:color="auto"/>
            </w:tcBorders>
            <w:shd w:val="clear" w:color="000000" w:fill="FFFFFF"/>
            <w:noWrap/>
            <w:vAlign w:val="bottom"/>
          </w:tcPr>
          <w:p w14:paraId="03ECE0D9" w14:textId="6E6C8063"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150.000   </w:t>
            </w:r>
          </w:p>
        </w:tc>
        <w:tc>
          <w:tcPr>
            <w:tcW w:w="1276" w:type="dxa"/>
            <w:tcBorders>
              <w:top w:val="nil"/>
              <w:left w:val="nil"/>
              <w:bottom w:val="nil"/>
              <w:right w:val="single" w:sz="4" w:space="0" w:color="auto"/>
            </w:tcBorders>
            <w:shd w:val="clear" w:color="000000" w:fill="FFFFFF"/>
            <w:noWrap/>
            <w:vAlign w:val="bottom"/>
          </w:tcPr>
          <w:p w14:paraId="317A9337" w14:textId="6393422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150.000   </w:t>
            </w:r>
          </w:p>
        </w:tc>
        <w:tc>
          <w:tcPr>
            <w:tcW w:w="1441" w:type="dxa"/>
            <w:tcBorders>
              <w:top w:val="nil"/>
              <w:left w:val="nil"/>
              <w:bottom w:val="nil"/>
              <w:right w:val="single" w:sz="4" w:space="0" w:color="auto"/>
            </w:tcBorders>
            <w:shd w:val="clear" w:color="000000" w:fill="FFFFFF"/>
            <w:noWrap/>
            <w:vAlign w:val="bottom"/>
          </w:tcPr>
          <w:p w14:paraId="466E692A" w14:textId="4F0C0B1D"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150.000   </w:t>
            </w:r>
          </w:p>
        </w:tc>
        <w:tc>
          <w:tcPr>
            <w:tcW w:w="1062" w:type="dxa"/>
            <w:tcBorders>
              <w:top w:val="nil"/>
              <w:left w:val="nil"/>
              <w:bottom w:val="nil"/>
              <w:right w:val="single" w:sz="4" w:space="0" w:color="auto"/>
            </w:tcBorders>
            <w:shd w:val="clear" w:color="000000" w:fill="FFFFFF"/>
            <w:noWrap/>
            <w:vAlign w:val="bottom"/>
          </w:tcPr>
          <w:p w14:paraId="14C55557" w14:textId="287694BF"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7F4D2FF1" w14:textId="77777777" w:rsidTr="00E607DB">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2F593B1B" w14:textId="77777777" w:rsidR="00E607DB" w:rsidRPr="003F5B6E" w:rsidRDefault="00E607DB" w:rsidP="00E607DB">
            <w:pPr>
              <w:spacing w:after="0"/>
              <w:rPr>
                <w:rFonts w:ascii="Times New Roman" w:hAnsi="Times New Roman" w:cs="Times New Roman"/>
                <w:sz w:val="18"/>
                <w:szCs w:val="18"/>
              </w:rPr>
            </w:pPr>
            <w:r>
              <w:rPr>
                <w:rFonts w:ascii="Times New Roman" w:hAnsi="Times New Roman" w:cs="Times New Roman"/>
                <w:sz w:val="18"/>
                <w:szCs w:val="18"/>
              </w:rPr>
              <w:t>Тр. мрежарине за ел.енергију</w:t>
            </w:r>
          </w:p>
        </w:tc>
        <w:tc>
          <w:tcPr>
            <w:tcW w:w="1276" w:type="dxa"/>
            <w:tcBorders>
              <w:top w:val="nil"/>
              <w:left w:val="single" w:sz="4" w:space="0" w:color="auto"/>
              <w:bottom w:val="nil"/>
              <w:right w:val="single" w:sz="4" w:space="0" w:color="auto"/>
            </w:tcBorders>
            <w:shd w:val="clear" w:color="000000" w:fill="FFFFFF"/>
            <w:noWrap/>
            <w:vAlign w:val="bottom"/>
          </w:tcPr>
          <w:p w14:paraId="0D3D3495" w14:textId="59C3368C"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550.000   </w:t>
            </w:r>
          </w:p>
        </w:tc>
        <w:tc>
          <w:tcPr>
            <w:tcW w:w="1276" w:type="dxa"/>
            <w:tcBorders>
              <w:top w:val="nil"/>
              <w:left w:val="nil"/>
              <w:bottom w:val="nil"/>
              <w:right w:val="single" w:sz="4" w:space="0" w:color="auto"/>
            </w:tcBorders>
            <w:shd w:val="clear" w:color="000000" w:fill="FFFFFF"/>
            <w:noWrap/>
            <w:vAlign w:val="bottom"/>
          </w:tcPr>
          <w:p w14:paraId="0016ED55" w14:textId="622F0A9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560.000   </w:t>
            </w:r>
          </w:p>
        </w:tc>
        <w:tc>
          <w:tcPr>
            <w:tcW w:w="1441" w:type="dxa"/>
            <w:tcBorders>
              <w:top w:val="nil"/>
              <w:left w:val="nil"/>
              <w:bottom w:val="nil"/>
              <w:right w:val="single" w:sz="4" w:space="0" w:color="auto"/>
            </w:tcBorders>
            <w:shd w:val="clear" w:color="000000" w:fill="FFFFFF"/>
            <w:noWrap/>
            <w:vAlign w:val="bottom"/>
          </w:tcPr>
          <w:p w14:paraId="0A9B8802" w14:textId="2ACFB9A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570.000   </w:t>
            </w:r>
          </w:p>
        </w:tc>
        <w:tc>
          <w:tcPr>
            <w:tcW w:w="1062" w:type="dxa"/>
            <w:tcBorders>
              <w:top w:val="nil"/>
              <w:left w:val="nil"/>
              <w:bottom w:val="nil"/>
              <w:right w:val="single" w:sz="4" w:space="0" w:color="auto"/>
            </w:tcBorders>
            <w:shd w:val="clear" w:color="000000" w:fill="FFFFFF"/>
            <w:noWrap/>
            <w:vAlign w:val="bottom"/>
          </w:tcPr>
          <w:p w14:paraId="0BBD7C10" w14:textId="2DEE839E"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2   </w:t>
            </w:r>
          </w:p>
        </w:tc>
      </w:tr>
      <w:tr w:rsidR="00E607DB" w:rsidRPr="00B04D6C" w14:paraId="4FFB0B57" w14:textId="77777777" w:rsidTr="00E607DB">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4F353F28" w14:textId="77777777"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Трошкови горива-нафта</w:t>
            </w:r>
          </w:p>
        </w:tc>
        <w:tc>
          <w:tcPr>
            <w:tcW w:w="1276" w:type="dxa"/>
            <w:tcBorders>
              <w:top w:val="nil"/>
              <w:left w:val="single" w:sz="4" w:space="0" w:color="auto"/>
              <w:bottom w:val="nil"/>
              <w:right w:val="single" w:sz="4" w:space="0" w:color="auto"/>
            </w:tcBorders>
            <w:shd w:val="clear" w:color="000000" w:fill="FFFFFF"/>
            <w:noWrap/>
            <w:vAlign w:val="bottom"/>
          </w:tcPr>
          <w:p w14:paraId="48C4CD0E" w14:textId="46472882"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2.430.000   </w:t>
            </w:r>
          </w:p>
        </w:tc>
        <w:tc>
          <w:tcPr>
            <w:tcW w:w="1276" w:type="dxa"/>
            <w:tcBorders>
              <w:top w:val="nil"/>
              <w:left w:val="nil"/>
              <w:bottom w:val="nil"/>
              <w:right w:val="single" w:sz="4" w:space="0" w:color="auto"/>
            </w:tcBorders>
            <w:shd w:val="clear" w:color="000000" w:fill="FFFFFF"/>
            <w:noWrap/>
            <w:vAlign w:val="bottom"/>
          </w:tcPr>
          <w:p w14:paraId="40FB5EAA" w14:textId="4E09C6E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2.450.000   </w:t>
            </w:r>
          </w:p>
        </w:tc>
        <w:tc>
          <w:tcPr>
            <w:tcW w:w="1441" w:type="dxa"/>
            <w:tcBorders>
              <w:top w:val="nil"/>
              <w:left w:val="nil"/>
              <w:bottom w:val="nil"/>
              <w:right w:val="single" w:sz="4" w:space="0" w:color="auto"/>
            </w:tcBorders>
            <w:shd w:val="clear" w:color="000000" w:fill="FFFFFF"/>
            <w:noWrap/>
            <w:vAlign w:val="bottom"/>
          </w:tcPr>
          <w:p w14:paraId="066B6BAA" w14:textId="588922A5"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2.480.000   </w:t>
            </w:r>
          </w:p>
        </w:tc>
        <w:tc>
          <w:tcPr>
            <w:tcW w:w="1062" w:type="dxa"/>
            <w:tcBorders>
              <w:top w:val="nil"/>
              <w:left w:val="nil"/>
              <w:bottom w:val="nil"/>
              <w:right w:val="single" w:sz="4" w:space="0" w:color="auto"/>
            </w:tcBorders>
            <w:shd w:val="clear" w:color="000000" w:fill="FFFFFF"/>
            <w:noWrap/>
            <w:vAlign w:val="bottom"/>
          </w:tcPr>
          <w:p w14:paraId="620E0C4F" w14:textId="2DB348F2"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1   </w:t>
            </w:r>
          </w:p>
        </w:tc>
      </w:tr>
      <w:tr w:rsidR="00E607DB" w:rsidRPr="00B04D6C" w14:paraId="4339AF74" w14:textId="77777777" w:rsidTr="00E607DB">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6CEEDDDF" w14:textId="77777777"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Трошкови горива-бензин</w:t>
            </w:r>
          </w:p>
        </w:tc>
        <w:tc>
          <w:tcPr>
            <w:tcW w:w="1276" w:type="dxa"/>
            <w:tcBorders>
              <w:top w:val="nil"/>
              <w:left w:val="single" w:sz="4" w:space="0" w:color="auto"/>
              <w:bottom w:val="nil"/>
              <w:right w:val="single" w:sz="4" w:space="0" w:color="auto"/>
            </w:tcBorders>
            <w:shd w:val="clear" w:color="000000" w:fill="FFFFFF"/>
            <w:noWrap/>
            <w:vAlign w:val="bottom"/>
          </w:tcPr>
          <w:p w14:paraId="22C2A8FA" w14:textId="3CA809DF"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300.000   </w:t>
            </w:r>
          </w:p>
        </w:tc>
        <w:tc>
          <w:tcPr>
            <w:tcW w:w="1276" w:type="dxa"/>
            <w:tcBorders>
              <w:top w:val="nil"/>
              <w:left w:val="nil"/>
              <w:bottom w:val="nil"/>
              <w:right w:val="single" w:sz="4" w:space="0" w:color="auto"/>
            </w:tcBorders>
            <w:shd w:val="clear" w:color="000000" w:fill="FFFFFF"/>
            <w:noWrap/>
            <w:vAlign w:val="bottom"/>
          </w:tcPr>
          <w:p w14:paraId="20D94721" w14:textId="3E1E4813"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300.000   </w:t>
            </w:r>
          </w:p>
        </w:tc>
        <w:tc>
          <w:tcPr>
            <w:tcW w:w="1441" w:type="dxa"/>
            <w:tcBorders>
              <w:top w:val="nil"/>
              <w:left w:val="nil"/>
              <w:bottom w:val="nil"/>
              <w:right w:val="single" w:sz="4" w:space="0" w:color="auto"/>
            </w:tcBorders>
            <w:shd w:val="clear" w:color="000000" w:fill="FFFFFF"/>
            <w:noWrap/>
            <w:vAlign w:val="bottom"/>
          </w:tcPr>
          <w:p w14:paraId="4A8A7B54" w14:textId="1E0C3321"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300.000   </w:t>
            </w:r>
          </w:p>
        </w:tc>
        <w:tc>
          <w:tcPr>
            <w:tcW w:w="1062" w:type="dxa"/>
            <w:tcBorders>
              <w:top w:val="nil"/>
              <w:left w:val="nil"/>
              <w:bottom w:val="nil"/>
              <w:right w:val="single" w:sz="4" w:space="0" w:color="auto"/>
            </w:tcBorders>
            <w:shd w:val="clear" w:color="000000" w:fill="FFFFFF"/>
            <w:noWrap/>
            <w:vAlign w:val="bottom"/>
          </w:tcPr>
          <w:p w14:paraId="3DAA2427" w14:textId="357A2051"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6CFD0FF2" w14:textId="77777777" w:rsidTr="00E607DB">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170CD354" w14:textId="77777777"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Трошкови мазива</w:t>
            </w:r>
          </w:p>
        </w:tc>
        <w:tc>
          <w:tcPr>
            <w:tcW w:w="1276" w:type="dxa"/>
            <w:tcBorders>
              <w:top w:val="nil"/>
              <w:left w:val="single" w:sz="4" w:space="0" w:color="auto"/>
              <w:bottom w:val="nil"/>
              <w:right w:val="single" w:sz="4" w:space="0" w:color="auto"/>
            </w:tcBorders>
            <w:shd w:val="clear" w:color="000000" w:fill="FFFFFF"/>
            <w:noWrap/>
            <w:vAlign w:val="bottom"/>
          </w:tcPr>
          <w:p w14:paraId="6213FD5A" w14:textId="2E5055F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300.000   </w:t>
            </w:r>
          </w:p>
        </w:tc>
        <w:tc>
          <w:tcPr>
            <w:tcW w:w="1276" w:type="dxa"/>
            <w:tcBorders>
              <w:top w:val="nil"/>
              <w:left w:val="nil"/>
              <w:bottom w:val="nil"/>
              <w:right w:val="single" w:sz="4" w:space="0" w:color="auto"/>
            </w:tcBorders>
            <w:shd w:val="clear" w:color="000000" w:fill="FFFFFF"/>
            <w:noWrap/>
            <w:vAlign w:val="bottom"/>
          </w:tcPr>
          <w:p w14:paraId="33EB5C9C" w14:textId="0FB5BD4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300.000   </w:t>
            </w:r>
          </w:p>
        </w:tc>
        <w:tc>
          <w:tcPr>
            <w:tcW w:w="1441" w:type="dxa"/>
            <w:tcBorders>
              <w:top w:val="nil"/>
              <w:left w:val="nil"/>
              <w:bottom w:val="nil"/>
              <w:right w:val="single" w:sz="4" w:space="0" w:color="auto"/>
            </w:tcBorders>
            <w:shd w:val="clear" w:color="000000" w:fill="FFFFFF"/>
            <w:noWrap/>
            <w:vAlign w:val="bottom"/>
          </w:tcPr>
          <w:p w14:paraId="674C8A43" w14:textId="17E00EA2"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300.000   </w:t>
            </w:r>
          </w:p>
        </w:tc>
        <w:tc>
          <w:tcPr>
            <w:tcW w:w="1062" w:type="dxa"/>
            <w:tcBorders>
              <w:top w:val="nil"/>
              <w:left w:val="nil"/>
              <w:bottom w:val="nil"/>
              <w:right w:val="single" w:sz="4" w:space="0" w:color="auto"/>
            </w:tcBorders>
            <w:shd w:val="clear" w:color="000000" w:fill="FFFFFF"/>
            <w:noWrap/>
            <w:vAlign w:val="bottom"/>
          </w:tcPr>
          <w:p w14:paraId="7E611204" w14:textId="10EDAC4B"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781B7265" w14:textId="77777777" w:rsidTr="00E607DB">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4359B7B7" w14:textId="671B17FD" w:rsidR="00E607DB" w:rsidRPr="000F3655" w:rsidRDefault="00E607DB" w:rsidP="00E607DB">
            <w:pPr>
              <w:spacing w:after="0"/>
              <w:rPr>
                <w:rFonts w:ascii="Times New Roman" w:hAnsi="Times New Roman" w:cs="Times New Roman"/>
                <w:sz w:val="18"/>
                <w:szCs w:val="18"/>
                <w:lang w:val="sr-Cyrl-BA"/>
              </w:rPr>
            </w:pPr>
            <w:r w:rsidRPr="00B04D6C">
              <w:rPr>
                <w:rFonts w:ascii="Times New Roman" w:hAnsi="Times New Roman" w:cs="Times New Roman"/>
                <w:sz w:val="18"/>
                <w:szCs w:val="18"/>
              </w:rPr>
              <w:t>Остала горива</w:t>
            </w:r>
            <w:r>
              <w:rPr>
                <w:rFonts w:ascii="Times New Roman" w:hAnsi="Times New Roman" w:cs="Times New Roman"/>
                <w:sz w:val="18"/>
                <w:szCs w:val="18"/>
                <w:lang w:val="sr-Cyrl-BA"/>
              </w:rPr>
              <w:t xml:space="preserve"> (лож уље)</w:t>
            </w:r>
          </w:p>
        </w:tc>
        <w:tc>
          <w:tcPr>
            <w:tcW w:w="1276" w:type="dxa"/>
            <w:tcBorders>
              <w:top w:val="nil"/>
              <w:left w:val="single" w:sz="4" w:space="0" w:color="auto"/>
              <w:bottom w:val="nil"/>
              <w:right w:val="single" w:sz="4" w:space="0" w:color="auto"/>
            </w:tcBorders>
            <w:shd w:val="clear" w:color="000000" w:fill="FFFFFF"/>
            <w:noWrap/>
            <w:vAlign w:val="bottom"/>
          </w:tcPr>
          <w:p w14:paraId="63E9CA9C" w14:textId="17ADFFE6"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350.000   </w:t>
            </w:r>
          </w:p>
        </w:tc>
        <w:tc>
          <w:tcPr>
            <w:tcW w:w="1276" w:type="dxa"/>
            <w:tcBorders>
              <w:top w:val="nil"/>
              <w:left w:val="nil"/>
              <w:bottom w:val="nil"/>
              <w:right w:val="single" w:sz="4" w:space="0" w:color="auto"/>
            </w:tcBorders>
            <w:shd w:val="clear" w:color="000000" w:fill="FFFFFF"/>
            <w:noWrap/>
            <w:vAlign w:val="bottom"/>
          </w:tcPr>
          <w:p w14:paraId="1B0EA86D" w14:textId="4A86CE2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350.000   </w:t>
            </w:r>
          </w:p>
        </w:tc>
        <w:tc>
          <w:tcPr>
            <w:tcW w:w="1441" w:type="dxa"/>
            <w:tcBorders>
              <w:top w:val="nil"/>
              <w:left w:val="nil"/>
              <w:bottom w:val="nil"/>
              <w:right w:val="single" w:sz="4" w:space="0" w:color="auto"/>
            </w:tcBorders>
            <w:shd w:val="clear" w:color="000000" w:fill="FFFFFF"/>
            <w:noWrap/>
            <w:vAlign w:val="bottom"/>
          </w:tcPr>
          <w:p w14:paraId="1C602AB4" w14:textId="0293953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350.000   </w:t>
            </w:r>
          </w:p>
        </w:tc>
        <w:tc>
          <w:tcPr>
            <w:tcW w:w="1062" w:type="dxa"/>
            <w:tcBorders>
              <w:top w:val="nil"/>
              <w:left w:val="nil"/>
              <w:bottom w:val="nil"/>
              <w:right w:val="single" w:sz="4" w:space="0" w:color="auto"/>
            </w:tcBorders>
            <w:shd w:val="clear" w:color="000000" w:fill="FFFFFF"/>
            <w:noWrap/>
            <w:vAlign w:val="bottom"/>
          </w:tcPr>
          <w:p w14:paraId="3052EB59" w14:textId="4397A96F"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2AD536F8" w14:textId="77777777" w:rsidTr="00E607DB">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50008E51" w14:textId="77777777"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Утрошени угаљ</w:t>
            </w:r>
          </w:p>
        </w:tc>
        <w:tc>
          <w:tcPr>
            <w:tcW w:w="1276" w:type="dxa"/>
            <w:tcBorders>
              <w:top w:val="nil"/>
              <w:left w:val="single" w:sz="4" w:space="0" w:color="auto"/>
              <w:bottom w:val="nil"/>
              <w:right w:val="single" w:sz="4" w:space="0" w:color="auto"/>
            </w:tcBorders>
            <w:shd w:val="clear" w:color="000000" w:fill="FFFFFF"/>
            <w:noWrap/>
            <w:vAlign w:val="bottom"/>
          </w:tcPr>
          <w:p w14:paraId="40609C8E" w14:textId="7301BCD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100.000   </w:t>
            </w:r>
          </w:p>
        </w:tc>
        <w:tc>
          <w:tcPr>
            <w:tcW w:w="1276" w:type="dxa"/>
            <w:tcBorders>
              <w:top w:val="nil"/>
              <w:left w:val="nil"/>
              <w:bottom w:val="nil"/>
              <w:right w:val="single" w:sz="4" w:space="0" w:color="auto"/>
            </w:tcBorders>
            <w:shd w:val="clear" w:color="000000" w:fill="FFFFFF"/>
            <w:noWrap/>
            <w:vAlign w:val="bottom"/>
          </w:tcPr>
          <w:p w14:paraId="5562D956" w14:textId="0EB2DAC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100.000   </w:t>
            </w:r>
          </w:p>
        </w:tc>
        <w:tc>
          <w:tcPr>
            <w:tcW w:w="1441" w:type="dxa"/>
            <w:tcBorders>
              <w:top w:val="nil"/>
              <w:left w:val="nil"/>
              <w:bottom w:val="nil"/>
              <w:right w:val="single" w:sz="4" w:space="0" w:color="auto"/>
            </w:tcBorders>
            <w:shd w:val="clear" w:color="000000" w:fill="FFFFFF"/>
            <w:noWrap/>
            <w:vAlign w:val="bottom"/>
          </w:tcPr>
          <w:p w14:paraId="4C38ABB5" w14:textId="5FEE1A0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100.000   </w:t>
            </w:r>
          </w:p>
        </w:tc>
        <w:tc>
          <w:tcPr>
            <w:tcW w:w="1062" w:type="dxa"/>
            <w:tcBorders>
              <w:top w:val="nil"/>
              <w:left w:val="nil"/>
              <w:bottom w:val="nil"/>
              <w:right w:val="single" w:sz="4" w:space="0" w:color="auto"/>
            </w:tcBorders>
            <w:shd w:val="clear" w:color="000000" w:fill="FFFFFF"/>
            <w:noWrap/>
            <w:vAlign w:val="bottom"/>
          </w:tcPr>
          <w:p w14:paraId="35201513" w14:textId="11C0F1DB"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79485A7C" w14:textId="77777777" w:rsidTr="00E607DB">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50AAA35B" w14:textId="77777777"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Утрошена вода</w:t>
            </w:r>
          </w:p>
        </w:tc>
        <w:tc>
          <w:tcPr>
            <w:tcW w:w="1276" w:type="dxa"/>
            <w:tcBorders>
              <w:top w:val="nil"/>
              <w:left w:val="single" w:sz="4" w:space="0" w:color="auto"/>
              <w:bottom w:val="nil"/>
              <w:right w:val="single" w:sz="4" w:space="0" w:color="auto"/>
            </w:tcBorders>
            <w:shd w:val="clear" w:color="000000" w:fill="FFFFFF"/>
            <w:noWrap/>
            <w:vAlign w:val="bottom"/>
          </w:tcPr>
          <w:p w14:paraId="3D49BD0A" w14:textId="6FB99E2D"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110.000   </w:t>
            </w:r>
          </w:p>
        </w:tc>
        <w:tc>
          <w:tcPr>
            <w:tcW w:w="1276" w:type="dxa"/>
            <w:tcBorders>
              <w:top w:val="nil"/>
              <w:left w:val="nil"/>
              <w:bottom w:val="nil"/>
              <w:right w:val="single" w:sz="4" w:space="0" w:color="auto"/>
            </w:tcBorders>
            <w:shd w:val="clear" w:color="000000" w:fill="FFFFFF"/>
            <w:noWrap/>
            <w:vAlign w:val="bottom"/>
          </w:tcPr>
          <w:p w14:paraId="50E60073" w14:textId="045DC18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110.000   </w:t>
            </w:r>
          </w:p>
        </w:tc>
        <w:tc>
          <w:tcPr>
            <w:tcW w:w="1441" w:type="dxa"/>
            <w:tcBorders>
              <w:top w:val="nil"/>
              <w:left w:val="nil"/>
              <w:bottom w:val="nil"/>
              <w:right w:val="single" w:sz="4" w:space="0" w:color="auto"/>
            </w:tcBorders>
            <w:shd w:val="clear" w:color="000000" w:fill="FFFFFF"/>
            <w:noWrap/>
            <w:vAlign w:val="bottom"/>
          </w:tcPr>
          <w:p w14:paraId="22AC111F" w14:textId="128CACC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110.000   </w:t>
            </w:r>
          </w:p>
        </w:tc>
        <w:tc>
          <w:tcPr>
            <w:tcW w:w="1062" w:type="dxa"/>
            <w:tcBorders>
              <w:top w:val="nil"/>
              <w:left w:val="nil"/>
              <w:bottom w:val="nil"/>
              <w:right w:val="single" w:sz="4" w:space="0" w:color="auto"/>
            </w:tcBorders>
            <w:shd w:val="clear" w:color="000000" w:fill="FFFFFF"/>
            <w:noWrap/>
            <w:vAlign w:val="bottom"/>
          </w:tcPr>
          <w:p w14:paraId="3E19A7D5" w14:textId="765128FA"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3B36A4B4" w14:textId="77777777" w:rsidTr="00E607DB">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67C44B85" w14:textId="77777777" w:rsidR="00E607DB" w:rsidRPr="00B04D6C" w:rsidRDefault="00E607DB" w:rsidP="00E607DB">
            <w:pPr>
              <w:spacing w:after="0"/>
              <w:rPr>
                <w:rFonts w:ascii="Times New Roman" w:hAnsi="Times New Roman" w:cs="Times New Roman"/>
                <w:sz w:val="18"/>
                <w:szCs w:val="18"/>
              </w:rPr>
            </w:pPr>
            <w:r w:rsidRPr="00B04D6C">
              <w:rPr>
                <w:rFonts w:ascii="Times New Roman" w:hAnsi="Times New Roman" w:cs="Times New Roman"/>
                <w:sz w:val="18"/>
                <w:szCs w:val="18"/>
              </w:rPr>
              <w:t>Остали тр. енергије и енерг. горива</w:t>
            </w:r>
          </w:p>
        </w:tc>
        <w:tc>
          <w:tcPr>
            <w:tcW w:w="1276" w:type="dxa"/>
            <w:tcBorders>
              <w:top w:val="nil"/>
              <w:left w:val="single" w:sz="4" w:space="0" w:color="auto"/>
              <w:bottom w:val="nil"/>
              <w:right w:val="single" w:sz="4" w:space="0" w:color="auto"/>
            </w:tcBorders>
            <w:shd w:val="clear" w:color="000000" w:fill="FFFFFF"/>
            <w:noWrap/>
            <w:vAlign w:val="bottom"/>
          </w:tcPr>
          <w:p w14:paraId="70920C8C" w14:textId="208FCEE6"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140.000   </w:t>
            </w:r>
          </w:p>
        </w:tc>
        <w:tc>
          <w:tcPr>
            <w:tcW w:w="1276" w:type="dxa"/>
            <w:tcBorders>
              <w:top w:val="nil"/>
              <w:left w:val="nil"/>
              <w:bottom w:val="nil"/>
              <w:right w:val="single" w:sz="4" w:space="0" w:color="auto"/>
            </w:tcBorders>
            <w:shd w:val="clear" w:color="000000" w:fill="FFFFFF"/>
            <w:noWrap/>
            <w:vAlign w:val="bottom"/>
          </w:tcPr>
          <w:p w14:paraId="2DF851E5" w14:textId="6D3D5749"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140.000   </w:t>
            </w:r>
          </w:p>
        </w:tc>
        <w:tc>
          <w:tcPr>
            <w:tcW w:w="1441" w:type="dxa"/>
            <w:tcBorders>
              <w:top w:val="nil"/>
              <w:left w:val="nil"/>
              <w:bottom w:val="nil"/>
              <w:right w:val="single" w:sz="4" w:space="0" w:color="auto"/>
            </w:tcBorders>
            <w:shd w:val="clear" w:color="000000" w:fill="FFFFFF"/>
            <w:noWrap/>
            <w:vAlign w:val="bottom"/>
          </w:tcPr>
          <w:p w14:paraId="2A6A7B8F" w14:textId="7712F30F"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140.000   </w:t>
            </w:r>
          </w:p>
        </w:tc>
        <w:tc>
          <w:tcPr>
            <w:tcW w:w="1062" w:type="dxa"/>
            <w:tcBorders>
              <w:top w:val="nil"/>
              <w:left w:val="nil"/>
              <w:bottom w:val="nil"/>
              <w:right w:val="single" w:sz="4" w:space="0" w:color="auto"/>
            </w:tcBorders>
            <w:shd w:val="clear" w:color="000000" w:fill="FFFFFF"/>
            <w:noWrap/>
            <w:vAlign w:val="bottom"/>
          </w:tcPr>
          <w:p w14:paraId="5212EDB9" w14:textId="791B3FF7"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r w:rsidR="00E607DB" w:rsidRPr="00B04D6C" w14:paraId="3E4128D1" w14:textId="77777777" w:rsidTr="00E607DB">
        <w:trPr>
          <w:trHeight w:val="270"/>
          <w:jc w:val="center"/>
        </w:trPr>
        <w:tc>
          <w:tcPr>
            <w:tcW w:w="4470" w:type="dxa"/>
            <w:tcBorders>
              <w:top w:val="nil"/>
              <w:left w:val="single" w:sz="4" w:space="0" w:color="auto"/>
              <w:bottom w:val="single" w:sz="4" w:space="0" w:color="auto"/>
              <w:right w:val="single" w:sz="4" w:space="0" w:color="auto"/>
            </w:tcBorders>
            <w:shd w:val="clear" w:color="auto" w:fill="auto"/>
            <w:noWrap/>
            <w:vAlign w:val="bottom"/>
          </w:tcPr>
          <w:p w14:paraId="42414601" w14:textId="343B903E" w:rsidR="00E607DB" w:rsidRPr="0060722D" w:rsidRDefault="00E607DB" w:rsidP="00E607DB">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Тр.накнаде за снадбјевање ел.енергијом</w:t>
            </w:r>
          </w:p>
        </w:tc>
        <w:tc>
          <w:tcPr>
            <w:tcW w:w="1276" w:type="dxa"/>
            <w:tcBorders>
              <w:top w:val="nil"/>
              <w:left w:val="single" w:sz="4" w:space="0" w:color="auto"/>
              <w:bottom w:val="single" w:sz="8" w:space="0" w:color="auto"/>
              <w:right w:val="single" w:sz="4" w:space="0" w:color="auto"/>
            </w:tcBorders>
            <w:shd w:val="clear" w:color="000000" w:fill="FFFFFF"/>
            <w:noWrap/>
            <w:vAlign w:val="bottom"/>
          </w:tcPr>
          <w:p w14:paraId="5D2773F9" w14:textId="1AE970D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2.000   </w:t>
            </w:r>
          </w:p>
        </w:tc>
        <w:tc>
          <w:tcPr>
            <w:tcW w:w="1276" w:type="dxa"/>
            <w:tcBorders>
              <w:top w:val="nil"/>
              <w:left w:val="nil"/>
              <w:bottom w:val="single" w:sz="8" w:space="0" w:color="auto"/>
              <w:right w:val="single" w:sz="4" w:space="0" w:color="auto"/>
            </w:tcBorders>
            <w:shd w:val="clear" w:color="000000" w:fill="FFFFFF"/>
            <w:noWrap/>
            <w:vAlign w:val="bottom"/>
          </w:tcPr>
          <w:p w14:paraId="4D98FF9B" w14:textId="4021479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2.000   </w:t>
            </w:r>
          </w:p>
        </w:tc>
        <w:tc>
          <w:tcPr>
            <w:tcW w:w="1441" w:type="dxa"/>
            <w:tcBorders>
              <w:top w:val="nil"/>
              <w:left w:val="nil"/>
              <w:bottom w:val="single" w:sz="8" w:space="0" w:color="auto"/>
              <w:right w:val="single" w:sz="4" w:space="0" w:color="auto"/>
            </w:tcBorders>
            <w:shd w:val="clear" w:color="000000" w:fill="FFFFFF"/>
            <w:noWrap/>
            <w:vAlign w:val="bottom"/>
          </w:tcPr>
          <w:p w14:paraId="0192C996" w14:textId="74A2DF4C"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2.000   </w:t>
            </w:r>
          </w:p>
        </w:tc>
        <w:tc>
          <w:tcPr>
            <w:tcW w:w="1062" w:type="dxa"/>
            <w:tcBorders>
              <w:top w:val="nil"/>
              <w:left w:val="nil"/>
              <w:bottom w:val="single" w:sz="8" w:space="0" w:color="auto"/>
              <w:right w:val="single" w:sz="4" w:space="0" w:color="auto"/>
            </w:tcBorders>
            <w:shd w:val="clear" w:color="000000" w:fill="FFFFFF"/>
            <w:noWrap/>
            <w:vAlign w:val="bottom"/>
          </w:tcPr>
          <w:p w14:paraId="774C1EA9" w14:textId="44F62E9E"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 xml:space="preserve">0   </w:t>
            </w:r>
          </w:p>
        </w:tc>
      </w:tr>
    </w:tbl>
    <w:p w14:paraId="3A5966B5" w14:textId="77777777" w:rsidR="00BD1A87" w:rsidRDefault="00BD1A87" w:rsidP="00B04D6C">
      <w:pPr>
        <w:spacing w:after="0"/>
        <w:rPr>
          <w:rFonts w:ascii="Times New Roman" w:hAnsi="Times New Roman" w:cs="Times New Roman"/>
          <w:color w:val="FF0000"/>
          <w:sz w:val="6"/>
          <w:szCs w:val="6"/>
        </w:rPr>
      </w:pPr>
    </w:p>
    <w:p w14:paraId="12C5F504" w14:textId="77777777" w:rsidR="003F524D" w:rsidRDefault="003F524D" w:rsidP="00B04D6C">
      <w:pPr>
        <w:spacing w:after="0"/>
        <w:rPr>
          <w:rFonts w:ascii="Times New Roman" w:hAnsi="Times New Roman" w:cs="Times New Roman"/>
          <w:color w:val="FF0000"/>
          <w:sz w:val="6"/>
          <w:szCs w:val="6"/>
        </w:rPr>
      </w:pPr>
    </w:p>
    <w:p w14:paraId="4F5543F6" w14:textId="77777777" w:rsidR="003F524D" w:rsidRDefault="003F524D" w:rsidP="00B04D6C">
      <w:pPr>
        <w:spacing w:after="0"/>
        <w:rPr>
          <w:rFonts w:ascii="Times New Roman" w:hAnsi="Times New Roman" w:cs="Times New Roman"/>
          <w:color w:val="FF0000"/>
          <w:sz w:val="6"/>
          <w:szCs w:val="6"/>
        </w:rPr>
      </w:pPr>
    </w:p>
    <w:p w14:paraId="151D2656" w14:textId="77777777" w:rsidR="003F524D" w:rsidRDefault="003F524D" w:rsidP="00B04D6C">
      <w:pPr>
        <w:spacing w:after="0"/>
        <w:rPr>
          <w:rFonts w:ascii="Times New Roman" w:hAnsi="Times New Roman" w:cs="Times New Roman"/>
          <w:color w:val="FF0000"/>
          <w:sz w:val="6"/>
          <w:szCs w:val="6"/>
        </w:rPr>
      </w:pPr>
    </w:p>
    <w:p w14:paraId="1A546F49" w14:textId="77777777" w:rsidR="003F524D" w:rsidRDefault="003F524D" w:rsidP="00B04D6C">
      <w:pPr>
        <w:spacing w:after="0"/>
        <w:rPr>
          <w:rFonts w:ascii="Times New Roman" w:hAnsi="Times New Roman" w:cs="Times New Roman"/>
          <w:color w:val="FF0000"/>
          <w:sz w:val="6"/>
          <w:szCs w:val="6"/>
        </w:rPr>
      </w:pPr>
    </w:p>
    <w:p w14:paraId="343E0648" w14:textId="77777777" w:rsidR="003F524D" w:rsidRDefault="003F524D" w:rsidP="00B04D6C">
      <w:pPr>
        <w:spacing w:after="0"/>
        <w:rPr>
          <w:rFonts w:ascii="Times New Roman" w:hAnsi="Times New Roman" w:cs="Times New Roman"/>
          <w:color w:val="FF0000"/>
          <w:sz w:val="6"/>
          <w:szCs w:val="6"/>
        </w:rPr>
      </w:pPr>
    </w:p>
    <w:p w14:paraId="4A83CBED" w14:textId="7DBC32F8" w:rsidR="003F524D" w:rsidRDefault="003F524D" w:rsidP="00B04D6C">
      <w:pPr>
        <w:spacing w:after="0"/>
        <w:rPr>
          <w:rFonts w:ascii="Times New Roman" w:hAnsi="Times New Roman" w:cs="Times New Roman"/>
          <w:color w:val="FF0000"/>
          <w:sz w:val="6"/>
          <w:szCs w:val="6"/>
        </w:rPr>
      </w:pPr>
    </w:p>
    <w:p w14:paraId="37FC4503" w14:textId="63F053BD" w:rsidR="00EE4EFB" w:rsidRDefault="00EE4EFB" w:rsidP="00B04D6C">
      <w:pPr>
        <w:spacing w:after="0"/>
        <w:rPr>
          <w:rFonts w:ascii="Times New Roman" w:hAnsi="Times New Roman" w:cs="Times New Roman"/>
          <w:color w:val="FF0000"/>
          <w:sz w:val="6"/>
          <w:szCs w:val="6"/>
        </w:rPr>
      </w:pPr>
    </w:p>
    <w:p w14:paraId="15C956B9" w14:textId="6810C19C" w:rsidR="00EE4EFB" w:rsidRDefault="00EE4EFB" w:rsidP="00B04D6C">
      <w:pPr>
        <w:spacing w:after="0"/>
        <w:rPr>
          <w:rFonts w:ascii="Times New Roman" w:hAnsi="Times New Roman" w:cs="Times New Roman"/>
          <w:color w:val="FF0000"/>
          <w:sz w:val="6"/>
          <w:szCs w:val="6"/>
        </w:rPr>
      </w:pPr>
    </w:p>
    <w:p w14:paraId="65E065AC" w14:textId="6CA955D1" w:rsidR="00EE4EFB" w:rsidRDefault="00EE4EFB" w:rsidP="00B04D6C">
      <w:pPr>
        <w:spacing w:after="0"/>
        <w:rPr>
          <w:rFonts w:ascii="Times New Roman" w:hAnsi="Times New Roman" w:cs="Times New Roman"/>
          <w:color w:val="FF0000"/>
          <w:sz w:val="6"/>
          <w:szCs w:val="6"/>
        </w:rPr>
      </w:pPr>
    </w:p>
    <w:p w14:paraId="374E2711" w14:textId="4C3D7FA2" w:rsidR="00EE4EFB" w:rsidRDefault="00EE4EFB" w:rsidP="00B04D6C">
      <w:pPr>
        <w:spacing w:after="0"/>
        <w:rPr>
          <w:rFonts w:ascii="Times New Roman" w:hAnsi="Times New Roman" w:cs="Times New Roman"/>
          <w:color w:val="FF0000"/>
          <w:sz w:val="6"/>
          <w:szCs w:val="6"/>
        </w:rPr>
      </w:pPr>
    </w:p>
    <w:p w14:paraId="6E563620" w14:textId="7C676661" w:rsidR="00EE4EFB" w:rsidRDefault="00EE4EFB" w:rsidP="00B04D6C">
      <w:pPr>
        <w:spacing w:after="0"/>
        <w:rPr>
          <w:rFonts w:ascii="Times New Roman" w:hAnsi="Times New Roman" w:cs="Times New Roman"/>
          <w:color w:val="FF0000"/>
          <w:sz w:val="6"/>
          <w:szCs w:val="6"/>
        </w:rPr>
      </w:pPr>
    </w:p>
    <w:p w14:paraId="25CF81B7" w14:textId="24B0014E" w:rsidR="00EE4EFB" w:rsidRDefault="00EE4EFB" w:rsidP="00B04D6C">
      <w:pPr>
        <w:spacing w:after="0"/>
        <w:rPr>
          <w:rFonts w:ascii="Times New Roman" w:hAnsi="Times New Roman" w:cs="Times New Roman"/>
          <w:color w:val="FF0000"/>
          <w:sz w:val="6"/>
          <w:szCs w:val="6"/>
        </w:rPr>
      </w:pPr>
    </w:p>
    <w:p w14:paraId="0F2ECD2E" w14:textId="118207E6" w:rsidR="00EE4EFB" w:rsidRDefault="00EE4EFB" w:rsidP="00B04D6C">
      <w:pPr>
        <w:spacing w:after="0"/>
        <w:rPr>
          <w:rFonts w:ascii="Times New Roman" w:hAnsi="Times New Roman" w:cs="Times New Roman"/>
          <w:color w:val="FF0000"/>
          <w:sz w:val="6"/>
          <w:szCs w:val="6"/>
        </w:rPr>
      </w:pPr>
    </w:p>
    <w:p w14:paraId="4475C025" w14:textId="7459311E" w:rsidR="00EE4EFB" w:rsidRDefault="00EE4EFB" w:rsidP="00B04D6C">
      <w:pPr>
        <w:spacing w:after="0"/>
        <w:rPr>
          <w:rFonts w:ascii="Times New Roman" w:hAnsi="Times New Roman" w:cs="Times New Roman"/>
          <w:color w:val="FF0000"/>
          <w:sz w:val="6"/>
          <w:szCs w:val="6"/>
        </w:rPr>
      </w:pPr>
    </w:p>
    <w:p w14:paraId="1CBE3866" w14:textId="48865521" w:rsidR="00EE4EFB" w:rsidRDefault="00EE4EFB" w:rsidP="00B04D6C">
      <w:pPr>
        <w:spacing w:after="0"/>
        <w:rPr>
          <w:rFonts w:ascii="Times New Roman" w:hAnsi="Times New Roman" w:cs="Times New Roman"/>
          <w:color w:val="FF0000"/>
          <w:sz w:val="6"/>
          <w:szCs w:val="6"/>
        </w:rPr>
      </w:pPr>
    </w:p>
    <w:p w14:paraId="647CB60B" w14:textId="1F60A2C8" w:rsidR="00EE4EFB" w:rsidRDefault="00EE4EFB" w:rsidP="00B04D6C">
      <w:pPr>
        <w:spacing w:after="0"/>
        <w:rPr>
          <w:rFonts w:ascii="Times New Roman" w:hAnsi="Times New Roman" w:cs="Times New Roman"/>
          <w:color w:val="FF0000"/>
          <w:sz w:val="6"/>
          <w:szCs w:val="6"/>
        </w:rPr>
      </w:pPr>
    </w:p>
    <w:p w14:paraId="5951A3E1" w14:textId="2C08C4AF" w:rsidR="00EE4EFB" w:rsidRDefault="00EE4EFB" w:rsidP="00B04D6C">
      <w:pPr>
        <w:spacing w:after="0"/>
        <w:rPr>
          <w:rFonts w:ascii="Times New Roman" w:hAnsi="Times New Roman" w:cs="Times New Roman"/>
          <w:color w:val="FF0000"/>
          <w:sz w:val="6"/>
          <w:szCs w:val="6"/>
        </w:rPr>
      </w:pPr>
    </w:p>
    <w:p w14:paraId="676E2E29" w14:textId="08EDCAC4" w:rsidR="00EE4EFB" w:rsidRDefault="00EE4EFB" w:rsidP="00B04D6C">
      <w:pPr>
        <w:spacing w:after="0"/>
        <w:rPr>
          <w:rFonts w:ascii="Times New Roman" w:hAnsi="Times New Roman" w:cs="Times New Roman"/>
          <w:color w:val="FF0000"/>
          <w:sz w:val="6"/>
          <w:szCs w:val="6"/>
        </w:rPr>
      </w:pPr>
    </w:p>
    <w:p w14:paraId="25887BF3" w14:textId="0007DC58" w:rsidR="00EE4EFB" w:rsidRDefault="00EE4EFB" w:rsidP="00B04D6C">
      <w:pPr>
        <w:spacing w:after="0"/>
        <w:rPr>
          <w:rFonts w:ascii="Times New Roman" w:hAnsi="Times New Roman" w:cs="Times New Roman"/>
          <w:color w:val="FF0000"/>
          <w:sz w:val="6"/>
          <w:szCs w:val="6"/>
        </w:rPr>
      </w:pPr>
    </w:p>
    <w:p w14:paraId="489CBEE3" w14:textId="4053D6AB" w:rsidR="00EE4EFB" w:rsidRDefault="00EE4EFB" w:rsidP="00B04D6C">
      <w:pPr>
        <w:spacing w:after="0"/>
        <w:rPr>
          <w:rFonts w:ascii="Times New Roman" w:hAnsi="Times New Roman" w:cs="Times New Roman"/>
          <w:color w:val="FF0000"/>
          <w:sz w:val="6"/>
          <w:szCs w:val="6"/>
        </w:rPr>
      </w:pPr>
    </w:p>
    <w:p w14:paraId="6B5F3B2E" w14:textId="3F6E447A" w:rsidR="00EE4EFB" w:rsidRDefault="00EE4EFB" w:rsidP="00B04D6C">
      <w:pPr>
        <w:spacing w:after="0"/>
        <w:rPr>
          <w:rFonts w:ascii="Times New Roman" w:hAnsi="Times New Roman" w:cs="Times New Roman"/>
          <w:color w:val="FF0000"/>
          <w:sz w:val="6"/>
          <w:szCs w:val="6"/>
        </w:rPr>
      </w:pPr>
    </w:p>
    <w:p w14:paraId="0445E466" w14:textId="0857DC00" w:rsidR="00EE4EFB" w:rsidRDefault="00EE4EFB" w:rsidP="00B04D6C">
      <w:pPr>
        <w:spacing w:after="0"/>
        <w:rPr>
          <w:rFonts w:ascii="Times New Roman" w:hAnsi="Times New Roman" w:cs="Times New Roman"/>
          <w:color w:val="FF0000"/>
          <w:sz w:val="6"/>
          <w:szCs w:val="6"/>
        </w:rPr>
      </w:pPr>
    </w:p>
    <w:p w14:paraId="2D9F8F4B" w14:textId="5D48F8ED" w:rsidR="00EE4EFB" w:rsidRDefault="00EE4EFB" w:rsidP="00B04D6C">
      <w:pPr>
        <w:spacing w:after="0"/>
        <w:rPr>
          <w:rFonts w:ascii="Times New Roman" w:hAnsi="Times New Roman" w:cs="Times New Roman"/>
          <w:color w:val="FF0000"/>
          <w:sz w:val="6"/>
          <w:szCs w:val="6"/>
        </w:rPr>
      </w:pPr>
    </w:p>
    <w:p w14:paraId="53827D47" w14:textId="500CFD2F" w:rsidR="00EE4EFB" w:rsidRDefault="00EE4EFB" w:rsidP="00B04D6C">
      <w:pPr>
        <w:spacing w:after="0"/>
        <w:rPr>
          <w:rFonts w:ascii="Times New Roman" w:hAnsi="Times New Roman" w:cs="Times New Roman"/>
          <w:color w:val="FF0000"/>
          <w:sz w:val="6"/>
          <w:szCs w:val="6"/>
        </w:rPr>
      </w:pPr>
    </w:p>
    <w:p w14:paraId="1D59DF99" w14:textId="1BE3BD29" w:rsidR="00EE4EFB" w:rsidRDefault="00EE4EFB" w:rsidP="00B04D6C">
      <w:pPr>
        <w:spacing w:after="0"/>
        <w:rPr>
          <w:rFonts w:ascii="Times New Roman" w:hAnsi="Times New Roman" w:cs="Times New Roman"/>
          <w:color w:val="FF0000"/>
          <w:sz w:val="6"/>
          <w:szCs w:val="6"/>
        </w:rPr>
      </w:pPr>
    </w:p>
    <w:p w14:paraId="0ADC99CD" w14:textId="4C050106" w:rsidR="00EE4EFB" w:rsidRDefault="00EE4EFB" w:rsidP="00B04D6C">
      <w:pPr>
        <w:spacing w:after="0"/>
        <w:rPr>
          <w:rFonts w:ascii="Times New Roman" w:hAnsi="Times New Roman" w:cs="Times New Roman"/>
          <w:color w:val="FF0000"/>
          <w:sz w:val="6"/>
          <w:szCs w:val="6"/>
        </w:rPr>
      </w:pPr>
    </w:p>
    <w:p w14:paraId="77051BD1" w14:textId="1A091C8F" w:rsidR="00EE4EFB" w:rsidRDefault="00EE4EFB" w:rsidP="00B04D6C">
      <w:pPr>
        <w:spacing w:after="0"/>
        <w:rPr>
          <w:rFonts w:ascii="Times New Roman" w:hAnsi="Times New Roman" w:cs="Times New Roman"/>
          <w:color w:val="FF0000"/>
          <w:sz w:val="6"/>
          <w:szCs w:val="6"/>
        </w:rPr>
      </w:pPr>
    </w:p>
    <w:p w14:paraId="6A9968B2" w14:textId="1A527133" w:rsidR="00EE4EFB" w:rsidRDefault="00EE4EFB" w:rsidP="00B04D6C">
      <w:pPr>
        <w:spacing w:after="0"/>
        <w:rPr>
          <w:rFonts w:ascii="Times New Roman" w:hAnsi="Times New Roman" w:cs="Times New Roman"/>
          <w:color w:val="FF0000"/>
          <w:sz w:val="6"/>
          <w:szCs w:val="6"/>
        </w:rPr>
      </w:pPr>
    </w:p>
    <w:p w14:paraId="67CD60A8" w14:textId="4D01F089" w:rsidR="00EE4EFB" w:rsidRDefault="00EE4EFB" w:rsidP="00B04D6C">
      <w:pPr>
        <w:spacing w:after="0"/>
        <w:rPr>
          <w:rFonts w:ascii="Times New Roman" w:hAnsi="Times New Roman" w:cs="Times New Roman"/>
          <w:color w:val="FF0000"/>
          <w:sz w:val="6"/>
          <w:szCs w:val="6"/>
        </w:rPr>
      </w:pPr>
    </w:p>
    <w:p w14:paraId="5E759A00" w14:textId="60A1D0DC" w:rsidR="00EE4EFB" w:rsidRDefault="00EE4EFB" w:rsidP="00B04D6C">
      <w:pPr>
        <w:spacing w:after="0"/>
        <w:rPr>
          <w:rFonts w:ascii="Times New Roman" w:hAnsi="Times New Roman" w:cs="Times New Roman"/>
          <w:color w:val="FF0000"/>
          <w:sz w:val="6"/>
          <w:szCs w:val="6"/>
        </w:rPr>
      </w:pPr>
    </w:p>
    <w:p w14:paraId="3AD6601D" w14:textId="4D320A5B" w:rsidR="00EE4EFB" w:rsidRDefault="00EE4EFB" w:rsidP="00B04D6C">
      <w:pPr>
        <w:spacing w:after="0"/>
        <w:rPr>
          <w:rFonts w:ascii="Times New Roman" w:hAnsi="Times New Roman" w:cs="Times New Roman"/>
          <w:color w:val="FF0000"/>
          <w:sz w:val="6"/>
          <w:szCs w:val="6"/>
        </w:rPr>
      </w:pPr>
    </w:p>
    <w:p w14:paraId="13C42C63" w14:textId="67E797F2" w:rsidR="00EE4EFB" w:rsidRDefault="00EE4EFB" w:rsidP="00B04D6C">
      <w:pPr>
        <w:spacing w:after="0"/>
        <w:rPr>
          <w:rFonts w:ascii="Times New Roman" w:hAnsi="Times New Roman" w:cs="Times New Roman"/>
          <w:color w:val="FF0000"/>
          <w:sz w:val="6"/>
          <w:szCs w:val="6"/>
        </w:rPr>
      </w:pPr>
    </w:p>
    <w:p w14:paraId="3ABD11C8" w14:textId="025FEA98" w:rsidR="00EE4EFB" w:rsidRDefault="00EE4EFB" w:rsidP="00B04D6C">
      <w:pPr>
        <w:spacing w:after="0"/>
        <w:rPr>
          <w:rFonts w:ascii="Times New Roman" w:hAnsi="Times New Roman" w:cs="Times New Roman"/>
          <w:color w:val="FF0000"/>
          <w:sz w:val="6"/>
          <w:szCs w:val="6"/>
        </w:rPr>
      </w:pPr>
    </w:p>
    <w:p w14:paraId="34B780E4" w14:textId="7ED88318" w:rsidR="00EE4EFB" w:rsidRDefault="00EE4EFB" w:rsidP="00B04D6C">
      <w:pPr>
        <w:spacing w:after="0"/>
        <w:rPr>
          <w:rFonts w:ascii="Times New Roman" w:hAnsi="Times New Roman" w:cs="Times New Roman"/>
          <w:color w:val="FF0000"/>
          <w:sz w:val="6"/>
          <w:szCs w:val="6"/>
        </w:rPr>
      </w:pPr>
    </w:p>
    <w:p w14:paraId="532A1F83" w14:textId="1207BEBB" w:rsidR="00EE4EFB" w:rsidRDefault="00EE4EFB" w:rsidP="00B04D6C">
      <w:pPr>
        <w:spacing w:after="0"/>
        <w:rPr>
          <w:rFonts w:ascii="Times New Roman" w:hAnsi="Times New Roman" w:cs="Times New Roman"/>
          <w:color w:val="FF0000"/>
          <w:sz w:val="6"/>
          <w:szCs w:val="6"/>
        </w:rPr>
      </w:pPr>
    </w:p>
    <w:p w14:paraId="4E2CD31D" w14:textId="28ABEECE" w:rsidR="00EE4EFB" w:rsidRDefault="00EE4EFB" w:rsidP="00B04D6C">
      <w:pPr>
        <w:spacing w:after="0"/>
        <w:rPr>
          <w:rFonts w:ascii="Times New Roman" w:hAnsi="Times New Roman" w:cs="Times New Roman"/>
          <w:color w:val="FF0000"/>
          <w:sz w:val="6"/>
          <w:szCs w:val="6"/>
        </w:rPr>
      </w:pPr>
    </w:p>
    <w:p w14:paraId="66F5248F" w14:textId="658865FA" w:rsidR="00EE4EFB" w:rsidRDefault="00EE4EFB" w:rsidP="00B04D6C">
      <w:pPr>
        <w:spacing w:after="0"/>
        <w:rPr>
          <w:rFonts w:ascii="Times New Roman" w:hAnsi="Times New Roman" w:cs="Times New Roman"/>
          <w:color w:val="FF0000"/>
          <w:sz w:val="6"/>
          <w:szCs w:val="6"/>
        </w:rPr>
      </w:pPr>
    </w:p>
    <w:p w14:paraId="3CBD1478" w14:textId="3CC7019B" w:rsidR="00EE4EFB" w:rsidRDefault="00EE4EFB" w:rsidP="00B04D6C">
      <w:pPr>
        <w:spacing w:after="0"/>
        <w:rPr>
          <w:rFonts w:ascii="Times New Roman" w:hAnsi="Times New Roman" w:cs="Times New Roman"/>
          <w:color w:val="FF0000"/>
          <w:sz w:val="6"/>
          <w:szCs w:val="6"/>
        </w:rPr>
      </w:pPr>
    </w:p>
    <w:p w14:paraId="3995721F" w14:textId="3547EECC" w:rsidR="00EE4EFB" w:rsidRDefault="00EE4EFB" w:rsidP="00B04D6C">
      <w:pPr>
        <w:spacing w:after="0"/>
        <w:rPr>
          <w:rFonts w:ascii="Times New Roman" w:hAnsi="Times New Roman" w:cs="Times New Roman"/>
          <w:color w:val="FF0000"/>
          <w:sz w:val="6"/>
          <w:szCs w:val="6"/>
        </w:rPr>
      </w:pPr>
    </w:p>
    <w:p w14:paraId="23A0D24A" w14:textId="6BB033FA" w:rsidR="00EE4EFB" w:rsidRDefault="00EE4EFB" w:rsidP="00B04D6C">
      <w:pPr>
        <w:spacing w:after="0"/>
        <w:rPr>
          <w:rFonts w:ascii="Times New Roman" w:hAnsi="Times New Roman" w:cs="Times New Roman"/>
          <w:color w:val="FF0000"/>
          <w:sz w:val="6"/>
          <w:szCs w:val="6"/>
        </w:rPr>
      </w:pPr>
    </w:p>
    <w:p w14:paraId="61C6E884" w14:textId="26D302F8" w:rsidR="00EE4EFB" w:rsidRDefault="00EE4EFB" w:rsidP="00B04D6C">
      <w:pPr>
        <w:spacing w:after="0"/>
        <w:rPr>
          <w:rFonts w:ascii="Times New Roman" w:hAnsi="Times New Roman" w:cs="Times New Roman"/>
          <w:color w:val="FF0000"/>
          <w:sz w:val="6"/>
          <w:szCs w:val="6"/>
        </w:rPr>
      </w:pPr>
    </w:p>
    <w:p w14:paraId="0825B6F8" w14:textId="29E8F786" w:rsidR="00EE4EFB" w:rsidRDefault="00EE4EFB" w:rsidP="00B04D6C">
      <w:pPr>
        <w:spacing w:after="0"/>
        <w:rPr>
          <w:rFonts w:ascii="Times New Roman" w:hAnsi="Times New Roman" w:cs="Times New Roman"/>
          <w:color w:val="FF0000"/>
          <w:sz w:val="6"/>
          <w:szCs w:val="6"/>
        </w:rPr>
      </w:pPr>
    </w:p>
    <w:p w14:paraId="696CA8B1" w14:textId="0890866A" w:rsidR="00EE4EFB" w:rsidRDefault="00EE4EFB" w:rsidP="00B04D6C">
      <w:pPr>
        <w:spacing w:after="0"/>
        <w:rPr>
          <w:rFonts w:ascii="Times New Roman" w:hAnsi="Times New Roman" w:cs="Times New Roman"/>
          <w:color w:val="FF0000"/>
          <w:sz w:val="6"/>
          <w:szCs w:val="6"/>
        </w:rPr>
      </w:pPr>
    </w:p>
    <w:p w14:paraId="2B814A81" w14:textId="1A1400F8" w:rsidR="00EE4EFB" w:rsidRDefault="00EE4EFB" w:rsidP="00B04D6C">
      <w:pPr>
        <w:spacing w:after="0"/>
        <w:rPr>
          <w:rFonts w:ascii="Times New Roman" w:hAnsi="Times New Roman" w:cs="Times New Roman"/>
          <w:color w:val="FF0000"/>
          <w:sz w:val="6"/>
          <w:szCs w:val="6"/>
        </w:rPr>
      </w:pPr>
    </w:p>
    <w:p w14:paraId="0C75F639" w14:textId="77777777" w:rsidR="00EE4EFB" w:rsidRDefault="00EE4EFB" w:rsidP="00B04D6C">
      <w:pPr>
        <w:spacing w:after="0"/>
        <w:rPr>
          <w:rFonts w:ascii="Times New Roman" w:hAnsi="Times New Roman" w:cs="Times New Roman"/>
          <w:color w:val="FF0000"/>
          <w:sz w:val="6"/>
          <w:szCs w:val="6"/>
        </w:rPr>
      </w:pPr>
    </w:p>
    <w:p w14:paraId="3D331FC9" w14:textId="77777777" w:rsidR="003F524D" w:rsidRDefault="003F524D" w:rsidP="00B04D6C">
      <w:pPr>
        <w:spacing w:after="0"/>
        <w:rPr>
          <w:rFonts w:ascii="Times New Roman" w:hAnsi="Times New Roman" w:cs="Times New Roman"/>
          <w:color w:val="FF0000"/>
          <w:sz w:val="6"/>
          <w:szCs w:val="6"/>
        </w:rPr>
      </w:pPr>
    </w:p>
    <w:p w14:paraId="6D572FF1" w14:textId="77777777" w:rsidR="003F524D" w:rsidRDefault="003F524D" w:rsidP="00B04D6C">
      <w:pPr>
        <w:spacing w:after="0"/>
        <w:rPr>
          <w:rFonts w:ascii="Times New Roman" w:hAnsi="Times New Roman" w:cs="Times New Roman"/>
          <w:color w:val="FF0000"/>
          <w:sz w:val="6"/>
          <w:szCs w:val="6"/>
        </w:rPr>
      </w:pPr>
    </w:p>
    <w:p w14:paraId="44D72D28" w14:textId="77777777" w:rsidR="003F524D" w:rsidRDefault="003F524D" w:rsidP="00B04D6C">
      <w:pPr>
        <w:spacing w:after="0"/>
        <w:rPr>
          <w:rFonts w:ascii="Times New Roman" w:hAnsi="Times New Roman" w:cs="Times New Roman"/>
          <w:color w:val="FF0000"/>
          <w:sz w:val="6"/>
          <w:szCs w:val="6"/>
        </w:rPr>
      </w:pPr>
    </w:p>
    <w:p w14:paraId="0DEC3412" w14:textId="77777777" w:rsidR="003F524D" w:rsidRDefault="003F524D" w:rsidP="00B04D6C">
      <w:pPr>
        <w:spacing w:after="0"/>
        <w:rPr>
          <w:rFonts w:ascii="Times New Roman" w:hAnsi="Times New Roman" w:cs="Times New Roman"/>
          <w:color w:val="FF0000"/>
          <w:sz w:val="6"/>
          <w:szCs w:val="6"/>
        </w:rPr>
      </w:pPr>
    </w:p>
    <w:p w14:paraId="39965687" w14:textId="77777777" w:rsidR="003F524D" w:rsidRDefault="003F524D" w:rsidP="00B04D6C">
      <w:pPr>
        <w:spacing w:after="0"/>
        <w:rPr>
          <w:rFonts w:ascii="Times New Roman" w:hAnsi="Times New Roman" w:cs="Times New Roman"/>
          <w:color w:val="FF0000"/>
          <w:sz w:val="6"/>
          <w:szCs w:val="6"/>
        </w:rPr>
      </w:pPr>
    </w:p>
    <w:p w14:paraId="57825787" w14:textId="77777777" w:rsidR="003F524D" w:rsidRDefault="003F524D" w:rsidP="00B04D6C">
      <w:pPr>
        <w:spacing w:after="0"/>
        <w:rPr>
          <w:rFonts w:ascii="Times New Roman" w:hAnsi="Times New Roman" w:cs="Times New Roman"/>
          <w:color w:val="FF0000"/>
          <w:sz w:val="6"/>
          <w:szCs w:val="6"/>
        </w:rPr>
      </w:pPr>
    </w:p>
    <w:p w14:paraId="3E64B1C1" w14:textId="77777777" w:rsidR="003F524D" w:rsidRDefault="003F524D" w:rsidP="00B04D6C">
      <w:pPr>
        <w:spacing w:after="0"/>
        <w:rPr>
          <w:rFonts w:ascii="Times New Roman" w:hAnsi="Times New Roman" w:cs="Times New Roman"/>
          <w:color w:val="FF0000"/>
          <w:sz w:val="6"/>
          <w:szCs w:val="6"/>
        </w:rPr>
      </w:pPr>
    </w:p>
    <w:p w14:paraId="38041F8B" w14:textId="77777777" w:rsidR="003F524D" w:rsidRDefault="003F524D" w:rsidP="00B04D6C">
      <w:pPr>
        <w:spacing w:after="0"/>
        <w:rPr>
          <w:rFonts w:ascii="Times New Roman" w:hAnsi="Times New Roman" w:cs="Times New Roman"/>
          <w:color w:val="FF0000"/>
          <w:sz w:val="6"/>
          <w:szCs w:val="6"/>
        </w:rPr>
      </w:pPr>
    </w:p>
    <w:p w14:paraId="113AD697" w14:textId="083BAA2F" w:rsidR="003F524D" w:rsidRDefault="00BC6729" w:rsidP="00B04D6C">
      <w:pPr>
        <w:spacing w:after="0"/>
        <w:rPr>
          <w:rFonts w:ascii="Times New Roman" w:hAnsi="Times New Roman" w:cs="Times New Roman"/>
          <w:color w:val="FF0000"/>
          <w:sz w:val="6"/>
          <w:szCs w:val="6"/>
        </w:rPr>
      </w:pPr>
      <w:r>
        <w:rPr>
          <w:rFonts w:ascii="Times New Roman" w:hAnsi="Times New Roman" w:cs="Times New Roman"/>
          <w:color w:val="FF0000"/>
          <w:sz w:val="6"/>
          <w:szCs w:val="6"/>
        </w:rPr>
        <w:t>,</w:t>
      </w:r>
    </w:p>
    <w:p w14:paraId="73FC87BD" w14:textId="39F0667B" w:rsidR="00BC6729" w:rsidRDefault="00BC6729" w:rsidP="00B04D6C">
      <w:pPr>
        <w:spacing w:after="0"/>
        <w:rPr>
          <w:rFonts w:ascii="Times New Roman" w:hAnsi="Times New Roman" w:cs="Times New Roman"/>
          <w:color w:val="FF0000"/>
          <w:sz w:val="6"/>
          <w:szCs w:val="6"/>
        </w:rPr>
      </w:pPr>
    </w:p>
    <w:p w14:paraId="56984A3C" w14:textId="2B64B990" w:rsidR="00BC6729" w:rsidRDefault="00BC6729" w:rsidP="00B04D6C">
      <w:pPr>
        <w:spacing w:after="0"/>
        <w:rPr>
          <w:rFonts w:ascii="Times New Roman" w:hAnsi="Times New Roman" w:cs="Times New Roman"/>
          <w:color w:val="FF0000"/>
          <w:sz w:val="6"/>
          <w:szCs w:val="6"/>
        </w:rPr>
      </w:pPr>
    </w:p>
    <w:p w14:paraId="522F9404" w14:textId="064E3AF8" w:rsidR="00BC6729" w:rsidRDefault="00BC6729" w:rsidP="00B04D6C">
      <w:pPr>
        <w:spacing w:after="0"/>
        <w:rPr>
          <w:rFonts w:ascii="Times New Roman" w:hAnsi="Times New Roman" w:cs="Times New Roman"/>
          <w:color w:val="FF0000"/>
          <w:sz w:val="6"/>
          <w:szCs w:val="6"/>
        </w:rPr>
      </w:pPr>
    </w:p>
    <w:p w14:paraId="0238E396" w14:textId="5B7F9A67" w:rsidR="00BC6729" w:rsidRDefault="00BC6729" w:rsidP="00B04D6C">
      <w:pPr>
        <w:spacing w:after="0"/>
        <w:rPr>
          <w:rFonts w:ascii="Times New Roman" w:hAnsi="Times New Roman" w:cs="Times New Roman"/>
          <w:color w:val="FF0000"/>
          <w:sz w:val="6"/>
          <w:szCs w:val="6"/>
        </w:rPr>
      </w:pPr>
    </w:p>
    <w:p w14:paraId="49534201" w14:textId="1A17F004" w:rsidR="00BC6729" w:rsidRDefault="00BC6729" w:rsidP="00B04D6C">
      <w:pPr>
        <w:spacing w:after="0"/>
        <w:rPr>
          <w:rFonts w:ascii="Times New Roman" w:hAnsi="Times New Roman" w:cs="Times New Roman"/>
          <w:color w:val="FF0000"/>
          <w:sz w:val="6"/>
          <w:szCs w:val="6"/>
        </w:rPr>
      </w:pPr>
    </w:p>
    <w:p w14:paraId="3B599FAE" w14:textId="77777777" w:rsidR="003F524D" w:rsidRDefault="003F524D" w:rsidP="00B04D6C">
      <w:pPr>
        <w:spacing w:after="0"/>
        <w:rPr>
          <w:rFonts w:ascii="Times New Roman" w:hAnsi="Times New Roman" w:cs="Times New Roman"/>
          <w:color w:val="FF0000"/>
          <w:sz w:val="6"/>
          <w:szCs w:val="6"/>
        </w:rPr>
      </w:pPr>
    </w:p>
    <w:p w14:paraId="784F9AEB" w14:textId="77777777" w:rsidR="003F524D" w:rsidRPr="003F524D" w:rsidRDefault="003F524D" w:rsidP="00B04D6C">
      <w:pPr>
        <w:spacing w:after="0"/>
        <w:rPr>
          <w:rFonts w:ascii="Times New Roman" w:hAnsi="Times New Roman" w:cs="Times New Roman"/>
          <w:color w:val="FF0000"/>
          <w:sz w:val="6"/>
          <w:szCs w:val="6"/>
        </w:rPr>
      </w:pPr>
    </w:p>
    <w:p w14:paraId="20F718DE" w14:textId="77777777" w:rsidR="00BD1A87" w:rsidRPr="00E127AE" w:rsidRDefault="00BD1A87" w:rsidP="00B04D6C">
      <w:pPr>
        <w:spacing w:after="0"/>
        <w:rPr>
          <w:rFonts w:ascii="Times New Roman" w:hAnsi="Times New Roman" w:cs="Times New Roman"/>
          <w:color w:val="FF0000"/>
          <w:sz w:val="6"/>
          <w:szCs w:val="6"/>
          <w:lang w:val="sr-Latn-BA"/>
        </w:rPr>
      </w:pPr>
    </w:p>
    <w:tbl>
      <w:tblPr>
        <w:tblW w:w="9526" w:type="dxa"/>
        <w:jc w:val="center"/>
        <w:tblLook w:val="0000" w:firstRow="0" w:lastRow="0" w:firstColumn="0" w:lastColumn="0" w:noHBand="0" w:noVBand="0"/>
      </w:tblPr>
      <w:tblGrid>
        <w:gridCol w:w="4372"/>
        <w:gridCol w:w="1369"/>
        <w:gridCol w:w="1275"/>
        <w:gridCol w:w="1418"/>
        <w:gridCol w:w="1092"/>
      </w:tblGrid>
      <w:tr w:rsidR="007A75E0" w:rsidRPr="00B04D6C" w14:paraId="5C2B0641" w14:textId="77777777" w:rsidTr="00EC4D95">
        <w:trPr>
          <w:trHeight w:val="255"/>
          <w:jc w:val="center"/>
        </w:trPr>
        <w:tc>
          <w:tcPr>
            <w:tcW w:w="8434" w:type="dxa"/>
            <w:gridSpan w:val="4"/>
            <w:tcBorders>
              <w:top w:val="nil"/>
              <w:left w:val="nil"/>
              <w:bottom w:val="single" w:sz="8" w:space="0" w:color="auto"/>
              <w:right w:val="nil"/>
            </w:tcBorders>
            <w:shd w:val="clear" w:color="auto" w:fill="auto"/>
            <w:noWrap/>
            <w:vAlign w:val="bottom"/>
          </w:tcPr>
          <w:p w14:paraId="4281BAEA" w14:textId="210B0693" w:rsidR="007A75E0" w:rsidRPr="004F5702" w:rsidRDefault="007A75E0" w:rsidP="00FA0E7A">
            <w:pPr>
              <w:spacing w:after="0"/>
              <w:rPr>
                <w:rFonts w:ascii="Times New Roman" w:hAnsi="Times New Roman" w:cs="Times New Roman"/>
                <w:b/>
                <w:bCs/>
                <w:sz w:val="20"/>
                <w:szCs w:val="20"/>
              </w:rPr>
            </w:pPr>
            <w:r w:rsidRPr="004F5702">
              <w:rPr>
                <w:rFonts w:ascii="Times New Roman" w:hAnsi="Times New Roman" w:cs="Times New Roman"/>
                <w:b/>
                <w:bCs/>
                <w:sz w:val="20"/>
                <w:szCs w:val="20"/>
              </w:rPr>
              <w:lastRenderedPageBreak/>
              <w:t>Табела 3</w:t>
            </w:r>
            <w:r w:rsidR="00FA0E7A">
              <w:rPr>
                <w:rFonts w:ascii="Times New Roman" w:hAnsi="Times New Roman" w:cs="Times New Roman"/>
                <w:b/>
                <w:bCs/>
                <w:sz w:val="20"/>
                <w:szCs w:val="20"/>
                <w:lang w:val="sr-Cyrl-BA"/>
              </w:rPr>
              <w:t>8</w:t>
            </w:r>
            <w:r w:rsidR="0060722D">
              <w:rPr>
                <w:rFonts w:ascii="Times New Roman" w:hAnsi="Times New Roman" w:cs="Times New Roman"/>
                <w:b/>
                <w:bCs/>
                <w:sz w:val="20"/>
                <w:szCs w:val="20"/>
              </w:rPr>
              <w:t>. План трошкова плата</w:t>
            </w:r>
            <w:r w:rsidRPr="004F5702">
              <w:rPr>
                <w:rFonts w:ascii="Times New Roman" w:hAnsi="Times New Roman" w:cs="Times New Roman"/>
                <w:b/>
                <w:bCs/>
                <w:sz w:val="20"/>
                <w:szCs w:val="20"/>
              </w:rPr>
              <w:t>, накнада</w:t>
            </w:r>
            <w:r w:rsidR="0060722D">
              <w:rPr>
                <w:rFonts w:ascii="Times New Roman" w:hAnsi="Times New Roman" w:cs="Times New Roman"/>
                <w:b/>
                <w:bCs/>
                <w:sz w:val="20"/>
                <w:szCs w:val="20"/>
              </w:rPr>
              <w:t xml:space="preserve"> плата и осталих личних примања</w:t>
            </w:r>
          </w:p>
        </w:tc>
        <w:tc>
          <w:tcPr>
            <w:tcW w:w="1092" w:type="dxa"/>
            <w:tcBorders>
              <w:top w:val="nil"/>
              <w:left w:val="nil"/>
              <w:bottom w:val="nil"/>
              <w:right w:val="nil"/>
            </w:tcBorders>
            <w:shd w:val="clear" w:color="auto" w:fill="auto"/>
            <w:noWrap/>
            <w:vAlign w:val="bottom"/>
          </w:tcPr>
          <w:p w14:paraId="05EC7AAE"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45E6317C" w14:textId="77777777" w:rsidTr="00BD1A87">
        <w:trPr>
          <w:trHeight w:val="419"/>
          <w:jc w:val="center"/>
        </w:trPr>
        <w:tc>
          <w:tcPr>
            <w:tcW w:w="4372" w:type="dxa"/>
            <w:vMerge w:val="restart"/>
            <w:tcBorders>
              <w:top w:val="nil"/>
              <w:left w:val="single" w:sz="8" w:space="0" w:color="auto"/>
              <w:bottom w:val="single" w:sz="4" w:space="0" w:color="000000"/>
              <w:right w:val="single" w:sz="4" w:space="0" w:color="auto"/>
            </w:tcBorders>
            <w:shd w:val="clear" w:color="auto" w:fill="auto"/>
            <w:noWrap/>
            <w:vAlign w:val="center"/>
          </w:tcPr>
          <w:p w14:paraId="799BC96C"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062"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688B1DF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92" w:type="dxa"/>
            <w:vMerge w:val="restart"/>
            <w:tcBorders>
              <w:top w:val="single" w:sz="8" w:space="0" w:color="auto"/>
              <w:left w:val="nil"/>
              <w:bottom w:val="single" w:sz="4" w:space="0" w:color="000000"/>
              <w:right w:val="single" w:sz="8" w:space="0" w:color="auto"/>
            </w:tcBorders>
            <w:shd w:val="clear" w:color="auto" w:fill="auto"/>
            <w:vAlign w:val="center"/>
          </w:tcPr>
          <w:p w14:paraId="3C09253C"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2CB0DC96" w14:textId="77777777" w:rsidTr="00BD1A87">
        <w:trPr>
          <w:trHeight w:val="424"/>
          <w:jc w:val="center"/>
        </w:trPr>
        <w:tc>
          <w:tcPr>
            <w:tcW w:w="4372" w:type="dxa"/>
            <w:vMerge/>
            <w:tcBorders>
              <w:top w:val="nil"/>
              <w:left w:val="single" w:sz="8" w:space="0" w:color="auto"/>
              <w:bottom w:val="single" w:sz="4" w:space="0" w:color="000000"/>
              <w:right w:val="single" w:sz="4" w:space="0" w:color="auto"/>
            </w:tcBorders>
            <w:vAlign w:val="center"/>
          </w:tcPr>
          <w:p w14:paraId="2B052EDA" w14:textId="77777777" w:rsidR="00D67DBB" w:rsidRPr="00B04D6C" w:rsidRDefault="00D67DBB" w:rsidP="00D67DBB">
            <w:pPr>
              <w:spacing w:after="0"/>
              <w:rPr>
                <w:rFonts w:ascii="Times New Roman" w:hAnsi="Times New Roman" w:cs="Times New Roman"/>
                <w:b/>
                <w:bCs/>
                <w:sz w:val="18"/>
                <w:szCs w:val="18"/>
              </w:rPr>
            </w:pPr>
          </w:p>
        </w:tc>
        <w:tc>
          <w:tcPr>
            <w:tcW w:w="1369" w:type="dxa"/>
            <w:tcBorders>
              <w:top w:val="nil"/>
              <w:left w:val="nil"/>
              <w:bottom w:val="single" w:sz="4" w:space="0" w:color="auto"/>
              <w:right w:val="single" w:sz="4" w:space="0" w:color="auto"/>
            </w:tcBorders>
            <w:shd w:val="clear" w:color="auto" w:fill="auto"/>
            <w:noWrap/>
            <w:vAlign w:val="center"/>
          </w:tcPr>
          <w:p w14:paraId="00E31BA5" w14:textId="4527370B" w:rsidR="00D67DBB" w:rsidRPr="00B04D6C" w:rsidRDefault="00D67DBB" w:rsidP="00D921DF">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D921DF">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275" w:type="dxa"/>
            <w:tcBorders>
              <w:top w:val="nil"/>
              <w:left w:val="nil"/>
              <w:bottom w:val="single" w:sz="4" w:space="0" w:color="auto"/>
              <w:right w:val="single" w:sz="4" w:space="0" w:color="auto"/>
            </w:tcBorders>
            <w:shd w:val="clear" w:color="auto" w:fill="auto"/>
            <w:noWrap/>
            <w:vAlign w:val="center"/>
          </w:tcPr>
          <w:p w14:paraId="23A83022" w14:textId="75B1B675" w:rsidR="00D67DBB" w:rsidRPr="00B04D6C" w:rsidRDefault="00D67DBB" w:rsidP="00D921DF">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D921DF">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noWrap/>
            <w:vAlign w:val="center"/>
          </w:tcPr>
          <w:p w14:paraId="064B3BC2" w14:textId="25576F50" w:rsidR="00D67DBB" w:rsidRPr="00B04D6C" w:rsidRDefault="00D67DBB" w:rsidP="00D921DF">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D921DF">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092" w:type="dxa"/>
            <w:vMerge/>
            <w:tcBorders>
              <w:top w:val="single" w:sz="8" w:space="0" w:color="auto"/>
              <w:left w:val="nil"/>
              <w:bottom w:val="single" w:sz="4" w:space="0" w:color="000000"/>
              <w:right w:val="single" w:sz="8" w:space="0" w:color="auto"/>
            </w:tcBorders>
            <w:vAlign w:val="center"/>
          </w:tcPr>
          <w:p w14:paraId="0F403152"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01CCCACE" w14:textId="77777777" w:rsidTr="00EC4D95">
        <w:trPr>
          <w:trHeight w:val="162"/>
          <w:jc w:val="center"/>
        </w:trPr>
        <w:tc>
          <w:tcPr>
            <w:tcW w:w="4372" w:type="dxa"/>
            <w:tcBorders>
              <w:top w:val="nil"/>
              <w:left w:val="single" w:sz="8" w:space="0" w:color="auto"/>
              <w:bottom w:val="double" w:sz="6" w:space="0" w:color="auto"/>
              <w:right w:val="single" w:sz="4" w:space="0" w:color="auto"/>
            </w:tcBorders>
            <w:shd w:val="clear" w:color="auto" w:fill="auto"/>
            <w:noWrap/>
            <w:vAlign w:val="bottom"/>
          </w:tcPr>
          <w:p w14:paraId="180B34C2"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69" w:type="dxa"/>
            <w:tcBorders>
              <w:top w:val="nil"/>
              <w:left w:val="single" w:sz="4" w:space="0" w:color="auto"/>
              <w:bottom w:val="double" w:sz="6" w:space="0" w:color="auto"/>
              <w:right w:val="single" w:sz="4" w:space="0" w:color="auto"/>
            </w:tcBorders>
            <w:shd w:val="clear" w:color="auto" w:fill="auto"/>
            <w:noWrap/>
            <w:vAlign w:val="bottom"/>
          </w:tcPr>
          <w:p w14:paraId="00F3B289"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275" w:type="dxa"/>
            <w:tcBorders>
              <w:top w:val="nil"/>
              <w:left w:val="nil"/>
              <w:bottom w:val="double" w:sz="6" w:space="0" w:color="auto"/>
              <w:right w:val="single" w:sz="4" w:space="0" w:color="auto"/>
            </w:tcBorders>
            <w:shd w:val="clear" w:color="auto" w:fill="auto"/>
            <w:noWrap/>
            <w:vAlign w:val="bottom"/>
          </w:tcPr>
          <w:p w14:paraId="2014E882"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418" w:type="dxa"/>
            <w:tcBorders>
              <w:top w:val="nil"/>
              <w:left w:val="nil"/>
              <w:bottom w:val="double" w:sz="6" w:space="0" w:color="auto"/>
              <w:right w:val="single" w:sz="4" w:space="0" w:color="auto"/>
            </w:tcBorders>
            <w:shd w:val="clear" w:color="auto" w:fill="auto"/>
            <w:noWrap/>
            <w:vAlign w:val="bottom"/>
          </w:tcPr>
          <w:p w14:paraId="5D287DEF"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92" w:type="dxa"/>
            <w:tcBorders>
              <w:top w:val="nil"/>
              <w:left w:val="nil"/>
              <w:bottom w:val="double" w:sz="6" w:space="0" w:color="auto"/>
              <w:right w:val="single" w:sz="8" w:space="0" w:color="auto"/>
            </w:tcBorders>
            <w:shd w:val="clear" w:color="auto" w:fill="auto"/>
            <w:noWrap/>
            <w:vAlign w:val="bottom"/>
          </w:tcPr>
          <w:p w14:paraId="75741815"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E607DB" w:rsidRPr="00B04D6C" w14:paraId="670E8BF8" w14:textId="77777777" w:rsidTr="00E607DB">
        <w:trPr>
          <w:trHeight w:val="255"/>
          <w:jc w:val="center"/>
        </w:trPr>
        <w:tc>
          <w:tcPr>
            <w:tcW w:w="4372" w:type="dxa"/>
            <w:tcBorders>
              <w:top w:val="nil"/>
              <w:left w:val="single" w:sz="8" w:space="0" w:color="auto"/>
              <w:bottom w:val="single" w:sz="8" w:space="0" w:color="auto"/>
              <w:right w:val="single" w:sz="4" w:space="0" w:color="auto"/>
            </w:tcBorders>
            <w:shd w:val="clear" w:color="auto" w:fill="auto"/>
            <w:noWrap/>
            <w:vAlign w:val="bottom"/>
          </w:tcPr>
          <w:p w14:paraId="288CE6FA" w14:textId="686ECAF8" w:rsidR="00E607DB" w:rsidRPr="00D921DF" w:rsidRDefault="00E607DB" w:rsidP="00E607DB">
            <w:pPr>
              <w:spacing w:after="0"/>
              <w:rPr>
                <w:rFonts w:ascii="Times New Roman" w:hAnsi="Times New Roman" w:cs="Times New Roman"/>
                <w:b/>
                <w:bCs/>
                <w:sz w:val="18"/>
                <w:szCs w:val="18"/>
              </w:rPr>
            </w:pPr>
            <w:r w:rsidRPr="00D921DF">
              <w:rPr>
                <w:rFonts w:ascii="Times New Roman" w:hAnsi="Times New Roman" w:cs="Times New Roman"/>
                <w:b/>
                <w:bCs/>
                <w:sz w:val="18"/>
                <w:szCs w:val="18"/>
              </w:rPr>
              <w:t xml:space="preserve">ТР. </w:t>
            </w:r>
            <w:r w:rsidRPr="00D921DF">
              <w:rPr>
                <w:rFonts w:ascii="Times New Roman" w:hAnsi="Times New Roman" w:cs="Times New Roman"/>
                <w:b/>
                <w:bCs/>
                <w:sz w:val="18"/>
                <w:szCs w:val="18"/>
                <w:lang w:val="sr-Cyrl-BA"/>
              </w:rPr>
              <w:t>ПЛАТА</w:t>
            </w:r>
            <w:r w:rsidRPr="00D921DF">
              <w:rPr>
                <w:rFonts w:ascii="Times New Roman" w:hAnsi="Times New Roman" w:cs="Times New Roman"/>
                <w:b/>
                <w:bCs/>
                <w:sz w:val="18"/>
                <w:szCs w:val="18"/>
              </w:rPr>
              <w:t>, НАКН</w:t>
            </w:r>
            <w:r w:rsidRPr="00D921DF">
              <w:rPr>
                <w:rFonts w:ascii="Times New Roman" w:hAnsi="Times New Roman" w:cs="Times New Roman"/>
                <w:b/>
                <w:bCs/>
                <w:sz w:val="18"/>
                <w:szCs w:val="18"/>
                <w:lang w:val="sr-Cyrl-BA"/>
              </w:rPr>
              <w:t xml:space="preserve">АДА </w:t>
            </w:r>
            <w:r w:rsidRPr="00D921DF">
              <w:rPr>
                <w:rFonts w:ascii="Times New Roman" w:hAnsi="Times New Roman" w:cs="Times New Roman"/>
                <w:b/>
                <w:bCs/>
                <w:sz w:val="18"/>
                <w:szCs w:val="18"/>
              </w:rPr>
              <w:t xml:space="preserve"> ПЛАТА И ОСТАЛИХ ЛИЧНИХ </w:t>
            </w:r>
            <w:r w:rsidRPr="00D921DF">
              <w:rPr>
                <w:rFonts w:ascii="Times New Roman" w:hAnsi="Times New Roman" w:cs="Times New Roman"/>
                <w:b/>
                <w:bCs/>
                <w:sz w:val="18"/>
                <w:szCs w:val="18"/>
                <w:lang w:val="sr-Cyrl-BA"/>
              </w:rPr>
              <w:t>ПРИМАЊА</w:t>
            </w:r>
            <w:r w:rsidRPr="00D921DF">
              <w:rPr>
                <w:rFonts w:ascii="Times New Roman" w:hAnsi="Times New Roman" w:cs="Times New Roman"/>
                <w:b/>
                <w:bCs/>
                <w:sz w:val="18"/>
                <w:szCs w:val="18"/>
              </w:rPr>
              <w:t xml:space="preserve"> (1+2+3)</w:t>
            </w:r>
          </w:p>
        </w:tc>
        <w:tc>
          <w:tcPr>
            <w:tcW w:w="1369" w:type="dxa"/>
            <w:tcBorders>
              <w:top w:val="double" w:sz="6" w:space="0" w:color="auto"/>
              <w:left w:val="single" w:sz="4" w:space="0" w:color="auto"/>
              <w:bottom w:val="single" w:sz="8" w:space="0" w:color="auto"/>
              <w:right w:val="single" w:sz="4" w:space="0" w:color="auto"/>
            </w:tcBorders>
            <w:shd w:val="clear" w:color="auto" w:fill="auto"/>
            <w:noWrap/>
            <w:vAlign w:val="bottom"/>
          </w:tcPr>
          <w:p w14:paraId="4085C9C2" w14:textId="6F26A54A" w:rsidR="00E607DB" w:rsidRPr="00E607DB" w:rsidRDefault="00E607DB" w:rsidP="00E607DB">
            <w:pPr>
              <w:spacing w:after="0" w:line="240" w:lineRule="auto"/>
              <w:jc w:val="right"/>
              <w:rPr>
                <w:rFonts w:ascii="Times New Roman" w:hAnsi="Times New Roman" w:cs="Times New Roman"/>
                <w:b/>
                <w:bCs/>
                <w:sz w:val="18"/>
                <w:szCs w:val="18"/>
              </w:rPr>
            </w:pPr>
            <w:r w:rsidRPr="00E607DB">
              <w:rPr>
                <w:rFonts w:ascii="Times New Roman" w:hAnsi="Times New Roman" w:cs="Times New Roman"/>
                <w:b/>
                <w:sz w:val="18"/>
                <w:szCs w:val="18"/>
              </w:rPr>
              <w:t xml:space="preserve">41.058.185   </w:t>
            </w:r>
          </w:p>
        </w:tc>
        <w:tc>
          <w:tcPr>
            <w:tcW w:w="1275" w:type="dxa"/>
            <w:tcBorders>
              <w:top w:val="double" w:sz="6" w:space="0" w:color="auto"/>
              <w:left w:val="nil"/>
              <w:bottom w:val="single" w:sz="8" w:space="0" w:color="auto"/>
              <w:right w:val="single" w:sz="4" w:space="0" w:color="auto"/>
            </w:tcBorders>
            <w:shd w:val="clear" w:color="auto" w:fill="auto"/>
            <w:noWrap/>
            <w:vAlign w:val="bottom"/>
          </w:tcPr>
          <w:p w14:paraId="6799E626" w14:textId="69F678B1" w:rsidR="00E607DB" w:rsidRPr="00E607DB" w:rsidRDefault="00E607DB" w:rsidP="00E607DB">
            <w:pPr>
              <w:spacing w:after="0" w:line="240" w:lineRule="auto"/>
              <w:jc w:val="right"/>
              <w:rPr>
                <w:rFonts w:ascii="Times New Roman" w:hAnsi="Times New Roman" w:cs="Times New Roman"/>
                <w:b/>
                <w:bCs/>
                <w:sz w:val="18"/>
                <w:szCs w:val="18"/>
              </w:rPr>
            </w:pPr>
            <w:r w:rsidRPr="00E607DB">
              <w:rPr>
                <w:rFonts w:ascii="Times New Roman" w:hAnsi="Times New Roman" w:cs="Times New Roman"/>
                <w:b/>
                <w:sz w:val="18"/>
                <w:szCs w:val="18"/>
              </w:rPr>
              <w:t xml:space="preserve">41.150.739   </w:t>
            </w:r>
          </w:p>
        </w:tc>
        <w:tc>
          <w:tcPr>
            <w:tcW w:w="1418" w:type="dxa"/>
            <w:tcBorders>
              <w:top w:val="double" w:sz="6" w:space="0" w:color="auto"/>
              <w:left w:val="nil"/>
              <w:bottom w:val="single" w:sz="8" w:space="0" w:color="auto"/>
              <w:right w:val="single" w:sz="4" w:space="0" w:color="auto"/>
            </w:tcBorders>
            <w:shd w:val="clear" w:color="auto" w:fill="auto"/>
            <w:noWrap/>
            <w:vAlign w:val="bottom"/>
          </w:tcPr>
          <w:p w14:paraId="161F355F" w14:textId="04938E09" w:rsidR="00E607DB" w:rsidRPr="00E607DB" w:rsidRDefault="00E607DB" w:rsidP="00E607DB">
            <w:pPr>
              <w:spacing w:after="0" w:line="240" w:lineRule="auto"/>
              <w:jc w:val="right"/>
              <w:rPr>
                <w:rFonts w:ascii="Times New Roman" w:hAnsi="Times New Roman" w:cs="Times New Roman"/>
                <w:b/>
                <w:bCs/>
                <w:sz w:val="18"/>
                <w:szCs w:val="18"/>
              </w:rPr>
            </w:pPr>
            <w:r w:rsidRPr="00E607DB">
              <w:rPr>
                <w:rFonts w:ascii="Times New Roman" w:hAnsi="Times New Roman" w:cs="Times New Roman"/>
                <w:b/>
                <w:sz w:val="18"/>
                <w:szCs w:val="18"/>
              </w:rPr>
              <w:t xml:space="preserve">41.167.185   </w:t>
            </w:r>
          </w:p>
        </w:tc>
        <w:tc>
          <w:tcPr>
            <w:tcW w:w="1092" w:type="dxa"/>
            <w:tcBorders>
              <w:top w:val="double" w:sz="6" w:space="0" w:color="auto"/>
              <w:left w:val="nil"/>
              <w:bottom w:val="single" w:sz="8" w:space="0" w:color="auto"/>
              <w:right w:val="single" w:sz="8" w:space="0" w:color="auto"/>
            </w:tcBorders>
            <w:shd w:val="clear" w:color="auto" w:fill="auto"/>
            <w:noWrap/>
            <w:vAlign w:val="bottom"/>
          </w:tcPr>
          <w:p w14:paraId="464F30C3" w14:textId="7DA5779A" w:rsidR="00E607DB" w:rsidRPr="00E607DB" w:rsidRDefault="00E607DB" w:rsidP="00E607DB">
            <w:pPr>
              <w:spacing w:after="0" w:line="240" w:lineRule="auto"/>
              <w:jc w:val="center"/>
              <w:rPr>
                <w:rFonts w:ascii="Times New Roman" w:hAnsi="Times New Roman" w:cs="Times New Roman"/>
                <w:b/>
                <w:bCs/>
                <w:sz w:val="18"/>
                <w:szCs w:val="18"/>
              </w:rPr>
            </w:pPr>
            <w:r w:rsidRPr="00E607DB">
              <w:rPr>
                <w:rFonts w:ascii="Times New Roman" w:hAnsi="Times New Roman" w:cs="Times New Roman"/>
                <w:b/>
                <w:sz w:val="18"/>
                <w:szCs w:val="18"/>
              </w:rPr>
              <w:t>0</w:t>
            </w:r>
          </w:p>
        </w:tc>
      </w:tr>
      <w:tr w:rsidR="00E607DB" w:rsidRPr="00B04D6C" w14:paraId="30DE3E64"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341C8ED9" w14:textId="42E1A647" w:rsidR="00E607DB" w:rsidRPr="00D921DF" w:rsidRDefault="00E607DB" w:rsidP="00E607DB">
            <w:pPr>
              <w:spacing w:after="0"/>
              <w:rPr>
                <w:rFonts w:ascii="Times New Roman" w:hAnsi="Times New Roman" w:cs="Times New Roman"/>
                <w:b/>
                <w:bCs/>
                <w:i/>
                <w:iCs/>
                <w:sz w:val="18"/>
                <w:szCs w:val="18"/>
              </w:rPr>
            </w:pPr>
            <w:r w:rsidRPr="00D921DF">
              <w:rPr>
                <w:rFonts w:ascii="Times New Roman" w:hAnsi="Times New Roman" w:cs="Times New Roman"/>
                <w:b/>
                <w:bCs/>
                <w:i/>
                <w:iCs/>
                <w:sz w:val="18"/>
                <w:szCs w:val="18"/>
              </w:rPr>
              <w:t>1. Трошк. бруто плата</w:t>
            </w:r>
          </w:p>
        </w:tc>
        <w:tc>
          <w:tcPr>
            <w:tcW w:w="1369" w:type="dxa"/>
            <w:tcBorders>
              <w:top w:val="single" w:sz="8" w:space="0" w:color="auto"/>
              <w:left w:val="single" w:sz="4" w:space="0" w:color="auto"/>
              <w:bottom w:val="nil"/>
              <w:right w:val="nil"/>
            </w:tcBorders>
            <w:shd w:val="clear" w:color="auto" w:fill="auto"/>
            <w:noWrap/>
            <w:vAlign w:val="bottom"/>
          </w:tcPr>
          <w:p w14:paraId="46A0E7EF" w14:textId="67843DA9"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sz w:val="18"/>
                <w:szCs w:val="18"/>
              </w:rPr>
              <w:t xml:space="preserve">32.379.887   </w:t>
            </w:r>
          </w:p>
        </w:tc>
        <w:tc>
          <w:tcPr>
            <w:tcW w:w="1275" w:type="dxa"/>
            <w:tcBorders>
              <w:top w:val="single" w:sz="8" w:space="0" w:color="auto"/>
              <w:left w:val="single" w:sz="4" w:space="0" w:color="auto"/>
              <w:bottom w:val="nil"/>
              <w:right w:val="nil"/>
            </w:tcBorders>
            <w:shd w:val="clear" w:color="auto" w:fill="auto"/>
            <w:noWrap/>
            <w:vAlign w:val="bottom"/>
          </w:tcPr>
          <w:p w14:paraId="25EE9225" w14:textId="109589E8"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sz w:val="18"/>
                <w:szCs w:val="18"/>
              </w:rPr>
              <w:t xml:space="preserve">32.669.441   </w:t>
            </w:r>
          </w:p>
        </w:tc>
        <w:tc>
          <w:tcPr>
            <w:tcW w:w="1418" w:type="dxa"/>
            <w:tcBorders>
              <w:top w:val="single" w:sz="8" w:space="0" w:color="auto"/>
              <w:left w:val="single" w:sz="4" w:space="0" w:color="auto"/>
              <w:bottom w:val="nil"/>
              <w:right w:val="single" w:sz="4" w:space="0" w:color="auto"/>
            </w:tcBorders>
            <w:shd w:val="clear" w:color="auto" w:fill="auto"/>
            <w:noWrap/>
            <w:vAlign w:val="bottom"/>
          </w:tcPr>
          <w:p w14:paraId="4C695282" w14:textId="2C31F289"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sz w:val="18"/>
                <w:szCs w:val="18"/>
              </w:rPr>
              <w:t xml:space="preserve">32.679.887   </w:t>
            </w:r>
          </w:p>
        </w:tc>
        <w:tc>
          <w:tcPr>
            <w:tcW w:w="1092" w:type="dxa"/>
            <w:tcBorders>
              <w:top w:val="nil"/>
              <w:left w:val="single" w:sz="4" w:space="0" w:color="auto"/>
              <w:bottom w:val="nil"/>
              <w:right w:val="single" w:sz="8" w:space="0" w:color="auto"/>
            </w:tcBorders>
            <w:shd w:val="clear" w:color="auto" w:fill="auto"/>
            <w:noWrap/>
            <w:vAlign w:val="bottom"/>
          </w:tcPr>
          <w:p w14:paraId="7F8F207C" w14:textId="0807B9D4" w:rsidR="00E607DB" w:rsidRPr="00E607DB" w:rsidRDefault="00E607DB" w:rsidP="00E607DB">
            <w:pPr>
              <w:spacing w:after="0" w:line="240" w:lineRule="auto"/>
              <w:jc w:val="center"/>
              <w:rPr>
                <w:rFonts w:ascii="Times New Roman" w:hAnsi="Times New Roman" w:cs="Times New Roman"/>
                <w:b/>
                <w:bCs/>
                <w:i/>
                <w:iCs/>
                <w:sz w:val="18"/>
                <w:szCs w:val="18"/>
              </w:rPr>
            </w:pPr>
            <w:r w:rsidRPr="00E607DB">
              <w:rPr>
                <w:rFonts w:ascii="Times New Roman" w:hAnsi="Times New Roman" w:cs="Times New Roman"/>
                <w:sz w:val="18"/>
                <w:szCs w:val="18"/>
              </w:rPr>
              <w:t>0</w:t>
            </w:r>
          </w:p>
        </w:tc>
      </w:tr>
      <w:tr w:rsidR="00E607DB" w:rsidRPr="00B04D6C" w14:paraId="17541140" w14:textId="77777777" w:rsidTr="00E607DB">
        <w:trPr>
          <w:trHeight w:val="270"/>
          <w:jc w:val="center"/>
        </w:trPr>
        <w:tc>
          <w:tcPr>
            <w:tcW w:w="4372" w:type="dxa"/>
            <w:tcBorders>
              <w:top w:val="nil"/>
              <w:left w:val="single" w:sz="8" w:space="0" w:color="auto"/>
              <w:bottom w:val="nil"/>
              <w:right w:val="single" w:sz="4" w:space="0" w:color="auto"/>
            </w:tcBorders>
            <w:shd w:val="clear" w:color="000000" w:fill="FFFFFF"/>
            <w:noWrap/>
            <w:vAlign w:val="bottom"/>
          </w:tcPr>
          <w:p w14:paraId="590C5A38" w14:textId="64791193"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Нето зараде</w:t>
            </w:r>
          </w:p>
        </w:tc>
        <w:tc>
          <w:tcPr>
            <w:tcW w:w="1369" w:type="dxa"/>
            <w:tcBorders>
              <w:top w:val="nil"/>
              <w:left w:val="single" w:sz="4" w:space="0" w:color="auto"/>
              <w:bottom w:val="nil"/>
              <w:right w:val="nil"/>
            </w:tcBorders>
            <w:shd w:val="clear" w:color="000000" w:fill="FFFFFF"/>
            <w:noWrap/>
            <w:vAlign w:val="bottom"/>
          </w:tcPr>
          <w:p w14:paraId="49EDF2A8" w14:textId="1A80862F"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21.822.463   </w:t>
            </w:r>
          </w:p>
        </w:tc>
        <w:tc>
          <w:tcPr>
            <w:tcW w:w="1275" w:type="dxa"/>
            <w:tcBorders>
              <w:top w:val="nil"/>
              <w:left w:val="single" w:sz="4" w:space="0" w:color="auto"/>
              <w:bottom w:val="nil"/>
              <w:right w:val="nil"/>
            </w:tcBorders>
            <w:shd w:val="clear" w:color="000000" w:fill="FFFFFF"/>
            <w:noWrap/>
            <w:vAlign w:val="bottom"/>
          </w:tcPr>
          <w:p w14:paraId="4882E87A" w14:textId="0D72B6B7"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22.052.462   </w:t>
            </w:r>
          </w:p>
        </w:tc>
        <w:tc>
          <w:tcPr>
            <w:tcW w:w="1418" w:type="dxa"/>
            <w:tcBorders>
              <w:top w:val="nil"/>
              <w:left w:val="single" w:sz="4" w:space="0" w:color="auto"/>
              <w:bottom w:val="nil"/>
              <w:right w:val="single" w:sz="4" w:space="0" w:color="auto"/>
            </w:tcBorders>
            <w:shd w:val="clear" w:color="000000" w:fill="FFFFFF"/>
            <w:noWrap/>
            <w:vAlign w:val="bottom"/>
          </w:tcPr>
          <w:p w14:paraId="611D7B2B" w14:textId="763B1845"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22.044.783   </w:t>
            </w:r>
          </w:p>
        </w:tc>
        <w:tc>
          <w:tcPr>
            <w:tcW w:w="1092" w:type="dxa"/>
            <w:tcBorders>
              <w:top w:val="nil"/>
              <w:left w:val="single" w:sz="4" w:space="0" w:color="auto"/>
              <w:bottom w:val="nil"/>
              <w:right w:val="single" w:sz="8" w:space="0" w:color="auto"/>
            </w:tcBorders>
            <w:shd w:val="clear" w:color="000000" w:fill="FFFFFF"/>
            <w:noWrap/>
            <w:vAlign w:val="bottom"/>
          </w:tcPr>
          <w:p w14:paraId="430AFB36" w14:textId="4388DF32"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1</w:t>
            </w:r>
          </w:p>
        </w:tc>
      </w:tr>
      <w:tr w:rsidR="00E607DB" w:rsidRPr="00B04D6C" w14:paraId="4CBDE451" w14:textId="77777777" w:rsidTr="00E607DB">
        <w:trPr>
          <w:trHeight w:val="270"/>
          <w:jc w:val="center"/>
        </w:trPr>
        <w:tc>
          <w:tcPr>
            <w:tcW w:w="4372" w:type="dxa"/>
            <w:tcBorders>
              <w:top w:val="nil"/>
              <w:left w:val="single" w:sz="8" w:space="0" w:color="auto"/>
              <w:bottom w:val="nil"/>
              <w:right w:val="single" w:sz="4" w:space="0" w:color="auto"/>
            </w:tcBorders>
            <w:shd w:val="clear" w:color="000000" w:fill="FFFFFF"/>
            <w:noWrap/>
            <w:vAlign w:val="bottom"/>
          </w:tcPr>
          <w:p w14:paraId="0F26746F" w14:textId="18082F18"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Порези на зараде</w:t>
            </w:r>
          </w:p>
        </w:tc>
        <w:tc>
          <w:tcPr>
            <w:tcW w:w="1369" w:type="dxa"/>
            <w:tcBorders>
              <w:top w:val="nil"/>
              <w:left w:val="single" w:sz="4" w:space="0" w:color="auto"/>
              <w:bottom w:val="nil"/>
              <w:right w:val="single" w:sz="4" w:space="0" w:color="auto"/>
            </w:tcBorders>
            <w:shd w:val="clear" w:color="000000" w:fill="FFFFFF"/>
            <w:noWrap/>
            <w:vAlign w:val="bottom"/>
          </w:tcPr>
          <w:p w14:paraId="514D71EF" w14:textId="68C0BC5F"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534.947   </w:t>
            </w:r>
          </w:p>
        </w:tc>
        <w:tc>
          <w:tcPr>
            <w:tcW w:w="1275" w:type="dxa"/>
            <w:tcBorders>
              <w:top w:val="nil"/>
              <w:left w:val="nil"/>
              <w:bottom w:val="nil"/>
              <w:right w:val="single" w:sz="4" w:space="0" w:color="auto"/>
            </w:tcBorders>
            <w:shd w:val="clear" w:color="000000" w:fill="FFFFFF"/>
            <w:noWrap/>
            <w:vAlign w:val="bottom"/>
          </w:tcPr>
          <w:p w14:paraId="2318ACBA" w14:textId="4B70F909"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534.947   </w:t>
            </w:r>
          </w:p>
        </w:tc>
        <w:tc>
          <w:tcPr>
            <w:tcW w:w="1418" w:type="dxa"/>
            <w:tcBorders>
              <w:top w:val="nil"/>
              <w:left w:val="nil"/>
              <w:bottom w:val="nil"/>
              <w:right w:val="single" w:sz="4" w:space="0" w:color="auto"/>
            </w:tcBorders>
            <w:shd w:val="clear" w:color="000000" w:fill="FFFFFF"/>
            <w:noWrap/>
            <w:vAlign w:val="bottom"/>
          </w:tcPr>
          <w:p w14:paraId="04A71951" w14:textId="73712191"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534.947   </w:t>
            </w:r>
          </w:p>
        </w:tc>
        <w:tc>
          <w:tcPr>
            <w:tcW w:w="1092" w:type="dxa"/>
            <w:tcBorders>
              <w:top w:val="nil"/>
              <w:left w:val="nil"/>
              <w:bottom w:val="nil"/>
              <w:right w:val="single" w:sz="8" w:space="0" w:color="auto"/>
            </w:tcBorders>
            <w:shd w:val="clear" w:color="000000" w:fill="FFFFFF"/>
            <w:noWrap/>
            <w:vAlign w:val="bottom"/>
          </w:tcPr>
          <w:p w14:paraId="1982DF51" w14:textId="66CBC228"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08B05547" w14:textId="77777777" w:rsidTr="00E607DB">
        <w:trPr>
          <w:trHeight w:val="270"/>
          <w:jc w:val="center"/>
        </w:trPr>
        <w:tc>
          <w:tcPr>
            <w:tcW w:w="4372" w:type="dxa"/>
            <w:tcBorders>
              <w:top w:val="nil"/>
              <w:left w:val="single" w:sz="8" w:space="0" w:color="auto"/>
              <w:bottom w:val="nil"/>
              <w:right w:val="nil"/>
            </w:tcBorders>
            <w:shd w:val="clear" w:color="000000" w:fill="FFFFFF"/>
            <w:noWrap/>
            <w:vAlign w:val="bottom"/>
          </w:tcPr>
          <w:p w14:paraId="2BECD29D" w14:textId="57C377AD"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Доприноси на зараде</w:t>
            </w:r>
          </w:p>
        </w:tc>
        <w:tc>
          <w:tcPr>
            <w:tcW w:w="1369" w:type="dxa"/>
            <w:tcBorders>
              <w:top w:val="nil"/>
              <w:left w:val="single" w:sz="4" w:space="0" w:color="auto"/>
              <w:bottom w:val="nil"/>
              <w:right w:val="single" w:sz="4" w:space="0" w:color="auto"/>
            </w:tcBorders>
            <w:shd w:val="clear" w:color="000000" w:fill="FFFFFF"/>
            <w:noWrap/>
            <w:vAlign w:val="bottom"/>
          </w:tcPr>
          <w:p w14:paraId="3758AD0C" w14:textId="2094A88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10.007.477   </w:t>
            </w:r>
          </w:p>
        </w:tc>
        <w:tc>
          <w:tcPr>
            <w:tcW w:w="1275" w:type="dxa"/>
            <w:tcBorders>
              <w:top w:val="nil"/>
              <w:left w:val="nil"/>
              <w:bottom w:val="nil"/>
              <w:right w:val="single" w:sz="4" w:space="0" w:color="auto"/>
            </w:tcBorders>
            <w:shd w:val="clear" w:color="000000" w:fill="FFFFFF"/>
            <w:noWrap/>
            <w:vAlign w:val="bottom"/>
          </w:tcPr>
          <w:p w14:paraId="5FF3814B" w14:textId="175BF7F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10.067.032   </w:t>
            </w:r>
          </w:p>
        </w:tc>
        <w:tc>
          <w:tcPr>
            <w:tcW w:w="1418" w:type="dxa"/>
            <w:tcBorders>
              <w:top w:val="nil"/>
              <w:left w:val="nil"/>
              <w:bottom w:val="nil"/>
              <w:right w:val="single" w:sz="4" w:space="0" w:color="auto"/>
            </w:tcBorders>
            <w:shd w:val="clear" w:color="000000" w:fill="FFFFFF"/>
            <w:noWrap/>
            <w:vAlign w:val="bottom"/>
          </w:tcPr>
          <w:p w14:paraId="1BB41595" w14:textId="0E21B1A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10.085.157   </w:t>
            </w:r>
          </w:p>
        </w:tc>
        <w:tc>
          <w:tcPr>
            <w:tcW w:w="1092" w:type="dxa"/>
            <w:tcBorders>
              <w:top w:val="nil"/>
              <w:left w:val="nil"/>
              <w:bottom w:val="nil"/>
              <w:right w:val="single" w:sz="8" w:space="0" w:color="auto"/>
            </w:tcBorders>
            <w:shd w:val="clear" w:color="000000" w:fill="FFFFFF"/>
            <w:noWrap/>
            <w:vAlign w:val="bottom"/>
          </w:tcPr>
          <w:p w14:paraId="66ACA7DA" w14:textId="066FF855"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469DB64C"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6FC43AAA" w14:textId="3C6CF228"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Уговори о повременим и привременим пословима</w:t>
            </w:r>
          </w:p>
        </w:tc>
        <w:tc>
          <w:tcPr>
            <w:tcW w:w="1369" w:type="dxa"/>
            <w:tcBorders>
              <w:top w:val="nil"/>
              <w:left w:val="single" w:sz="4" w:space="0" w:color="auto"/>
              <w:bottom w:val="nil"/>
              <w:right w:val="nil"/>
            </w:tcBorders>
            <w:shd w:val="clear" w:color="auto" w:fill="auto"/>
            <w:noWrap/>
            <w:vAlign w:val="bottom"/>
          </w:tcPr>
          <w:p w14:paraId="560B7C99" w14:textId="799DE0D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5.000   </w:t>
            </w:r>
          </w:p>
        </w:tc>
        <w:tc>
          <w:tcPr>
            <w:tcW w:w="1275" w:type="dxa"/>
            <w:tcBorders>
              <w:top w:val="nil"/>
              <w:left w:val="single" w:sz="4" w:space="0" w:color="auto"/>
              <w:bottom w:val="nil"/>
              <w:right w:val="nil"/>
            </w:tcBorders>
            <w:shd w:val="clear" w:color="auto" w:fill="auto"/>
            <w:noWrap/>
            <w:vAlign w:val="bottom"/>
          </w:tcPr>
          <w:p w14:paraId="11B7E8B4" w14:textId="011BF6F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5.000   </w:t>
            </w:r>
          </w:p>
        </w:tc>
        <w:tc>
          <w:tcPr>
            <w:tcW w:w="1418" w:type="dxa"/>
            <w:tcBorders>
              <w:top w:val="nil"/>
              <w:left w:val="single" w:sz="4" w:space="0" w:color="auto"/>
              <w:bottom w:val="nil"/>
              <w:right w:val="single" w:sz="4" w:space="0" w:color="auto"/>
            </w:tcBorders>
            <w:shd w:val="clear" w:color="auto" w:fill="auto"/>
            <w:noWrap/>
            <w:vAlign w:val="bottom"/>
          </w:tcPr>
          <w:p w14:paraId="5767032D" w14:textId="6F331222"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5.000   </w:t>
            </w:r>
          </w:p>
        </w:tc>
        <w:tc>
          <w:tcPr>
            <w:tcW w:w="1092" w:type="dxa"/>
            <w:tcBorders>
              <w:top w:val="nil"/>
              <w:left w:val="single" w:sz="4" w:space="0" w:color="auto"/>
              <w:bottom w:val="nil"/>
              <w:right w:val="single" w:sz="8" w:space="0" w:color="auto"/>
            </w:tcBorders>
            <w:shd w:val="clear" w:color="auto" w:fill="auto"/>
            <w:noWrap/>
            <w:vAlign w:val="bottom"/>
          </w:tcPr>
          <w:p w14:paraId="25F1C19F" w14:textId="1141E7E4"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74E3876D" w14:textId="77777777" w:rsidTr="00E607DB">
        <w:trPr>
          <w:trHeight w:val="255"/>
          <w:jc w:val="center"/>
        </w:trPr>
        <w:tc>
          <w:tcPr>
            <w:tcW w:w="4372" w:type="dxa"/>
            <w:tcBorders>
              <w:top w:val="nil"/>
              <w:left w:val="single" w:sz="8" w:space="0" w:color="auto"/>
              <w:bottom w:val="single" w:sz="8" w:space="0" w:color="auto"/>
              <w:right w:val="nil"/>
            </w:tcBorders>
            <w:shd w:val="clear" w:color="auto" w:fill="auto"/>
            <w:noWrap/>
            <w:vAlign w:val="bottom"/>
          </w:tcPr>
          <w:p w14:paraId="2B674AAB" w14:textId="2D42BC1D"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Доприноси - волонтери</w:t>
            </w:r>
          </w:p>
        </w:tc>
        <w:tc>
          <w:tcPr>
            <w:tcW w:w="1369" w:type="dxa"/>
            <w:tcBorders>
              <w:top w:val="nil"/>
              <w:left w:val="single" w:sz="4" w:space="0" w:color="auto"/>
              <w:bottom w:val="single" w:sz="8" w:space="0" w:color="auto"/>
              <w:right w:val="single" w:sz="4" w:space="0" w:color="auto"/>
            </w:tcBorders>
            <w:shd w:val="clear" w:color="auto" w:fill="auto"/>
            <w:noWrap/>
            <w:vAlign w:val="bottom"/>
          </w:tcPr>
          <w:p w14:paraId="34A8396B" w14:textId="7CBE6E1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   </w:t>
            </w:r>
          </w:p>
        </w:tc>
        <w:tc>
          <w:tcPr>
            <w:tcW w:w="1275" w:type="dxa"/>
            <w:tcBorders>
              <w:top w:val="nil"/>
              <w:left w:val="nil"/>
              <w:bottom w:val="single" w:sz="8" w:space="0" w:color="auto"/>
              <w:right w:val="single" w:sz="4" w:space="0" w:color="auto"/>
            </w:tcBorders>
            <w:shd w:val="clear" w:color="auto" w:fill="auto"/>
            <w:noWrap/>
            <w:vAlign w:val="bottom"/>
          </w:tcPr>
          <w:p w14:paraId="34AF99A9" w14:textId="2367DF2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   </w:t>
            </w:r>
          </w:p>
        </w:tc>
        <w:tc>
          <w:tcPr>
            <w:tcW w:w="1418" w:type="dxa"/>
            <w:tcBorders>
              <w:top w:val="nil"/>
              <w:left w:val="nil"/>
              <w:bottom w:val="single" w:sz="8" w:space="0" w:color="auto"/>
              <w:right w:val="single" w:sz="4" w:space="0" w:color="auto"/>
            </w:tcBorders>
            <w:shd w:val="clear" w:color="auto" w:fill="auto"/>
            <w:noWrap/>
            <w:vAlign w:val="bottom"/>
          </w:tcPr>
          <w:p w14:paraId="4FA6AF6D" w14:textId="66B90E2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10.000   </w:t>
            </w:r>
          </w:p>
        </w:tc>
        <w:tc>
          <w:tcPr>
            <w:tcW w:w="1092" w:type="dxa"/>
            <w:tcBorders>
              <w:top w:val="nil"/>
              <w:left w:val="nil"/>
              <w:bottom w:val="single" w:sz="8" w:space="0" w:color="auto"/>
              <w:right w:val="single" w:sz="8" w:space="0" w:color="auto"/>
            </w:tcBorders>
            <w:shd w:val="clear" w:color="auto" w:fill="auto"/>
            <w:noWrap/>
            <w:vAlign w:val="bottom"/>
          </w:tcPr>
          <w:p w14:paraId="48A4C9EE" w14:textId="61A04AC5"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2835146D"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57CF43E0" w14:textId="0B888DA2"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b/>
                <w:bCs/>
                <w:i/>
                <w:iCs/>
                <w:sz w:val="18"/>
                <w:szCs w:val="18"/>
              </w:rPr>
              <w:t>2. Тр. бруто накнада плата члановима НО и Одб.за ревизију</w:t>
            </w:r>
          </w:p>
        </w:tc>
        <w:tc>
          <w:tcPr>
            <w:tcW w:w="1369" w:type="dxa"/>
            <w:tcBorders>
              <w:top w:val="nil"/>
              <w:left w:val="single" w:sz="4" w:space="0" w:color="auto"/>
              <w:bottom w:val="nil"/>
              <w:right w:val="nil"/>
            </w:tcBorders>
            <w:shd w:val="clear" w:color="auto" w:fill="auto"/>
            <w:noWrap/>
            <w:vAlign w:val="bottom"/>
          </w:tcPr>
          <w:p w14:paraId="456BDC24" w14:textId="7A1681EB" w:rsidR="00E607DB" w:rsidRPr="00E607DB" w:rsidRDefault="00E607DB" w:rsidP="00E607DB">
            <w:pPr>
              <w:spacing w:after="0" w:line="240" w:lineRule="auto"/>
              <w:jc w:val="right"/>
              <w:rPr>
                <w:rFonts w:ascii="Times New Roman" w:hAnsi="Times New Roman" w:cs="Times New Roman"/>
                <w:b/>
                <w:sz w:val="18"/>
                <w:szCs w:val="18"/>
              </w:rPr>
            </w:pPr>
            <w:r w:rsidRPr="00E607DB">
              <w:rPr>
                <w:rFonts w:ascii="Times New Roman" w:hAnsi="Times New Roman" w:cs="Times New Roman"/>
                <w:b/>
                <w:sz w:val="18"/>
                <w:szCs w:val="18"/>
              </w:rPr>
              <w:t xml:space="preserve">94.000   </w:t>
            </w:r>
          </w:p>
        </w:tc>
        <w:tc>
          <w:tcPr>
            <w:tcW w:w="1275" w:type="dxa"/>
            <w:tcBorders>
              <w:top w:val="nil"/>
              <w:left w:val="single" w:sz="4" w:space="0" w:color="auto"/>
              <w:bottom w:val="nil"/>
              <w:right w:val="nil"/>
            </w:tcBorders>
            <w:shd w:val="clear" w:color="auto" w:fill="auto"/>
            <w:noWrap/>
            <w:vAlign w:val="bottom"/>
          </w:tcPr>
          <w:p w14:paraId="55E91CE8" w14:textId="5D7C68C5" w:rsidR="00E607DB" w:rsidRPr="00E607DB" w:rsidRDefault="00E607DB" w:rsidP="00E607DB">
            <w:pPr>
              <w:spacing w:after="0" w:line="240" w:lineRule="auto"/>
              <w:jc w:val="right"/>
              <w:rPr>
                <w:rFonts w:ascii="Times New Roman" w:hAnsi="Times New Roman" w:cs="Times New Roman"/>
                <w:b/>
                <w:sz w:val="18"/>
                <w:szCs w:val="18"/>
              </w:rPr>
            </w:pPr>
            <w:r w:rsidRPr="00E607DB">
              <w:rPr>
                <w:rFonts w:ascii="Times New Roman" w:hAnsi="Times New Roman" w:cs="Times New Roman"/>
                <w:b/>
                <w:sz w:val="18"/>
                <w:szCs w:val="18"/>
              </w:rPr>
              <w:t xml:space="preserve">94.000   </w:t>
            </w:r>
          </w:p>
        </w:tc>
        <w:tc>
          <w:tcPr>
            <w:tcW w:w="1418" w:type="dxa"/>
            <w:tcBorders>
              <w:top w:val="nil"/>
              <w:left w:val="single" w:sz="4" w:space="0" w:color="auto"/>
              <w:bottom w:val="nil"/>
              <w:right w:val="single" w:sz="4" w:space="0" w:color="auto"/>
            </w:tcBorders>
            <w:shd w:val="clear" w:color="auto" w:fill="auto"/>
            <w:noWrap/>
            <w:vAlign w:val="bottom"/>
          </w:tcPr>
          <w:p w14:paraId="6B06C339" w14:textId="1BC5AA4F" w:rsidR="00E607DB" w:rsidRPr="00E607DB" w:rsidRDefault="00E607DB" w:rsidP="00E607DB">
            <w:pPr>
              <w:spacing w:after="0" w:line="240" w:lineRule="auto"/>
              <w:jc w:val="right"/>
              <w:rPr>
                <w:rFonts w:ascii="Times New Roman" w:hAnsi="Times New Roman" w:cs="Times New Roman"/>
                <w:b/>
                <w:sz w:val="18"/>
                <w:szCs w:val="18"/>
              </w:rPr>
            </w:pPr>
            <w:r w:rsidRPr="00E607DB">
              <w:rPr>
                <w:rFonts w:ascii="Times New Roman" w:hAnsi="Times New Roman" w:cs="Times New Roman"/>
                <w:b/>
                <w:sz w:val="18"/>
                <w:szCs w:val="18"/>
              </w:rPr>
              <w:t xml:space="preserve">94.000   </w:t>
            </w:r>
          </w:p>
        </w:tc>
        <w:tc>
          <w:tcPr>
            <w:tcW w:w="1092" w:type="dxa"/>
            <w:tcBorders>
              <w:top w:val="nil"/>
              <w:left w:val="nil"/>
              <w:bottom w:val="nil"/>
              <w:right w:val="single" w:sz="8" w:space="0" w:color="auto"/>
            </w:tcBorders>
            <w:shd w:val="clear" w:color="auto" w:fill="auto"/>
            <w:noWrap/>
            <w:vAlign w:val="bottom"/>
          </w:tcPr>
          <w:p w14:paraId="7D7C64D4" w14:textId="2B72FD68" w:rsidR="00E607DB" w:rsidRPr="00E607DB" w:rsidRDefault="00E607DB" w:rsidP="00E607DB">
            <w:pPr>
              <w:spacing w:after="0" w:line="240" w:lineRule="auto"/>
              <w:jc w:val="center"/>
              <w:rPr>
                <w:rFonts w:ascii="Times New Roman" w:hAnsi="Times New Roman" w:cs="Times New Roman"/>
                <w:b/>
                <w:sz w:val="18"/>
                <w:szCs w:val="18"/>
              </w:rPr>
            </w:pPr>
            <w:r w:rsidRPr="00E607DB">
              <w:rPr>
                <w:rFonts w:ascii="Times New Roman" w:hAnsi="Times New Roman" w:cs="Times New Roman"/>
                <w:b/>
                <w:sz w:val="18"/>
                <w:szCs w:val="18"/>
              </w:rPr>
              <w:t>0</w:t>
            </w:r>
          </w:p>
        </w:tc>
      </w:tr>
      <w:tr w:rsidR="00E607DB" w:rsidRPr="00B04D6C" w14:paraId="6914A1A0"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175D535F" w14:textId="0860D342"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 xml:space="preserve">Трошкови накнада члановима НО </w:t>
            </w:r>
          </w:p>
        </w:tc>
        <w:tc>
          <w:tcPr>
            <w:tcW w:w="1369" w:type="dxa"/>
            <w:tcBorders>
              <w:top w:val="nil"/>
              <w:left w:val="single" w:sz="4" w:space="0" w:color="auto"/>
              <w:bottom w:val="nil"/>
              <w:right w:val="single" w:sz="4" w:space="0" w:color="auto"/>
            </w:tcBorders>
            <w:shd w:val="clear" w:color="auto" w:fill="auto"/>
            <w:noWrap/>
            <w:vAlign w:val="bottom"/>
          </w:tcPr>
          <w:p w14:paraId="725418B5" w14:textId="7127476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   </w:t>
            </w:r>
          </w:p>
        </w:tc>
        <w:tc>
          <w:tcPr>
            <w:tcW w:w="1275" w:type="dxa"/>
            <w:tcBorders>
              <w:top w:val="nil"/>
              <w:left w:val="nil"/>
              <w:bottom w:val="nil"/>
              <w:right w:val="single" w:sz="4" w:space="0" w:color="auto"/>
            </w:tcBorders>
            <w:shd w:val="clear" w:color="auto" w:fill="auto"/>
            <w:noWrap/>
            <w:vAlign w:val="bottom"/>
          </w:tcPr>
          <w:p w14:paraId="1F44D69C" w14:textId="67B6EF09"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   </w:t>
            </w:r>
          </w:p>
        </w:tc>
        <w:tc>
          <w:tcPr>
            <w:tcW w:w="1418" w:type="dxa"/>
            <w:tcBorders>
              <w:top w:val="nil"/>
              <w:left w:val="nil"/>
              <w:bottom w:val="nil"/>
              <w:right w:val="single" w:sz="4" w:space="0" w:color="auto"/>
            </w:tcBorders>
            <w:shd w:val="clear" w:color="auto" w:fill="auto"/>
            <w:noWrap/>
            <w:vAlign w:val="bottom"/>
          </w:tcPr>
          <w:p w14:paraId="2EE9E614" w14:textId="5D555E8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30.000   </w:t>
            </w:r>
          </w:p>
        </w:tc>
        <w:tc>
          <w:tcPr>
            <w:tcW w:w="1092" w:type="dxa"/>
            <w:tcBorders>
              <w:top w:val="nil"/>
              <w:left w:val="nil"/>
              <w:bottom w:val="nil"/>
              <w:right w:val="single" w:sz="8" w:space="0" w:color="auto"/>
            </w:tcBorders>
            <w:shd w:val="clear" w:color="auto" w:fill="auto"/>
            <w:noWrap/>
            <w:vAlign w:val="bottom"/>
          </w:tcPr>
          <w:p w14:paraId="5E2C6B13" w14:textId="29537A85"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3197693E"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4794F7B1" w14:textId="484D880A"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Трошкови накнада члановима Одбора за ревизију</w:t>
            </w:r>
          </w:p>
        </w:tc>
        <w:tc>
          <w:tcPr>
            <w:tcW w:w="1369" w:type="dxa"/>
            <w:tcBorders>
              <w:top w:val="nil"/>
              <w:left w:val="single" w:sz="4" w:space="0" w:color="auto"/>
              <w:bottom w:val="nil"/>
              <w:right w:val="single" w:sz="4" w:space="0" w:color="auto"/>
            </w:tcBorders>
            <w:shd w:val="clear" w:color="auto" w:fill="auto"/>
            <w:noWrap/>
            <w:vAlign w:val="bottom"/>
          </w:tcPr>
          <w:p w14:paraId="38EF210F" w14:textId="68013EFC"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27.000   </w:t>
            </w:r>
          </w:p>
        </w:tc>
        <w:tc>
          <w:tcPr>
            <w:tcW w:w="1275" w:type="dxa"/>
            <w:tcBorders>
              <w:top w:val="nil"/>
              <w:left w:val="nil"/>
              <w:bottom w:val="nil"/>
              <w:right w:val="single" w:sz="4" w:space="0" w:color="auto"/>
            </w:tcBorders>
            <w:shd w:val="clear" w:color="auto" w:fill="auto"/>
            <w:noWrap/>
            <w:vAlign w:val="bottom"/>
          </w:tcPr>
          <w:p w14:paraId="48D41B88" w14:textId="5849D615"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27.000   </w:t>
            </w:r>
          </w:p>
        </w:tc>
        <w:tc>
          <w:tcPr>
            <w:tcW w:w="1418" w:type="dxa"/>
            <w:tcBorders>
              <w:top w:val="nil"/>
              <w:left w:val="nil"/>
              <w:bottom w:val="nil"/>
              <w:right w:val="single" w:sz="4" w:space="0" w:color="auto"/>
            </w:tcBorders>
            <w:shd w:val="clear" w:color="auto" w:fill="auto"/>
            <w:noWrap/>
            <w:vAlign w:val="bottom"/>
          </w:tcPr>
          <w:p w14:paraId="0C311D81" w14:textId="51DBB271"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27.000   </w:t>
            </w:r>
          </w:p>
        </w:tc>
        <w:tc>
          <w:tcPr>
            <w:tcW w:w="1092" w:type="dxa"/>
            <w:tcBorders>
              <w:top w:val="nil"/>
              <w:left w:val="nil"/>
              <w:bottom w:val="nil"/>
              <w:right w:val="single" w:sz="8" w:space="0" w:color="auto"/>
            </w:tcBorders>
            <w:shd w:val="clear" w:color="auto" w:fill="auto"/>
            <w:noWrap/>
            <w:vAlign w:val="bottom"/>
          </w:tcPr>
          <w:p w14:paraId="5345A352" w14:textId="27EF771D"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1FB11017"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18AD2AF2" w14:textId="09B39D91"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Трошкови пореза за НО и Одбора за ревизију</w:t>
            </w:r>
          </w:p>
        </w:tc>
        <w:tc>
          <w:tcPr>
            <w:tcW w:w="1369" w:type="dxa"/>
            <w:tcBorders>
              <w:top w:val="nil"/>
              <w:left w:val="single" w:sz="4" w:space="0" w:color="auto"/>
              <w:bottom w:val="nil"/>
              <w:right w:val="single" w:sz="4" w:space="0" w:color="auto"/>
            </w:tcBorders>
            <w:shd w:val="clear" w:color="auto" w:fill="auto"/>
            <w:noWrap/>
            <w:vAlign w:val="bottom"/>
          </w:tcPr>
          <w:p w14:paraId="46553AF7" w14:textId="6816C20D"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6.000   </w:t>
            </w:r>
          </w:p>
        </w:tc>
        <w:tc>
          <w:tcPr>
            <w:tcW w:w="1275" w:type="dxa"/>
            <w:tcBorders>
              <w:top w:val="nil"/>
              <w:left w:val="nil"/>
              <w:bottom w:val="nil"/>
              <w:right w:val="single" w:sz="4" w:space="0" w:color="auto"/>
            </w:tcBorders>
            <w:shd w:val="clear" w:color="auto" w:fill="auto"/>
            <w:noWrap/>
            <w:vAlign w:val="bottom"/>
          </w:tcPr>
          <w:p w14:paraId="4EC3E049" w14:textId="6A582C26"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6.000   </w:t>
            </w:r>
          </w:p>
        </w:tc>
        <w:tc>
          <w:tcPr>
            <w:tcW w:w="1418" w:type="dxa"/>
            <w:tcBorders>
              <w:top w:val="nil"/>
              <w:left w:val="nil"/>
              <w:bottom w:val="nil"/>
              <w:right w:val="single" w:sz="4" w:space="0" w:color="auto"/>
            </w:tcBorders>
            <w:shd w:val="clear" w:color="auto" w:fill="auto"/>
            <w:noWrap/>
            <w:vAlign w:val="bottom"/>
          </w:tcPr>
          <w:p w14:paraId="4B802018" w14:textId="226A9AD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6.000   </w:t>
            </w:r>
          </w:p>
        </w:tc>
        <w:tc>
          <w:tcPr>
            <w:tcW w:w="1092" w:type="dxa"/>
            <w:tcBorders>
              <w:top w:val="nil"/>
              <w:left w:val="nil"/>
              <w:bottom w:val="nil"/>
              <w:right w:val="single" w:sz="8" w:space="0" w:color="auto"/>
            </w:tcBorders>
            <w:shd w:val="clear" w:color="auto" w:fill="auto"/>
            <w:noWrap/>
            <w:vAlign w:val="bottom"/>
          </w:tcPr>
          <w:p w14:paraId="0D5C0ED1" w14:textId="6F0A8780"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61A80DFB" w14:textId="77777777" w:rsidTr="00E607DB">
        <w:trPr>
          <w:trHeight w:val="255"/>
          <w:jc w:val="center"/>
        </w:trPr>
        <w:tc>
          <w:tcPr>
            <w:tcW w:w="4372" w:type="dxa"/>
            <w:tcBorders>
              <w:top w:val="nil"/>
              <w:left w:val="single" w:sz="8" w:space="0" w:color="auto"/>
              <w:bottom w:val="single" w:sz="8" w:space="0" w:color="auto"/>
              <w:right w:val="single" w:sz="4" w:space="0" w:color="auto"/>
            </w:tcBorders>
            <w:shd w:val="clear" w:color="auto" w:fill="auto"/>
            <w:noWrap/>
            <w:vAlign w:val="bottom"/>
          </w:tcPr>
          <w:p w14:paraId="66C3039E" w14:textId="6D4B36AF"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Трошкови доприноса за НО и Одбора за ревизију</w:t>
            </w:r>
          </w:p>
        </w:tc>
        <w:tc>
          <w:tcPr>
            <w:tcW w:w="1369" w:type="dxa"/>
            <w:tcBorders>
              <w:top w:val="nil"/>
              <w:left w:val="single" w:sz="4" w:space="0" w:color="auto"/>
              <w:bottom w:val="single" w:sz="8" w:space="0" w:color="auto"/>
              <w:right w:val="single" w:sz="4" w:space="0" w:color="auto"/>
            </w:tcBorders>
            <w:shd w:val="clear" w:color="auto" w:fill="auto"/>
            <w:noWrap/>
            <w:vAlign w:val="bottom"/>
          </w:tcPr>
          <w:p w14:paraId="626EA641" w14:textId="66293359"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31.000   </w:t>
            </w:r>
          </w:p>
        </w:tc>
        <w:tc>
          <w:tcPr>
            <w:tcW w:w="1275" w:type="dxa"/>
            <w:tcBorders>
              <w:top w:val="nil"/>
              <w:left w:val="nil"/>
              <w:bottom w:val="single" w:sz="8" w:space="0" w:color="auto"/>
              <w:right w:val="single" w:sz="4" w:space="0" w:color="auto"/>
            </w:tcBorders>
            <w:shd w:val="clear" w:color="auto" w:fill="auto"/>
            <w:noWrap/>
            <w:vAlign w:val="bottom"/>
          </w:tcPr>
          <w:p w14:paraId="49ECEDFE" w14:textId="08CA6CB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31.000   </w:t>
            </w:r>
          </w:p>
        </w:tc>
        <w:tc>
          <w:tcPr>
            <w:tcW w:w="1418" w:type="dxa"/>
            <w:tcBorders>
              <w:top w:val="nil"/>
              <w:left w:val="nil"/>
              <w:bottom w:val="single" w:sz="8" w:space="0" w:color="auto"/>
              <w:right w:val="single" w:sz="4" w:space="0" w:color="auto"/>
            </w:tcBorders>
            <w:shd w:val="clear" w:color="auto" w:fill="auto"/>
            <w:noWrap/>
            <w:vAlign w:val="bottom"/>
          </w:tcPr>
          <w:p w14:paraId="21731612" w14:textId="5E64E57F"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31.000   </w:t>
            </w:r>
          </w:p>
        </w:tc>
        <w:tc>
          <w:tcPr>
            <w:tcW w:w="1092" w:type="dxa"/>
            <w:tcBorders>
              <w:top w:val="nil"/>
              <w:left w:val="nil"/>
              <w:bottom w:val="single" w:sz="8" w:space="0" w:color="auto"/>
              <w:right w:val="single" w:sz="8" w:space="0" w:color="auto"/>
            </w:tcBorders>
            <w:shd w:val="clear" w:color="auto" w:fill="auto"/>
            <w:noWrap/>
            <w:vAlign w:val="bottom"/>
          </w:tcPr>
          <w:p w14:paraId="5722807D" w14:textId="283BFE0F"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1C2AB668"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072D3678" w14:textId="6AB7CB74" w:rsidR="00E607DB" w:rsidRPr="00D921DF" w:rsidRDefault="00E607DB" w:rsidP="00E607DB">
            <w:pPr>
              <w:spacing w:after="0"/>
              <w:rPr>
                <w:rFonts w:ascii="Times New Roman" w:hAnsi="Times New Roman" w:cs="Times New Roman"/>
                <w:b/>
                <w:bCs/>
                <w:i/>
                <w:iCs/>
                <w:sz w:val="18"/>
                <w:szCs w:val="18"/>
              </w:rPr>
            </w:pPr>
            <w:r w:rsidRPr="00D921DF">
              <w:rPr>
                <w:rFonts w:ascii="Times New Roman" w:hAnsi="Times New Roman" w:cs="Times New Roman"/>
                <w:b/>
                <w:bCs/>
                <w:i/>
                <w:iCs/>
                <w:sz w:val="18"/>
                <w:szCs w:val="18"/>
              </w:rPr>
              <w:t>3. Остали лични расходи (а+б+в+г)</w:t>
            </w:r>
          </w:p>
        </w:tc>
        <w:tc>
          <w:tcPr>
            <w:tcW w:w="1369" w:type="dxa"/>
            <w:tcBorders>
              <w:top w:val="nil"/>
              <w:left w:val="single" w:sz="4" w:space="0" w:color="auto"/>
              <w:bottom w:val="nil"/>
              <w:right w:val="nil"/>
            </w:tcBorders>
            <w:shd w:val="clear" w:color="auto" w:fill="auto"/>
            <w:noWrap/>
            <w:vAlign w:val="bottom"/>
          </w:tcPr>
          <w:p w14:paraId="6C8F5CBA" w14:textId="11016A86"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8.584.298   </w:t>
            </w:r>
          </w:p>
        </w:tc>
        <w:tc>
          <w:tcPr>
            <w:tcW w:w="1275" w:type="dxa"/>
            <w:tcBorders>
              <w:top w:val="nil"/>
              <w:left w:val="single" w:sz="4" w:space="0" w:color="auto"/>
              <w:bottom w:val="nil"/>
              <w:right w:val="nil"/>
            </w:tcBorders>
            <w:shd w:val="clear" w:color="auto" w:fill="auto"/>
            <w:noWrap/>
            <w:vAlign w:val="bottom"/>
          </w:tcPr>
          <w:p w14:paraId="52E5422E" w14:textId="4FC769AB"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8.387.298   </w:t>
            </w:r>
          </w:p>
        </w:tc>
        <w:tc>
          <w:tcPr>
            <w:tcW w:w="1418" w:type="dxa"/>
            <w:tcBorders>
              <w:top w:val="nil"/>
              <w:left w:val="single" w:sz="4" w:space="0" w:color="auto"/>
              <w:bottom w:val="nil"/>
              <w:right w:val="single" w:sz="4" w:space="0" w:color="auto"/>
            </w:tcBorders>
            <w:shd w:val="clear" w:color="auto" w:fill="auto"/>
            <w:noWrap/>
            <w:vAlign w:val="bottom"/>
          </w:tcPr>
          <w:p w14:paraId="4028CD3B" w14:textId="60A29BC3"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b/>
                <w:sz w:val="18"/>
                <w:szCs w:val="18"/>
              </w:rPr>
              <w:t xml:space="preserve">8.393.298   </w:t>
            </w:r>
          </w:p>
        </w:tc>
        <w:tc>
          <w:tcPr>
            <w:tcW w:w="1092" w:type="dxa"/>
            <w:tcBorders>
              <w:top w:val="nil"/>
              <w:left w:val="single" w:sz="4" w:space="0" w:color="auto"/>
              <w:bottom w:val="nil"/>
              <w:right w:val="single" w:sz="8" w:space="0" w:color="auto"/>
            </w:tcBorders>
            <w:shd w:val="clear" w:color="auto" w:fill="auto"/>
            <w:noWrap/>
            <w:vAlign w:val="bottom"/>
          </w:tcPr>
          <w:p w14:paraId="78562733" w14:textId="4C833BDC" w:rsidR="00E607DB" w:rsidRPr="00E607DB" w:rsidRDefault="00E607DB" w:rsidP="00E607DB">
            <w:pPr>
              <w:spacing w:after="0" w:line="240" w:lineRule="auto"/>
              <w:jc w:val="center"/>
              <w:rPr>
                <w:rFonts w:ascii="Times New Roman" w:hAnsi="Times New Roman" w:cs="Times New Roman"/>
                <w:b/>
                <w:bCs/>
                <w:i/>
                <w:iCs/>
                <w:sz w:val="18"/>
                <w:szCs w:val="18"/>
              </w:rPr>
            </w:pPr>
            <w:r w:rsidRPr="00E607DB">
              <w:rPr>
                <w:rFonts w:ascii="Times New Roman" w:hAnsi="Times New Roman" w:cs="Times New Roman"/>
                <w:b/>
                <w:sz w:val="18"/>
                <w:szCs w:val="18"/>
              </w:rPr>
              <w:t>-1</w:t>
            </w:r>
          </w:p>
        </w:tc>
      </w:tr>
      <w:tr w:rsidR="00E607DB" w:rsidRPr="00B04D6C" w14:paraId="6BF0D048"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2DA47665" w14:textId="64E620C8"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i/>
                <w:iCs/>
                <w:sz w:val="18"/>
                <w:szCs w:val="18"/>
              </w:rPr>
              <w:t>а) Тр.отпремнина, награда и помоћи у складу са проп.о раду</w:t>
            </w:r>
          </w:p>
        </w:tc>
        <w:tc>
          <w:tcPr>
            <w:tcW w:w="1369" w:type="dxa"/>
            <w:tcBorders>
              <w:top w:val="nil"/>
              <w:left w:val="single" w:sz="4" w:space="0" w:color="auto"/>
              <w:bottom w:val="nil"/>
              <w:right w:val="nil"/>
            </w:tcBorders>
            <w:shd w:val="clear" w:color="auto" w:fill="auto"/>
            <w:noWrap/>
            <w:vAlign w:val="bottom"/>
          </w:tcPr>
          <w:p w14:paraId="195EC687" w14:textId="44C32F9D"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450.000   </w:t>
            </w:r>
          </w:p>
        </w:tc>
        <w:tc>
          <w:tcPr>
            <w:tcW w:w="1275" w:type="dxa"/>
            <w:tcBorders>
              <w:top w:val="nil"/>
              <w:left w:val="single" w:sz="4" w:space="0" w:color="auto"/>
              <w:bottom w:val="nil"/>
              <w:right w:val="nil"/>
            </w:tcBorders>
            <w:shd w:val="clear" w:color="auto" w:fill="auto"/>
            <w:noWrap/>
            <w:vAlign w:val="bottom"/>
          </w:tcPr>
          <w:p w14:paraId="63F2E79B" w14:textId="038D0197"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278.000   </w:t>
            </w:r>
          </w:p>
        </w:tc>
        <w:tc>
          <w:tcPr>
            <w:tcW w:w="1418" w:type="dxa"/>
            <w:tcBorders>
              <w:top w:val="nil"/>
              <w:left w:val="single" w:sz="4" w:space="0" w:color="auto"/>
              <w:bottom w:val="nil"/>
              <w:right w:val="single" w:sz="4" w:space="0" w:color="auto"/>
            </w:tcBorders>
            <w:shd w:val="clear" w:color="auto" w:fill="auto"/>
            <w:noWrap/>
            <w:vAlign w:val="bottom"/>
          </w:tcPr>
          <w:p w14:paraId="78AC18D8" w14:textId="55337A12"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284.000   </w:t>
            </w:r>
          </w:p>
        </w:tc>
        <w:tc>
          <w:tcPr>
            <w:tcW w:w="1092" w:type="dxa"/>
            <w:tcBorders>
              <w:top w:val="nil"/>
              <w:left w:val="single" w:sz="4" w:space="0" w:color="auto"/>
              <w:bottom w:val="nil"/>
              <w:right w:val="single" w:sz="8" w:space="0" w:color="auto"/>
            </w:tcBorders>
            <w:shd w:val="clear" w:color="auto" w:fill="auto"/>
            <w:noWrap/>
            <w:vAlign w:val="bottom"/>
          </w:tcPr>
          <w:p w14:paraId="7D421A1D" w14:textId="2CFA2A69"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-21</w:t>
            </w:r>
          </w:p>
        </w:tc>
      </w:tr>
      <w:tr w:rsidR="00E607DB" w:rsidRPr="00B04D6C" w14:paraId="2E480A8F"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10733CD7" w14:textId="5528ECCA"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Отпремнине за одлазак у пензију</w:t>
            </w:r>
          </w:p>
        </w:tc>
        <w:tc>
          <w:tcPr>
            <w:tcW w:w="1369" w:type="dxa"/>
            <w:tcBorders>
              <w:top w:val="nil"/>
              <w:left w:val="single" w:sz="4" w:space="0" w:color="auto"/>
              <w:bottom w:val="nil"/>
              <w:right w:val="nil"/>
            </w:tcBorders>
            <w:shd w:val="clear" w:color="000000" w:fill="FFFFFF"/>
            <w:noWrap/>
            <w:vAlign w:val="bottom"/>
          </w:tcPr>
          <w:p w14:paraId="2FF1C020" w14:textId="0614DEC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200.000   </w:t>
            </w:r>
          </w:p>
        </w:tc>
        <w:tc>
          <w:tcPr>
            <w:tcW w:w="1275" w:type="dxa"/>
            <w:tcBorders>
              <w:top w:val="nil"/>
              <w:left w:val="single" w:sz="4" w:space="0" w:color="auto"/>
              <w:bottom w:val="nil"/>
              <w:right w:val="nil"/>
            </w:tcBorders>
            <w:shd w:val="clear" w:color="000000" w:fill="FFFFFF"/>
            <w:noWrap/>
            <w:vAlign w:val="bottom"/>
          </w:tcPr>
          <w:p w14:paraId="6864520E" w14:textId="1D6E8A87"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28.000   </w:t>
            </w:r>
          </w:p>
        </w:tc>
        <w:tc>
          <w:tcPr>
            <w:tcW w:w="1418" w:type="dxa"/>
            <w:tcBorders>
              <w:top w:val="nil"/>
              <w:left w:val="single" w:sz="4" w:space="0" w:color="auto"/>
              <w:bottom w:val="nil"/>
              <w:right w:val="single" w:sz="4" w:space="0" w:color="auto"/>
            </w:tcBorders>
            <w:shd w:val="clear" w:color="000000" w:fill="FFFFFF"/>
            <w:noWrap/>
            <w:vAlign w:val="bottom"/>
          </w:tcPr>
          <w:p w14:paraId="6BACD965" w14:textId="0AFFE2FD"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34.000   </w:t>
            </w:r>
          </w:p>
        </w:tc>
        <w:tc>
          <w:tcPr>
            <w:tcW w:w="1092" w:type="dxa"/>
            <w:tcBorders>
              <w:top w:val="nil"/>
              <w:left w:val="single" w:sz="4" w:space="0" w:color="auto"/>
              <w:bottom w:val="nil"/>
              <w:right w:val="single" w:sz="8" w:space="0" w:color="auto"/>
            </w:tcBorders>
            <w:shd w:val="clear" w:color="auto" w:fill="auto"/>
            <w:noWrap/>
            <w:vAlign w:val="bottom"/>
          </w:tcPr>
          <w:p w14:paraId="611CF0A0" w14:textId="284A7CC3"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-59</w:t>
            </w:r>
          </w:p>
        </w:tc>
      </w:tr>
      <w:tr w:rsidR="00E607DB" w:rsidRPr="00B04D6C" w14:paraId="668C08D4"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1CC9E106" w14:textId="06F3742D"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Помоћ запосленим</w:t>
            </w:r>
          </w:p>
        </w:tc>
        <w:tc>
          <w:tcPr>
            <w:tcW w:w="1369" w:type="dxa"/>
            <w:tcBorders>
              <w:top w:val="nil"/>
              <w:left w:val="single" w:sz="4" w:space="0" w:color="auto"/>
              <w:bottom w:val="nil"/>
              <w:right w:val="nil"/>
            </w:tcBorders>
            <w:shd w:val="clear" w:color="auto" w:fill="auto"/>
            <w:noWrap/>
            <w:vAlign w:val="bottom"/>
          </w:tcPr>
          <w:p w14:paraId="07CA6B31" w14:textId="5A56DF93"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250.000   </w:t>
            </w:r>
          </w:p>
        </w:tc>
        <w:tc>
          <w:tcPr>
            <w:tcW w:w="1275" w:type="dxa"/>
            <w:tcBorders>
              <w:top w:val="nil"/>
              <w:left w:val="single" w:sz="4" w:space="0" w:color="auto"/>
              <w:bottom w:val="nil"/>
              <w:right w:val="nil"/>
            </w:tcBorders>
            <w:shd w:val="clear" w:color="auto" w:fill="auto"/>
            <w:noWrap/>
            <w:vAlign w:val="bottom"/>
          </w:tcPr>
          <w:p w14:paraId="7B7ED944" w14:textId="1702A48F"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250.000   </w:t>
            </w:r>
          </w:p>
        </w:tc>
        <w:tc>
          <w:tcPr>
            <w:tcW w:w="1418" w:type="dxa"/>
            <w:tcBorders>
              <w:top w:val="nil"/>
              <w:left w:val="single" w:sz="4" w:space="0" w:color="auto"/>
              <w:bottom w:val="nil"/>
              <w:right w:val="single" w:sz="4" w:space="0" w:color="auto"/>
            </w:tcBorders>
            <w:shd w:val="clear" w:color="auto" w:fill="auto"/>
            <w:noWrap/>
            <w:vAlign w:val="bottom"/>
          </w:tcPr>
          <w:p w14:paraId="4C61F4D2" w14:textId="6967530F"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250.000   </w:t>
            </w:r>
          </w:p>
        </w:tc>
        <w:tc>
          <w:tcPr>
            <w:tcW w:w="1092" w:type="dxa"/>
            <w:tcBorders>
              <w:top w:val="nil"/>
              <w:left w:val="single" w:sz="4" w:space="0" w:color="auto"/>
              <w:bottom w:val="nil"/>
              <w:right w:val="single" w:sz="8" w:space="0" w:color="auto"/>
            </w:tcBorders>
            <w:shd w:val="clear" w:color="auto" w:fill="auto"/>
            <w:noWrap/>
            <w:vAlign w:val="bottom"/>
          </w:tcPr>
          <w:p w14:paraId="64FA0483" w14:textId="26D34FFC"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58EDA83D"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253B94CB" w14:textId="4413BE23"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i/>
                <w:iCs/>
                <w:sz w:val="18"/>
                <w:szCs w:val="18"/>
              </w:rPr>
              <w:t>б) Тр.</w:t>
            </w:r>
            <w:r>
              <w:rPr>
                <w:rFonts w:ascii="Times New Roman" w:hAnsi="Times New Roman" w:cs="Times New Roman"/>
                <w:i/>
                <w:iCs/>
                <w:sz w:val="18"/>
                <w:szCs w:val="18"/>
                <w:lang w:val="sr-Cyrl-BA"/>
              </w:rPr>
              <w:t>з</w:t>
            </w:r>
            <w:r w:rsidRPr="00D921DF">
              <w:rPr>
                <w:rFonts w:ascii="Times New Roman" w:hAnsi="Times New Roman" w:cs="Times New Roman"/>
                <w:i/>
                <w:iCs/>
                <w:sz w:val="18"/>
                <w:szCs w:val="18"/>
              </w:rPr>
              <w:t>апослених на службеном путу</w:t>
            </w:r>
          </w:p>
        </w:tc>
        <w:tc>
          <w:tcPr>
            <w:tcW w:w="1369" w:type="dxa"/>
            <w:tcBorders>
              <w:top w:val="nil"/>
              <w:left w:val="single" w:sz="4" w:space="0" w:color="auto"/>
              <w:bottom w:val="nil"/>
              <w:right w:val="single" w:sz="4" w:space="0" w:color="auto"/>
            </w:tcBorders>
            <w:shd w:val="clear" w:color="auto" w:fill="auto"/>
            <w:noWrap/>
            <w:vAlign w:val="bottom"/>
          </w:tcPr>
          <w:p w14:paraId="79C7F92C" w14:textId="6B9BD392"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286.000   </w:t>
            </w:r>
          </w:p>
        </w:tc>
        <w:tc>
          <w:tcPr>
            <w:tcW w:w="1275" w:type="dxa"/>
            <w:tcBorders>
              <w:top w:val="nil"/>
              <w:left w:val="nil"/>
              <w:bottom w:val="nil"/>
              <w:right w:val="single" w:sz="4" w:space="0" w:color="auto"/>
            </w:tcBorders>
            <w:shd w:val="clear" w:color="auto" w:fill="auto"/>
            <w:noWrap/>
            <w:vAlign w:val="bottom"/>
          </w:tcPr>
          <w:p w14:paraId="07AF0D7D" w14:textId="14A179D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286.000   </w:t>
            </w:r>
          </w:p>
        </w:tc>
        <w:tc>
          <w:tcPr>
            <w:tcW w:w="1418" w:type="dxa"/>
            <w:tcBorders>
              <w:top w:val="nil"/>
              <w:left w:val="nil"/>
              <w:bottom w:val="nil"/>
              <w:right w:val="single" w:sz="4" w:space="0" w:color="auto"/>
            </w:tcBorders>
            <w:shd w:val="clear" w:color="auto" w:fill="auto"/>
            <w:noWrap/>
            <w:vAlign w:val="bottom"/>
          </w:tcPr>
          <w:p w14:paraId="61A53BAA" w14:textId="30E70AC2"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286.000   </w:t>
            </w:r>
          </w:p>
        </w:tc>
        <w:tc>
          <w:tcPr>
            <w:tcW w:w="1092" w:type="dxa"/>
            <w:tcBorders>
              <w:top w:val="nil"/>
              <w:left w:val="nil"/>
              <w:bottom w:val="nil"/>
              <w:right w:val="single" w:sz="8" w:space="0" w:color="auto"/>
            </w:tcBorders>
            <w:shd w:val="clear" w:color="auto" w:fill="auto"/>
            <w:noWrap/>
            <w:vAlign w:val="bottom"/>
          </w:tcPr>
          <w:p w14:paraId="1AEEDEFF" w14:textId="1E1C4282"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2B4B3CC3"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305C1091" w14:textId="5288FF23" w:rsidR="00E607DB" w:rsidRPr="00D921DF" w:rsidRDefault="00E607DB" w:rsidP="00E607DB">
            <w:pPr>
              <w:spacing w:after="0"/>
              <w:rPr>
                <w:rFonts w:ascii="Times New Roman" w:hAnsi="Times New Roman" w:cs="Times New Roman"/>
                <w:b/>
                <w:bCs/>
                <w:i/>
                <w:iCs/>
                <w:sz w:val="18"/>
                <w:szCs w:val="18"/>
              </w:rPr>
            </w:pPr>
            <w:r w:rsidRPr="00D921DF">
              <w:rPr>
                <w:rFonts w:ascii="Times New Roman" w:hAnsi="Times New Roman" w:cs="Times New Roman"/>
                <w:sz w:val="18"/>
                <w:szCs w:val="18"/>
              </w:rPr>
              <w:t>Тр.дневница на сл.путу у земљи</w:t>
            </w:r>
          </w:p>
        </w:tc>
        <w:tc>
          <w:tcPr>
            <w:tcW w:w="1369" w:type="dxa"/>
            <w:tcBorders>
              <w:top w:val="nil"/>
              <w:left w:val="single" w:sz="4" w:space="0" w:color="auto"/>
              <w:bottom w:val="nil"/>
              <w:right w:val="single" w:sz="4" w:space="0" w:color="auto"/>
            </w:tcBorders>
            <w:shd w:val="clear" w:color="auto" w:fill="auto"/>
            <w:noWrap/>
            <w:vAlign w:val="bottom"/>
          </w:tcPr>
          <w:p w14:paraId="56F44D70" w14:textId="7E11967A"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sz w:val="18"/>
                <w:szCs w:val="18"/>
              </w:rPr>
              <w:t xml:space="preserve">250.000   </w:t>
            </w:r>
          </w:p>
        </w:tc>
        <w:tc>
          <w:tcPr>
            <w:tcW w:w="1275" w:type="dxa"/>
            <w:tcBorders>
              <w:top w:val="nil"/>
              <w:left w:val="nil"/>
              <w:bottom w:val="nil"/>
              <w:right w:val="single" w:sz="4" w:space="0" w:color="auto"/>
            </w:tcBorders>
            <w:shd w:val="clear" w:color="auto" w:fill="auto"/>
            <w:noWrap/>
            <w:vAlign w:val="bottom"/>
          </w:tcPr>
          <w:p w14:paraId="754B9574" w14:textId="7D27E413"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sz w:val="18"/>
                <w:szCs w:val="18"/>
              </w:rPr>
              <w:t xml:space="preserve">250.000   </w:t>
            </w:r>
          </w:p>
        </w:tc>
        <w:tc>
          <w:tcPr>
            <w:tcW w:w="1418" w:type="dxa"/>
            <w:tcBorders>
              <w:top w:val="nil"/>
              <w:left w:val="nil"/>
              <w:bottom w:val="nil"/>
              <w:right w:val="single" w:sz="4" w:space="0" w:color="auto"/>
            </w:tcBorders>
            <w:shd w:val="clear" w:color="auto" w:fill="auto"/>
            <w:noWrap/>
            <w:vAlign w:val="bottom"/>
          </w:tcPr>
          <w:p w14:paraId="6FB18630" w14:textId="1C0269E7" w:rsidR="00E607DB" w:rsidRPr="00E607DB" w:rsidRDefault="00E607DB" w:rsidP="00E607DB">
            <w:pPr>
              <w:spacing w:after="0" w:line="240" w:lineRule="auto"/>
              <w:jc w:val="right"/>
              <w:rPr>
                <w:rFonts w:ascii="Times New Roman" w:hAnsi="Times New Roman" w:cs="Times New Roman"/>
                <w:b/>
                <w:bCs/>
                <w:i/>
                <w:iCs/>
                <w:sz w:val="18"/>
                <w:szCs w:val="18"/>
              </w:rPr>
            </w:pPr>
            <w:r w:rsidRPr="00E607DB">
              <w:rPr>
                <w:rFonts w:ascii="Times New Roman" w:hAnsi="Times New Roman" w:cs="Times New Roman"/>
                <w:sz w:val="18"/>
                <w:szCs w:val="18"/>
              </w:rPr>
              <w:t xml:space="preserve">250.000   </w:t>
            </w:r>
          </w:p>
        </w:tc>
        <w:tc>
          <w:tcPr>
            <w:tcW w:w="1092" w:type="dxa"/>
            <w:tcBorders>
              <w:top w:val="nil"/>
              <w:left w:val="nil"/>
              <w:bottom w:val="nil"/>
              <w:right w:val="single" w:sz="8" w:space="0" w:color="auto"/>
            </w:tcBorders>
            <w:shd w:val="clear" w:color="auto" w:fill="auto"/>
            <w:noWrap/>
            <w:vAlign w:val="bottom"/>
          </w:tcPr>
          <w:p w14:paraId="0875D3CE" w14:textId="1FCCBA92" w:rsidR="00E607DB" w:rsidRPr="00E607DB" w:rsidRDefault="00E607DB" w:rsidP="00E607DB">
            <w:pPr>
              <w:spacing w:after="0" w:line="240" w:lineRule="auto"/>
              <w:jc w:val="center"/>
              <w:rPr>
                <w:rFonts w:ascii="Times New Roman" w:hAnsi="Times New Roman" w:cs="Times New Roman"/>
                <w:b/>
                <w:bCs/>
                <w:i/>
                <w:iCs/>
                <w:sz w:val="18"/>
                <w:szCs w:val="18"/>
              </w:rPr>
            </w:pPr>
            <w:r w:rsidRPr="00E607DB">
              <w:rPr>
                <w:rFonts w:ascii="Times New Roman" w:hAnsi="Times New Roman" w:cs="Times New Roman"/>
                <w:sz w:val="18"/>
                <w:szCs w:val="18"/>
              </w:rPr>
              <w:t>0</w:t>
            </w:r>
          </w:p>
        </w:tc>
      </w:tr>
      <w:tr w:rsidR="00E607DB" w:rsidRPr="00B04D6C" w14:paraId="4AE26D79"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0066BDCA" w14:textId="524ED14F" w:rsidR="00E607DB" w:rsidRPr="00D921DF" w:rsidRDefault="00E607DB" w:rsidP="00E607DB">
            <w:pPr>
              <w:spacing w:after="0"/>
              <w:rPr>
                <w:rFonts w:ascii="Times New Roman" w:hAnsi="Times New Roman" w:cs="Times New Roman"/>
                <w:i/>
                <w:iCs/>
                <w:sz w:val="18"/>
                <w:szCs w:val="18"/>
              </w:rPr>
            </w:pPr>
            <w:r w:rsidRPr="00D921DF">
              <w:rPr>
                <w:rFonts w:ascii="Times New Roman" w:hAnsi="Times New Roman" w:cs="Times New Roman"/>
                <w:sz w:val="18"/>
                <w:szCs w:val="18"/>
              </w:rPr>
              <w:t>Тр дневница на сл.путу у иностранству</w:t>
            </w:r>
          </w:p>
        </w:tc>
        <w:tc>
          <w:tcPr>
            <w:tcW w:w="1369" w:type="dxa"/>
            <w:tcBorders>
              <w:top w:val="nil"/>
              <w:left w:val="single" w:sz="4" w:space="0" w:color="auto"/>
              <w:bottom w:val="nil"/>
              <w:right w:val="single" w:sz="4" w:space="0" w:color="auto"/>
            </w:tcBorders>
            <w:shd w:val="clear" w:color="auto" w:fill="auto"/>
            <w:noWrap/>
            <w:vAlign w:val="bottom"/>
          </w:tcPr>
          <w:p w14:paraId="008BA3A9" w14:textId="7D0018E1" w:rsidR="00E607DB" w:rsidRPr="00E607DB" w:rsidRDefault="00E607DB" w:rsidP="00E607DB">
            <w:pPr>
              <w:spacing w:after="0" w:line="240" w:lineRule="auto"/>
              <w:jc w:val="right"/>
              <w:rPr>
                <w:rFonts w:ascii="Times New Roman" w:hAnsi="Times New Roman" w:cs="Times New Roman"/>
                <w:i/>
                <w:iCs/>
                <w:sz w:val="18"/>
                <w:szCs w:val="18"/>
              </w:rPr>
            </w:pPr>
            <w:r w:rsidRPr="00E607DB">
              <w:rPr>
                <w:rFonts w:ascii="Times New Roman" w:hAnsi="Times New Roman" w:cs="Times New Roman"/>
                <w:sz w:val="18"/>
                <w:szCs w:val="18"/>
              </w:rPr>
              <w:t xml:space="preserve">8.000   </w:t>
            </w:r>
          </w:p>
        </w:tc>
        <w:tc>
          <w:tcPr>
            <w:tcW w:w="1275" w:type="dxa"/>
            <w:tcBorders>
              <w:top w:val="nil"/>
              <w:left w:val="nil"/>
              <w:bottom w:val="nil"/>
              <w:right w:val="single" w:sz="4" w:space="0" w:color="auto"/>
            </w:tcBorders>
            <w:shd w:val="clear" w:color="auto" w:fill="auto"/>
            <w:noWrap/>
            <w:vAlign w:val="bottom"/>
          </w:tcPr>
          <w:p w14:paraId="0812437F" w14:textId="07A2D35F" w:rsidR="00E607DB" w:rsidRPr="00E607DB" w:rsidRDefault="00E607DB" w:rsidP="00E607DB">
            <w:pPr>
              <w:spacing w:after="0" w:line="240" w:lineRule="auto"/>
              <w:jc w:val="right"/>
              <w:rPr>
                <w:rFonts w:ascii="Times New Roman" w:hAnsi="Times New Roman" w:cs="Times New Roman"/>
                <w:i/>
                <w:iCs/>
                <w:sz w:val="18"/>
                <w:szCs w:val="18"/>
              </w:rPr>
            </w:pPr>
            <w:r w:rsidRPr="00E607DB">
              <w:rPr>
                <w:rFonts w:ascii="Times New Roman" w:hAnsi="Times New Roman" w:cs="Times New Roman"/>
                <w:sz w:val="18"/>
                <w:szCs w:val="18"/>
              </w:rPr>
              <w:t xml:space="preserve">8.000   </w:t>
            </w:r>
          </w:p>
        </w:tc>
        <w:tc>
          <w:tcPr>
            <w:tcW w:w="1418" w:type="dxa"/>
            <w:tcBorders>
              <w:top w:val="nil"/>
              <w:left w:val="nil"/>
              <w:bottom w:val="nil"/>
              <w:right w:val="single" w:sz="4" w:space="0" w:color="auto"/>
            </w:tcBorders>
            <w:shd w:val="clear" w:color="auto" w:fill="auto"/>
            <w:noWrap/>
            <w:vAlign w:val="bottom"/>
          </w:tcPr>
          <w:p w14:paraId="3FB40A5C" w14:textId="1716C26F" w:rsidR="00E607DB" w:rsidRPr="00E607DB" w:rsidRDefault="00E607DB" w:rsidP="00E607DB">
            <w:pPr>
              <w:spacing w:after="0" w:line="240" w:lineRule="auto"/>
              <w:jc w:val="right"/>
              <w:rPr>
                <w:rFonts w:ascii="Times New Roman" w:hAnsi="Times New Roman" w:cs="Times New Roman"/>
                <w:i/>
                <w:iCs/>
                <w:sz w:val="18"/>
                <w:szCs w:val="18"/>
              </w:rPr>
            </w:pPr>
            <w:r w:rsidRPr="00E607DB">
              <w:rPr>
                <w:rFonts w:ascii="Times New Roman" w:hAnsi="Times New Roman" w:cs="Times New Roman"/>
                <w:sz w:val="18"/>
                <w:szCs w:val="18"/>
              </w:rPr>
              <w:t xml:space="preserve">8.000   </w:t>
            </w:r>
          </w:p>
        </w:tc>
        <w:tc>
          <w:tcPr>
            <w:tcW w:w="1092" w:type="dxa"/>
            <w:tcBorders>
              <w:top w:val="nil"/>
              <w:left w:val="nil"/>
              <w:bottom w:val="nil"/>
              <w:right w:val="single" w:sz="8" w:space="0" w:color="auto"/>
            </w:tcBorders>
            <w:shd w:val="clear" w:color="auto" w:fill="auto"/>
            <w:noWrap/>
            <w:vAlign w:val="bottom"/>
          </w:tcPr>
          <w:p w14:paraId="78FE3273" w14:textId="7FE7EAD5"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514BE084"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6B8E92FF" w14:textId="5F53E72E"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Тр.смјештаја и исхране на службеном путу</w:t>
            </w:r>
          </w:p>
        </w:tc>
        <w:tc>
          <w:tcPr>
            <w:tcW w:w="1369" w:type="dxa"/>
            <w:tcBorders>
              <w:top w:val="nil"/>
              <w:left w:val="single" w:sz="4" w:space="0" w:color="auto"/>
              <w:bottom w:val="nil"/>
              <w:right w:val="single" w:sz="4" w:space="0" w:color="auto"/>
            </w:tcBorders>
            <w:shd w:val="clear" w:color="auto" w:fill="auto"/>
            <w:noWrap/>
            <w:vAlign w:val="bottom"/>
          </w:tcPr>
          <w:p w14:paraId="57AA2AE2" w14:textId="615751A1"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15.000   </w:t>
            </w:r>
          </w:p>
        </w:tc>
        <w:tc>
          <w:tcPr>
            <w:tcW w:w="1275" w:type="dxa"/>
            <w:tcBorders>
              <w:top w:val="nil"/>
              <w:left w:val="nil"/>
              <w:bottom w:val="nil"/>
              <w:right w:val="single" w:sz="4" w:space="0" w:color="auto"/>
            </w:tcBorders>
            <w:shd w:val="clear" w:color="auto" w:fill="auto"/>
            <w:noWrap/>
            <w:vAlign w:val="bottom"/>
          </w:tcPr>
          <w:p w14:paraId="363C0FD2" w14:textId="49A9400C"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15.000   </w:t>
            </w:r>
          </w:p>
        </w:tc>
        <w:tc>
          <w:tcPr>
            <w:tcW w:w="1418" w:type="dxa"/>
            <w:tcBorders>
              <w:top w:val="nil"/>
              <w:left w:val="nil"/>
              <w:bottom w:val="nil"/>
              <w:right w:val="single" w:sz="4" w:space="0" w:color="auto"/>
            </w:tcBorders>
            <w:shd w:val="clear" w:color="auto" w:fill="auto"/>
            <w:noWrap/>
            <w:vAlign w:val="bottom"/>
          </w:tcPr>
          <w:p w14:paraId="3937BE76" w14:textId="26B7FDF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15.000   </w:t>
            </w:r>
          </w:p>
        </w:tc>
        <w:tc>
          <w:tcPr>
            <w:tcW w:w="1092" w:type="dxa"/>
            <w:tcBorders>
              <w:top w:val="nil"/>
              <w:left w:val="nil"/>
              <w:bottom w:val="nil"/>
              <w:right w:val="single" w:sz="8" w:space="0" w:color="auto"/>
            </w:tcBorders>
            <w:shd w:val="clear" w:color="auto" w:fill="auto"/>
            <w:noWrap/>
            <w:vAlign w:val="bottom"/>
          </w:tcPr>
          <w:p w14:paraId="2A92802C" w14:textId="09995C13"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446071C9"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29737A58" w14:textId="40260F54" w:rsidR="00E607DB" w:rsidRPr="006B2015" w:rsidRDefault="00E607DB" w:rsidP="00E607DB">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Тр.превоза на службеном путу</w:t>
            </w:r>
          </w:p>
        </w:tc>
        <w:tc>
          <w:tcPr>
            <w:tcW w:w="1369" w:type="dxa"/>
            <w:tcBorders>
              <w:top w:val="nil"/>
              <w:left w:val="single" w:sz="4" w:space="0" w:color="auto"/>
              <w:bottom w:val="nil"/>
              <w:right w:val="single" w:sz="4" w:space="0" w:color="auto"/>
            </w:tcBorders>
            <w:shd w:val="clear" w:color="auto" w:fill="auto"/>
            <w:noWrap/>
            <w:vAlign w:val="bottom"/>
          </w:tcPr>
          <w:p w14:paraId="4E293E96" w14:textId="24F571E1" w:rsidR="00E607DB" w:rsidRPr="00E607DB" w:rsidRDefault="00E607DB" w:rsidP="00E607DB">
            <w:pPr>
              <w:spacing w:after="0" w:line="240" w:lineRule="auto"/>
              <w:jc w:val="right"/>
              <w:rPr>
                <w:rFonts w:ascii="Times New Roman" w:hAnsi="Times New Roman" w:cs="Times New Roman"/>
                <w:sz w:val="18"/>
                <w:szCs w:val="18"/>
                <w:lang w:val="sr-Cyrl-BA"/>
              </w:rPr>
            </w:pPr>
            <w:r w:rsidRPr="00E607DB">
              <w:rPr>
                <w:rFonts w:ascii="Times New Roman" w:hAnsi="Times New Roman" w:cs="Times New Roman"/>
                <w:sz w:val="18"/>
                <w:szCs w:val="18"/>
              </w:rPr>
              <w:t xml:space="preserve">10.000   </w:t>
            </w:r>
          </w:p>
        </w:tc>
        <w:tc>
          <w:tcPr>
            <w:tcW w:w="1275" w:type="dxa"/>
            <w:tcBorders>
              <w:top w:val="nil"/>
              <w:left w:val="nil"/>
              <w:bottom w:val="nil"/>
              <w:right w:val="single" w:sz="4" w:space="0" w:color="auto"/>
            </w:tcBorders>
            <w:shd w:val="clear" w:color="auto" w:fill="auto"/>
            <w:noWrap/>
            <w:vAlign w:val="bottom"/>
          </w:tcPr>
          <w:p w14:paraId="1F52D84F" w14:textId="67B45F1D" w:rsidR="00E607DB" w:rsidRPr="00E607DB" w:rsidRDefault="00E607DB" w:rsidP="00E607DB">
            <w:pPr>
              <w:spacing w:after="0" w:line="240" w:lineRule="auto"/>
              <w:jc w:val="right"/>
              <w:rPr>
                <w:rFonts w:ascii="Times New Roman" w:hAnsi="Times New Roman" w:cs="Times New Roman"/>
                <w:sz w:val="18"/>
                <w:szCs w:val="18"/>
                <w:lang w:val="sr-Cyrl-BA"/>
              </w:rPr>
            </w:pPr>
            <w:r w:rsidRPr="00E607DB">
              <w:rPr>
                <w:rFonts w:ascii="Times New Roman" w:hAnsi="Times New Roman" w:cs="Times New Roman"/>
                <w:sz w:val="18"/>
                <w:szCs w:val="18"/>
              </w:rPr>
              <w:t xml:space="preserve">10.000   </w:t>
            </w:r>
          </w:p>
        </w:tc>
        <w:tc>
          <w:tcPr>
            <w:tcW w:w="1418" w:type="dxa"/>
            <w:tcBorders>
              <w:top w:val="nil"/>
              <w:left w:val="nil"/>
              <w:bottom w:val="nil"/>
              <w:right w:val="single" w:sz="4" w:space="0" w:color="auto"/>
            </w:tcBorders>
            <w:shd w:val="clear" w:color="auto" w:fill="auto"/>
            <w:noWrap/>
            <w:vAlign w:val="bottom"/>
          </w:tcPr>
          <w:p w14:paraId="4841240B" w14:textId="7AB23A0E" w:rsidR="00E607DB" w:rsidRPr="00E607DB" w:rsidRDefault="00E607DB" w:rsidP="00E607DB">
            <w:pPr>
              <w:spacing w:after="0" w:line="240" w:lineRule="auto"/>
              <w:jc w:val="right"/>
              <w:rPr>
                <w:rFonts w:ascii="Times New Roman" w:hAnsi="Times New Roman" w:cs="Times New Roman"/>
                <w:sz w:val="18"/>
                <w:szCs w:val="18"/>
                <w:lang w:val="sr-Cyrl-BA"/>
              </w:rPr>
            </w:pPr>
            <w:r w:rsidRPr="00E607DB">
              <w:rPr>
                <w:rFonts w:ascii="Times New Roman" w:hAnsi="Times New Roman" w:cs="Times New Roman"/>
                <w:sz w:val="18"/>
                <w:szCs w:val="18"/>
              </w:rPr>
              <w:t xml:space="preserve">10.000   </w:t>
            </w:r>
          </w:p>
        </w:tc>
        <w:tc>
          <w:tcPr>
            <w:tcW w:w="1092" w:type="dxa"/>
            <w:tcBorders>
              <w:top w:val="nil"/>
              <w:left w:val="nil"/>
              <w:bottom w:val="nil"/>
              <w:right w:val="single" w:sz="8" w:space="0" w:color="auto"/>
            </w:tcBorders>
            <w:shd w:val="clear" w:color="auto" w:fill="auto"/>
            <w:noWrap/>
            <w:vAlign w:val="bottom"/>
          </w:tcPr>
          <w:p w14:paraId="06108F91" w14:textId="5B98E3D2" w:rsidR="00E607DB" w:rsidRPr="00E607DB" w:rsidRDefault="00E607DB" w:rsidP="00E607DB">
            <w:pPr>
              <w:spacing w:after="0" w:line="240" w:lineRule="auto"/>
              <w:jc w:val="center"/>
              <w:rPr>
                <w:rFonts w:ascii="Times New Roman" w:hAnsi="Times New Roman" w:cs="Times New Roman"/>
                <w:sz w:val="18"/>
                <w:szCs w:val="18"/>
                <w:lang w:val="sr-Cyrl-BA"/>
              </w:rPr>
            </w:pPr>
            <w:r w:rsidRPr="00E607DB">
              <w:rPr>
                <w:rFonts w:ascii="Times New Roman" w:hAnsi="Times New Roman" w:cs="Times New Roman"/>
                <w:sz w:val="18"/>
                <w:szCs w:val="18"/>
              </w:rPr>
              <w:t>0</w:t>
            </w:r>
          </w:p>
        </w:tc>
      </w:tr>
      <w:tr w:rsidR="00E607DB" w:rsidRPr="00B04D6C" w14:paraId="079EB240"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66F0FB32" w14:textId="03439405"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Накн. тр. за коришт. соп. аута у сл. сврхе</w:t>
            </w:r>
          </w:p>
        </w:tc>
        <w:tc>
          <w:tcPr>
            <w:tcW w:w="1369" w:type="dxa"/>
            <w:tcBorders>
              <w:top w:val="nil"/>
              <w:left w:val="single" w:sz="4" w:space="0" w:color="auto"/>
              <w:bottom w:val="nil"/>
              <w:right w:val="single" w:sz="4" w:space="0" w:color="auto"/>
            </w:tcBorders>
            <w:shd w:val="clear" w:color="auto" w:fill="auto"/>
            <w:noWrap/>
            <w:vAlign w:val="bottom"/>
          </w:tcPr>
          <w:p w14:paraId="45E1A5CC" w14:textId="395A01BC"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   </w:t>
            </w:r>
          </w:p>
        </w:tc>
        <w:tc>
          <w:tcPr>
            <w:tcW w:w="1275" w:type="dxa"/>
            <w:tcBorders>
              <w:top w:val="nil"/>
              <w:left w:val="nil"/>
              <w:bottom w:val="nil"/>
              <w:right w:val="single" w:sz="4" w:space="0" w:color="auto"/>
            </w:tcBorders>
            <w:shd w:val="clear" w:color="auto" w:fill="auto"/>
            <w:noWrap/>
            <w:vAlign w:val="bottom"/>
          </w:tcPr>
          <w:p w14:paraId="7CA26DE1" w14:textId="47483E47"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   </w:t>
            </w:r>
          </w:p>
        </w:tc>
        <w:tc>
          <w:tcPr>
            <w:tcW w:w="1418" w:type="dxa"/>
            <w:tcBorders>
              <w:top w:val="nil"/>
              <w:left w:val="nil"/>
              <w:bottom w:val="nil"/>
              <w:right w:val="single" w:sz="4" w:space="0" w:color="auto"/>
            </w:tcBorders>
            <w:shd w:val="clear" w:color="auto" w:fill="auto"/>
            <w:noWrap/>
            <w:vAlign w:val="bottom"/>
          </w:tcPr>
          <w:p w14:paraId="7E5E4AB8" w14:textId="7EBD0F6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3.000   </w:t>
            </w:r>
          </w:p>
        </w:tc>
        <w:tc>
          <w:tcPr>
            <w:tcW w:w="1092" w:type="dxa"/>
            <w:tcBorders>
              <w:top w:val="nil"/>
              <w:left w:val="nil"/>
              <w:bottom w:val="nil"/>
              <w:right w:val="single" w:sz="8" w:space="0" w:color="auto"/>
            </w:tcBorders>
            <w:shd w:val="clear" w:color="auto" w:fill="auto"/>
            <w:noWrap/>
            <w:vAlign w:val="bottom"/>
          </w:tcPr>
          <w:p w14:paraId="026569F6" w14:textId="62882E1D"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0AD0709E"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6E28F759" w14:textId="4D071970"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i/>
                <w:iCs/>
                <w:sz w:val="18"/>
                <w:szCs w:val="18"/>
              </w:rPr>
              <w:t>в) Трошкови бруто осталих личних примања</w:t>
            </w:r>
          </w:p>
        </w:tc>
        <w:tc>
          <w:tcPr>
            <w:tcW w:w="1369" w:type="dxa"/>
            <w:tcBorders>
              <w:top w:val="nil"/>
              <w:left w:val="single" w:sz="4" w:space="0" w:color="auto"/>
              <w:bottom w:val="nil"/>
              <w:right w:val="single" w:sz="4" w:space="0" w:color="auto"/>
            </w:tcBorders>
            <w:shd w:val="clear" w:color="auto" w:fill="auto"/>
            <w:noWrap/>
            <w:vAlign w:val="bottom"/>
          </w:tcPr>
          <w:p w14:paraId="34A607B6" w14:textId="3BDB60A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7.848.298   </w:t>
            </w:r>
          </w:p>
        </w:tc>
        <w:tc>
          <w:tcPr>
            <w:tcW w:w="1275" w:type="dxa"/>
            <w:tcBorders>
              <w:top w:val="nil"/>
              <w:left w:val="nil"/>
              <w:bottom w:val="nil"/>
              <w:right w:val="single" w:sz="4" w:space="0" w:color="auto"/>
            </w:tcBorders>
            <w:shd w:val="clear" w:color="auto" w:fill="auto"/>
            <w:noWrap/>
            <w:vAlign w:val="bottom"/>
          </w:tcPr>
          <w:p w14:paraId="60829B85" w14:textId="44B2D35B"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7.823.298   </w:t>
            </w:r>
          </w:p>
        </w:tc>
        <w:tc>
          <w:tcPr>
            <w:tcW w:w="1418" w:type="dxa"/>
            <w:tcBorders>
              <w:top w:val="nil"/>
              <w:left w:val="nil"/>
              <w:bottom w:val="nil"/>
              <w:right w:val="single" w:sz="4" w:space="0" w:color="auto"/>
            </w:tcBorders>
            <w:shd w:val="clear" w:color="auto" w:fill="auto"/>
            <w:noWrap/>
            <w:vAlign w:val="bottom"/>
          </w:tcPr>
          <w:p w14:paraId="0D952552" w14:textId="46259790"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7.823.298   </w:t>
            </w:r>
          </w:p>
        </w:tc>
        <w:tc>
          <w:tcPr>
            <w:tcW w:w="1092" w:type="dxa"/>
            <w:tcBorders>
              <w:top w:val="nil"/>
              <w:left w:val="nil"/>
              <w:bottom w:val="nil"/>
              <w:right w:val="single" w:sz="8" w:space="0" w:color="auto"/>
            </w:tcBorders>
            <w:shd w:val="clear" w:color="auto" w:fill="auto"/>
            <w:noWrap/>
            <w:vAlign w:val="bottom"/>
          </w:tcPr>
          <w:p w14:paraId="2DC572C3" w14:textId="0EB39CAE"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25D5BC5F" w14:textId="77777777" w:rsidTr="00E607DB">
        <w:trPr>
          <w:trHeight w:val="270"/>
          <w:jc w:val="center"/>
        </w:trPr>
        <w:tc>
          <w:tcPr>
            <w:tcW w:w="4372" w:type="dxa"/>
            <w:tcBorders>
              <w:top w:val="nil"/>
              <w:left w:val="single" w:sz="8" w:space="0" w:color="auto"/>
              <w:bottom w:val="nil"/>
              <w:right w:val="single" w:sz="4" w:space="0" w:color="auto"/>
            </w:tcBorders>
            <w:shd w:val="clear" w:color="auto" w:fill="auto"/>
            <w:noWrap/>
            <w:vAlign w:val="bottom"/>
          </w:tcPr>
          <w:p w14:paraId="797D25B3" w14:textId="3CB8C808" w:rsidR="00E607DB" w:rsidRPr="00D921DF" w:rsidRDefault="00E607DB" w:rsidP="00E607DB">
            <w:pPr>
              <w:spacing w:after="0"/>
              <w:rPr>
                <w:rFonts w:ascii="Times New Roman" w:hAnsi="Times New Roman" w:cs="Times New Roman"/>
                <w:i/>
                <w:iCs/>
                <w:sz w:val="18"/>
                <w:szCs w:val="18"/>
              </w:rPr>
            </w:pPr>
            <w:r w:rsidRPr="00D921DF">
              <w:rPr>
                <w:rFonts w:ascii="Times New Roman" w:hAnsi="Times New Roman" w:cs="Times New Roman"/>
                <w:sz w:val="18"/>
                <w:szCs w:val="18"/>
              </w:rPr>
              <w:t>Накнада-Уговор о дјелу</w:t>
            </w:r>
          </w:p>
        </w:tc>
        <w:tc>
          <w:tcPr>
            <w:tcW w:w="1369" w:type="dxa"/>
            <w:tcBorders>
              <w:top w:val="nil"/>
              <w:left w:val="single" w:sz="4" w:space="0" w:color="auto"/>
              <w:bottom w:val="nil"/>
              <w:right w:val="single" w:sz="4" w:space="0" w:color="auto"/>
            </w:tcBorders>
            <w:shd w:val="clear" w:color="auto" w:fill="auto"/>
            <w:noWrap/>
            <w:vAlign w:val="bottom"/>
          </w:tcPr>
          <w:p w14:paraId="511C4F18" w14:textId="45989BAA" w:rsidR="00E607DB" w:rsidRPr="00E607DB" w:rsidRDefault="00E607DB" w:rsidP="00E607DB">
            <w:pPr>
              <w:spacing w:after="0" w:line="240" w:lineRule="auto"/>
              <w:jc w:val="right"/>
              <w:rPr>
                <w:rFonts w:ascii="Times New Roman" w:hAnsi="Times New Roman" w:cs="Times New Roman"/>
                <w:i/>
                <w:iCs/>
                <w:sz w:val="18"/>
                <w:szCs w:val="18"/>
              </w:rPr>
            </w:pPr>
            <w:r w:rsidRPr="00E607DB">
              <w:rPr>
                <w:rFonts w:ascii="Times New Roman" w:hAnsi="Times New Roman" w:cs="Times New Roman"/>
                <w:sz w:val="18"/>
                <w:szCs w:val="18"/>
              </w:rPr>
              <w:t xml:space="preserve">40.000   </w:t>
            </w:r>
          </w:p>
        </w:tc>
        <w:tc>
          <w:tcPr>
            <w:tcW w:w="1275" w:type="dxa"/>
            <w:tcBorders>
              <w:top w:val="nil"/>
              <w:left w:val="nil"/>
              <w:bottom w:val="nil"/>
              <w:right w:val="single" w:sz="4" w:space="0" w:color="auto"/>
            </w:tcBorders>
            <w:shd w:val="clear" w:color="auto" w:fill="auto"/>
            <w:noWrap/>
            <w:vAlign w:val="bottom"/>
          </w:tcPr>
          <w:p w14:paraId="46132A5A" w14:textId="1F405B20" w:rsidR="00E607DB" w:rsidRPr="00E607DB" w:rsidRDefault="00E607DB" w:rsidP="00E607DB">
            <w:pPr>
              <w:spacing w:after="0" w:line="240" w:lineRule="auto"/>
              <w:jc w:val="right"/>
              <w:rPr>
                <w:rFonts w:ascii="Times New Roman" w:hAnsi="Times New Roman" w:cs="Times New Roman"/>
                <w:i/>
                <w:iCs/>
                <w:sz w:val="18"/>
                <w:szCs w:val="18"/>
              </w:rPr>
            </w:pPr>
            <w:r w:rsidRPr="00E607DB">
              <w:rPr>
                <w:rFonts w:ascii="Times New Roman" w:hAnsi="Times New Roman" w:cs="Times New Roman"/>
                <w:sz w:val="18"/>
                <w:szCs w:val="18"/>
              </w:rPr>
              <w:t xml:space="preserve">15.000   </w:t>
            </w:r>
          </w:p>
        </w:tc>
        <w:tc>
          <w:tcPr>
            <w:tcW w:w="1418" w:type="dxa"/>
            <w:tcBorders>
              <w:top w:val="nil"/>
              <w:left w:val="nil"/>
              <w:bottom w:val="nil"/>
              <w:right w:val="single" w:sz="4" w:space="0" w:color="auto"/>
            </w:tcBorders>
            <w:shd w:val="clear" w:color="auto" w:fill="auto"/>
            <w:noWrap/>
            <w:vAlign w:val="bottom"/>
          </w:tcPr>
          <w:p w14:paraId="684CA858" w14:textId="7ABFEFD4" w:rsidR="00E607DB" w:rsidRPr="00E607DB" w:rsidRDefault="00E607DB" w:rsidP="00E607DB">
            <w:pPr>
              <w:spacing w:after="0" w:line="240" w:lineRule="auto"/>
              <w:jc w:val="right"/>
              <w:rPr>
                <w:rFonts w:ascii="Times New Roman" w:hAnsi="Times New Roman" w:cs="Times New Roman"/>
                <w:i/>
                <w:iCs/>
                <w:sz w:val="18"/>
                <w:szCs w:val="18"/>
              </w:rPr>
            </w:pPr>
            <w:r w:rsidRPr="00E607DB">
              <w:rPr>
                <w:rFonts w:ascii="Times New Roman" w:hAnsi="Times New Roman" w:cs="Times New Roman"/>
                <w:sz w:val="18"/>
                <w:szCs w:val="18"/>
              </w:rPr>
              <w:t xml:space="preserve">15.000   </w:t>
            </w:r>
          </w:p>
        </w:tc>
        <w:tc>
          <w:tcPr>
            <w:tcW w:w="1092" w:type="dxa"/>
            <w:tcBorders>
              <w:top w:val="nil"/>
              <w:left w:val="nil"/>
              <w:bottom w:val="nil"/>
              <w:right w:val="single" w:sz="8" w:space="0" w:color="auto"/>
            </w:tcBorders>
            <w:shd w:val="clear" w:color="auto" w:fill="auto"/>
            <w:noWrap/>
            <w:vAlign w:val="bottom"/>
          </w:tcPr>
          <w:p w14:paraId="5FE31627" w14:textId="3060A196" w:rsidR="00E607DB" w:rsidRPr="00E607DB" w:rsidRDefault="00E607DB" w:rsidP="00E607DB">
            <w:pPr>
              <w:spacing w:after="0" w:line="240" w:lineRule="auto"/>
              <w:jc w:val="center"/>
              <w:rPr>
                <w:rFonts w:ascii="Times New Roman" w:hAnsi="Times New Roman" w:cs="Times New Roman"/>
                <w:sz w:val="18"/>
                <w:szCs w:val="18"/>
              </w:rPr>
            </w:pPr>
          </w:p>
        </w:tc>
      </w:tr>
      <w:tr w:rsidR="00E607DB" w:rsidRPr="00B04D6C" w14:paraId="5A1CB200"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13A85910" w14:textId="53E30AEA"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Накнада тр.превоза на радно мјесто и са радног мјеста-Ауто карта</w:t>
            </w:r>
          </w:p>
        </w:tc>
        <w:tc>
          <w:tcPr>
            <w:tcW w:w="1369" w:type="dxa"/>
            <w:tcBorders>
              <w:top w:val="nil"/>
              <w:left w:val="single" w:sz="4" w:space="0" w:color="auto"/>
              <w:bottom w:val="nil"/>
              <w:right w:val="single" w:sz="4" w:space="0" w:color="auto"/>
            </w:tcBorders>
            <w:shd w:val="clear" w:color="auto" w:fill="auto"/>
            <w:noWrap/>
            <w:vAlign w:val="bottom"/>
          </w:tcPr>
          <w:p w14:paraId="3C6D7867" w14:textId="27AC755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1.110.474   </w:t>
            </w:r>
          </w:p>
        </w:tc>
        <w:tc>
          <w:tcPr>
            <w:tcW w:w="1275" w:type="dxa"/>
            <w:tcBorders>
              <w:top w:val="nil"/>
              <w:left w:val="nil"/>
              <w:bottom w:val="nil"/>
              <w:right w:val="single" w:sz="4" w:space="0" w:color="auto"/>
            </w:tcBorders>
            <w:shd w:val="clear" w:color="auto" w:fill="auto"/>
            <w:noWrap/>
            <w:vAlign w:val="bottom"/>
          </w:tcPr>
          <w:p w14:paraId="4EB0ED18" w14:textId="13C8C3FF"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1.110.474   </w:t>
            </w:r>
          </w:p>
        </w:tc>
        <w:tc>
          <w:tcPr>
            <w:tcW w:w="1418" w:type="dxa"/>
            <w:tcBorders>
              <w:top w:val="nil"/>
              <w:left w:val="nil"/>
              <w:bottom w:val="nil"/>
              <w:right w:val="single" w:sz="4" w:space="0" w:color="auto"/>
            </w:tcBorders>
            <w:shd w:val="clear" w:color="auto" w:fill="auto"/>
            <w:noWrap/>
            <w:vAlign w:val="bottom"/>
          </w:tcPr>
          <w:p w14:paraId="74849E36" w14:textId="4A31B83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1.110.474   </w:t>
            </w:r>
          </w:p>
        </w:tc>
        <w:tc>
          <w:tcPr>
            <w:tcW w:w="1092" w:type="dxa"/>
            <w:tcBorders>
              <w:top w:val="nil"/>
              <w:left w:val="nil"/>
              <w:bottom w:val="nil"/>
              <w:right w:val="single" w:sz="8" w:space="0" w:color="auto"/>
            </w:tcBorders>
            <w:shd w:val="clear" w:color="auto" w:fill="auto"/>
            <w:noWrap/>
            <w:vAlign w:val="bottom"/>
          </w:tcPr>
          <w:p w14:paraId="1EB67E6C" w14:textId="42EA00B0"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0E4E7553" w14:textId="77777777" w:rsidTr="00E607DB">
        <w:trPr>
          <w:trHeight w:val="255"/>
          <w:jc w:val="center"/>
        </w:trPr>
        <w:tc>
          <w:tcPr>
            <w:tcW w:w="4372" w:type="dxa"/>
            <w:tcBorders>
              <w:top w:val="nil"/>
              <w:left w:val="single" w:sz="8" w:space="0" w:color="auto"/>
              <w:bottom w:val="nil"/>
              <w:right w:val="single" w:sz="4" w:space="0" w:color="auto"/>
            </w:tcBorders>
            <w:shd w:val="clear" w:color="auto" w:fill="auto"/>
            <w:noWrap/>
            <w:vAlign w:val="bottom"/>
          </w:tcPr>
          <w:p w14:paraId="19E58FC1" w14:textId="0AC80911"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Трошкови регреса</w:t>
            </w:r>
          </w:p>
        </w:tc>
        <w:tc>
          <w:tcPr>
            <w:tcW w:w="1369" w:type="dxa"/>
            <w:tcBorders>
              <w:top w:val="nil"/>
              <w:left w:val="single" w:sz="4" w:space="0" w:color="auto"/>
              <w:bottom w:val="nil"/>
              <w:right w:val="single" w:sz="4" w:space="0" w:color="auto"/>
            </w:tcBorders>
            <w:shd w:val="clear" w:color="auto" w:fill="auto"/>
            <w:noWrap/>
            <w:vAlign w:val="bottom"/>
          </w:tcPr>
          <w:p w14:paraId="16C8AC38" w14:textId="16835A01"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555.026   </w:t>
            </w:r>
          </w:p>
        </w:tc>
        <w:tc>
          <w:tcPr>
            <w:tcW w:w="1275" w:type="dxa"/>
            <w:tcBorders>
              <w:top w:val="nil"/>
              <w:left w:val="nil"/>
              <w:bottom w:val="nil"/>
              <w:right w:val="single" w:sz="4" w:space="0" w:color="auto"/>
            </w:tcBorders>
            <w:shd w:val="clear" w:color="auto" w:fill="auto"/>
            <w:noWrap/>
            <w:vAlign w:val="bottom"/>
          </w:tcPr>
          <w:p w14:paraId="2B83904D" w14:textId="22C152DE"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555.026   </w:t>
            </w:r>
          </w:p>
        </w:tc>
        <w:tc>
          <w:tcPr>
            <w:tcW w:w="1418" w:type="dxa"/>
            <w:tcBorders>
              <w:top w:val="nil"/>
              <w:left w:val="nil"/>
              <w:bottom w:val="nil"/>
              <w:right w:val="single" w:sz="4" w:space="0" w:color="auto"/>
            </w:tcBorders>
            <w:shd w:val="clear" w:color="auto" w:fill="auto"/>
            <w:noWrap/>
            <w:vAlign w:val="bottom"/>
          </w:tcPr>
          <w:p w14:paraId="71439709" w14:textId="01047EFD"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555.026   </w:t>
            </w:r>
          </w:p>
        </w:tc>
        <w:tc>
          <w:tcPr>
            <w:tcW w:w="1092" w:type="dxa"/>
            <w:tcBorders>
              <w:top w:val="nil"/>
              <w:left w:val="nil"/>
              <w:bottom w:val="nil"/>
              <w:right w:val="single" w:sz="8" w:space="0" w:color="auto"/>
            </w:tcBorders>
            <w:shd w:val="clear" w:color="auto" w:fill="auto"/>
            <w:noWrap/>
            <w:vAlign w:val="bottom"/>
          </w:tcPr>
          <w:p w14:paraId="490635E5" w14:textId="1E2EAC17"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r w:rsidR="00E607DB" w:rsidRPr="00B04D6C" w14:paraId="739E8F8A" w14:textId="77777777" w:rsidTr="00E607DB">
        <w:trPr>
          <w:trHeight w:val="255"/>
          <w:jc w:val="center"/>
        </w:trPr>
        <w:tc>
          <w:tcPr>
            <w:tcW w:w="4372" w:type="dxa"/>
            <w:tcBorders>
              <w:top w:val="nil"/>
              <w:left w:val="single" w:sz="8" w:space="0" w:color="auto"/>
              <w:right w:val="single" w:sz="4" w:space="0" w:color="auto"/>
            </w:tcBorders>
            <w:shd w:val="clear" w:color="auto" w:fill="auto"/>
            <w:noWrap/>
            <w:vAlign w:val="bottom"/>
          </w:tcPr>
          <w:p w14:paraId="67EE1BE5" w14:textId="109562A5"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Трошкови топлог оброка</w:t>
            </w:r>
          </w:p>
        </w:tc>
        <w:tc>
          <w:tcPr>
            <w:tcW w:w="1369" w:type="dxa"/>
            <w:tcBorders>
              <w:top w:val="nil"/>
              <w:left w:val="single" w:sz="4" w:space="0" w:color="auto"/>
              <w:bottom w:val="nil"/>
              <w:right w:val="single" w:sz="4" w:space="0" w:color="auto"/>
            </w:tcBorders>
            <w:shd w:val="clear" w:color="auto" w:fill="auto"/>
            <w:noWrap/>
            <w:vAlign w:val="bottom"/>
          </w:tcPr>
          <w:p w14:paraId="34B1074B" w14:textId="53CE2B98"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6.092.592   </w:t>
            </w:r>
          </w:p>
        </w:tc>
        <w:tc>
          <w:tcPr>
            <w:tcW w:w="1275" w:type="dxa"/>
            <w:tcBorders>
              <w:top w:val="nil"/>
              <w:left w:val="nil"/>
              <w:bottom w:val="nil"/>
              <w:right w:val="single" w:sz="4" w:space="0" w:color="auto"/>
            </w:tcBorders>
            <w:shd w:val="clear" w:color="auto" w:fill="auto"/>
            <w:noWrap/>
            <w:vAlign w:val="bottom"/>
          </w:tcPr>
          <w:p w14:paraId="06719FB1" w14:textId="599F0472"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6.092.592   </w:t>
            </w:r>
          </w:p>
        </w:tc>
        <w:tc>
          <w:tcPr>
            <w:tcW w:w="1418" w:type="dxa"/>
            <w:tcBorders>
              <w:top w:val="nil"/>
              <w:left w:val="nil"/>
              <w:bottom w:val="nil"/>
              <w:right w:val="single" w:sz="4" w:space="0" w:color="auto"/>
            </w:tcBorders>
            <w:shd w:val="clear" w:color="auto" w:fill="auto"/>
            <w:noWrap/>
            <w:vAlign w:val="bottom"/>
          </w:tcPr>
          <w:p w14:paraId="5007FBCD" w14:textId="28E4E7C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6.092.592   </w:t>
            </w:r>
          </w:p>
        </w:tc>
        <w:tc>
          <w:tcPr>
            <w:tcW w:w="1092" w:type="dxa"/>
            <w:tcBorders>
              <w:top w:val="nil"/>
              <w:left w:val="nil"/>
              <w:bottom w:val="nil"/>
              <w:right w:val="single" w:sz="8" w:space="0" w:color="auto"/>
            </w:tcBorders>
            <w:shd w:val="clear" w:color="auto" w:fill="auto"/>
            <w:noWrap/>
            <w:vAlign w:val="bottom"/>
          </w:tcPr>
          <w:p w14:paraId="5D53D1A5" w14:textId="709C161A" w:rsidR="00E607DB" w:rsidRPr="00E607DB" w:rsidRDefault="00E607DB" w:rsidP="00E607DB">
            <w:pPr>
              <w:spacing w:after="0" w:line="240" w:lineRule="auto"/>
              <w:jc w:val="center"/>
              <w:rPr>
                <w:rFonts w:ascii="Times New Roman" w:hAnsi="Times New Roman" w:cs="Times New Roman"/>
                <w:sz w:val="18"/>
                <w:szCs w:val="18"/>
              </w:rPr>
            </w:pPr>
          </w:p>
        </w:tc>
      </w:tr>
      <w:tr w:rsidR="00E607DB" w:rsidRPr="00B04D6C" w14:paraId="2100853A" w14:textId="77777777" w:rsidTr="00E607DB">
        <w:trPr>
          <w:trHeight w:val="270"/>
          <w:jc w:val="center"/>
        </w:trPr>
        <w:tc>
          <w:tcPr>
            <w:tcW w:w="4372" w:type="dxa"/>
            <w:tcBorders>
              <w:top w:val="nil"/>
              <w:left w:val="single" w:sz="8" w:space="0" w:color="auto"/>
              <w:bottom w:val="single" w:sz="4" w:space="0" w:color="auto"/>
              <w:right w:val="single" w:sz="4" w:space="0" w:color="auto"/>
            </w:tcBorders>
            <w:shd w:val="clear" w:color="auto" w:fill="auto"/>
            <w:noWrap/>
            <w:vAlign w:val="bottom"/>
          </w:tcPr>
          <w:p w14:paraId="24F590DA" w14:textId="7222CA11" w:rsidR="00E607DB" w:rsidRPr="00D921DF" w:rsidRDefault="00E607DB" w:rsidP="00E607DB">
            <w:pPr>
              <w:spacing w:after="0"/>
              <w:rPr>
                <w:rFonts w:ascii="Times New Roman" w:hAnsi="Times New Roman" w:cs="Times New Roman"/>
                <w:sz w:val="18"/>
                <w:szCs w:val="18"/>
              </w:rPr>
            </w:pPr>
            <w:r w:rsidRPr="00D921DF">
              <w:rPr>
                <w:rFonts w:ascii="Times New Roman" w:hAnsi="Times New Roman" w:cs="Times New Roman"/>
                <w:sz w:val="18"/>
                <w:szCs w:val="18"/>
              </w:rPr>
              <w:t>Трошкови поклон честитке за 8.март</w:t>
            </w:r>
          </w:p>
        </w:tc>
        <w:tc>
          <w:tcPr>
            <w:tcW w:w="1369" w:type="dxa"/>
            <w:tcBorders>
              <w:top w:val="nil"/>
              <w:left w:val="single" w:sz="4" w:space="0" w:color="auto"/>
              <w:bottom w:val="single" w:sz="8" w:space="0" w:color="auto"/>
              <w:right w:val="single" w:sz="4" w:space="0" w:color="auto"/>
            </w:tcBorders>
            <w:shd w:val="clear" w:color="auto" w:fill="auto"/>
            <w:noWrap/>
            <w:vAlign w:val="bottom"/>
          </w:tcPr>
          <w:p w14:paraId="7BC2CE70" w14:textId="031508DA"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50.206   </w:t>
            </w:r>
          </w:p>
        </w:tc>
        <w:tc>
          <w:tcPr>
            <w:tcW w:w="1275" w:type="dxa"/>
            <w:tcBorders>
              <w:top w:val="nil"/>
              <w:left w:val="nil"/>
              <w:bottom w:val="single" w:sz="8" w:space="0" w:color="auto"/>
              <w:right w:val="single" w:sz="4" w:space="0" w:color="auto"/>
            </w:tcBorders>
            <w:shd w:val="clear" w:color="auto" w:fill="auto"/>
            <w:noWrap/>
            <w:vAlign w:val="bottom"/>
          </w:tcPr>
          <w:p w14:paraId="7B769752" w14:textId="2051AE0D"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50.206   </w:t>
            </w:r>
          </w:p>
        </w:tc>
        <w:tc>
          <w:tcPr>
            <w:tcW w:w="1418" w:type="dxa"/>
            <w:tcBorders>
              <w:top w:val="nil"/>
              <w:left w:val="nil"/>
              <w:bottom w:val="single" w:sz="8" w:space="0" w:color="auto"/>
              <w:right w:val="single" w:sz="4" w:space="0" w:color="auto"/>
            </w:tcBorders>
            <w:shd w:val="clear" w:color="auto" w:fill="auto"/>
            <w:noWrap/>
            <w:vAlign w:val="bottom"/>
          </w:tcPr>
          <w:p w14:paraId="0F980FB7" w14:textId="1C7158E4" w:rsidR="00E607DB" w:rsidRPr="00E607DB" w:rsidRDefault="00E607DB" w:rsidP="00E607DB">
            <w:pPr>
              <w:spacing w:after="0" w:line="240" w:lineRule="auto"/>
              <w:jc w:val="right"/>
              <w:rPr>
                <w:rFonts w:ascii="Times New Roman" w:hAnsi="Times New Roman" w:cs="Times New Roman"/>
                <w:sz w:val="18"/>
                <w:szCs w:val="18"/>
              </w:rPr>
            </w:pPr>
            <w:r w:rsidRPr="00E607DB">
              <w:rPr>
                <w:rFonts w:ascii="Times New Roman" w:hAnsi="Times New Roman" w:cs="Times New Roman"/>
                <w:sz w:val="18"/>
                <w:szCs w:val="18"/>
              </w:rPr>
              <w:t xml:space="preserve">50.206   </w:t>
            </w:r>
          </w:p>
        </w:tc>
        <w:tc>
          <w:tcPr>
            <w:tcW w:w="1092" w:type="dxa"/>
            <w:tcBorders>
              <w:top w:val="nil"/>
              <w:left w:val="nil"/>
              <w:bottom w:val="single" w:sz="8" w:space="0" w:color="auto"/>
              <w:right w:val="single" w:sz="8" w:space="0" w:color="auto"/>
            </w:tcBorders>
            <w:shd w:val="clear" w:color="auto" w:fill="auto"/>
            <w:noWrap/>
            <w:vAlign w:val="bottom"/>
          </w:tcPr>
          <w:p w14:paraId="579F9ABF" w14:textId="1C84AEF0" w:rsidR="00E607DB" w:rsidRPr="00E607DB" w:rsidRDefault="00E607DB" w:rsidP="00E607DB">
            <w:pPr>
              <w:spacing w:after="0" w:line="240" w:lineRule="auto"/>
              <w:jc w:val="center"/>
              <w:rPr>
                <w:rFonts w:ascii="Times New Roman" w:hAnsi="Times New Roman" w:cs="Times New Roman"/>
                <w:sz w:val="18"/>
                <w:szCs w:val="18"/>
              </w:rPr>
            </w:pPr>
            <w:r w:rsidRPr="00E607DB">
              <w:rPr>
                <w:rFonts w:ascii="Times New Roman" w:hAnsi="Times New Roman" w:cs="Times New Roman"/>
                <w:sz w:val="18"/>
                <w:szCs w:val="18"/>
              </w:rPr>
              <w:t>0</w:t>
            </w:r>
          </w:p>
        </w:tc>
      </w:tr>
    </w:tbl>
    <w:p w14:paraId="316344CA" w14:textId="77777777" w:rsidR="00E1789E" w:rsidRDefault="00E1789E" w:rsidP="00E1789E">
      <w:pPr>
        <w:spacing w:after="0" w:line="240" w:lineRule="auto"/>
        <w:rPr>
          <w:rFonts w:ascii="Times New Roman" w:hAnsi="Times New Roman" w:cs="Times New Roman"/>
          <w:lang w:val="sr-Cyrl-BA"/>
        </w:rPr>
      </w:pPr>
      <w:bookmarkStart w:id="44" w:name="_Hlk64271818"/>
    </w:p>
    <w:p w14:paraId="3F33682E" w14:textId="3FE21B1C" w:rsidR="00E1789E" w:rsidRDefault="00273AA3" w:rsidP="00AF6721">
      <w:pPr>
        <w:spacing w:after="0" w:line="360" w:lineRule="auto"/>
        <w:jc w:val="both"/>
        <w:rPr>
          <w:rFonts w:ascii="Times New Roman" w:hAnsi="Times New Roman" w:cs="Times New Roman"/>
          <w:lang w:val="sr-Cyrl-BA"/>
        </w:rPr>
      </w:pPr>
      <w:r>
        <w:rPr>
          <w:rFonts w:ascii="Times New Roman" w:hAnsi="Times New Roman" w:cs="Times New Roman"/>
          <w:lang w:val="sr-Cyrl-BA"/>
        </w:rPr>
        <w:t>Трошкови плата, накнада плата и осталих личних примања</w:t>
      </w:r>
      <w:r w:rsidR="00E1789E">
        <w:rPr>
          <w:rFonts w:ascii="Times New Roman" w:hAnsi="Times New Roman" w:cs="Times New Roman"/>
        </w:rPr>
        <w:t xml:space="preserve"> </w:t>
      </w:r>
      <w:r w:rsidR="00E1789E" w:rsidRPr="00147D0E">
        <w:rPr>
          <w:rFonts w:ascii="Times New Roman" w:hAnsi="Times New Roman" w:cs="Times New Roman"/>
          <w:lang w:val="sr-Cyrl-BA"/>
        </w:rPr>
        <w:t>планирани</w:t>
      </w:r>
      <w:r w:rsidR="00E1789E">
        <w:rPr>
          <w:rFonts w:ascii="Times New Roman" w:hAnsi="Times New Roman" w:cs="Times New Roman"/>
        </w:rPr>
        <w:t xml:space="preserve"> </w:t>
      </w:r>
      <w:r w:rsidR="00E1789E">
        <w:rPr>
          <w:rFonts w:ascii="Times New Roman" w:hAnsi="Times New Roman" w:cs="Times New Roman"/>
          <w:lang w:val="sr-Cyrl-BA"/>
        </w:rPr>
        <w:t>су</w:t>
      </w:r>
      <w:r w:rsidR="00E1789E" w:rsidRPr="00147D0E">
        <w:rPr>
          <w:rFonts w:ascii="Times New Roman" w:hAnsi="Times New Roman" w:cs="Times New Roman"/>
          <w:lang w:val="sr-Cyrl-BA"/>
        </w:rPr>
        <w:t xml:space="preserve"> на основу тренутног тренда обрачуна и исплате зарада.</w:t>
      </w:r>
      <w:r w:rsidR="00D9058A">
        <w:rPr>
          <w:rFonts w:ascii="Times New Roman" w:hAnsi="Times New Roman" w:cs="Times New Roman"/>
          <w:lang w:val="sr-Cyrl-BA"/>
        </w:rPr>
        <w:t xml:space="preserve"> </w:t>
      </w:r>
      <w:bookmarkEnd w:id="44"/>
    </w:p>
    <w:p w14:paraId="4A4C9E19" w14:textId="7BEA5E77" w:rsidR="003D0B9D" w:rsidRDefault="00D31DFD" w:rsidP="00AF6721">
      <w:pPr>
        <w:spacing w:after="0" w:line="360" w:lineRule="auto"/>
        <w:jc w:val="both"/>
        <w:rPr>
          <w:rFonts w:ascii="Times New Roman" w:hAnsi="Times New Roman" w:cs="Times New Roman"/>
          <w:lang w:val="sr-Cyrl-BA"/>
        </w:rPr>
      </w:pPr>
      <w:r w:rsidRPr="00D31DFD">
        <w:rPr>
          <w:rFonts w:ascii="Times New Roman" w:hAnsi="Times New Roman" w:cs="Times New Roman"/>
          <w:lang w:val="sr-Cyrl-BA"/>
        </w:rPr>
        <w:t>Топли оброк се обрачунава</w:t>
      </w:r>
      <w:r>
        <w:rPr>
          <w:rFonts w:ascii="Times New Roman" w:hAnsi="Times New Roman" w:cs="Times New Roman"/>
          <w:lang w:val="sr-Cyrl-BA"/>
        </w:rPr>
        <w:t>о</w:t>
      </w:r>
      <w:r w:rsidRPr="00D31DFD">
        <w:rPr>
          <w:rFonts w:ascii="Times New Roman" w:hAnsi="Times New Roman" w:cs="Times New Roman"/>
          <w:lang w:val="sr-Cyrl-BA"/>
        </w:rPr>
        <w:t xml:space="preserve"> дневно у износу од 0,75%  просјечне нето плате у  Републици Српској за претходну годину, а </w:t>
      </w:r>
      <w:r w:rsidR="008C27A8">
        <w:rPr>
          <w:rFonts w:ascii="Times New Roman" w:hAnsi="Times New Roman" w:cs="Times New Roman"/>
          <w:lang w:val="sr-Cyrl-BA"/>
        </w:rPr>
        <w:t xml:space="preserve">од </w:t>
      </w:r>
      <w:r w:rsidRPr="00987DBE">
        <w:rPr>
          <w:rFonts w:ascii="Times New Roman" w:hAnsi="Times New Roman" w:cs="Times New Roman"/>
          <w:lang w:val="sr-Cyrl-BA"/>
        </w:rPr>
        <w:t>1</w:t>
      </w:r>
      <w:r w:rsidR="008C27A8">
        <w:rPr>
          <w:rFonts w:ascii="Times New Roman" w:hAnsi="Times New Roman" w:cs="Times New Roman"/>
          <w:lang w:val="sr-Cyrl-BA"/>
        </w:rPr>
        <w:t>2</w:t>
      </w:r>
      <w:r w:rsidRPr="00987DBE">
        <w:rPr>
          <w:rFonts w:ascii="Times New Roman" w:hAnsi="Times New Roman" w:cs="Times New Roman"/>
          <w:lang w:val="sr-Cyrl-BA"/>
        </w:rPr>
        <w:t>.0</w:t>
      </w:r>
      <w:r w:rsidR="008C27A8">
        <w:rPr>
          <w:rFonts w:ascii="Times New Roman" w:hAnsi="Times New Roman" w:cs="Times New Roman"/>
          <w:lang w:val="sr-Cyrl-BA"/>
        </w:rPr>
        <w:t>5</w:t>
      </w:r>
      <w:r w:rsidRPr="00987DBE">
        <w:rPr>
          <w:rFonts w:ascii="Times New Roman" w:hAnsi="Times New Roman" w:cs="Times New Roman"/>
          <w:lang w:val="sr-Cyrl-BA"/>
        </w:rPr>
        <w:t xml:space="preserve">.2022. године 0,85% </w:t>
      </w:r>
      <w:r w:rsidRPr="00D31DFD">
        <w:rPr>
          <w:rFonts w:ascii="Times New Roman" w:hAnsi="Times New Roman" w:cs="Times New Roman"/>
          <w:lang w:val="sr-Cyrl-BA"/>
        </w:rPr>
        <w:t>просјечне нето плате у  Републици Српској за претходну годину</w:t>
      </w:r>
      <w:r w:rsidR="008C27A8">
        <w:rPr>
          <w:rFonts w:ascii="Times New Roman" w:hAnsi="Times New Roman" w:cs="Times New Roman"/>
          <w:lang w:val="sr-Cyrl-BA"/>
        </w:rPr>
        <w:t>.</w:t>
      </w:r>
    </w:p>
    <w:p w14:paraId="7282512A" w14:textId="3BDEFC59" w:rsidR="007A75E0" w:rsidRDefault="00D31DFD" w:rsidP="00AF6721">
      <w:pPr>
        <w:spacing w:after="0" w:line="360" w:lineRule="auto"/>
        <w:ind w:right="-854"/>
        <w:jc w:val="both"/>
        <w:rPr>
          <w:rFonts w:ascii="Times New Roman" w:hAnsi="Times New Roman" w:cs="Times New Roman"/>
        </w:rPr>
      </w:pPr>
      <w:r>
        <w:rPr>
          <w:rFonts w:ascii="Times New Roman" w:hAnsi="Times New Roman" w:cs="Times New Roman"/>
          <w:lang w:val="sr-Cyrl-BA"/>
        </w:rPr>
        <w:t>Р</w:t>
      </w:r>
      <w:r w:rsidR="007A75E0" w:rsidRPr="001C6362">
        <w:rPr>
          <w:rFonts w:ascii="Times New Roman" w:hAnsi="Times New Roman" w:cs="Times New Roman"/>
          <w:lang w:val="sr-Latn-CS"/>
        </w:rPr>
        <w:t xml:space="preserve">егрес за годишњи одмор, на основу </w:t>
      </w:r>
      <w:r w:rsidR="00954B48">
        <w:rPr>
          <w:rFonts w:ascii="Times New Roman" w:hAnsi="Times New Roman" w:cs="Times New Roman"/>
          <w:lang w:val="sr-Cyrl-BA"/>
        </w:rPr>
        <w:t>Правилника</w:t>
      </w:r>
      <w:r w:rsidR="007A75E0" w:rsidRPr="001C6362">
        <w:rPr>
          <w:rFonts w:ascii="Times New Roman" w:hAnsi="Times New Roman" w:cs="Times New Roman"/>
          <w:lang w:val="sr-Latn-CS"/>
        </w:rPr>
        <w:t xml:space="preserve"> о раду, обрачунава се у висини од</w:t>
      </w:r>
      <w:r w:rsidR="007A75E0" w:rsidRPr="001C6362">
        <w:rPr>
          <w:rFonts w:ascii="Times New Roman" w:hAnsi="Times New Roman" w:cs="Times New Roman"/>
        </w:rPr>
        <w:t xml:space="preserve"> </w:t>
      </w:r>
      <w:r w:rsidR="007A75E0" w:rsidRPr="001C6362">
        <w:rPr>
          <w:rFonts w:ascii="Times New Roman" w:hAnsi="Times New Roman" w:cs="Times New Roman"/>
          <w:lang w:val="sr-Latn-CS"/>
        </w:rPr>
        <w:t xml:space="preserve"> 8,00 КМ по дану за сваки дан искориштеног годишњег одмора</w:t>
      </w:r>
      <w:r w:rsidR="007A75E0" w:rsidRPr="001C6362">
        <w:rPr>
          <w:rFonts w:ascii="Times New Roman" w:hAnsi="Times New Roman" w:cs="Times New Roman"/>
        </w:rPr>
        <w:t>.</w:t>
      </w:r>
    </w:p>
    <w:p w14:paraId="0C709EC3" w14:textId="77777777" w:rsidR="007A75E0" w:rsidRPr="00B04D6C" w:rsidRDefault="007A75E0" w:rsidP="00B04D6C">
      <w:pPr>
        <w:spacing w:after="0" w:line="360" w:lineRule="auto"/>
        <w:ind w:right="-854"/>
        <w:rPr>
          <w:rFonts w:ascii="Times New Roman" w:hAnsi="Times New Roman" w:cs="Times New Roman"/>
          <w:lang w:val="sr-Latn-BA"/>
        </w:rPr>
      </w:pPr>
    </w:p>
    <w:tbl>
      <w:tblPr>
        <w:tblW w:w="9243" w:type="dxa"/>
        <w:jc w:val="center"/>
        <w:tblLayout w:type="fixed"/>
        <w:tblLook w:val="0000" w:firstRow="0" w:lastRow="0" w:firstColumn="0" w:lastColumn="0" w:noHBand="0" w:noVBand="0"/>
      </w:tblPr>
      <w:tblGrid>
        <w:gridCol w:w="4438"/>
        <w:gridCol w:w="1285"/>
        <w:gridCol w:w="1254"/>
        <w:gridCol w:w="1116"/>
        <w:gridCol w:w="1150"/>
      </w:tblGrid>
      <w:tr w:rsidR="007A75E0" w:rsidRPr="00F863A1" w14:paraId="4A7F905B" w14:textId="77777777" w:rsidTr="00F863A1">
        <w:trPr>
          <w:trHeight w:val="315"/>
          <w:tblHeader/>
          <w:jc w:val="center"/>
        </w:trPr>
        <w:tc>
          <w:tcPr>
            <w:tcW w:w="8093" w:type="dxa"/>
            <w:gridSpan w:val="4"/>
            <w:tcBorders>
              <w:top w:val="nil"/>
              <w:left w:val="nil"/>
              <w:bottom w:val="single" w:sz="8" w:space="0" w:color="auto"/>
              <w:right w:val="nil"/>
            </w:tcBorders>
            <w:shd w:val="clear" w:color="auto" w:fill="auto"/>
            <w:noWrap/>
            <w:vAlign w:val="bottom"/>
          </w:tcPr>
          <w:p w14:paraId="578764E6" w14:textId="144819C6" w:rsidR="00F863A1" w:rsidRPr="00F863A1" w:rsidRDefault="007A75E0" w:rsidP="00365C4E">
            <w:pPr>
              <w:spacing w:after="0"/>
              <w:rPr>
                <w:rFonts w:ascii="Times New Roman" w:hAnsi="Times New Roman" w:cs="Times New Roman"/>
                <w:b/>
                <w:bCs/>
                <w:sz w:val="18"/>
                <w:szCs w:val="18"/>
              </w:rPr>
            </w:pPr>
            <w:r w:rsidRPr="00F863A1">
              <w:rPr>
                <w:rFonts w:ascii="Times New Roman" w:hAnsi="Times New Roman" w:cs="Times New Roman"/>
                <w:b/>
                <w:bCs/>
                <w:sz w:val="18"/>
                <w:szCs w:val="18"/>
              </w:rPr>
              <w:lastRenderedPageBreak/>
              <w:t>Табела 3</w:t>
            </w:r>
            <w:r w:rsidR="00FA0E7A">
              <w:rPr>
                <w:rFonts w:ascii="Times New Roman" w:hAnsi="Times New Roman" w:cs="Times New Roman"/>
                <w:b/>
                <w:bCs/>
                <w:sz w:val="18"/>
                <w:szCs w:val="18"/>
                <w:lang w:val="sr-Cyrl-BA"/>
              </w:rPr>
              <w:t>9</w:t>
            </w:r>
            <w:r w:rsidRPr="00F863A1">
              <w:rPr>
                <w:rFonts w:ascii="Times New Roman" w:hAnsi="Times New Roman" w:cs="Times New Roman"/>
                <w:b/>
                <w:bCs/>
                <w:sz w:val="18"/>
                <w:szCs w:val="18"/>
              </w:rPr>
              <w:t xml:space="preserve">. План трошкова производних услуга     </w:t>
            </w:r>
          </w:p>
        </w:tc>
        <w:tc>
          <w:tcPr>
            <w:tcW w:w="1150" w:type="dxa"/>
            <w:tcBorders>
              <w:top w:val="nil"/>
              <w:left w:val="nil"/>
              <w:bottom w:val="nil"/>
              <w:right w:val="nil"/>
            </w:tcBorders>
            <w:shd w:val="clear" w:color="auto" w:fill="auto"/>
            <w:noWrap/>
            <w:vAlign w:val="bottom"/>
          </w:tcPr>
          <w:p w14:paraId="00369F07" w14:textId="77777777" w:rsidR="007A75E0" w:rsidRPr="00F863A1" w:rsidRDefault="007A75E0" w:rsidP="00B04D6C">
            <w:pPr>
              <w:spacing w:after="0"/>
              <w:jc w:val="center"/>
              <w:rPr>
                <w:rFonts w:ascii="Times New Roman" w:hAnsi="Times New Roman" w:cs="Times New Roman"/>
                <w:b/>
                <w:sz w:val="18"/>
                <w:szCs w:val="18"/>
              </w:rPr>
            </w:pPr>
            <w:r w:rsidRPr="00F863A1">
              <w:rPr>
                <w:rFonts w:ascii="Times New Roman" w:hAnsi="Times New Roman" w:cs="Times New Roman"/>
                <w:b/>
                <w:sz w:val="18"/>
                <w:szCs w:val="18"/>
              </w:rPr>
              <w:t xml:space="preserve">  (у КМ)</w:t>
            </w:r>
          </w:p>
        </w:tc>
      </w:tr>
      <w:tr w:rsidR="007A75E0" w:rsidRPr="00F863A1" w14:paraId="6BEA739E" w14:textId="77777777" w:rsidTr="00F863A1">
        <w:trPr>
          <w:trHeight w:val="255"/>
          <w:tblHeader/>
          <w:jc w:val="center"/>
        </w:trPr>
        <w:tc>
          <w:tcPr>
            <w:tcW w:w="4438" w:type="dxa"/>
            <w:vMerge w:val="restart"/>
            <w:tcBorders>
              <w:top w:val="nil"/>
              <w:left w:val="single" w:sz="8" w:space="0" w:color="auto"/>
              <w:bottom w:val="single" w:sz="4" w:space="0" w:color="000000"/>
              <w:right w:val="single" w:sz="4" w:space="0" w:color="auto"/>
            </w:tcBorders>
            <w:shd w:val="clear" w:color="auto" w:fill="auto"/>
            <w:noWrap/>
            <w:vAlign w:val="center"/>
          </w:tcPr>
          <w:p w14:paraId="1AD1D179" w14:textId="77777777" w:rsidR="007A75E0" w:rsidRPr="00F863A1" w:rsidRDefault="007A75E0" w:rsidP="00B04D6C">
            <w:pPr>
              <w:spacing w:after="0"/>
              <w:jc w:val="center"/>
              <w:rPr>
                <w:rFonts w:ascii="Times New Roman" w:hAnsi="Times New Roman" w:cs="Times New Roman"/>
                <w:b/>
                <w:bCs/>
                <w:sz w:val="18"/>
                <w:szCs w:val="18"/>
              </w:rPr>
            </w:pPr>
            <w:r w:rsidRPr="00F863A1">
              <w:rPr>
                <w:rFonts w:ascii="Times New Roman" w:hAnsi="Times New Roman" w:cs="Times New Roman"/>
                <w:b/>
                <w:bCs/>
                <w:sz w:val="18"/>
                <w:szCs w:val="18"/>
              </w:rPr>
              <w:t>Опис</w:t>
            </w:r>
          </w:p>
        </w:tc>
        <w:tc>
          <w:tcPr>
            <w:tcW w:w="3655"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7E5DCBB8" w14:textId="77777777" w:rsidR="007A75E0" w:rsidRPr="00F863A1" w:rsidRDefault="007A75E0" w:rsidP="00B04D6C">
            <w:pPr>
              <w:spacing w:after="0"/>
              <w:jc w:val="center"/>
              <w:rPr>
                <w:rFonts w:ascii="Times New Roman" w:hAnsi="Times New Roman" w:cs="Times New Roman"/>
                <w:b/>
                <w:bCs/>
                <w:sz w:val="18"/>
                <w:szCs w:val="18"/>
              </w:rPr>
            </w:pPr>
            <w:r w:rsidRPr="00F863A1">
              <w:rPr>
                <w:rFonts w:ascii="Times New Roman" w:hAnsi="Times New Roman" w:cs="Times New Roman"/>
                <w:b/>
                <w:bCs/>
                <w:sz w:val="18"/>
                <w:szCs w:val="18"/>
              </w:rPr>
              <w:t>План</w:t>
            </w:r>
          </w:p>
        </w:tc>
        <w:tc>
          <w:tcPr>
            <w:tcW w:w="1150" w:type="dxa"/>
            <w:vMerge w:val="restart"/>
            <w:tcBorders>
              <w:top w:val="single" w:sz="8" w:space="0" w:color="auto"/>
              <w:left w:val="nil"/>
              <w:bottom w:val="single" w:sz="4" w:space="0" w:color="000000"/>
              <w:right w:val="single" w:sz="8" w:space="0" w:color="auto"/>
            </w:tcBorders>
            <w:shd w:val="clear" w:color="auto" w:fill="auto"/>
            <w:vAlign w:val="center"/>
          </w:tcPr>
          <w:p w14:paraId="6F5D5DF5" w14:textId="77777777" w:rsidR="007A75E0" w:rsidRPr="00F863A1" w:rsidRDefault="007A75E0" w:rsidP="00B04D6C">
            <w:pPr>
              <w:spacing w:after="0"/>
              <w:jc w:val="center"/>
              <w:rPr>
                <w:rFonts w:ascii="Times New Roman" w:hAnsi="Times New Roman" w:cs="Times New Roman"/>
                <w:b/>
                <w:bCs/>
                <w:sz w:val="18"/>
                <w:szCs w:val="18"/>
              </w:rPr>
            </w:pPr>
            <w:r w:rsidRPr="00F863A1">
              <w:rPr>
                <w:rFonts w:ascii="Times New Roman" w:hAnsi="Times New Roman" w:cs="Times New Roman"/>
                <w:b/>
                <w:bCs/>
                <w:sz w:val="18"/>
                <w:szCs w:val="18"/>
              </w:rPr>
              <w:t xml:space="preserve">Просјечна годишња стопа раста </w:t>
            </w:r>
          </w:p>
        </w:tc>
      </w:tr>
      <w:tr w:rsidR="00D67DBB" w:rsidRPr="00F863A1" w14:paraId="1ED69DC0" w14:textId="77777777" w:rsidTr="00F863A1">
        <w:trPr>
          <w:trHeight w:val="255"/>
          <w:tblHeader/>
          <w:jc w:val="center"/>
        </w:trPr>
        <w:tc>
          <w:tcPr>
            <w:tcW w:w="4438" w:type="dxa"/>
            <w:vMerge/>
            <w:tcBorders>
              <w:top w:val="single" w:sz="4" w:space="0" w:color="000000"/>
              <w:left w:val="single" w:sz="8" w:space="0" w:color="auto"/>
              <w:bottom w:val="single" w:sz="4" w:space="0" w:color="000000"/>
              <w:right w:val="single" w:sz="4" w:space="0" w:color="auto"/>
            </w:tcBorders>
            <w:vAlign w:val="center"/>
          </w:tcPr>
          <w:p w14:paraId="1C6258BB" w14:textId="77777777" w:rsidR="00D67DBB" w:rsidRPr="00F863A1" w:rsidRDefault="00D67DBB" w:rsidP="00D67DBB">
            <w:pPr>
              <w:spacing w:after="0"/>
              <w:rPr>
                <w:rFonts w:ascii="Times New Roman" w:hAnsi="Times New Roman" w:cs="Times New Roman"/>
                <w:b/>
                <w:bCs/>
                <w:sz w:val="18"/>
                <w:szCs w:val="18"/>
              </w:rPr>
            </w:pPr>
          </w:p>
        </w:tc>
        <w:tc>
          <w:tcPr>
            <w:tcW w:w="1285" w:type="dxa"/>
            <w:tcBorders>
              <w:top w:val="nil"/>
              <w:left w:val="nil"/>
              <w:bottom w:val="single" w:sz="4" w:space="0" w:color="auto"/>
              <w:right w:val="single" w:sz="4" w:space="0" w:color="auto"/>
            </w:tcBorders>
            <w:shd w:val="clear" w:color="auto" w:fill="auto"/>
            <w:noWrap/>
            <w:vAlign w:val="center"/>
          </w:tcPr>
          <w:p w14:paraId="03F2B9CE" w14:textId="225FEDDB" w:rsidR="00D67DBB" w:rsidRPr="00F863A1" w:rsidRDefault="00D67DBB" w:rsidP="000251D4">
            <w:pPr>
              <w:spacing w:after="0"/>
              <w:jc w:val="center"/>
              <w:rPr>
                <w:rFonts w:ascii="Times New Roman" w:hAnsi="Times New Roman" w:cs="Times New Roman"/>
                <w:b/>
                <w:bCs/>
                <w:sz w:val="18"/>
                <w:szCs w:val="18"/>
              </w:rPr>
            </w:pPr>
            <w:r w:rsidRPr="00F863A1">
              <w:rPr>
                <w:rFonts w:ascii="Times New Roman" w:hAnsi="Times New Roman" w:cs="Times New Roman"/>
                <w:b/>
                <w:bCs/>
                <w:sz w:val="18"/>
                <w:szCs w:val="18"/>
              </w:rPr>
              <w:t>202</w:t>
            </w:r>
            <w:r w:rsidR="000251D4">
              <w:rPr>
                <w:rFonts w:ascii="Times New Roman" w:hAnsi="Times New Roman" w:cs="Times New Roman"/>
                <w:b/>
                <w:bCs/>
                <w:sz w:val="18"/>
                <w:szCs w:val="18"/>
                <w:lang w:val="sr-Cyrl-BA"/>
              </w:rPr>
              <w:t>2</w:t>
            </w:r>
            <w:r w:rsidRPr="00F863A1">
              <w:rPr>
                <w:rFonts w:ascii="Times New Roman" w:hAnsi="Times New Roman" w:cs="Times New Roman"/>
                <w:b/>
                <w:bCs/>
                <w:sz w:val="18"/>
                <w:szCs w:val="18"/>
              </w:rPr>
              <w:t>. год.</w:t>
            </w:r>
          </w:p>
        </w:tc>
        <w:tc>
          <w:tcPr>
            <w:tcW w:w="1254" w:type="dxa"/>
            <w:tcBorders>
              <w:top w:val="nil"/>
              <w:left w:val="nil"/>
              <w:bottom w:val="single" w:sz="4" w:space="0" w:color="auto"/>
              <w:right w:val="single" w:sz="4" w:space="0" w:color="auto"/>
            </w:tcBorders>
            <w:shd w:val="clear" w:color="auto" w:fill="auto"/>
            <w:noWrap/>
            <w:vAlign w:val="center"/>
          </w:tcPr>
          <w:p w14:paraId="11CECC56" w14:textId="28663D22" w:rsidR="00D67DBB" w:rsidRPr="00F863A1" w:rsidRDefault="00D67DBB" w:rsidP="000251D4">
            <w:pPr>
              <w:spacing w:after="0"/>
              <w:jc w:val="center"/>
              <w:rPr>
                <w:rFonts w:ascii="Times New Roman" w:hAnsi="Times New Roman" w:cs="Times New Roman"/>
                <w:b/>
                <w:bCs/>
                <w:sz w:val="18"/>
                <w:szCs w:val="18"/>
              </w:rPr>
            </w:pPr>
            <w:r w:rsidRPr="00F863A1">
              <w:rPr>
                <w:rFonts w:ascii="Times New Roman" w:hAnsi="Times New Roman" w:cs="Times New Roman"/>
                <w:b/>
                <w:bCs/>
                <w:sz w:val="18"/>
                <w:szCs w:val="18"/>
              </w:rPr>
              <w:t>202</w:t>
            </w:r>
            <w:r w:rsidR="000251D4">
              <w:rPr>
                <w:rFonts w:ascii="Times New Roman" w:hAnsi="Times New Roman" w:cs="Times New Roman"/>
                <w:b/>
                <w:bCs/>
                <w:sz w:val="18"/>
                <w:szCs w:val="18"/>
                <w:lang w:val="sr-Cyrl-BA"/>
              </w:rPr>
              <w:t>3</w:t>
            </w:r>
            <w:r w:rsidRPr="00F863A1">
              <w:rPr>
                <w:rFonts w:ascii="Times New Roman" w:hAnsi="Times New Roman" w:cs="Times New Roman"/>
                <w:b/>
                <w:bCs/>
                <w:sz w:val="18"/>
                <w:szCs w:val="18"/>
              </w:rPr>
              <w:t>. год.</w:t>
            </w:r>
          </w:p>
        </w:tc>
        <w:tc>
          <w:tcPr>
            <w:tcW w:w="1116" w:type="dxa"/>
            <w:tcBorders>
              <w:top w:val="nil"/>
              <w:left w:val="nil"/>
              <w:bottom w:val="single" w:sz="4" w:space="0" w:color="auto"/>
              <w:right w:val="single" w:sz="4" w:space="0" w:color="auto"/>
            </w:tcBorders>
            <w:shd w:val="clear" w:color="auto" w:fill="auto"/>
            <w:noWrap/>
            <w:vAlign w:val="center"/>
          </w:tcPr>
          <w:p w14:paraId="4581B112" w14:textId="75132BA3" w:rsidR="00D67DBB" w:rsidRPr="00F863A1" w:rsidRDefault="00D67DBB" w:rsidP="000251D4">
            <w:pPr>
              <w:spacing w:after="0"/>
              <w:jc w:val="center"/>
              <w:rPr>
                <w:rFonts w:ascii="Times New Roman" w:hAnsi="Times New Roman" w:cs="Times New Roman"/>
                <w:b/>
                <w:bCs/>
                <w:sz w:val="18"/>
                <w:szCs w:val="18"/>
              </w:rPr>
            </w:pPr>
            <w:r w:rsidRPr="00F863A1">
              <w:rPr>
                <w:rFonts w:ascii="Times New Roman" w:hAnsi="Times New Roman" w:cs="Times New Roman"/>
                <w:b/>
                <w:bCs/>
                <w:sz w:val="18"/>
                <w:szCs w:val="18"/>
              </w:rPr>
              <w:t>202</w:t>
            </w:r>
            <w:r w:rsidR="000251D4">
              <w:rPr>
                <w:rFonts w:ascii="Times New Roman" w:hAnsi="Times New Roman" w:cs="Times New Roman"/>
                <w:b/>
                <w:bCs/>
                <w:sz w:val="18"/>
                <w:szCs w:val="18"/>
                <w:lang w:val="sr-Cyrl-BA"/>
              </w:rPr>
              <w:t>4</w:t>
            </w:r>
            <w:r w:rsidRPr="00F863A1">
              <w:rPr>
                <w:rFonts w:ascii="Times New Roman" w:hAnsi="Times New Roman" w:cs="Times New Roman"/>
                <w:b/>
                <w:bCs/>
                <w:sz w:val="18"/>
                <w:szCs w:val="18"/>
              </w:rPr>
              <w:t>. год.</w:t>
            </w:r>
          </w:p>
        </w:tc>
        <w:tc>
          <w:tcPr>
            <w:tcW w:w="1150" w:type="dxa"/>
            <w:vMerge/>
            <w:tcBorders>
              <w:top w:val="single" w:sz="8" w:space="0" w:color="auto"/>
              <w:left w:val="nil"/>
              <w:bottom w:val="single" w:sz="4" w:space="0" w:color="000000"/>
              <w:right w:val="single" w:sz="8" w:space="0" w:color="auto"/>
            </w:tcBorders>
            <w:vAlign w:val="center"/>
          </w:tcPr>
          <w:p w14:paraId="1B72D15D" w14:textId="77777777" w:rsidR="00D67DBB" w:rsidRPr="00F863A1" w:rsidRDefault="00D67DBB" w:rsidP="00D67DBB">
            <w:pPr>
              <w:spacing w:after="0"/>
              <w:rPr>
                <w:rFonts w:ascii="Times New Roman" w:hAnsi="Times New Roman" w:cs="Times New Roman"/>
                <w:b/>
                <w:bCs/>
                <w:sz w:val="18"/>
                <w:szCs w:val="18"/>
              </w:rPr>
            </w:pPr>
          </w:p>
        </w:tc>
      </w:tr>
      <w:tr w:rsidR="007A75E0" w:rsidRPr="00F863A1" w14:paraId="65668A76" w14:textId="77777777" w:rsidTr="00F863A1">
        <w:trPr>
          <w:trHeight w:val="70"/>
          <w:tblHeader/>
          <w:jc w:val="center"/>
        </w:trPr>
        <w:tc>
          <w:tcPr>
            <w:tcW w:w="4438" w:type="dxa"/>
            <w:tcBorders>
              <w:top w:val="single" w:sz="4" w:space="0" w:color="000000"/>
              <w:left w:val="single" w:sz="8" w:space="0" w:color="auto"/>
              <w:bottom w:val="double" w:sz="6" w:space="0" w:color="auto"/>
              <w:right w:val="single" w:sz="4" w:space="0" w:color="auto"/>
            </w:tcBorders>
            <w:shd w:val="clear" w:color="auto" w:fill="auto"/>
            <w:noWrap/>
            <w:vAlign w:val="bottom"/>
          </w:tcPr>
          <w:p w14:paraId="2A6E94BC" w14:textId="77777777" w:rsidR="007A75E0" w:rsidRPr="00F863A1" w:rsidRDefault="007A75E0" w:rsidP="00B04D6C">
            <w:pPr>
              <w:spacing w:after="0"/>
              <w:jc w:val="center"/>
              <w:rPr>
                <w:rFonts w:ascii="Times New Roman" w:hAnsi="Times New Roman" w:cs="Times New Roman"/>
                <w:i/>
                <w:iCs/>
                <w:sz w:val="18"/>
                <w:szCs w:val="18"/>
              </w:rPr>
            </w:pPr>
            <w:r w:rsidRPr="00F863A1">
              <w:rPr>
                <w:rFonts w:ascii="Times New Roman" w:hAnsi="Times New Roman" w:cs="Times New Roman"/>
                <w:i/>
                <w:iCs/>
                <w:sz w:val="18"/>
                <w:szCs w:val="18"/>
              </w:rPr>
              <w:t>1</w:t>
            </w:r>
          </w:p>
        </w:tc>
        <w:tc>
          <w:tcPr>
            <w:tcW w:w="1285" w:type="dxa"/>
            <w:tcBorders>
              <w:top w:val="nil"/>
              <w:left w:val="single" w:sz="4" w:space="0" w:color="auto"/>
              <w:bottom w:val="double" w:sz="6" w:space="0" w:color="auto"/>
              <w:right w:val="single" w:sz="4" w:space="0" w:color="auto"/>
            </w:tcBorders>
            <w:shd w:val="clear" w:color="auto" w:fill="auto"/>
            <w:noWrap/>
            <w:vAlign w:val="bottom"/>
          </w:tcPr>
          <w:p w14:paraId="6F4CBCCC" w14:textId="77777777" w:rsidR="007A75E0" w:rsidRPr="00F863A1" w:rsidRDefault="007A75E0" w:rsidP="00B04D6C">
            <w:pPr>
              <w:spacing w:after="0"/>
              <w:jc w:val="center"/>
              <w:rPr>
                <w:rFonts w:ascii="Times New Roman" w:hAnsi="Times New Roman" w:cs="Times New Roman"/>
                <w:i/>
                <w:iCs/>
                <w:sz w:val="18"/>
                <w:szCs w:val="18"/>
              </w:rPr>
            </w:pPr>
            <w:r w:rsidRPr="00F863A1">
              <w:rPr>
                <w:rFonts w:ascii="Times New Roman" w:hAnsi="Times New Roman" w:cs="Times New Roman"/>
                <w:i/>
                <w:iCs/>
                <w:sz w:val="18"/>
                <w:szCs w:val="18"/>
              </w:rPr>
              <w:t>2</w:t>
            </w:r>
          </w:p>
        </w:tc>
        <w:tc>
          <w:tcPr>
            <w:tcW w:w="1254" w:type="dxa"/>
            <w:tcBorders>
              <w:top w:val="nil"/>
              <w:left w:val="nil"/>
              <w:bottom w:val="double" w:sz="6" w:space="0" w:color="auto"/>
              <w:right w:val="single" w:sz="4" w:space="0" w:color="auto"/>
            </w:tcBorders>
            <w:shd w:val="clear" w:color="auto" w:fill="auto"/>
            <w:noWrap/>
            <w:vAlign w:val="bottom"/>
          </w:tcPr>
          <w:p w14:paraId="6DF3C967" w14:textId="77777777" w:rsidR="007A75E0" w:rsidRPr="00F863A1" w:rsidRDefault="007A75E0" w:rsidP="00B04D6C">
            <w:pPr>
              <w:spacing w:after="0"/>
              <w:jc w:val="center"/>
              <w:rPr>
                <w:rFonts w:ascii="Times New Roman" w:hAnsi="Times New Roman" w:cs="Times New Roman"/>
                <w:i/>
                <w:iCs/>
                <w:sz w:val="18"/>
                <w:szCs w:val="18"/>
              </w:rPr>
            </w:pPr>
            <w:r w:rsidRPr="00F863A1">
              <w:rPr>
                <w:rFonts w:ascii="Times New Roman" w:hAnsi="Times New Roman" w:cs="Times New Roman"/>
                <w:i/>
                <w:iCs/>
                <w:sz w:val="18"/>
                <w:szCs w:val="18"/>
              </w:rPr>
              <w:t>3</w:t>
            </w:r>
          </w:p>
        </w:tc>
        <w:tc>
          <w:tcPr>
            <w:tcW w:w="1116" w:type="dxa"/>
            <w:tcBorders>
              <w:top w:val="nil"/>
              <w:left w:val="nil"/>
              <w:bottom w:val="double" w:sz="6" w:space="0" w:color="auto"/>
              <w:right w:val="single" w:sz="4" w:space="0" w:color="auto"/>
            </w:tcBorders>
            <w:shd w:val="clear" w:color="auto" w:fill="auto"/>
            <w:noWrap/>
            <w:vAlign w:val="bottom"/>
          </w:tcPr>
          <w:p w14:paraId="3C8278D1" w14:textId="77777777" w:rsidR="007A75E0" w:rsidRPr="00F863A1" w:rsidRDefault="007A75E0" w:rsidP="00B04D6C">
            <w:pPr>
              <w:spacing w:after="0"/>
              <w:jc w:val="center"/>
              <w:rPr>
                <w:rFonts w:ascii="Times New Roman" w:hAnsi="Times New Roman" w:cs="Times New Roman"/>
                <w:i/>
                <w:iCs/>
                <w:sz w:val="18"/>
                <w:szCs w:val="18"/>
              </w:rPr>
            </w:pPr>
            <w:r w:rsidRPr="00F863A1">
              <w:rPr>
                <w:rFonts w:ascii="Times New Roman" w:hAnsi="Times New Roman" w:cs="Times New Roman"/>
                <w:i/>
                <w:iCs/>
                <w:sz w:val="18"/>
                <w:szCs w:val="18"/>
              </w:rPr>
              <w:t>4</w:t>
            </w:r>
          </w:p>
        </w:tc>
        <w:tc>
          <w:tcPr>
            <w:tcW w:w="1150" w:type="dxa"/>
            <w:tcBorders>
              <w:top w:val="nil"/>
              <w:left w:val="nil"/>
              <w:bottom w:val="double" w:sz="6" w:space="0" w:color="auto"/>
              <w:right w:val="single" w:sz="8" w:space="0" w:color="auto"/>
            </w:tcBorders>
            <w:shd w:val="clear" w:color="auto" w:fill="auto"/>
            <w:noWrap/>
            <w:vAlign w:val="bottom"/>
          </w:tcPr>
          <w:p w14:paraId="7461C243" w14:textId="77777777" w:rsidR="007A75E0" w:rsidRPr="00F863A1" w:rsidRDefault="007A75E0" w:rsidP="00B04D6C">
            <w:pPr>
              <w:spacing w:after="0"/>
              <w:jc w:val="center"/>
              <w:rPr>
                <w:rFonts w:ascii="Times New Roman" w:hAnsi="Times New Roman" w:cs="Times New Roman"/>
                <w:sz w:val="18"/>
                <w:szCs w:val="18"/>
              </w:rPr>
            </w:pPr>
            <w:r w:rsidRPr="00F863A1">
              <w:rPr>
                <w:rFonts w:ascii="Times New Roman" w:hAnsi="Times New Roman" w:cs="Times New Roman"/>
                <w:sz w:val="18"/>
                <w:szCs w:val="18"/>
              </w:rPr>
              <w:t>5</w:t>
            </w:r>
          </w:p>
        </w:tc>
      </w:tr>
      <w:tr w:rsidR="00816A6C" w:rsidRPr="00F863A1" w14:paraId="0AF1BBD7" w14:textId="77777777" w:rsidTr="00816A6C">
        <w:trPr>
          <w:trHeight w:val="285"/>
          <w:jc w:val="center"/>
        </w:trPr>
        <w:tc>
          <w:tcPr>
            <w:tcW w:w="4438" w:type="dxa"/>
            <w:tcBorders>
              <w:top w:val="nil"/>
              <w:left w:val="single" w:sz="8" w:space="0" w:color="auto"/>
              <w:bottom w:val="single" w:sz="8" w:space="0" w:color="auto"/>
              <w:right w:val="single" w:sz="4" w:space="0" w:color="auto"/>
            </w:tcBorders>
            <w:shd w:val="clear" w:color="auto" w:fill="auto"/>
            <w:noWrap/>
            <w:vAlign w:val="bottom"/>
          </w:tcPr>
          <w:p w14:paraId="29DAB01A" w14:textId="77777777" w:rsidR="00816A6C" w:rsidRPr="00F863A1" w:rsidRDefault="00816A6C" w:rsidP="00816A6C">
            <w:pPr>
              <w:spacing w:after="0"/>
              <w:rPr>
                <w:rFonts w:ascii="Times New Roman" w:hAnsi="Times New Roman" w:cs="Times New Roman"/>
                <w:b/>
                <w:bCs/>
                <w:i/>
                <w:iCs/>
                <w:sz w:val="18"/>
                <w:szCs w:val="18"/>
              </w:rPr>
            </w:pPr>
            <w:r w:rsidRPr="00F863A1">
              <w:rPr>
                <w:rFonts w:ascii="Times New Roman" w:hAnsi="Times New Roman" w:cs="Times New Roman"/>
                <w:b/>
                <w:bCs/>
                <w:i/>
                <w:iCs/>
                <w:sz w:val="18"/>
                <w:szCs w:val="18"/>
              </w:rPr>
              <w:t>ТРОШКОВИ ПРОИЗВОДНИХ УСЛУГА (А+Б+В)</w:t>
            </w:r>
          </w:p>
        </w:tc>
        <w:tc>
          <w:tcPr>
            <w:tcW w:w="1285" w:type="dxa"/>
            <w:tcBorders>
              <w:top w:val="nil"/>
              <w:left w:val="single" w:sz="4" w:space="0" w:color="auto"/>
              <w:bottom w:val="single" w:sz="8" w:space="0" w:color="auto"/>
              <w:right w:val="single" w:sz="4" w:space="0" w:color="auto"/>
            </w:tcBorders>
            <w:shd w:val="clear" w:color="auto" w:fill="auto"/>
            <w:noWrap/>
            <w:vAlign w:val="bottom"/>
          </w:tcPr>
          <w:p w14:paraId="45A2AA1D" w14:textId="4DE62676" w:rsidR="00816A6C" w:rsidRPr="00816A6C" w:rsidRDefault="00816A6C" w:rsidP="00816A6C">
            <w:pPr>
              <w:spacing w:after="0" w:line="240" w:lineRule="auto"/>
              <w:jc w:val="right"/>
              <w:rPr>
                <w:rFonts w:ascii="Times New Roman" w:hAnsi="Times New Roman" w:cs="Times New Roman"/>
                <w:b/>
                <w:bCs/>
                <w:i/>
                <w:iCs/>
                <w:sz w:val="18"/>
                <w:szCs w:val="18"/>
              </w:rPr>
            </w:pPr>
            <w:r w:rsidRPr="00816A6C">
              <w:rPr>
                <w:rFonts w:ascii="Times New Roman" w:hAnsi="Times New Roman" w:cs="Times New Roman"/>
                <w:b/>
                <w:sz w:val="18"/>
                <w:szCs w:val="18"/>
              </w:rPr>
              <w:t xml:space="preserve">9.422.420   </w:t>
            </w:r>
          </w:p>
        </w:tc>
        <w:tc>
          <w:tcPr>
            <w:tcW w:w="1254" w:type="dxa"/>
            <w:tcBorders>
              <w:top w:val="nil"/>
              <w:left w:val="nil"/>
              <w:bottom w:val="single" w:sz="8" w:space="0" w:color="auto"/>
              <w:right w:val="single" w:sz="4" w:space="0" w:color="auto"/>
            </w:tcBorders>
            <w:shd w:val="clear" w:color="auto" w:fill="auto"/>
            <w:noWrap/>
            <w:vAlign w:val="bottom"/>
          </w:tcPr>
          <w:p w14:paraId="0C64FE1E" w14:textId="6D0E59F5"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b/>
                <w:sz w:val="18"/>
                <w:szCs w:val="18"/>
              </w:rPr>
              <w:t xml:space="preserve">8.745.816   </w:t>
            </w:r>
          </w:p>
        </w:tc>
        <w:tc>
          <w:tcPr>
            <w:tcW w:w="1116" w:type="dxa"/>
            <w:tcBorders>
              <w:top w:val="nil"/>
              <w:left w:val="nil"/>
              <w:bottom w:val="single" w:sz="8" w:space="0" w:color="auto"/>
              <w:right w:val="single" w:sz="4" w:space="0" w:color="auto"/>
            </w:tcBorders>
            <w:shd w:val="clear" w:color="auto" w:fill="auto"/>
            <w:noWrap/>
            <w:vAlign w:val="bottom"/>
          </w:tcPr>
          <w:p w14:paraId="197587BD" w14:textId="776D56DE"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b/>
                <w:sz w:val="18"/>
                <w:szCs w:val="18"/>
              </w:rPr>
              <w:t xml:space="preserve">9.024.521   </w:t>
            </w:r>
          </w:p>
        </w:tc>
        <w:tc>
          <w:tcPr>
            <w:tcW w:w="1150" w:type="dxa"/>
            <w:tcBorders>
              <w:top w:val="double" w:sz="6" w:space="0" w:color="auto"/>
              <w:left w:val="nil"/>
              <w:bottom w:val="single" w:sz="8" w:space="0" w:color="auto"/>
              <w:right w:val="single" w:sz="8" w:space="0" w:color="auto"/>
            </w:tcBorders>
            <w:shd w:val="clear" w:color="auto" w:fill="auto"/>
            <w:noWrap/>
            <w:vAlign w:val="bottom"/>
          </w:tcPr>
          <w:p w14:paraId="4CE51209" w14:textId="7DFAF314"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b/>
                <w:sz w:val="18"/>
                <w:szCs w:val="18"/>
              </w:rPr>
              <w:t xml:space="preserve">-2   </w:t>
            </w:r>
          </w:p>
        </w:tc>
      </w:tr>
      <w:tr w:rsidR="00816A6C" w:rsidRPr="00F863A1" w14:paraId="0A407D5C" w14:textId="77777777" w:rsidTr="00816A6C">
        <w:trPr>
          <w:trHeight w:val="255"/>
          <w:jc w:val="center"/>
        </w:trPr>
        <w:tc>
          <w:tcPr>
            <w:tcW w:w="4438" w:type="dxa"/>
            <w:tcBorders>
              <w:top w:val="nil"/>
              <w:left w:val="single" w:sz="8" w:space="0" w:color="auto"/>
              <w:bottom w:val="single" w:sz="4" w:space="0" w:color="auto"/>
              <w:right w:val="single" w:sz="4" w:space="0" w:color="auto"/>
            </w:tcBorders>
            <w:shd w:val="clear" w:color="auto" w:fill="auto"/>
            <w:noWrap/>
            <w:vAlign w:val="bottom"/>
          </w:tcPr>
          <w:p w14:paraId="76BFCF0A" w14:textId="77777777" w:rsidR="00816A6C" w:rsidRPr="00F863A1" w:rsidRDefault="00816A6C" w:rsidP="00816A6C">
            <w:pPr>
              <w:spacing w:after="0"/>
              <w:rPr>
                <w:rFonts w:ascii="Times New Roman" w:hAnsi="Times New Roman" w:cs="Times New Roman"/>
                <w:b/>
                <w:bCs/>
                <w:i/>
                <w:iCs/>
                <w:sz w:val="18"/>
                <w:szCs w:val="18"/>
              </w:rPr>
            </w:pPr>
            <w:r w:rsidRPr="00F863A1">
              <w:rPr>
                <w:rFonts w:ascii="Times New Roman" w:hAnsi="Times New Roman" w:cs="Times New Roman"/>
                <w:b/>
                <w:bCs/>
                <w:i/>
                <w:iCs/>
                <w:sz w:val="18"/>
                <w:szCs w:val="18"/>
              </w:rPr>
              <w:t>А) Трошкови одржавања (1+2)</w:t>
            </w:r>
          </w:p>
        </w:tc>
        <w:tc>
          <w:tcPr>
            <w:tcW w:w="1285" w:type="dxa"/>
            <w:tcBorders>
              <w:top w:val="nil"/>
              <w:left w:val="single" w:sz="4" w:space="0" w:color="auto"/>
              <w:bottom w:val="single" w:sz="4" w:space="0" w:color="auto"/>
              <w:right w:val="single" w:sz="4" w:space="0" w:color="auto"/>
            </w:tcBorders>
            <w:shd w:val="clear" w:color="auto" w:fill="auto"/>
            <w:noWrap/>
            <w:vAlign w:val="bottom"/>
          </w:tcPr>
          <w:p w14:paraId="3776ABB8" w14:textId="4A46F1CA" w:rsidR="00816A6C" w:rsidRPr="00816A6C" w:rsidRDefault="00816A6C" w:rsidP="00816A6C">
            <w:pPr>
              <w:spacing w:after="0" w:line="240" w:lineRule="auto"/>
              <w:jc w:val="right"/>
              <w:rPr>
                <w:rFonts w:ascii="Times New Roman" w:hAnsi="Times New Roman" w:cs="Times New Roman"/>
                <w:b/>
                <w:bCs/>
                <w:i/>
                <w:iCs/>
                <w:sz w:val="18"/>
                <w:szCs w:val="18"/>
              </w:rPr>
            </w:pPr>
            <w:r w:rsidRPr="00816A6C">
              <w:rPr>
                <w:rFonts w:ascii="Times New Roman" w:hAnsi="Times New Roman" w:cs="Times New Roman"/>
                <w:b/>
                <w:sz w:val="18"/>
                <w:szCs w:val="18"/>
              </w:rPr>
              <w:t xml:space="preserve">5.365.680   </w:t>
            </w:r>
          </w:p>
        </w:tc>
        <w:tc>
          <w:tcPr>
            <w:tcW w:w="1254" w:type="dxa"/>
            <w:tcBorders>
              <w:top w:val="nil"/>
              <w:left w:val="nil"/>
              <w:bottom w:val="single" w:sz="4" w:space="0" w:color="auto"/>
              <w:right w:val="single" w:sz="4" w:space="0" w:color="auto"/>
            </w:tcBorders>
            <w:shd w:val="clear" w:color="auto" w:fill="auto"/>
            <w:noWrap/>
            <w:vAlign w:val="bottom"/>
          </w:tcPr>
          <w:p w14:paraId="5EA679B3" w14:textId="609AFCA5"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b/>
                <w:sz w:val="18"/>
                <w:szCs w:val="18"/>
              </w:rPr>
              <w:t xml:space="preserve">5.183.360   </w:t>
            </w:r>
          </w:p>
        </w:tc>
        <w:tc>
          <w:tcPr>
            <w:tcW w:w="1116" w:type="dxa"/>
            <w:tcBorders>
              <w:top w:val="nil"/>
              <w:left w:val="nil"/>
              <w:bottom w:val="single" w:sz="4" w:space="0" w:color="auto"/>
              <w:right w:val="single" w:sz="4" w:space="0" w:color="auto"/>
            </w:tcBorders>
            <w:shd w:val="clear" w:color="auto" w:fill="auto"/>
            <w:noWrap/>
            <w:vAlign w:val="bottom"/>
          </w:tcPr>
          <w:p w14:paraId="3397A949" w14:textId="586FCA05"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b/>
                <w:sz w:val="18"/>
                <w:szCs w:val="18"/>
              </w:rPr>
              <w:t xml:space="preserve">5.341.390   </w:t>
            </w:r>
          </w:p>
        </w:tc>
        <w:tc>
          <w:tcPr>
            <w:tcW w:w="1150" w:type="dxa"/>
            <w:tcBorders>
              <w:top w:val="nil"/>
              <w:left w:val="nil"/>
              <w:bottom w:val="single" w:sz="4" w:space="0" w:color="auto"/>
              <w:right w:val="single" w:sz="8" w:space="0" w:color="auto"/>
            </w:tcBorders>
            <w:shd w:val="clear" w:color="auto" w:fill="auto"/>
            <w:noWrap/>
            <w:vAlign w:val="bottom"/>
          </w:tcPr>
          <w:p w14:paraId="5C462684" w14:textId="2582A1DD" w:rsidR="00816A6C" w:rsidRPr="00816A6C" w:rsidRDefault="00816A6C" w:rsidP="00816A6C">
            <w:pPr>
              <w:spacing w:after="0" w:line="240" w:lineRule="auto"/>
              <w:jc w:val="center"/>
              <w:rPr>
                <w:rFonts w:ascii="Times New Roman" w:hAnsi="Times New Roman" w:cs="Times New Roman"/>
                <w:b/>
                <w:bCs/>
                <w:i/>
                <w:iCs/>
                <w:sz w:val="18"/>
                <w:szCs w:val="18"/>
              </w:rPr>
            </w:pPr>
            <w:r w:rsidRPr="00816A6C">
              <w:rPr>
                <w:rFonts w:ascii="Times New Roman" w:hAnsi="Times New Roman" w:cs="Times New Roman"/>
                <w:b/>
                <w:sz w:val="18"/>
                <w:szCs w:val="18"/>
              </w:rPr>
              <w:t xml:space="preserve">0   </w:t>
            </w:r>
          </w:p>
        </w:tc>
      </w:tr>
      <w:tr w:rsidR="00816A6C" w:rsidRPr="00F863A1" w14:paraId="6515BF07" w14:textId="77777777" w:rsidTr="00816A6C">
        <w:trPr>
          <w:trHeight w:val="255"/>
          <w:jc w:val="center"/>
        </w:trPr>
        <w:tc>
          <w:tcPr>
            <w:tcW w:w="4438" w:type="dxa"/>
            <w:tcBorders>
              <w:top w:val="nil"/>
              <w:left w:val="single" w:sz="8" w:space="0" w:color="auto"/>
              <w:bottom w:val="nil"/>
              <w:right w:val="single" w:sz="4" w:space="0" w:color="auto"/>
            </w:tcBorders>
            <w:shd w:val="clear" w:color="auto" w:fill="auto"/>
            <w:noWrap/>
            <w:vAlign w:val="bottom"/>
          </w:tcPr>
          <w:p w14:paraId="6715D902" w14:textId="77777777" w:rsidR="00816A6C" w:rsidRPr="00F863A1" w:rsidRDefault="00816A6C" w:rsidP="00816A6C">
            <w:pPr>
              <w:spacing w:after="0"/>
              <w:rPr>
                <w:rFonts w:ascii="Times New Roman" w:hAnsi="Times New Roman" w:cs="Times New Roman"/>
                <w:b/>
                <w:bCs/>
                <w:sz w:val="18"/>
                <w:szCs w:val="18"/>
              </w:rPr>
            </w:pPr>
            <w:r w:rsidRPr="00F863A1">
              <w:rPr>
                <w:rFonts w:ascii="Times New Roman" w:hAnsi="Times New Roman" w:cs="Times New Roman"/>
                <w:b/>
                <w:bCs/>
                <w:sz w:val="18"/>
                <w:szCs w:val="18"/>
              </w:rPr>
              <w:t>1. Инфраструктура</w:t>
            </w:r>
          </w:p>
        </w:tc>
        <w:tc>
          <w:tcPr>
            <w:tcW w:w="1285" w:type="dxa"/>
            <w:tcBorders>
              <w:top w:val="nil"/>
              <w:left w:val="single" w:sz="4" w:space="0" w:color="auto"/>
              <w:bottom w:val="nil"/>
              <w:right w:val="single" w:sz="4" w:space="0" w:color="auto"/>
            </w:tcBorders>
            <w:shd w:val="clear" w:color="auto" w:fill="auto"/>
            <w:noWrap/>
            <w:vAlign w:val="bottom"/>
          </w:tcPr>
          <w:p w14:paraId="4C331078" w14:textId="4E8C9A9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2.702.880   </w:t>
            </w:r>
          </w:p>
        </w:tc>
        <w:tc>
          <w:tcPr>
            <w:tcW w:w="1254" w:type="dxa"/>
            <w:tcBorders>
              <w:top w:val="nil"/>
              <w:left w:val="nil"/>
              <w:bottom w:val="nil"/>
              <w:right w:val="single" w:sz="4" w:space="0" w:color="auto"/>
            </w:tcBorders>
            <w:shd w:val="clear" w:color="auto" w:fill="auto"/>
            <w:noWrap/>
            <w:vAlign w:val="bottom"/>
          </w:tcPr>
          <w:p w14:paraId="5E0BB744" w14:textId="466FE8D2"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3.211.360   </w:t>
            </w:r>
          </w:p>
        </w:tc>
        <w:tc>
          <w:tcPr>
            <w:tcW w:w="1116" w:type="dxa"/>
            <w:tcBorders>
              <w:top w:val="nil"/>
              <w:left w:val="nil"/>
              <w:bottom w:val="nil"/>
              <w:right w:val="single" w:sz="4" w:space="0" w:color="auto"/>
            </w:tcBorders>
            <w:shd w:val="clear" w:color="auto" w:fill="auto"/>
            <w:noWrap/>
            <w:vAlign w:val="bottom"/>
          </w:tcPr>
          <w:p w14:paraId="02828638" w14:textId="10F8BE2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3.246.890   </w:t>
            </w:r>
          </w:p>
        </w:tc>
        <w:tc>
          <w:tcPr>
            <w:tcW w:w="1150" w:type="dxa"/>
            <w:tcBorders>
              <w:top w:val="nil"/>
              <w:left w:val="nil"/>
              <w:bottom w:val="nil"/>
              <w:right w:val="single" w:sz="8" w:space="0" w:color="auto"/>
            </w:tcBorders>
            <w:shd w:val="clear" w:color="auto" w:fill="auto"/>
            <w:noWrap/>
            <w:vAlign w:val="bottom"/>
          </w:tcPr>
          <w:p w14:paraId="6463D601" w14:textId="444EB74E"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 xml:space="preserve">10   </w:t>
            </w:r>
          </w:p>
        </w:tc>
      </w:tr>
      <w:tr w:rsidR="00816A6C" w:rsidRPr="00F863A1" w14:paraId="6F942D14" w14:textId="77777777" w:rsidTr="00816A6C">
        <w:trPr>
          <w:trHeight w:val="255"/>
          <w:jc w:val="center"/>
        </w:trPr>
        <w:tc>
          <w:tcPr>
            <w:tcW w:w="4438" w:type="dxa"/>
            <w:tcBorders>
              <w:top w:val="nil"/>
              <w:left w:val="single" w:sz="8" w:space="0" w:color="auto"/>
              <w:bottom w:val="nil"/>
              <w:right w:val="single" w:sz="4" w:space="0" w:color="auto"/>
            </w:tcBorders>
            <w:shd w:val="clear" w:color="auto" w:fill="auto"/>
            <w:noWrap/>
          </w:tcPr>
          <w:p w14:paraId="0E4E5825" w14:textId="5CB41D3C" w:rsidR="00816A6C" w:rsidRPr="00D31DFD" w:rsidRDefault="00816A6C" w:rsidP="00816A6C">
            <w:pPr>
              <w:spacing w:after="0"/>
              <w:rPr>
                <w:rFonts w:ascii="Times New Roman" w:hAnsi="Times New Roman" w:cs="Times New Roman"/>
                <w:sz w:val="18"/>
                <w:szCs w:val="18"/>
              </w:rPr>
            </w:pPr>
            <w:r w:rsidRPr="00D31DFD">
              <w:rPr>
                <w:rFonts w:ascii="Times New Roman" w:hAnsi="Times New Roman" w:cs="Times New Roman"/>
                <w:sz w:val="18"/>
                <w:szCs w:val="18"/>
              </w:rPr>
              <w:t>а) Сектор за ел-техничке послове</w:t>
            </w:r>
          </w:p>
        </w:tc>
        <w:tc>
          <w:tcPr>
            <w:tcW w:w="1285" w:type="dxa"/>
            <w:tcBorders>
              <w:top w:val="nil"/>
              <w:left w:val="single" w:sz="4" w:space="0" w:color="auto"/>
              <w:bottom w:val="nil"/>
              <w:right w:val="single" w:sz="4" w:space="0" w:color="auto"/>
            </w:tcBorders>
            <w:shd w:val="clear" w:color="auto" w:fill="auto"/>
            <w:noWrap/>
            <w:vAlign w:val="bottom"/>
          </w:tcPr>
          <w:p w14:paraId="6E984CCB" w14:textId="5F84DF7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971.600   </w:t>
            </w:r>
          </w:p>
        </w:tc>
        <w:tc>
          <w:tcPr>
            <w:tcW w:w="1254" w:type="dxa"/>
            <w:tcBorders>
              <w:top w:val="nil"/>
              <w:left w:val="nil"/>
              <w:bottom w:val="nil"/>
              <w:right w:val="single" w:sz="4" w:space="0" w:color="auto"/>
            </w:tcBorders>
            <w:shd w:val="clear" w:color="auto" w:fill="auto"/>
            <w:noWrap/>
            <w:vAlign w:val="bottom"/>
          </w:tcPr>
          <w:p w14:paraId="63C70147" w14:textId="002A3FE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1.020.180   </w:t>
            </w:r>
          </w:p>
        </w:tc>
        <w:tc>
          <w:tcPr>
            <w:tcW w:w="1116" w:type="dxa"/>
            <w:tcBorders>
              <w:top w:val="nil"/>
              <w:left w:val="nil"/>
              <w:bottom w:val="nil"/>
              <w:right w:val="single" w:sz="4" w:space="0" w:color="auto"/>
            </w:tcBorders>
            <w:shd w:val="clear" w:color="auto" w:fill="auto"/>
            <w:noWrap/>
            <w:vAlign w:val="bottom"/>
          </w:tcPr>
          <w:p w14:paraId="6488F29B" w14:textId="684DEE8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1.071.190   </w:t>
            </w:r>
          </w:p>
        </w:tc>
        <w:tc>
          <w:tcPr>
            <w:tcW w:w="1150" w:type="dxa"/>
            <w:tcBorders>
              <w:top w:val="nil"/>
              <w:left w:val="nil"/>
              <w:bottom w:val="nil"/>
              <w:right w:val="single" w:sz="8" w:space="0" w:color="auto"/>
            </w:tcBorders>
            <w:shd w:val="clear" w:color="auto" w:fill="auto"/>
            <w:noWrap/>
            <w:vAlign w:val="bottom"/>
          </w:tcPr>
          <w:p w14:paraId="74D02123" w14:textId="76E47F57"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5   </w:t>
            </w:r>
          </w:p>
        </w:tc>
      </w:tr>
      <w:tr w:rsidR="00816A6C" w:rsidRPr="00F863A1" w14:paraId="040D4DE4" w14:textId="77777777" w:rsidTr="00816A6C">
        <w:trPr>
          <w:trHeight w:val="255"/>
          <w:jc w:val="center"/>
        </w:trPr>
        <w:tc>
          <w:tcPr>
            <w:tcW w:w="4438" w:type="dxa"/>
            <w:tcBorders>
              <w:top w:val="nil"/>
              <w:left w:val="single" w:sz="8" w:space="0" w:color="auto"/>
              <w:bottom w:val="nil"/>
              <w:right w:val="single" w:sz="4" w:space="0" w:color="auto"/>
            </w:tcBorders>
            <w:shd w:val="clear" w:color="auto" w:fill="auto"/>
            <w:noWrap/>
          </w:tcPr>
          <w:p w14:paraId="229251BA" w14:textId="181C8482" w:rsidR="00816A6C" w:rsidRPr="00D31DFD" w:rsidRDefault="00816A6C" w:rsidP="00816A6C">
            <w:pPr>
              <w:spacing w:after="0"/>
              <w:rPr>
                <w:rFonts w:ascii="Times New Roman" w:hAnsi="Times New Roman" w:cs="Times New Roman"/>
                <w:sz w:val="18"/>
                <w:szCs w:val="18"/>
              </w:rPr>
            </w:pPr>
            <w:r w:rsidRPr="00D31DFD">
              <w:rPr>
                <w:rFonts w:ascii="Times New Roman" w:hAnsi="Times New Roman" w:cs="Times New Roman"/>
                <w:sz w:val="18"/>
                <w:szCs w:val="18"/>
              </w:rPr>
              <w:t>б) Сектор за грађевинске послове</w:t>
            </w:r>
          </w:p>
        </w:tc>
        <w:tc>
          <w:tcPr>
            <w:tcW w:w="1285" w:type="dxa"/>
            <w:tcBorders>
              <w:top w:val="nil"/>
              <w:left w:val="single" w:sz="4" w:space="0" w:color="auto"/>
              <w:bottom w:val="nil"/>
              <w:right w:val="single" w:sz="4" w:space="0" w:color="auto"/>
            </w:tcBorders>
            <w:shd w:val="clear" w:color="auto" w:fill="auto"/>
            <w:noWrap/>
            <w:vAlign w:val="bottom"/>
          </w:tcPr>
          <w:p w14:paraId="625610FA" w14:textId="1D5B505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935.880   </w:t>
            </w:r>
          </w:p>
        </w:tc>
        <w:tc>
          <w:tcPr>
            <w:tcW w:w="1254" w:type="dxa"/>
            <w:tcBorders>
              <w:top w:val="nil"/>
              <w:left w:val="nil"/>
              <w:bottom w:val="nil"/>
              <w:right w:val="single" w:sz="4" w:space="0" w:color="auto"/>
            </w:tcBorders>
            <w:shd w:val="clear" w:color="auto" w:fill="auto"/>
            <w:noWrap/>
            <w:vAlign w:val="bottom"/>
          </w:tcPr>
          <w:p w14:paraId="1AD640CE" w14:textId="0ED7819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1.791.180   </w:t>
            </w:r>
          </w:p>
        </w:tc>
        <w:tc>
          <w:tcPr>
            <w:tcW w:w="1116" w:type="dxa"/>
            <w:tcBorders>
              <w:top w:val="nil"/>
              <w:left w:val="nil"/>
              <w:bottom w:val="nil"/>
              <w:right w:val="single" w:sz="4" w:space="0" w:color="auto"/>
            </w:tcBorders>
            <w:shd w:val="clear" w:color="auto" w:fill="auto"/>
            <w:noWrap/>
            <w:vAlign w:val="bottom"/>
          </w:tcPr>
          <w:p w14:paraId="2880ED96" w14:textId="3A7B862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1.725.700   </w:t>
            </w:r>
          </w:p>
        </w:tc>
        <w:tc>
          <w:tcPr>
            <w:tcW w:w="1150" w:type="dxa"/>
            <w:tcBorders>
              <w:top w:val="nil"/>
              <w:left w:val="nil"/>
              <w:bottom w:val="nil"/>
              <w:right w:val="single" w:sz="8" w:space="0" w:color="auto"/>
            </w:tcBorders>
            <w:shd w:val="clear" w:color="auto" w:fill="auto"/>
            <w:noWrap/>
            <w:vAlign w:val="bottom"/>
          </w:tcPr>
          <w:p w14:paraId="752769A8" w14:textId="3AC6DDE0"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36   </w:t>
            </w:r>
          </w:p>
        </w:tc>
      </w:tr>
      <w:tr w:rsidR="00816A6C" w:rsidRPr="00F863A1" w14:paraId="52CF8A0D" w14:textId="77777777" w:rsidTr="00816A6C">
        <w:trPr>
          <w:trHeight w:val="255"/>
          <w:jc w:val="center"/>
        </w:trPr>
        <w:tc>
          <w:tcPr>
            <w:tcW w:w="4438" w:type="dxa"/>
            <w:tcBorders>
              <w:top w:val="nil"/>
              <w:left w:val="single" w:sz="8" w:space="0" w:color="auto"/>
              <w:bottom w:val="nil"/>
              <w:right w:val="single" w:sz="4" w:space="0" w:color="auto"/>
            </w:tcBorders>
            <w:shd w:val="clear" w:color="auto" w:fill="auto"/>
            <w:noWrap/>
          </w:tcPr>
          <w:p w14:paraId="0D71E10C" w14:textId="34F16026" w:rsidR="00816A6C" w:rsidRPr="00D31DFD" w:rsidRDefault="00816A6C" w:rsidP="00816A6C">
            <w:pPr>
              <w:spacing w:after="0"/>
              <w:rPr>
                <w:rFonts w:ascii="Times New Roman" w:hAnsi="Times New Roman" w:cs="Times New Roman"/>
                <w:sz w:val="18"/>
                <w:szCs w:val="18"/>
              </w:rPr>
            </w:pPr>
            <w:r w:rsidRPr="00D31DFD">
              <w:rPr>
                <w:rFonts w:ascii="Times New Roman" w:hAnsi="Times New Roman" w:cs="Times New Roman"/>
                <w:sz w:val="18"/>
                <w:szCs w:val="18"/>
              </w:rPr>
              <w:t>в) Сектор за развој, инвестиције и ИТ инфрастуктуре</w:t>
            </w:r>
          </w:p>
        </w:tc>
        <w:tc>
          <w:tcPr>
            <w:tcW w:w="1285" w:type="dxa"/>
            <w:tcBorders>
              <w:top w:val="nil"/>
              <w:left w:val="single" w:sz="4" w:space="0" w:color="auto"/>
              <w:bottom w:val="nil"/>
              <w:right w:val="single" w:sz="4" w:space="0" w:color="auto"/>
            </w:tcBorders>
            <w:shd w:val="clear" w:color="auto" w:fill="auto"/>
            <w:noWrap/>
            <w:vAlign w:val="bottom"/>
          </w:tcPr>
          <w:p w14:paraId="64D34C32" w14:textId="36E74D4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31.700   </w:t>
            </w:r>
          </w:p>
        </w:tc>
        <w:tc>
          <w:tcPr>
            <w:tcW w:w="1254" w:type="dxa"/>
            <w:tcBorders>
              <w:top w:val="nil"/>
              <w:left w:val="nil"/>
              <w:bottom w:val="nil"/>
              <w:right w:val="single" w:sz="4" w:space="0" w:color="auto"/>
            </w:tcBorders>
            <w:shd w:val="clear" w:color="auto" w:fill="auto"/>
            <w:noWrap/>
            <w:vAlign w:val="bottom"/>
          </w:tcPr>
          <w:p w14:paraId="191EF4E8" w14:textId="266CB08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116" w:type="dxa"/>
            <w:tcBorders>
              <w:top w:val="nil"/>
              <w:left w:val="nil"/>
              <w:bottom w:val="nil"/>
              <w:right w:val="single" w:sz="4" w:space="0" w:color="auto"/>
            </w:tcBorders>
            <w:shd w:val="clear" w:color="auto" w:fill="auto"/>
            <w:noWrap/>
            <w:vAlign w:val="bottom"/>
          </w:tcPr>
          <w:p w14:paraId="53A61A7B" w14:textId="1757707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150" w:type="dxa"/>
            <w:tcBorders>
              <w:top w:val="nil"/>
              <w:left w:val="nil"/>
              <w:bottom w:val="nil"/>
              <w:right w:val="single" w:sz="8" w:space="0" w:color="auto"/>
            </w:tcBorders>
            <w:shd w:val="clear" w:color="auto" w:fill="auto"/>
            <w:noWrap/>
            <w:vAlign w:val="bottom"/>
          </w:tcPr>
          <w:p w14:paraId="2652D559" w14:textId="5ABE3024"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w:t>
            </w:r>
          </w:p>
        </w:tc>
      </w:tr>
      <w:tr w:rsidR="00816A6C" w:rsidRPr="00F863A1" w14:paraId="6BED54DB" w14:textId="77777777" w:rsidTr="00816A6C">
        <w:trPr>
          <w:trHeight w:val="255"/>
          <w:jc w:val="center"/>
        </w:trPr>
        <w:tc>
          <w:tcPr>
            <w:tcW w:w="4438" w:type="dxa"/>
            <w:tcBorders>
              <w:top w:val="nil"/>
              <w:left w:val="single" w:sz="8" w:space="0" w:color="auto"/>
              <w:bottom w:val="nil"/>
              <w:right w:val="single" w:sz="4" w:space="0" w:color="auto"/>
            </w:tcBorders>
            <w:shd w:val="clear" w:color="auto" w:fill="auto"/>
            <w:noWrap/>
          </w:tcPr>
          <w:p w14:paraId="6357DB4B" w14:textId="2B02680C" w:rsidR="00816A6C" w:rsidRPr="00D31DFD" w:rsidRDefault="00816A6C" w:rsidP="00816A6C">
            <w:pPr>
              <w:spacing w:after="0"/>
              <w:rPr>
                <w:rFonts w:ascii="Times New Roman" w:hAnsi="Times New Roman" w:cs="Times New Roman"/>
                <w:sz w:val="18"/>
                <w:szCs w:val="18"/>
              </w:rPr>
            </w:pPr>
            <w:r w:rsidRPr="00D31DFD">
              <w:rPr>
                <w:rFonts w:ascii="Times New Roman" w:hAnsi="Times New Roman" w:cs="Times New Roman"/>
                <w:sz w:val="18"/>
                <w:szCs w:val="18"/>
              </w:rPr>
              <w:t>г) Служба за механизовано одржавање пруга</w:t>
            </w:r>
          </w:p>
        </w:tc>
        <w:tc>
          <w:tcPr>
            <w:tcW w:w="1285" w:type="dxa"/>
            <w:tcBorders>
              <w:top w:val="nil"/>
              <w:left w:val="single" w:sz="4" w:space="0" w:color="auto"/>
              <w:bottom w:val="nil"/>
              <w:right w:val="single" w:sz="4" w:space="0" w:color="auto"/>
            </w:tcBorders>
            <w:shd w:val="clear" w:color="auto" w:fill="auto"/>
            <w:noWrap/>
            <w:vAlign w:val="bottom"/>
          </w:tcPr>
          <w:p w14:paraId="3C84C7CE" w14:textId="2265D56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752.000   </w:t>
            </w:r>
          </w:p>
        </w:tc>
        <w:tc>
          <w:tcPr>
            <w:tcW w:w="1254" w:type="dxa"/>
            <w:tcBorders>
              <w:top w:val="nil"/>
              <w:left w:val="nil"/>
              <w:bottom w:val="nil"/>
              <w:right w:val="single" w:sz="4" w:space="0" w:color="auto"/>
            </w:tcBorders>
            <w:shd w:val="clear" w:color="auto" w:fill="auto"/>
            <w:noWrap/>
            <w:vAlign w:val="bottom"/>
          </w:tcPr>
          <w:p w14:paraId="4CF1F178" w14:textId="3EF31F7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400.000   </w:t>
            </w:r>
          </w:p>
        </w:tc>
        <w:tc>
          <w:tcPr>
            <w:tcW w:w="1116" w:type="dxa"/>
            <w:tcBorders>
              <w:top w:val="nil"/>
              <w:left w:val="nil"/>
              <w:bottom w:val="nil"/>
              <w:right w:val="single" w:sz="4" w:space="0" w:color="auto"/>
            </w:tcBorders>
            <w:shd w:val="clear" w:color="auto" w:fill="auto"/>
            <w:noWrap/>
            <w:vAlign w:val="bottom"/>
          </w:tcPr>
          <w:p w14:paraId="78C954F1" w14:textId="2661A07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450.000   </w:t>
            </w:r>
          </w:p>
        </w:tc>
        <w:tc>
          <w:tcPr>
            <w:tcW w:w="1150" w:type="dxa"/>
            <w:tcBorders>
              <w:top w:val="nil"/>
              <w:left w:val="nil"/>
              <w:bottom w:val="nil"/>
              <w:right w:val="single" w:sz="8" w:space="0" w:color="auto"/>
            </w:tcBorders>
            <w:shd w:val="clear" w:color="auto" w:fill="auto"/>
            <w:noWrap/>
            <w:vAlign w:val="bottom"/>
          </w:tcPr>
          <w:p w14:paraId="5ECCA546" w14:textId="77777777" w:rsidR="00816A6C" w:rsidRPr="00816A6C" w:rsidRDefault="00816A6C" w:rsidP="00816A6C">
            <w:pPr>
              <w:spacing w:after="0" w:line="240" w:lineRule="auto"/>
              <w:jc w:val="center"/>
              <w:rPr>
                <w:rFonts w:ascii="Times New Roman" w:hAnsi="Times New Roman" w:cs="Times New Roman"/>
                <w:sz w:val="18"/>
                <w:szCs w:val="18"/>
              </w:rPr>
            </w:pPr>
          </w:p>
        </w:tc>
      </w:tr>
      <w:tr w:rsidR="00816A6C" w:rsidRPr="00F863A1" w14:paraId="3DCD4746" w14:textId="77777777" w:rsidTr="00816A6C">
        <w:trPr>
          <w:trHeight w:val="255"/>
          <w:jc w:val="center"/>
        </w:trPr>
        <w:tc>
          <w:tcPr>
            <w:tcW w:w="4438" w:type="dxa"/>
            <w:tcBorders>
              <w:top w:val="nil"/>
              <w:left w:val="single" w:sz="8" w:space="0" w:color="auto"/>
              <w:bottom w:val="single" w:sz="4" w:space="0" w:color="auto"/>
              <w:right w:val="single" w:sz="4" w:space="0" w:color="auto"/>
            </w:tcBorders>
            <w:shd w:val="clear" w:color="auto" w:fill="auto"/>
            <w:noWrap/>
          </w:tcPr>
          <w:p w14:paraId="7EF002F0" w14:textId="401B07AC" w:rsidR="00816A6C" w:rsidRPr="00D31DFD" w:rsidRDefault="00816A6C" w:rsidP="00816A6C">
            <w:pPr>
              <w:spacing w:after="0"/>
              <w:rPr>
                <w:rFonts w:ascii="Times New Roman" w:hAnsi="Times New Roman" w:cs="Times New Roman"/>
                <w:sz w:val="18"/>
                <w:szCs w:val="18"/>
              </w:rPr>
            </w:pPr>
            <w:r w:rsidRPr="00D31DFD">
              <w:rPr>
                <w:rFonts w:ascii="Times New Roman" w:hAnsi="Times New Roman" w:cs="Times New Roman"/>
                <w:sz w:val="18"/>
                <w:szCs w:val="18"/>
              </w:rPr>
              <w:t>д) Сектор за информационе системе и информатичке технологије (65%)</w:t>
            </w:r>
          </w:p>
        </w:tc>
        <w:tc>
          <w:tcPr>
            <w:tcW w:w="1285" w:type="dxa"/>
            <w:tcBorders>
              <w:top w:val="nil"/>
              <w:left w:val="single" w:sz="4" w:space="0" w:color="auto"/>
              <w:bottom w:val="single" w:sz="4" w:space="0" w:color="auto"/>
              <w:right w:val="single" w:sz="4" w:space="0" w:color="auto"/>
            </w:tcBorders>
            <w:shd w:val="clear" w:color="auto" w:fill="auto"/>
            <w:noWrap/>
            <w:vAlign w:val="bottom"/>
          </w:tcPr>
          <w:p w14:paraId="58ADB8CE" w14:textId="702D8CE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11.700   </w:t>
            </w:r>
          </w:p>
        </w:tc>
        <w:tc>
          <w:tcPr>
            <w:tcW w:w="1254" w:type="dxa"/>
            <w:tcBorders>
              <w:top w:val="nil"/>
              <w:left w:val="nil"/>
              <w:bottom w:val="single" w:sz="4" w:space="0" w:color="auto"/>
              <w:right w:val="single" w:sz="4" w:space="0" w:color="auto"/>
            </w:tcBorders>
            <w:shd w:val="clear" w:color="auto" w:fill="auto"/>
            <w:noWrap/>
            <w:vAlign w:val="bottom"/>
          </w:tcPr>
          <w:p w14:paraId="1B97AE59" w14:textId="4CC4769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116" w:type="dxa"/>
            <w:tcBorders>
              <w:top w:val="nil"/>
              <w:left w:val="nil"/>
              <w:bottom w:val="single" w:sz="4" w:space="0" w:color="auto"/>
              <w:right w:val="single" w:sz="4" w:space="0" w:color="auto"/>
            </w:tcBorders>
            <w:shd w:val="clear" w:color="auto" w:fill="auto"/>
            <w:noWrap/>
            <w:vAlign w:val="bottom"/>
          </w:tcPr>
          <w:p w14:paraId="25085B4F" w14:textId="068B0E5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150" w:type="dxa"/>
            <w:tcBorders>
              <w:top w:val="nil"/>
              <w:left w:val="nil"/>
              <w:bottom w:val="single" w:sz="4" w:space="0" w:color="auto"/>
              <w:right w:val="single" w:sz="8" w:space="0" w:color="auto"/>
            </w:tcBorders>
            <w:shd w:val="clear" w:color="auto" w:fill="auto"/>
            <w:noWrap/>
            <w:vAlign w:val="bottom"/>
          </w:tcPr>
          <w:p w14:paraId="4CA3AA68" w14:textId="311C368B"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-100   </w:t>
            </w:r>
          </w:p>
        </w:tc>
      </w:tr>
      <w:tr w:rsidR="00816A6C" w:rsidRPr="00F863A1" w14:paraId="497F472C" w14:textId="77777777" w:rsidTr="00816A6C">
        <w:trPr>
          <w:trHeight w:val="255"/>
          <w:jc w:val="center"/>
        </w:trPr>
        <w:tc>
          <w:tcPr>
            <w:tcW w:w="4438" w:type="dxa"/>
            <w:tcBorders>
              <w:top w:val="single" w:sz="4" w:space="0" w:color="auto"/>
              <w:left w:val="single" w:sz="8" w:space="0" w:color="auto"/>
              <w:bottom w:val="nil"/>
              <w:right w:val="single" w:sz="4" w:space="0" w:color="auto"/>
            </w:tcBorders>
            <w:shd w:val="clear" w:color="auto" w:fill="auto"/>
            <w:noWrap/>
            <w:vAlign w:val="bottom"/>
          </w:tcPr>
          <w:p w14:paraId="07342D10" w14:textId="77777777" w:rsidR="00816A6C" w:rsidRPr="00F863A1" w:rsidRDefault="00816A6C" w:rsidP="00816A6C">
            <w:pPr>
              <w:spacing w:after="0"/>
              <w:rPr>
                <w:rFonts w:ascii="Times New Roman" w:hAnsi="Times New Roman" w:cs="Times New Roman"/>
                <w:b/>
                <w:bCs/>
                <w:sz w:val="18"/>
                <w:szCs w:val="18"/>
              </w:rPr>
            </w:pPr>
            <w:r w:rsidRPr="00F863A1">
              <w:rPr>
                <w:rFonts w:ascii="Times New Roman" w:hAnsi="Times New Roman" w:cs="Times New Roman"/>
                <w:b/>
                <w:bCs/>
                <w:sz w:val="18"/>
                <w:szCs w:val="18"/>
              </w:rPr>
              <w:t>2. Операције</w:t>
            </w:r>
          </w:p>
        </w:tc>
        <w:tc>
          <w:tcPr>
            <w:tcW w:w="1285" w:type="dxa"/>
            <w:tcBorders>
              <w:top w:val="nil"/>
              <w:left w:val="single" w:sz="4" w:space="0" w:color="auto"/>
              <w:bottom w:val="nil"/>
              <w:right w:val="single" w:sz="4" w:space="0" w:color="auto"/>
            </w:tcBorders>
            <w:shd w:val="clear" w:color="auto" w:fill="auto"/>
            <w:noWrap/>
            <w:vAlign w:val="bottom"/>
          </w:tcPr>
          <w:p w14:paraId="77B1701D" w14:textId="1EECE1EE"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2.662.800   </w:t>
            </w:r>
          </w:p>
        </w:tc>
        <w:tc>
          <w:tcPr>
            <w:tcW w:w="1254" w:type="dxa"/>
            <w:tcBorders>
              <w:top w:val="nil"/>
              <w:left w:val="nil"/>
              <w:bottom w:val="nil"/>
              <w:right w:val="single" w:sz="4" w:space="0" w:color="auto"/>
            </w:tcBorders>
            <w:shd w:val="clear" w:color="auto" w:fill="auto"/>
            <w:noWrap/>
            <w:vAlign w:val="bottom"/>
          </w:tcPr>
          <w:p w14:paraId="6D26F64D" w14:textId="36B22C6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1.972.000   </w:t>
            </w:r>
          </w:p>
        </w:tc>
        <w:tc>
          <w:tcPr>
            <w:tcW w:w="1116" w:type="dxa"/>
            <w:tcBorders>
              <w:top w:val="nil"/>
              <w:left w:val="nil"/>
              <w:bottom w:val="nil"/>
              <w:right w:val="single" w:sz="4" w:space="0" w:color="auto"/>
            </w:tcBorders>
            <w:shd w:val="clear" w:color="auto" w:fill="auto"/>
            <w:noWrap/>
            <w:vAlign w:val="bottom"/>
          </w:tcPr>
          <w:p w14:paraId="0AC3EC3A" w14:textId="2241C68C"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2.094.500   </w:t>
            </w:r>
          </w:p>
        </w:tc>
        <w:tc>
          <w:tcPr>
            <w:tcW w:w="1150" w:type="dxa"/>
            <w:tcBorders>
              <w:top w:val="nil"/>
              <w:left w:val="nil"/>
              <w:bottom w:val="nil"/>
              <w:right w:val="single" w:sz="8" w:space="0" w:color="auto"/>
            </w:tcBorders>
            <w:shd w:val="clear" w:color="auto" w:fill="auto"/>
            <w:noWrap/>
            <w:vAlign w:val="bottom"/>
          </w:tcPr>
          <w:p w14:paraId="194A111D" w14:textId="27AE41E1"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 xml:space="preserve">-11   </w:t>
            </w:r>
          </w:p>
        </w:tc>
      </w:tr>
      <w:tr w:rsidR="00816A6C" w:rsidRPr="00F863A1" w14:paraId="06B950A0" w14:textId="77777777" w:rsidTr="00816A6C">
        <w:trPr>
          <w:trHeight w:val="285"/>
          <w:jc w:val="center"/>
        </w:trPr>
        <w:tc>
          <w:tcPr>
            <w:tcW w:w="4438" w:type="dxa"/>
            <w:tcBorders>
              <w:top w:val="nil"/>
              <w:left w:val="single" w:sz="8" w:space="0" w:color="auto"/>
              <w:bottom w:val="nil"/>
              <w:right w:val="single" w:sz="4" w:space="0" w:color="auto"/>
            </w:tcBorders>
            <w:shd w:val="clear" w:color="auto" w:fill="auto"/>
            <w:noWrap/>
            <w:vAlign w:val="bottom"/>
          </w:tcPr>
          <w:p w14:paraId="32DA4152" w14:textId="77777777" w:rsidR="00816A6C" w:rsidRPr="00F863A1" w:rsidRDefault="00816A6C" w:rsidP="00816A6C">
            <w:pPr>
              <w:spacing w:after="0"/>
              <w:rPr>
                <w:rFonts w:ascii="Times New Roman" w:hAnsi="Times New Roman" w:cs="Times New Roman"/>
                <w:sz w:val="18"/>
                <w:szCs w:val="18"/>
              </w:rPr>
            </w:pPr>
            <w:r w:rsidRPr="00F863A1">
              <w:rPr>
                <w:rFonts w:ascii="Times New Roman" w:hAnsi="Times New Roman" w:cs="Times New Roman"/>
                <w:sz w:val="18"/>
                <w:szCs w:val="18"/>
              </w:rPr>
              <w:t>a) Одржавање мобилних капацитета</w:t>
            </w:r>
          </w:p>
        </w:tc>
        <w:tc>
          <w:tcPr>
            <w:tcW w:w="1285" w:type="dxa"/>
            <w:tcBorders>
              <w:top w:val="nil"/>
              <w:left w:val="single" w:sz="4" w:space="0" w:color="auto"/>
              <w:bottom w:val="nil"/>
              <w:right w:val="single" w:sz="4" w:space="0" w:color="auto"/>
            </w:tcBorders>
            <w:shd w:val="clear" w:color="auto" w:fill="auto"/>
            <w:noWrap/>
            <w:vAlign w:val="bottom"/>
          </w:tcPr>
          <w:p w14:paraId="7A08B490" w14:textId="2CD2A9F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1.410.500   </w:t>
            </w:r>
          </w:p>
        </w:tc>
        <w:tc>
          <w:tcPr>
            <w:tcW w:w="1254" w:type="dxa"/>
            <w:tcBorders>
              <w:top w:val="nil"/>
              <w:left w:val="nil"/>
              <w:bottom w:val="nil"/>
              <w:right w:val="single" w:sz="4" w:space="0" w:color="auto"/>
            </w:tcBorders>
            <w:shd w:val="clear" w:color="auto" w:fill="auto"/>
            <w:noWrap/>
            <w:vAlign w:val="bottom"/>
          </w:tcPr>
          <w:p w14:paraId="3B03E6FB" w14:textId="1330922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751.000   </w:t>
            </w:r>
          </w:p>
        </w:tc>
        <w:tc>
          <w:tcPr>
            <w:tcW w:w="1116" w:type="dxa"/>
            <w:tcBorders>
              <w:top w:val="nil"/>
              <w:left w:val="nil"/>
              <w:bottom w:val="nil"/>
              <w:right w:val="single" w:sz="4" w:space="0" w:color="auto"/>
            </w:tcBorders>
            <w:shd w:val="clear" w:color="auto" w:fill="auto"/>
            <w:noWrap/>
            <w:vAlign w:val="bottom"/>
          </w:tcPr>
          <w:p w14:paraId="1FC10FF7" w14:textId="289FA80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800.500   </w:t>
            </w:r>
          </w:p>
        </w:tc>
        <w:tc>
          <w:tcPr>
            <w:tcW w:w="1150" w:type="dxa"/>
            <w:tcBorders>
              <w:top w:val="nil"/>
              <w:left w:val="nil"/>
              <w:bottom w:val="nil"/>
              <w:right w:val="single" w:sz="8" w:space="0" w:color="auto"/>
            </w:tcBorders>
            <w:shd w:val="clear" w:color="auto" w:fill="auto"/>
            <w:noWrap/>
            <w:vAlign w:val="bottom"/>
          </w:tcPr>
          <w:p w14:paraId="4C8E35F8" w14:textId="7B416CC3"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-25   </w:t>
            </w:r>
          </w:p>
        </w:tc>
      </w:tr>
      <w:tr w:rsidR="00816A6C" w:rsidRPr="00F863A1" w14:paraId="20BD0BAF" w14:textId="77777777" w:rsidTr="00816A6C">
        <w:trPr>
          <w:trHeight w:val="285"/>
          <w:jc w:val="center"/>
        </w:trPr>
        <w:tc>
          <w:tcPr>
            <w:tcW w:w="4438" w:type="dxa"/>
            <w:tcBorders>
              <w:top w:val="nil"/>
              <w:left w:val="single" w:sz="8" w:space="0" w:color="auto"/>
              <w:bottom w:val="nil"/>
              <w:right w:val="single" w:sz="4" w:space="0" w:color="auto"/>
            </w:tcBorders>
            <w:shd w:val="clear" w:color="auto" w:fill="auto"/>
            <w:noWrap/>
            <w:vAlign w:val="bottom"/>
          </w:tcPr>
          <w:p w14:paraId="0E56C253" w14:textId="77777777" w:rsidR="00816A6C" w:rsidRPr="00F863A1" w:rsidRDefault="00816A6C" w:rsidP="00816A6C">
            <w:pPr>
              <w:spacing w:after="0"/>
              <w:rPr>
                <w:rFonts w:ascii="Times New Roman" w:hAnsi="Times New Roman" w:cs="Times New Roman"/>
                <w:sz w:val="18"/>
                <w:szCs w:val="18"/>
              </w:rPr>
            </w:pPr>
            <w:r w:rsidRPr="00F863A1">
              <w:rPr>
                <w:rFonts w:ascii="Times New Roman" w:hAnsi="Times New Roman" w:cs="Times New Roman"/>
                <w:sz w:val="18"/>
                <w:szCs w:val="18"/>
              </w:rPr>
              <w:t>б) Одржавање осталих основних средстава</w:t>
            </w:r>
          </w:p>
        </w:tc>
        <w:tc>
          <w:tcPr>
            <w:tcW w:w="1285" w:type="dxa"/>
            <w:tcBorders>
              <w:top w:val="nil"/>
              <w:left w:val="single" w:sz="4" w:space="0" w:color="auto"/>
              <w:bottom w:val="nil"/>
              <w:right w:val="single" w:sz="4" w:space="0" w:color="auto"/>
            </w:tcBorders>
            <w:shd w:val="clear" w:color="auto" w:fill="auto"/>
            <w:noWrap/>
            <w:vAlign w:val="bottom"/>
          </w:tcPr>
          <w:p w14:paraId="3169A679" w14:textId="663CA9F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1.246.000   </w:t>
            </w:r>
          </w:p>
        </w:tc>
        <w:tc>
          <w:tcPr>
            <w:tcW w:w="1254" w:type="dxa"/>
            <w:tcBorders>
              <w:top w:val="nil"/>
              <w:left w:val="nil"/>
              <w:bottom w:val="nil"/>
              <w:right w:val="single" w:sz="4" w:space="0" w:color="auto"/>
            </w:tcBorders>
            <w:shd w:val="clear" w:color="auto" w:fill="auto"/>
            <w:noWrap/>
            <w:vAlign w:val="bottom"/>
          </w:tcPr>
          <w:p w14:paraId="3D242BE6" w14:textId="3BC13DD2"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1.221.000   </w:t>
            </w:r>
          </w:p>
        </w:tc>
        <w:tc>
          <w:tcPr>
            <w:tcW w:w="1116" w:type="dxa"/>
            <w:tcBorders>
              <w:top w:val="nil"/>
              <w:left w:val="nil"/>
              <w:bottom w:val="nil"/>
              <w:right w:val="single" w:sz="4" w:space="0" w:color="auto"/>
            </w:tcBorders>
            <w:shd w:val="clear" w:color="auto" w:fill="auto"/>
            <w:noWrap/>
            <w:vAlign w:val="bottom"/>
          </w:tcPr>
          <w:p w14:paraId="2FB4FC62" w14:textId="271F06E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1.294.000   </w:t>
            </w:r>
          </w:p>
        </w:tc>
        <w:tc>
          <w:tcPr>
            <w:tcW w:w="1150" w:type="dxa"/>
            <w:tcBorders>
              <w:top w:val="nil"/>
              <w:left w:val="nil"/>
              <w:bottom w:val="nil"/>
              <w:right w:val="single" w:sz="8" w:space="0" w:color="auto"/>
            </w:tcBorders>
            <w:shd w:val="clear" w:color="auto" w:fill="auto"/>
            <w:noWrap/>
            <w:vAlign w:val="bottom"/>
          </w:tcPr>
          <w:p w14:paraId="4D430FAC" w14:textId="0FD8CD92"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2   </w:t>
            </w:r>
          </w:p>
        </w:tc>
      </w:tr>
      <w:tr w:rsidR="00816A6C" w:rsidRPr="00F863A1" w14:paraId="21D7CB99" w14:textId="77777777" w:rsidTr="00816A6C">
        <w:trPr>
          <w:trHeight w:val="285"/>
          <w:jc w:val="center"/>
        </w:trPr>
        <w:tc>
          <w:tcPr>
            <w:tcW w:w="4438" w:type="dxa"/>
            <w:tcBorders>
              <w:top w:val="nil"/>
              <w:left w:val="single" w:sz="8" w:space="0" w:color="auto"/>
              <w:bottom w:val="single" w:sz="4" w:space="0" w:color="auto"/>
              <w:right w:val="single" w:sz="4" w:space="0" w:color="auto"/>
            </w:tcBorders>
            <w:shd w:val="clear" w:color="auto" w:fill="auto"/>
            <w:noWrap/>
            <w:vAlign w:val="bottom"/>
          </w:tcPr>
          <w:p w14:paraId="0F75F605" w14:textId="77777777" w:rsidR="00816A6C" w:rsidRPr="00F863A1" w:rsidRDefault="00816A6C" w:rsidP="00816A6C">
            <w:pPr>
              <w:spacing w:after="0"/>
              <w:rPr>
                <w:rFonts w:ascii="Times New Roman" w:hAnsi="Times New Roman" w:cs="Times New Roman"/>
                <w:sz w:val="18"/>
                <w:szCs w:val="18"/>
              </w:rPr>
            </w:pPr>
            <w:r w:rsidRPr="00F863A1">
              <w:rPr>
                <w:rFonts w:ascii="Times New Roman" w:hAnsi="Times New Roman" w:cs="Times New Roman"/>
                <w:sz w:val="18"/>
                <w:szCs w:val="18"/>
              </w:rPr>
              <w:t>в) Сектор за информационе системе и информатичке технологије (35%)</w:t>
            </w:r>
          </w:p>
        </w:tc>
        <w:tc>
          <w:tcPr>
            <w:tcW w:w="1285" w:type="dxa"/>
            <w:tcBorders>
              <w:top w:val="nil"/>
              <w:left w:val="single" w:sz="4" w:space="0" w:color="auto"/>
              <w:bottom w:val="single" w:sz="4" w:space="0" w:color="auto"/>
              <w:right w:val="single" w:sz="4" w:space="0" w:color="auto"/>
            </w:tcBorders>
            <w:shd w:val="clear" w:color="auto" w:fill="auto"/>
            <w:noWrap/>
            <w:vAlign w:val="bottom"/>
          </w:tcPr>
          <w:p w14:paraId="3B6BCF32" w14:textId="0D37473F"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6.300   </w:t>
            </w:r>
          </w:p>
        </w:tc>
        <w:tc>
          <w:tcPr>
            <w:tcW w:w="1254" w:type="dxa"/>
            <w:tcBorders>
              <w:top w:val="nil"/>
              <w:left w:val="nil"/>
              <w:bottom w:val="single" w:sz="4" w:space="0" w:color="auto"/>
              <w:right w:val="single" w:sz="4" w:space="0" w:color="auto"/>
            </w:tcBorders>
            <w:shd w:val="clear" w:color="auto" w:fill="auto"/>
            <w:noWrap/>
            <w:vAlign w:val="bottom"/>
          </w:tcPr>
          <w:p w14:paraId="31F87F8A" w14:textId="67633105"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116" w:type="dxa"/>
            <w:tcBorders>
              <w:top w:val="nil"/>
              <w:left w:val="nil"/>
              <w:bottom w:val="single" w:sz="4" w:space="0" w:color="auto"/>
              <w:right w:val="single" w:sz="4" w:space="0" w:color="auto"/>
            </w:tcBorders>
            <w:shd w:val="clear" w:color="auto" w:fill="auto"/>
            <w:noWrap/>
            <w:vAlign w:val="bottom"/>
          </w:tcPr>
          <w:p w14:paraId="2541AAD3" w14:textId="6E0B67F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150" w:type="dxa"/>
            <w:tcBorders>
              <w:top w:val="nil"/>
              <w:left w:val="nil"/>
              <w:bottom w:val="single" w:sz="4" w:space="0" w:color="auto"/>
              <w:right w:val="single" w:sz="8" w:space="0" w:color="auto"/>
            </w:tcBorders>
            <w:shd w:val="clear" w:color="auto" w:fill="auto"/>
            <w:noWrap/>
            <w:vAlign w:val="bottom"/>
          </w:tcPr>
          <w:p w14:paraId="63432463" w14:textId="1C4F768B"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-100   </w:t>
            </w:r>
          </w:p>
        </w:tc>
      </w:tr>
      <w:tr w:rsidR="00816A6C" w:rsidRPr="00F863A1" w14:paraId="2EBCE7B5" w14:textId="77777777" w:rsidTr="00816A6C">
        <w:trPr>
          <w:trHeight w:val="285"/>
          <w:jc w:val="center"/>
        </w:trPr>
        <w:tc>
          <w:tcPr>
            <w:tcW w:w="4438" w:type="dxa"/>
            <w:tcBorders>
              <w:top w:val="nil"/>
              <w:left w:val="single" w:sz="8" w:space="0" w:color="auto"/>
              <w:bottom w:val="single" w:sz="4" w:space="0" w:color="auto"/>
              <w:right w:val="single" w:sz="4" w:space="0" w:color="auto"/>
            </w:tcBorders>
            <w:shd w:val="clear" w:color="auto" w:fill="auto"/>
            <w:noWrap/>
            <w:vAlign w:val="bottom"/>
          </w:tcPr>
          <w:p w14:paraId="6EAA7A0E" w14:textId="77777777" w:rsidR="00816A6C" w:rsidRPr="00F863A1" w:rsidRDefault="00816A6C" w:rsidP="00816A6C">
            <w:pPr>
              <w:spacing w:after="0"/>
              <w:rPr>
                <w:rFonts w:ascii="Times New Roman" w:hAnsi="Times New Roman" w:cs="Times New Roman"/>
                <w:b/>
                <w:bCs/>
                <w:i/>
                <w:iCs/>
                <w:sz w:val="18"/>
                <w:szCs w:val="18"/>
              </w:rPr>
            </w:pPr>
            <w:r w:rsidRPr="00F863A1">
              <w:rPr>
                <w:rFonts w:ascii="Times New Roman" w:hAnsi="Times New Roman" w:cs="Times New Roman"/>
                <w:b/>
                <w:bCs/>
                <w:i/>
                <w:iCs/>
                <w:sz w:val="18"/>
                <w:szCs w:val="18"/>
              </w:rPr>
              <w:t>Б )Остале производне услуге</w:t>
            </w:r>
          </w:p>
        </w:tc>
        <w:tc>
          <w:tcPr>
            <w:tcW w:w="1285" w:type="dxa"/>
            <w:tcBorders>
              <w:top w:val="nil"/>
              <w:left w:val="single" w:sz="4" w:space="0" w:color="auto"/>
              <w:bottom w:val="single" w:sz="4" w:space="0" w:color="auto"/>
              <w:right w:val="single" w:sz="4" w:space="0" w:color="auto"/>
            </w:tcBorders>
            <w:shd w:val="clear" w:color="auto" w:fill="auto"/>
            <w:noWrap/>
            <w:vAlign w:val="bottom"/>
          </w:tcPr>
          <w:p w14:paraId="1D19643F" w14:textId="633301DB" w:rsidR="00816A6C" w:rsidRPr="00816A6C" w:rsidRDefault="00816A6C" w:rsidP="00816A6C">
            <w:pPr>
              <w:spacing w:after="0" w:line="240" w:lineRule="auto"/>
              <w:jc w:val="right"/>
              <w:rPr>
                <w:rFonts w:ascii="Times New Roman" w:hAnsi="Times New Roman" w:cs="Times New Roman"/>
                <w:b/>
                <w:bCs/>
                <w:i/>
                <w:iCs/>
                <w:sz w:val="18"/>
                <w:szCs w:val="18"/>
              </w:rPr>
            </w:pPr>
            <w:r w:rsidRPr="00816A6C">
              <w:rPr>
                <w:rFonts w:ascii="Times New Roman" w:hAnsi="Times New Roman" w:cs="Times New Roman"/>
                <w:b/>
                <w:sz w:val="18"/>
                <w:szCs w:val="18"/>
              </w:rPr>
              <w:t xml:space="preserve">4.006.740   </w:t>
            </w:r>
          </w:p>
        </w:tc>
        <w:tc>
          <w:tcPr>
            <w:tcW w:w="1254" w:type="dxa"/>
            <w:tcBorders>
              <w:top w:val="nil"/>
              <w:left w:val="nil"/>
              <w:bottom w:val="single" w:sz="4" w:space="0" w:color="auto"/>
              <w:right w:val="single" w:sz="4" w:space="0" w:color="auto"/>
            </w:tcBorders>
            <w:shd w:val="clear" w:color="auto" w:fill="auto"/>
            <w:noWrap/>
            <w:vAlign w:val="bottom"/>
          </w:tcPr>
          <w:p w14:paraId="722793C9" w14:textId="0C371EB9" w:rsidR="00816A6C" w:rsidRPr="00816A6C" w:rsidRDefault="00816A6C" w:rsidP="00816A6C">
            <w:pPr>
              <w:spacing w:after="0" w:line="240" w:lineRule="auto"/>
              <w:jc w:val="right"/>
              <w:rPr>
                <w:rFonts w:ascii="Times New Roman" w:hAnsi="Times New Roman" w:cs="Times New Roman"/>
                <w:b/>
                <w:bCs/>
                <w:i/>
                <w:iCs/>
                <w:sz w:val="18"/>
                <w:szCs w:val="18"/>
              </w:rPr>
            </w:pPr>
            <w:r w:rsidRPr="00816A6C">
              <w:rPr>
                <w:rFonts w:ascii="Times New Roman" w:hAnsi="Times New Roman" w:cs="Times New Roman"/>
                <w:b/>
                <w:sz w:val="18"/>
                <w:szCs w:val="18"/>
              </w:rPr>
              <w:t xml:space="preserve">3.512.456   </w:t>
            </w:r>
          </w:p>
        </w:tc>
        <w:tc>
          <w:tcPr>
            <w:tcW w:w="1116" w:type="dxa"/>
            <w:tcBorders>
              <w:top w:val="nil"/>
              <w:left w:val="nil"/>
              <w:bottom w:val="single" w:sz="4" w:space="0" w:color="auto"/>
              <w:right w:val="single" w:sz="4" w:space="0" w:color="auto"/>
            </w:tcBorders>
            <w:shd w:val="clear" w:color="auto" w:fill="auto"/>
            <w:noWrap/>
            <w:vAlign w:val="bottom"/>
          </w:tcPr>
          <w:p w14:paraId="735D6A1F" w14:textId="2153CBE1" w:rsidR="00816A6C" w:rsidRPr="00816A6C" w:rsidRDefault="00816A6C" w:rsidP="00816A6C">
            <w:pPr>
              <w:spacing w:after="0" w:line="240" w:lineRule="auto"/>
              <w:jc w:val="right"/>
              <w:rPr>
                <w:rFonts w:ascii="Times New Roman" w:hAnsi="Times New Roman" w:cs="Times New Roman"/>
                <w:b/>
                <w:bCs/>
                <w:i/>
                <w:iCs/>
                <w:sz w:val="18"/>
                <w:szCs w:val="18"/>
              </w:rPr>
            </w:pPr>
            <w:r w:rsidRPr="00816A6C">
              <w:rPr>
                <w:rFonts w:ascii="Times New Roman" w:hAnsi="Times New Roman" w:cs="Times New Roman"/>
                <w:b/>
                <w:sz w:val="18"/>
                <w:szCs w:val="18"/>
              </w:rPr>
              <w:t xml:space="preserve">3.633.131   </w:t>
            </w:r>
          </w:p>
        </w:tc>
        <w:tc>
          <w:tcPr>
            <w:tcW w:w="1150" w:type="dxa"/>
            <w:tcBorders>
              <w:top w:val="nil"/>
              <w:left w:val="nil"/>
              <w:bottom w:val="single" w:sz="4" w:space="0" w:color="auto"/>
              <w:right w:val="single" w:sz="8" w:space="0" w:color="auto"/>
            </w:tcBorders>
            <w:shd w:val="clear" w:color="auto" w:fill="auto"/>
            <w:noWrap/>
            <w:vAlign w:val="bottom"/>
          </w:tcPr>
          <w:p w14:paraId="61BD1AE0" w14:textId="6003BD88"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 xml:space="preserve">-5   </w:t>
            </w:r>
          </w:p>
        </w:tc>
      </w:tr>
      <w:tr w:rsidR="00816A6C" w:rsidRPr="00F863A1" w14:paraId="40ED7F3E" w14:textId="77777777" w:rsidTr="00816A6C">
        <w:trPr>
          <w:trHeight w:val="70"/>
          <w:jc w:val="center"/>
        </w:trPr>
        <w:tc>
          <w:tcPr>
            <w:tcW w:w="4438" w:type="dxa"/>
            <w:tcBorders>
              <w:top w:val="nil"/>
              <w:left w:val="single" w:sz="8" w:space="0" w:color="auto"/>
              <w:bottom w:val="single" w:sz="8" w:space="0" w:color="auto"/>
              <w:right w:val="single" w:sz="4" w:space="0" w:color="auto"/>
            </w:tcBorders>
            <w:shd w:val="clear" w:color="auto" w:fill="auto"/>
            <w:noWrap/>
            <w:vAlign w:val="bottom"/>
          </w:tcPr>
          <w:p w14:paraId="2011C68D" w14:textId="77777777" w:rsidR="00816A6C" w:rsidRPr="00F863A1" w:rsidRDefault="00816A6C" w:rsidP="00816A6C">
            <w:pPr>
              <w:spacing w:after="0"/>
              <w:rPr>
                <w:rFonts w:ascii="Times New Roman" w:hAnsi="Times New Roman" w:cs="Times New Roman"/>
                <w:b/>
                <w:bCs/>
                <w:i/>
                <w:iCs/>
                <w:sz w:val="18"/>
                <w:szCs w:val="18"/>
              </w:rPr>
            </w:pPr>
            <w:r w:rsidRPr="00F863A1">
              <w:rPr>
                <w:rFonts w:ascii="Times New Roman" w:hAnsi="Times New Roman" w:cs="Times New Roman"/>
                <w:b/>
                <w:bCs/>
                <w:i/>
                <w:iCs/>
                <w:sz w:val="18"/>
                <w:szCs w:val="18"/>
              </w:rPr>
              <w:t>В )Реклама и пропаганда</w:t>
            </w:r>
          </w:p>
        </w:tc>
        <w:tc>
          <w:tcPr>
            <w:tcW w:w="1285" w:type="dxa"/>
            <w:tcBorders>
              <w:top w:val="nil"/>
              <w:left w:val="single" w:sz="4" w:space="0" w:color="auto"/>
              <w:bottom w:val="single" w:sz="8" w:space="0" w:color="auto"/>
              <w:right w:val="single" w:sz="4" w:space="0" w:color="auto"/>
            </w:tcBorders>
            <w:shd w:val="clear" w:color="auto" w:fill="auto"/>
            <w:noWrap/>
            <w:vAlign w:val="bottom"/>
          </w:tcPr>
          <w:p w14:paraId="64FAC0C0" w14:textId="11654864" w:rsidR="00816A6C" w:rsidRPr="00816A6C" w:rsidRDefault="00816A6C" w:rsidP="00816A6C">
            <w:pPr>
              <w:spacing w:after="0" w:line="240" w:lineRule="auto"/>
              <w:jc w:val="right"/>
              <w:rPr>
                <w:rFonts w:ascii="Times New Roman" w:hAnsi="Times New Roman" w:cs="Times New Roman"/>
                <w:b/>
                <w:bCs/>
                <w:i/>
                <w:iCs/>
                <w:sz w:val="18"/>
                <w:szCs w:val="18"/>
              </w:rPr>
            </w:pPr>
            <w:r w:rsidRPr="00816A6C">
              <w:rPr>
                <w:rFonts w:ascii="Times New Roman" w:hAnsi="Times New Roman" w:cs="Times New Roman"/>
                <w:b/>
                <w:sz w:val="18"/>
                <w:szCs w:val="18"/>
              </w:rPr>
              <w:t xml:space="preserve">50.000   </w:t>
            </w:r>
          </w:p>
        </w:tc>
        <w:tc>
          <w:tcPr>
            <w:tcW w:w="1254" w:type="dxa"/>
            <w:tcBorders>
              <w:top w:val="nil"/>
              <w:left w:val="nil"/>
              <w:bottom w:val="single" w:sz="8" w:space="0" w:color="auto"/>
              <w:right w:val="single" w:sz="4" w:space="0" w:color="auto"/>
            </w:tcBorders>
            <w:shd w:val="clear" w:color="auto" w:fill="auto"/>
            <w:noWrap/>
            <w:vAlign w:val="bottom"/>
          </w:tcPr>
          <w:p w14:paraId="02C16211" w14:textId="3A8DC138" w:rsidR="00816A6C" w:rsidRPr="00816A6C" w:rsidRDefault="00816A6C" w:rsidP="00816A6C">
            <w:pPr>
              <w:spacing w:after="0" w:line="240" w:lineRule="auto"/>
              <w:jc w:val="right"/>
              <w:rPr>
                <w:rFonts w:ascii="Times New Roman" w:hAnsi="Times New Roman" w:cs="Times New Roman"/>
                <w:b/>
                <w:bCs/>
                <w:i/>
                <w:iCs/>
                <w:sz w:val="18"/>
                <w:szCs w:val="18"/>
              </w:rPr>
            </w:pPr>
            <w:r w:rsidRPr="00816A6C">
              <w:rPr>
                <w:rFonts w:ascii="Times New Roman" w:hAnsi="Times New Roman" w:cs="Times New Roman"/>
                <w:b/>
                <w:sz w:val="18"/>
                <w:szCs w:val="18"/>
              </w:rPr>
              <w:t xml:space="preserve">50.000   </w:t>
            </w:r>
          </w:p>
        </w:tc>
        <w:tc>
          <w:tcPr>
            <w:tcW w:w="1116" w:type="dxa"/>
            <w:tcBorders>
              <w:top w:val="nil"/>
              <w:left w:val="nil"/>
              <w:bottom w:val="single" w:sz="8" w:space="0" w:color="auto"/>
              <w:right w:val="single" w:sz="4" w:space="0" w:color="auto"/>
            </w:tcBorders>
            <w:shd w:val="clear" w:color="auto" w:fill="auto"/>
            <w:noWrap/>
            <w:vAlign w:val="bottom"/>
          </w:tcPr>
          <w:p w14:paraId="4FDBD142" w14:textId="37FFB4CD" w:rsidR="00816A6C" w:rsidRPr="00816A6C" w:rsidRDefault="00816A6C" w:rsidP="00816A6C">
            <w:pPr>
              <w:spacing w:after="0" w:line="240" w:lineRule="auto"/>
              <w:jc w:val="right"/>
              <w:rPr>
                <w:rFonts w:ascii="Times New Roman" w:hAnsi="Times New Roman" w:cs="Times New Roman"/>
                <w:b/>
                <w:bCs/>
                <w:i/>
                <w:iCs/>
                <w:sz w:val="18"/>
                <w:szCs w:val="18"/>
              </w:rPr>
            </w:pPr>
            <w:r w:rsidRPr="00816A6C">
              <w:rPr>
                <w:rFonts w:ascii="Times New Roman" w:hAnsi="Times New Roman" w:cs="Times New Roman"/>
                <w:b/>
                <w:sz w:val="18"/>
                <w:szCs w:val="18"/>
              </w:rPr>
              <w:t xml:space="preserve">50.000   </w:t>
            </w:r>
          </w:p>
        </w:tc>
        <w:tc>
          <w:tcPr>
            <w:tcW w:w="1150" w:type="dxa"/>
            <w:tcBorders>
              <w:top w:val="nil"/>
              <w:left w:val="nil"/>
              <w:bottom w:val="single" w:sz="8" w:space="0" w:color="auto"/>
              <w:right w:val="single" w:sz="8" w:space="0" w:color="auto"/>
            </w:tcBorders>
            <w:shd w:val="clear" w:color="auto" w:fill="auto"/>
            <w:noWrap/>
            <w:vAlign w:val="bottom"/>
          </w:tcPr>
          <w:p w14:paraId="3EF7BBD4" w14:textId="7A6CCD52"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 xml:space="preserve">0   </w:t>
            </w:r>
          </w:p>
        </w:tc>
      </w:tr>
    </w:tbl>
    <w:p w14:paraId="090C7A79" w14:textId="77777777" w:rsidR="00380188" w:rsidRDefault="00380188" w:rsidP="005B517B">
      <w:pPr>
        <w:spacing w:before="120" w:after="0" w:line="360" w:lineRule="auto"/>
        <w:ind w:firstLine="720"/>
        <w:jc w:val="both"/>
        <w:rPr>
          <w:rFonts w:ascii="Times New Roman" w:hAnsi="Times New Roman" w:cs="Times New Roman"/>
          <w:color w:val="FF0000"/>
          <w:lang w:val="sr-Cyrl-CS"/>
        </w:rPr>
      </w:pPr>
    </w:p>
    <w:p w14:paraId="72375572" w14:textId="14A13F77" w:rsidR="005B517B" w:rsidRDefault="007A75E0" w:rsidP="005B517B">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color w:val="FF0000"/>
          <w:lang w:val="sr-Cyrl-CS"/>
        </w:rPr>
        <w:t xml:space="preserve"> </w:t>
      </w:r>
      <w:r w:rsidRPr="00B04D6C">
        <w:rPr>
          <w:rFonts w:ascii="Times New Roman" w:hAnsi="Times New Roman" w:cs="Times New Roman"/>
          <w:lang w:val="sr-Cyrl-CS"/>
        </w:rPr>
        <w:t>Трошкови одржавања у оквиру производних услуга планирани су на основу исказаних потреба за текућим</w:t>
      </w:r>
      <w:r w:rsidR="005B517B">
        <w:rPr>
          <w:rFonts w:ascii="Times New Roman" w:hAnsi="Times New Roman" w:cs="Times New Roman"/>
          <w:lang w:val="ru-RU"/>
        </w:rPr>
        <w:t xml:space="preserve"> и инвестиционим </w:t>
      </w:r>
      <w:r w:rsidRPr="00B04D6C">
        <w:rPr>
          <w:rFonts w:ascii="Times New Roman" w:hAnsi="Times New Roman" w:cs="Times New Roman"/>
          <w:lang w:val="sr-Cyrl-CS"/>
        </w:rPr>
        <w:t xml:space="preserve">одржавањем средстава од стране трећих лица у Инфраструктури и Операцијама. </w:t>
      </w:r>
      <w:r w:rsidR="005B517B">
        <w:rPr>
          <w:rFonts w:ascii="Times New Roman" w:hAnsi="Times New Roman" w:cs="Times New Roman"/>
          <w:lang w:val="sr-Cyrl-CS"/>
        </w:rPr>
        <w:t>У дијелу Плана одржавања од стране трећих лица у Инфраструктури и Операцијама приказана су додатна средства која су непходна за одржавање, а која нису обезбјеђена расположивим буџетом (уколико обезбједимо средства  или вршимо прерасподјелу средстава).</w:t>
      </w:r>
    </w:p>
    <w:p w14:paraId="4FD5F425" w14:textId="77777777" w:rsidR="007A75E0" w:rsidRDefault="007A75E0" w:rsidP="00817075">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Трошкови одржавања исказани у оквиру Сектора за информационе системе и информатичке технологије (Заједнички послови) терете расходе Инфраструктуре и Операција у омјеру 65:35. Аналитички приказ осталих производних услуга дат је у наредној табели.</w:t>
      </w:r>
    </w:p>
    <w:p w14:paraId="5E04017D" w14:textId="587E61AC" w:rsidR="005B517B" w:rsidRDefault="005B517B" w:rsidP="00817075">
      <w:pPr>
        <w:spacing w:before="120" w:after="0" w:line="360" w:lineRule="auto"/>
        <w:ind w:firstLine="720"/>
        <w:jc w:val="both"/>
        <w:rPr>
          <w:rFonts w:ascii="Times New Roman" w:hAnsi="Times New Roman" w:cs="Times New Roman"/>
          <w:lang w:val="sr-Cyrl-CS"/>
        </w:rPr>
      </w:pPr>
    </w:p>
    <w:p w14:paraId="0375E6C5" w14:textId="5D22BA87" w:rsidR="00AF6721" w:rsidRDefault="00AF6721" w:rsidP="00817075">
      <w:pPr>
        <w:spacing w:before="120" w:after="0" w:line="360" w:lineRule="auto"/>
        <w:ind w:firstLine="720"/>
        <w:jc w:val="both"/>
        <w:rPr>
          <w:rFonts w:ascii="Times New Roman" w:hAnsi="Times New Roman" w:cs="Times New Roman"/>
          <w:lang w:val="sr-Cyrl-CS"/>
        </w:rPr>
      </w:pPr>
    </w:p>
    <w:p w14:paraId="185AB845" w14:textId="6901C2D2" w:rsidR="00AF6721" w:rsidRDefault="00AF6721" w:rsidP="00817075">
      <w:pPr>
        <w:spacing w:before="120" w:after="0" w:line="360" w:lineRule="auto"/>
        <w:ind w:firstLine="720"/>
        <w:jc w:val="both"/>
        <w:rPr>
          <w:rFonts w:ascii="Times New Roman" w:hAnsi="Times New Roman" w:cs="Times New Roman"/>
          <w:lang w:val="sr-Cyrl-CS"/>
        </w:rPr>
      </w:pPr>
    </w:p>
    <w:p w14:paraId="039BF3FE" w14:textId="2B099521" w:rsidR="000251D4" w:rsidRDefault="000251D4" w:rsidP="00817075">
      <w:pPr>
        <w:spacing w:before="120" w:after="0" w:line="360" w:lineRule="auto"/>
        <w:ind w:firstLine="720"/>
        <w:jc w:val="both"/>
        <w:rPr>
          <w:rFonts w:ascii="Times New Roman" w:hAnsi="Times New Roman" w:cs="Times New Roman"/>
          <w:lang w:val="sr-Cyrl-CS"/>
        </w:rPr>
      </w:pPr>
    </w:p>
    <w:p w14:paraId="29AAE8DC" w14:textId="293A9D46" w:rsidR="000251D4" w:rsidRDefault="000251D4" w:rsidP="00817075">
      <w:pPr>
        <w:spacing w:before="120" w:after="0" w:line="360" w:lineRule="auto"/>
        <w:ind w:firstLine="720"/>
        <w:jc w:val="both"/>
        <w:rPr>
          <w:rFonts w:ascii="Times New Roman" w:hAnsi="Times New Roman" w:cs="Times New Roman"/>
          <w:lang w:val="sr-Cyrl-CS"/>
        </w:rPr>
      </w:pPr>
    </w:p>
    <w:p w14:paraId="48B04AFD" w14:textId="77777777" w:rsidR="000251D4" w:rsidRDefault="000251D4" w:rsidP="00817075">
      <w:pPr>
        <w:spacing w:before="120" w:after="0" w:line="360" w:lineRule="auto"/>
        <w:ind w:firstLine="720"/>
        <w:jc w:val="both"/>
        <w:rPr>
          <w:rFonts w:ascii="Times New Roman" w:hAnsi="Times New Roman" w:cs="Times New Roman"/>
          <w:lang w:val="sr-Cyrl-CS"/>
        </w:rPr>
      </w:pPr>
    </w:p>
    <w:p w14:paraId="3EA464F4" w14:textId="77777777" w:rsidR="00AF6721" w:rsidRDefault="00AF6721" w:rsidP="00817075">
      <w:pPr>
        <w:spacing w:before="120" w:after="0" w:line="360" w:lineRule="auto"/>
        <w:ind w:firstLine="720"/>
        <w:jc w:val="both"/>
        <w:rPr>
          <w:rFonts w:ascii="Times New Roman" w:hAnsi="Times New Roman" w:cs="Times New Roman"/>
          <w:lang w:val="sr-Cyrl-CS"/>
        </w:rPr>
      </w:pPr>
    </w:p>
    <w:p w14:paraId="5D045C1A" w14:textId="77777777" w:rsidR="005B517B" w:rsidRPr="00817075" w:rsidRDefault="005B517B" w:rsidP="00817075">
      <w:pPr>
        <w:spacing w:before="120" w:after="0" w:line="360" w:lineRule="auto"/>
        <w:ind w:firstLine="720"/>
        <w:jc w:val="both"/>
        <w:rPr>
          <w:rFonts w:ascii="Times New Roman" w:hAnsi="Times New Roman" w:cs="Times New Roman"/>
          <w:lang w:val="sr-Latn-BA"/>
        </w:rPr>
      </w:pPr>
    </w:p>
    <w:tbl>
      <w:tblPr>
        <w:tblW w:w="9274" w:type="dxa"/>
        <w:jc w:val="center"/>
        <w:tblLook w:val="0000" w:firstRow="0" w:lastRow="0" w:firstColumn="0" w:lastColumn="0" w:noHBand="0" w:noVBand="0"/>
      </w:tblPr>
      <w:tblGrid>
        <w:gridCol w:w="3819"/>
        <w:gridCol w:w="1352"/>
        <w:gridCol w:w="1418"/>
        <w:gridCol w:w="1276"/>
        <w:gridCol w:w="1409"/>
      </w:tblGrid>
      <w:tr w:rsidR="007A75E0" w:rsidRPr="00B04D6C" w14:paraId="0036609C" w14:textId="77777777" w:rsidTr="00EC4D95">
        <w:trPr>
          <w:trHeight w:val="315"/>
          <w:jc w:val="center"/>
        </w:trPr>
        <w:tc>
          <w:tcPr>
            <w:tcW w:w="7865" w:type="dxa"/>
            <w:gridSpan w:val="4"/>
            <w:tcBorders>
              <w:top w:val="nil"/>
              <w:left w:val="nil"/>
              <w:bottom w:val="single" w:sz="8" w:space="0" w:color="auto"/>
              <w:right w:val="nil"/>
            </w:tcBorders>
            <w:shd w:val="clear" w:color="auto" w:fill="auto"/>
            <w:noWrap/>
            <w:vAlign w:val="bottom"/>
          </w:tcPr>
          <w:p w14:paraId="0B4E3E66" w14:textId="37F9CAF2" w:rsidR="007A75E0" w:rsidRPr="00B04D6C" w:rsidRDefault="00FA0E7A" w:rsidP="00365C4E">
            <w:pPr>
              <w:spacing w:after="0"/>
              <w:rPr>
                <w:rFonts w:ascii="Times New Roman" w:hAnsi="Times New Roman" w:cs="Times New Roman"/>
                <w:b/>
                <w:bCs/>
                <w:sz w:val="20"/>
                <w:szCs w:val="20"/>
              </w:rPr>
            </w:pPr>
            <w:r>
              <w:rPr>
                <w:rFonts w:ascii="Times New Roman" w:hAnsi="Times New Roman" w:cs="Times New Roman"/>
                <w:b/>
                <w:bCs/>
                <w:sz w:val="20"/>
                <w:szCs w:val="20"/>
              </w:rPr>
              <w:t>Табела 40</w:t>
            </w:r>
            <w:r w:rsidR="007A75E0" w:rsidRPr="00B04D6C">
              <w:rPr>
                <w:rFonts w:ascii="Times New Roman" w:hAnsi="Times New Roman" w:cs="Times New Roman"/>
                <w:b/>
                <w:bCs/>
                <w:sz w:val="20"/>
                <w:szCs w:val="20"/>
              </w:rPr>
              <w:t xml:space="preserve">. План трошкова осталих производних услуга           </w:t>
            </w:r>
          </w:p>
        </w:tc>
        <w:tc>
          <w:tcPr>
            <w:tcW w:w="1409" w:type="dxa"/>
            <w:tcBorders>
              <w:top w:val="nil"/>
              <w:left w:val="nil"/>
              <w:bottom w:val="nil"/>
              <w:right w:val="nil"/>
            </w:tcBorders>
            <w:shd w:val="clear" w:color="auto" w:fill="auto"/>
            <w:noWrap/>
            <w:vAlign w:val="bottom"/>
          </w:tcPr>
          <w:p w14:paraId="53BC7737"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(у КМ)</w:t>
            </w:r>
          </w:p>
        </w:tc>
      </w:tr>
      <w:tr w:rsidR="007A75E0" w:rsidRPr="00B04D6C" w14:paraId="61031D35" w14:textId="77777777" w:rsidTr="00EC4D95">
        <w:trPr>
          <w:trHeight w:val="255"/>
          <w:jc w:val="center"/>
        </w:trPr>
        <w:tc>
          <w:tcPr>
            <w:tcW w:w="3819" w:type="dxa"/>
            <w:vMerge w:val="restart"/>
            <w:tcBorders>
              <w:top w:val="nil"/>
              <w:left w:val="single" w:sz="8" w:space="0" w:color="auto"/>
              <w:bottom w:val="single" w:sz="4" w:space="0" w:color="000000"/>
              <w:right w:val="single" w:sz="4" w:space="0" w:color="auto"/>
            </w:tcBorders>
            <w:shd w:val="clear" w:color="auto" w:fill="auto"/>
            <w:noWrap/>
            <w:vAlign w:val="center"/>
          </w:tcPr>
          <w:p w14:paraId="4124FC2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046"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42EAB9A4"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409" w:type="dxa"/>
            <w:vMerge w:val="restart"/>
            <w:tcBorders>
              <w:top w:val="single" w:sz="8" w:space="0" w:color="auto"/>
              <w:left w:val="nil"/>
              <w:bottom w:val="single" w:sz="4" w:space="0" w:color="000000"/>
              <w:right w:val="single" w:sz="8" w:space="0" w:color="auto"/>
            </w:tcBorders>
            <w:shd w:val="clear" w:color="auto" w:fill="auto"/>
            <w:vAlign w:val="center"/>
          </w:tcPr>
          <w:p w14:paraId="41E09D66"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46E2437C" w14:textId="77777777" w:rsidTr="00EC4D95">
        <w:trPr>
          <w:trHeight w:val="255"/>
          <w:jc w:val="center"/>
        </w:trPr>
        <w:tc>
          <w:tcPr>
            <w:tcW w:w="3819" w:type="dxa"/>
            <w:vMerge/>
            <w:tcBorders>
              <w:top w:val="nil"/>
              <w:left w:val="single" w:sz="8" w:space="0" w:color="auto"/>
              <w:bottom w:val="single" w:sz="4" w:space="0" w:color="000000"/>
              <w:right w:val="single" w:sz="4" w:space="0" w:color="auto"/>
            </w:tcBorders>
            <w:vAlign w:val="center"/>
          </w:tcPr>
          <w:p w14:paraId="4F845B36" w14:textId="77777777" w:rsidR="00D67DBB" w:rsidRPr="00B04D6C" w:rsidRDefault="00D67DBB" w:rsidP="00D67DBB">
            <w:pPr>
              <w:spacing w:after="0"/>
              <w:rPr>
                <w:rFonts w:ascii="Times New Roman" w:hAnsi="Times New Roman" w:cs="Times New Roman"/>
                <w:b/>
                <w:bCs/>
                <w:sz w:val="18"/>
                <w:szCs w:val="18"/>
              </w:rPr>
            </w:pPr>
          </w:p>
        </w:tc>
        <w:tc>
          <w:tcPr>
            <w:tcW w:w="1352" w:type="dxa"/>
            <w:tcBorders>
              <w:top w:val="nil"/>
              <w:left w:val="nil"/>
              <w:bottom w:val="single" w:sz="4" w:space="0" w:color="auto"/>
              <w:right w:val="single" w:sz="4" w:space="0" w:color="auto"/>
            </w:tcBorders>
            <w:shd w:val="clear" w:color="auto" w:fill="auto"/>
            <w:noWrap/>
            <w:vAlign w:val="center"/>
          </w:tcPr>
          <w:p w14:paraId="23AC021B" w14:textId="5A7C4BEE" w:rsidR="00D67DBB" w:rsidRPr="00B04D6C" w:rsidRDefault="00D67DBB" w:rsidP="000251D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0251D4">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noWrap/>
            <w:vAlign w:val="center"/>
          </w:tcPr>
          <w:p w14:paraId="18D99755" w14:textId="5734A74F" w:rsidR="00D67DBB" w:rsidRPr="00B04D6C" w:rsidRDefault="00D67DBB" w:rsidP="000251D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0251D4">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276" w:type="dxa"/>
            <w:tcBorders>
              <w:top w:val="nil"/>
              <w:left w:val="nil"/>
              <w:bottom w:val="single" w:sz="4" w:space="0" w:color="auto"/>
              <w:right w:val="single" w:sz="4" w:space="0" w:color="auto"/>
            </w:tcBorders>
            <w:shd w:val="clear" w:color="auto" w:fill="auto"/>
            <w:noWrap/>
            <w:vAlign w:val="center"/>
          </w:tcPr>
          <w:p w14:paraId="6E8F6354" w14:textId="09DD8683" w:rsidR="00D67DBB" w:rsidRPr="00B04D6C" w:rsidRDefault="00D67DBB" w:rsidP="000251D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0251D4">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409" w:type="dxa"/>
            <w:vMerge/>
            <w:tcBorders>
              <w:top w:val="single" w:sz="8" w:space="0" w:color="auto"/>
              <w:left w:val="nil"/>
              <w:bottom w:val="single" w:sz="4" w:space="0" w:color="000000"/>
              <w:right w:val="single" w:sz="8" w:space="0" w:color="auto"/>
            </w:tcBorders>
            <w:vAlign w:val="center"/>
          </w:tcPr>
          <w:p w14:paraId="0DE28A59"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02F6008D" w14:textId="77777777" w:rsidTr="00EC4D95">
        <w:trPr>
          <w:trHeight w:val="167"/>
          <w:jc w:val="center"/>
        </w:trPr>
        <w:tc>
          <w:tcPr>
            <w:tcW w:w="3819" w:type="dxa"/>
            <w:tcBorders>
              <w:top w:val="single" w:sz="4" w:space="0" w:color="000000"/>
              <w:left w:val="single" w:sz="8" w:space="0" w:color="auto"/>
              <w:bottom w:val="double" w:sz="6" w:space="0" w:color="auto"/>
              <w:right w:val="single" w:sz="4" w:space="0" w:color="auto"/>
            </w:tcBorders>
            <w:shd w:val="clear" w:color="auto" w:fill="auto"/>
            <w:noWrap/>
            <w:vAlign w:val="bottom"/>
          </w:tcPr>
          <w:p w14:paraId="7143CD0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52" w:type="dxa"/>
            <w:tcBorders>
              <w:top w:val="nil"/>
              <w:left w:val="single" w:sz="4" w:space="0" w:color="auto"/>
              <w:bottom w:val="double" w:sz="6" w:space="0" w:color="auto"/>
              <w:right w:val="single" w:sz="4" w:space="0" w:color="auto"/>
            </w:tcBorders>
            <w:shd w:val="clear" w:color="auto" w:fill="auto"/>
            <w:noWrap/>
            <w:vAlign w:val="bottom"/>
          </w:tcPr>
          <w:p w14:paraId="511C7AD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418" w:type="dxa"/>
            <w:tcBorders>
              <w:top w:val="nil"/>
              <w:left w:val="nil"/>
              <w:bottom w:val="double" w:sz="6" w:space="0" w:color="auto"/>
              <w:right w:val="single" w:sz="4" w:space="0" w:color="auto"/>
            </w:tcBorders>
            <w:shd w:val="clear" w:color="auto" w:fill="auto"/>
            <w:noWrap/>
            <w:vAlign w:val="bottom"/>
          </w:tcPr>
          <w:p w14:paraId="4CA1CEC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76" w:type="dxa"/>
            <w:tcBorders>
              <w:top w:val="nil"/>
              <w:left w:val="nil"/>
              <w:bottom w:val="double" w:sz="6" w:space="0" w:color="auto"/>
              <w:right w:val="single" w:sz="4" w:space="0" w:color="auto"/>
            </w:tcBorders>
            <w:shd w:val="clear" w:color="auto" w:fill="auto"/>
            <w:noWrap/>
            <w:vAlign w:val="bottom"/>
          </w:tcPr>
          <w:p w14:paraId="7687142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409" w:type="dxa"/>
            <w:tcBorders>
              <w:top w:val="nil"/>
              <w:left w:val="nil"/>
              <w:bottom w:val="double" w:sz="6" w:space="0" w:color="auto"/>
              <w:right w:val="single" w:sz="8" w:space="0" w:color="auto"/>
            </w:tcBorders>
            <w:shd w:val="clear" w:color="auto" w:fill="auto"/>
            <w:noWrap/>
            <w:vAlign w:val="bottom"/>
          </w:tcPr>
          <w:p w14:paraId="371D87F8"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816A6C" w:rsidRPr="00B04D6C" w14:paraId="2B622812" w14:textId="77777777" w:rsidTr="00816A6C">
        <w:trPr>
          <w:trHeight w:val="270"/>
          <w:jc w:val="center"/>
        </w:trPr>
        <w:tc>
          <w:tcPr>
            <w:tcW w:w="3819" w:type="dxa"/>
            <w:tcBorders>
              <w:top w:val="single" w:sz="8" w:space="0" w:color="auto"/>
              <w:left w:val="single" w:sz="8" w:space="0" w:color="auto"/>
              <w:bottom w:val="nil"/>
              <w:right w:val="single" w:sz="4" w:space="0" w:color="auto"/>
            </w:tcBorders>
            <w:shd w:val="clear" w:color="auto" w:fill="auto"/>
            <w:noWrap/>
            <w:vAlign w:val="bottom"/>
          </w:tcPr>
          <w:p w14:paraId="327FD154" w14:textId="77777777" w:rsidR="00816A6C" w:rsidRPr="0072144F" w:rsidRDefault="00816A6C" w:rsidP="00816A6C">
            <w:pPr>
              <w:spacing w:after="0"/>
              <w:rPr>
                <w:rFonts w:ascii="Times New Roman" w:hAnsi="Times New Roman" w:cs="Times New Roman"/>
                <w:b/>
                <w:bCs/>
                <w:sz w:val="18"/>
                <w:szCs w:val="18"/>
              </w:rPr>
            </w:pPr>
            <w:r w:rsidRPr="0072144F">
              <w:rPr>
                <w:rFonts w:ascii="Times New Roman" w:hAnsi="Times New Roman" w:cs="Times New Roman"/>
                <w:b/>
                <w:bCs/>
                <w:sz w:val="18"/>
                <w:szCs w:val="18"/>
              </w:rPr>
              <w:t>Остале производне услуге</w:t>
            </w:r>
          </w:p>
        </w:tc>
        <w:tc>
          <w:tcPr>
            <w:tcW w:w="1352" w:type="dxa"/>
            <w:tcBorders>
              <w:top w:val="single" w:sz="8" w:space="0" w:color="auto"/>
              <w:left w:val="single" w:sz="4" w:space="0" w:color="auto"/>
              <w:bottom w:val="nil"/>
              <w:right w:val="single" w:sz="4" w:space="0" w:color="auto"/>
            </w:tcBorders>
            <w:shd w:val="clear" w:color="000000" w:fill="FFFFFF"/>
            <w:noWrap/>
            <w:vAlign w:val="bottom"/>
          </w:tcPr>
          <w:p w14:paraId="6C8E4E85" w14:textId="07A84A35"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4.006.740   </w:t>
            </w:r>
          </w:p>
        </w:tc>
        <w:tc>
          <w:tcPr>
            <w:tcW w:w="1418" w:type="dxa"/>
            <w:tcBorders>
              <w:top w:val="single" w:sz="8" w:space="0" w:color="auto"/>
              <w:left w:val="nil"/>
              <w:bottom w:val="nil"/>
              <w:right w:val="single" w:sz="4" w:space="0" w:color="auto"/>
            </w:tcBorders>
            <w:shd w:val="clear" w:color="000000" w:fill="FFFFFF"/>
            <w:noWrap/>
            <w:vAlign w:val="bottom"/>
          </w:tcPr>
          <w:p w14:paraId="2A672E57" w14:textId="7962CA00"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3.512.456   </w:t>
            </w:r>
          </w:p>
        </w:tc>
        <w:tc>
          <w:tcPr>
            <w:tcW w:w="1276" w:type="dxa"/>
            <w:tcBorders>
              <w:top w:val="single" w:sz="8" w:space="0" w:color="auto"/>
              <w:left w:val="nil"/>
              <w:bottom w:val="nil"/>
              <w:right w:val="single" w:sz="4" w:space="0" w:color="auto"/>
            </w:tcBorders>
            <w:shd w:val="clear" w:color="000000" w:fill="FFFFFF"/>
            <w:noWrap/>
            <w:vAlign w:val="bottom"/>
          </w:tcPr>
          <w:p w14:paraId="53699A58" w14:textId="4E6F4E6F" w:rsidR="00816A6C" w:rsidRPr="00816A6C" w:rsidRDefault="00816A6C" w:rsidP="00816A6C">
            <w:pPr>
              <w:spacing w:after="0" w:line="240" w:lineRule="auto"/>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3.633.131   </w:t>
            </w:r>
          </w:p>
        </w:tc>
        <w:tc>
          <w:tcPr>
            <w:tcW w:w="1409" w:type="dxa"/>
            <w:tcBorders>
              <w:top w:val="nil"/>
              <w:left w:val="nil"/>
              <w:bottom w:val="nil"/>
              <w:right w:val="single" w:sz="8" w:space="0" w:color="auto"/>
            </w:tcBorders>
            <w:shd w:val="clear" w:color="000000" w:fill="FFFFFF"/>
            <w:noWrap/>
            <w:vAlign w:val="bottom"/>
          </w:tcPr>
          <w:p w14:paraId="1552FA89" w14:textId="48CC8B32" w:rsidR="00816A6C" w:rsidRPr="00816A6C" w:rsidRDefault="00816A6C" w:rsidP="00816A6C">
            <w:pPr>
              <w:spacing w:after="0" w:line="240" w:lineRule="auto"/>
              <w:jc w:val="center"/>
              <w:rPr>
                <w:rFonts w:ascii="Times New Roman" w:hAnsi="Times New Roman" w:cs="Times New Roman"/>
                <w:b/>
                <w:bCs/>
                <w:sz w:val="18"/>
                <w:szCs w:val="18"/>
              </w:rPr>
            </w:pPr>
            <w:r w:rsidRPr="00816A6C">
              <w:rPr>
                <w:rFonts w:ascii="Times New Roman" w:hAnsi="Times New Roman" w:cs="Times New Roman"/>
                <w:b/>
                <w:sz w:val="18"/>
                <w:szCs w:val="18"/>
              </w:rPr>
              <w:t xml:space="preserve">-5   </w:t>
            </w:r>
          </w:p>
        </w:tc>
      </w:tr>
      <w:tr w:rsidR="00816A6C" w:rsidRPr="00B04D6C" w14:paraId="4B358AF9" w14:textId="77777777" w:rsidTr="00816A6C">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6FA80D42"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ПТТ услуга</w:t>
            </w:r>
          </w:p>
        </w:tc>
        <w:tc>
          <w:tcPr>
            <w:tcW w:w="1352" w:type="dxa"/>
            <w:tcBorders>
              <w:top w:val="nil"/>
              <w:left w:val="single" w:sz="4" w:space="0" w:color="auto"/>
              <w:bottom w:val="nil"/>
              <w:right w:val="single" w:sz="4" w:space="0" w:color="auto"/>
            </w:tcBorders>
            <w:shd w:val="clear" w:color="000000" w:fill="FFFFFF"/>
            <w:noWrap/>
            <w:vAlign w:val="bottom"/>
          </w:tcPr>
          <w:p w14:paraId="1D118B33" w14:textId="59C9CFBA"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150.000   </w:t>
            </w:r>
          </w:p>
        </w:tc>
        <w:tc>
          <w:tcPr>
            <w:tcW w:w="1418" w:type="dxa"/>
            <w:tcBorders>
              <w:top w:val="nil"/>
              <w:left w:val="nil"/>
              <w:bottom w:val="nil"/>
              <w:right w:val="single" w:sz="4" w:space="0" w:color="auto"/>
            </w:tcBorders>
            <w:shd w:val="clear" w:color="000000" w:fill="FFFFFF"/>
            <w:noWrap/>
            <w:vAlign w:val="bottom"/>
          </w:tcPr>
          <w:p w14:paraId="4515DE7F" w14:textId="7672BDF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150.000   </w:t>
            </w:r>
          </w:p>
        </w:tc>
        <w:tc>
          <w:tcPr>
            <w:tcW w:w="1276" w:type="dxa"/>
            <w:tcBorders>
              <w:top w:val="nil"/>
              <w:left w:val="nil"/>
              <w:bottom w:val="nil"/>
              <w:right w:val="single" w:sz="4" w:space="0" w:color="auto"/>
            </w:tcBorders>
            <w:shd w:val="clear" w:color="000000" w:fill="FFFFFF"/>
            <w:noWrap/>
            <w:vAlign w:val="bottom"/>
          </w:tcPr>
          <w:p w14:paraId="7305861A" w14:textId="2A77166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150.000   </w:t>
            </w:r>
          </w:p>
        </w:tc>
        <w:tc>
          <w:tcPr>
            <w:tcW w:w="1409" w:type="dxa"/>
            <w:tcBorders>
              <w:top w:val="nil"/>
              <w:left w:val="nil"/>
              <w:bottom w:val="nil"/>
              <w:right w:val="single" w:sz="8" w:space="0" w:color="auto"/>
            </w:tcBorders>
            <w:shd w:val="clear" w:color="000000" w:fill="FFFFFF"/>
            <w:noWrap/>
            <w:vAlign w:val="bottom"/>
          </w:tcPr>
          <w:p w14:paraId="35F676BA" w14:textId="3FE6877F"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0   </w:t>
            </w:r>
          </w:p>
        </w:tc>
      </w:tr>
      <w:tr w:rsidR="00816A6C" w:rsidRPr="00B04D6C" w14:paraId="71B95BA3" w14:textId="77777777" w:rsidTr="00816A6C">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60213E48"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утовара, истовара и претовара</w:t>
            </w:r>
          </w:p>
        </w:tc>
        <w:tc>
          <w:tcPr>
            <w:tcW w:w="1352" w:type="dxa"/>
            <w:tcBorders>
              <w:top w:val="nil"/>
              <w:left w:val="single" w:sz="4" w:space="0" w:color="auto"/>
              <w:bottom w:val="nil"/>
              <w:right w:val="single" w:sz="4" w:space="0" w:color="auto"/>
            </w:tcBorders>
            <w:shd w:val="clear" w:color="000000" w:fill="FFFFFF"/>
            <w:noWrap/>
            <w:vAlign w:val="bottom"/>
          </w:tcPr>
          <w:p w14:paraId="765F4976" w14:textId="4653F5F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5.000   </w:t>
            </w:r>
          </w:p>
        </w:tc>
        <w:tc>
          <w:tcPr>
            <w:tcW w:w="1418" w:type="dxa"/>
            <w:tcBorders>
              <w:top w:val="nil"/>
              <w:left w:val="nil"/>
              <w:bottom w:val="nil"/>
              <w:right w:val="single" w:sz="4" w:space="0" w:color="auto"/>
            </w:tcBorders>
            <w:shd w:val="clear" w:color="000000" w:fill="FFFFFF"/>
            <w:noWrap/>
            <w:vAlign w:val="bottom"/>
          </w:tcPr>
          <w:p w14:paraId="409236FE" w14:textId="4DACE11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5.000   </w:t>
            </w:r>
          </w:p>
        </w:tc>
        <w:tc>
          <w:tcPr>
            <w:tcW w:w="1276" w:type="dxa"/>
            <w:tcBorders>
              <w:top w:val="nil"/>
              <w:left w:val="nil"/>
              <w:bottom w:val="nil"/>
              <w:right w:val="single" w:sz="4" w:space="0" w:color="auto"/>
            </w:tcBorders>
            <w:shd w:val="clear" w:color="000000" w:fill="FFFFFF"/>
            <w:noWrap/>
            <w:vAlign w:val="bottom"/>
          </w:tcPr>
          <w:p w14:paraId="44548351" w14:textId="7605A814"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5.000   </w:t>
            </w:r>
          </w:p>
        </w:tc>
        <w:tc>
          <w:tcPr>
            <w:tcW w:w="1409" w:type="dxa"/>
            <w:tcBorders>
              <w:top w:val="nil"/>
              <w:left w:val="nil"/>
              <w:bottom w:val="nil"/>
              <w:right w:val="single" w:sz="8" w:space="0" w:color="auto"/>
            </w:tcBorders>
            <w:shd w:val="clear" w:color="000000" w:fill="FFFFFF"/>
            <w:noWrap/>
            <w:vAlign w:val="bottom"/>
          </w:tcPr>
          <w:p w14:paraId="793E9A7B" w14:textId="7CEB733D"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0   </w:t>
            </w:r>
          </w:p>
        </w:tc>
      </w:tr>
      <w:tr w:rsidR="00816A6C" w:rsidRPr="00B04D6C" w14:paraId="4A3BCE14" w14:textId="77777777" w:rsidTr="00816A6C">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6EFD7F43"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осталих транспортних услуга</w:t>
            </w:r>
          </w:p>
        </w:tc>
        <w:tc>
          <w:tcPr>
            <w:tcW w:w="1352" w:type="dxa"/>
            <w:tcBorders>
              <w:top w:val="nil"/>
              <w:left w:val="single" w:sz="4" w:space="0" w:color="auto"/>
              <w:bottom w:val="nil"/>
              <w:right w:val="single" w:sz="4" w:space="0" w:color="auto"/>
            </w:tcBorders>
            <w:shd w:val="clear" w:color="000000" w:fill="FFFFFF"/>
            <w:noWrap/>
            <w:vAlign w:val="bottom"/>
          </w:tcPr>
          <w:p w14:paraId="0E0821B5" w14:textId="6E7660CE"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2.511.240   </w:t>
            </w:r>
          </w:p>
        </w:tc>
        <w:tc>
          <w:tcPr>
            <w:tcW w:w="1418" w:type="dxa"/>
            <w:tcBorders>
              <w:top w:val="nil"/>
              <w:left w:val="nil"/>
              <w:bottom w:val="nil"/>
              <w:right w:val="single" w:sz="4" w:space="0" w:color="auto"/>
            </w:tcBorders>
            <w:shd w:val="clear" w:color="000000" w:fill="FFFFFF"/>
            <w:noWrap/>
            <w:vAlign w:val="bottom"/>
          </w:tcPr>
          <w:p w14:paraId="6901D3AD" w14:textId="3D7F2DA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2.121.277   </w:t>
            </w:r>
          </w:p>
        </w:tc>
        <w:tc>
          <w:tcPr>
            <w:tcW w:w="1276" w:type="dxa"/>
            <w:tcBorders>
              <w:top w:val="nil"/>
              <w:left w:val="nil"/>
              <w:bottom w:val="nil"/>
              <w:right w:val="single" w:sz="4" w:space="0" w:color="auto"/>
            </w:tcBorders>
            <w:shd w:val="clear" w:color="000000" w:fill="FFFFFF"/>
            <w:noWrap/>
            <w:vAlign w:val="bottom"/>
          </w:tcPr>
          <w:p w14:paraId="06227329" w14:textId="5A917B3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2.183.115   </w:t>
            </w:r>
          </w:p>
        </w:tc>
        <w:tc>
          <w:tcPr>
            <w:tcW w:w="1409" w:type="dxa"/>
            <w:tcBorders>
              <w:top w:val="nil"/>
              <w:left w:val="nil"/>
              <w:bottom w:val="nil"/>
              <w:right w:val="single" w:sz="8" w:space="0" w:color="auto"/>
            </w:tcBorders>
            <w:shd w:val="clear" w:color="000000" w:fill="FFFFFF"/>
            <w:noWrap/>
            <w:vAlign w:val="bottom"/>
          </w:tcPr>
          <w:p w14:paraId="72A8A12A" w14:textId="728697C3"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-7   </w:t>
            </w:r>
          </w:p>
        </w:tc>
      </w:tr>
      <w:tr w:rsidR="00816A6C" w:rsidRPr="00B04D6C" w14:paraId="40975776" w14:textId="77777777" w:rsidTr="00816A6C">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735DBEFD" w14:textId="77777777" w:rsidR="00816A6C" w:rsidRPr="00B04D6C" w:rsidRDefault="00816A6C" w:rsidP="00816A6C">
            <w:pPr>
              <w:spacing w:after="0"/>
              <w:rPr>
                <w:rFonts w:ascii="Times New Roman" w:hAnsi="Times New Roman" w:cs="Times New Roman"/>
                <w:i/>
                <w:iCs/>
                <w:sz w:val="18"/>
                <w:szCs w:val="18"/>
              </w:rPr>
            </w:pPr>
            <w:r w:rsidRPr="00B04D6C">
              <w:rPr>
                <w:rFonts w:ascii="Times New Roman" w:hAnsi="Times New Roman" w:cs="Times New Roman"/>
                <w:i/>
                <w:iCs/>
                <w:sz w:val="18"/>
                <w:szCs w:val="18"/>
              </w:rPr>
              <w:t>од тога: Трошкови вуче возова</w:t>
            </w:r>
          </w:p>
        </w:tc>
        <w:tc>
          <w:tcPr>
            <w:tcW w:w="1352" w:type="dxa"/>
            <w:tcBorders>
              <w:top w:val="nil"/>
              <w:left w:val="single" w:sz="4" w:space="0" w:color="auto"/>
              <w:bottom w:val="nil"/>
              <w:right w:val="single" w:sz="4" w:space="0" w:color="auto"/>
            </w:tcBorders>
            <w:shd w:val="clear" w:color="000000" w:fill="FFFFFF"/>
            <w:noWrap/>
            <w:vAlign w:val="bottom"/>
          </w:tcPr>
          <w:p w14:paraId="6E74D510" w14:textId="3113CF88"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2.451.240   </w:t>
            </w:r>
          </w:p>
        </w:tc>
        <w:tc>
          <w:tcPr>
            <w:tcW w:w="1418" w:type="dxa"/>
            <w:tcBorders>
              <w:top w:val="nil"/>
              <w:left w:val="nil"/>
              <w:bottom w:val="nil"/>
              <w:right w:val="single" w:sz="4" w:space="0" w:color="auto"/>
            </w:tcBorders>
            <w:shd w:val="clear" w:color="000000" w:fill="FFFFFF"/>
            <w:noWrap/>
            <w:vAlign w:val="bottom"/>
          </w:tcPr>
          <w:p w14:paraId="131EA90C" w14:textId="7F22CEDB"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2.061.277   </w:t>
            </w:r>
          </w:p>
        </w:tc>
        <w:tc>
          <w:tcPr>
            <w:tcW w:w="1276" w:type="dxa"/>
            <w:tcBorders>
              <w:top w:val="nil"/>
              <w:left w:val="nil"/>
              <w:bottom w:val="nil"/>
              <w:right w:val="single" w:sz="4" w:space="0" w:color="auto"/>
            </w:tcBorders>
            <w:shd w:val="clear" w:color="000000" w:fill="FFFFFF"/>
            <w:noWrap/>
            <w:vAlign w:val="bottom"/>
          </w:tcPr>
          <w:p w14:paraId="1A47E9EF" w14:textId="7DDA1A09" w:rsidR="00816A6C" w:rsidRPr="00816A6C" w:rsidRDefault="00816A6C" w:rsidP="00816A6C">
            <w:pPr>
              <w:spacing w:after="0" w:line="240" w:lineRule="auto"/>
              <w:jc w:val="right"/>
              <w:rPr>
                <w:rFonts w:ascii="Times New Roman" w:hAnsi="Times New Roman" w:cs="Times New Roman"/>
                <w:i/>
                <w:iCs/>
                <w:sz w:val="18"/>
                <w:szCs w:val="18"/>
              </w:rPr>
            </w:pPr>
            <w:r w:rsidRPr="00816A6C">
              <w:rPr>
                <w:rFonts w:ascii="Times New Roman" w:hAnsi="Times New Roman" w:cs="Times New Roman"/>
                <w:sz w:val="18"/>
                <w:szCs w:val="18"/>
              </w:rPr>
              <w:t xml:space="preserve">2.123.115   </w:t>
            </w:r>
          </w:p>
        </w:tc>
        <w:tc>
          <w:tcPr>
            <w:tcW w:w="1409" w:type="dxa"/>
            <w:tcBorders>
              <w:top w:val="nil"/>
              <w:left w:val="nil"/>
              <w:bottom w:val="nil"/>
              <w:right w:val="single" w:sz="8" w:space="0" w:color="auto"/>
            </w:tcBorders>
            <w:shd w:val="clear" w:color="000000" w:fill="FFFFFF"/>
            <w:noWrap/>
            <w:vAlign w:val="bottom"/>
          </w:tcPr>
          <w:p w14:paraId="53E62E9E" w14:textId="4A8BC342" w:rsidR="00816A6C" w:rsidRPr="00816A6C" w:rsidRDefault="00816A6C" w:rsidP="00816A6C">
            <w:pPr>
              <w:spacing w:after="0" w:line="240" w:lineRule="auto"/>
              <w:jc w:val="center"/>
              <w:rPr>
                <w:rFonts w:ascii="Times New Roman" w:hAnsi="Times New Roman" w:cs="Times New Roman"/>
                <w:i/>
                <w:sz w:val="18"/>
                <w:szCs w:val="18"/>
              </w:rPr>
            </w:pPr>
            <w:r w:rsidRPr="00816A6C">
              <w:rPr>
                <w:rFonts w:ascii="Times New Roman" w:hAnsi="Times New Roman" w:cs="Times New Roman"/>
                <w:sz w:val="18"/>
                <w:szCs w:val="18"/>
              </w:rPr>
              <w:t xml:space="preserve">-7   </w:t>
            </w:r>
          </w:p>
        </w:tc>
      </w:tr>
      <w:tr w:rsidR="00816A6C" w:rsidRPr="00B04D6C" w14:paraId="0F694944" w14:textId="77777777" w:rsidTr="00816A6C">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09033192"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 xml:space="preserve">Трошкови закупнина RIV </w:t>
            </w:r>
          </w:p>
        </w:tc>
        <w:tc>
          <w:tcPr>
            <w:tcW w:w="1352" w:type="dxa"/>
            <w:tcBorders>
              <w:top w:val="nil"/>
              <w:left w:val="single" w:sz="4" w:space="0" w:color="auto"/>
              <w:bottom w:val="nil"/>
              <w:right w:val="single" w:sz="4" w:space="0" w:color="auto"/>
            </w:tcBorders>
            <w:shd w:val="clear" w:color="000000" w:fill="FFFFFF"/>
            <w:noWrap/>
            <w:vAlign w:val="bottom"/>
          </w:tcPr>
          <w:p w14:paraId="5A917080" w14:textId="05BA0CE7"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955.500   </w:t>
            </w:r>
          </w:p>
        </w:tc>
        <w:tc>
          <w:tcPr>
            <w:tcW w:w="1418" w:type="dxa"/>
            <w:tcBorders>
              <w:top w:val="nil"/>
              <w:left w:val="nil"/>
              <w:bottom w:val="nil"/>
              <w:right w:val="single" w:sz="4" w:space="0" w:color="auto"/>
            </w:tcBorders>
            <w:shd w:val="clear" w:color="000000" w:fill="FFFFFF"/>
            <w:noWrap/>
            <w:vAlign w:val="bottom"/>
          </w:tcPr>
          <w:p w14:paraId="1895BCC3" w14:textId="5186733D"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1.014.000   </w:t>
            </w:r>
          </w:p>
        </w:tc>
        <w:tc>
          <w:tcPr>
            <w:tcW w:w="1276" w:type="dxa"/>
            <w:tcBorders>
              <w:top w:val="nil"/>
              <w:left w:val="nil"/>
              <w:bottom w:val="nil"/>
              <w:right w:val="single" w:sz="4" w:space="0" w:color="auto"/>
            </w:tcBorders>
            <w:shd w:val="clear" w:color="000000" w:fill="FFFFFF"/>
            <w:noWrap/>
            <w:vAlign w:val="bottom"/>
          </w:tcPr>
          <w:p w14:paraId="43774BA6" w14:textId="49DECF88"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1.072.500   </w:t>
            </w:r>
          </w:p>
        </w:tc>
        <w:tc>
          <w:tcPr>
            <w:tcW w:w="1409" w:type="dxa"/>
            <w:tcBorders>
              <w:top w:val="nil"/>
              <w:left w:val="nil"/>
              <w:bottom w:val="nil"/>
              <w:right w:val="single" w:sz="8" w:space="0" w:color="auto"/>
            </w:tcBorders>
            <w:shd w:val="clear" w:color="000000" w:fill="FFFFFF"/>
            <w:noWrap/>
            <w:vAlign w:val="bottom"/>
          </w:tcPr>
          <w:p w14:paraId="529DEBBB" w14:textId="5532729C"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6   </w:t>
            </w:r>
          </w:p>
        </w:tc>
      </w:tr>
      <w:tr w:rsidR="00816A6C" w:rsidRPr="00B04D6C" w14:paraId="64521F5A" w14:textId="77777777" w:rsidTr="00816A6C">
        <w:trPr>
          <w:trHeight w:val="270"/>
          <w:jc w:val="center"/>
        </w:trPr>
        <w:tc>
          <w:tcPr>
            <w:tcW w:w="3819" w:type="dxa"/>
            <w:tcBorders>
              <w:top w:val="nil"/>
              <w:left w:val="single" w:sz="8" w:space="0" w:color="auto"/>
              <w:right w:val="single" w:sz="4" w:space="0" w:color="auto"/>
            </w:tcBorders>
            <w:shd w:val="clear" w:color="auto" w:fill="auto"/>
            <w:noWrap/>
            <w:vAlign w:val="bottom"/>
          </w:tcPr>
          <w:p w14:paraId="552C717F"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закупнина  RIC</w:t>
            </w:r>
          </w:p>
        </w:tc>
        <w:tc>
          <w:tcPr>
            <w:tcW w:w="1352" w:type="dxa"/>
            <w:tcBorders>
              <w:top w:val="nil"/>
              <w:left w:val="single" w:sz="4" w:space="0" w:color="auto"/>
              <w:bottom w:val="nil"/>
              <w:right w:val="single" w:sz="4" w:space="0" w:color="auto"/>
            </w:tcBorders>
            <w:shd w:val="clear" w:color="000000" w:fill="FFFFFF"/>
            <w:noWrap/>
            <w:vAlign w:val="bottom"/>
          </w:tcPr>
          <w:p w14:paraId="250AED08" w14:textId="08F00429"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418" w:type="dxa"/>
            <w:tcBorders>
              <w:top w:val="nil"/>
              <w:left w:val="nil"/>
              <w:bottom w:val="nil"/>
              <w:right w:val="single" w:sz="4" w:space="0" w:color="auto"/>
            </w:tcBorders>
            <w:shd w:val="clear" w:color="000000" w:fill="FFFFFF"/>
            <w:noWrap/>
            <w:vAlign w:val="bottom"/>
          </w:tcPr>
          <w:p w14:paraId="2F3401DB" w14:textId="72C64F06"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276" w:type="dxa"/>
            <w:tcBorders>
              <w:top w:val="nil"/>
              <w:left w:val="nil"/>
              <w:bottom w:val="nil"/>
              <w:right w:val="single" w:sz="4" w:space="0" w:color="auto"/>
            </w:tcBorders>
            <w:shd w:val="clear" w:color="000000" w:fill="FFFFFF"/>
            <w:noWrap/>
            <w:vAlign w:val="bottom"/>
          </w:tcPr>
          <w:p w14:paraId="79380001" w14:textId="730BBC1C"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0   </w:t>
            </w:r>
          </w:p>
        </w:tc>
        <w:tc>
          <w:tcPr>
            <w:tcW w:w="1409" w:type="dxa"/>
            <w:tcBorders>
              <w:top w:val="nil"/>
              <w:left w:val="nil"/>
              <w:bottom w:val="nil"/>
              <w:right w:val="single" w:sz="8" w:space="0" w:color="auto"/>
            </w:tcBorders>
            <w:shd w:val="clear" w:color="000000" w:fill="FFFFFF"/>
            <w:noWrap/>
            <w:vAlign w:val="bottom"/>
          </w:tcPr>
          <w:p w14:paraId="74651135" w14:textId="3D1FB959"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w:t>
            </w:r>
          </w:p>
        </w:tc>
      </w:tr>
      <w:tr w:rsidR="00816A6C" w:rsidRPr="00B04D6C" w14:paraId="4CBF566E" w14:textId="77777777" w:rsidTr="00816A6C">
        <w:trPr>
          <w:trHeight w:val="270"/>
          <w:jc w:val="center"/>
        </w:trPr>
        <w:tc>
          <w:tcPr>
            <w:tcW w:w="3819" w:type="dxa"/>
            <w:tcBorders>
              <w:left w:val="single" w:sz="8" w:space="0" w:color="auto"/>
              <w:bottom w:val="single" w:sz="8" w:space="0" w:color="auto"/>
              <w:right w:val="single" w:sz="4" w:space="0" w:color="auto"/>
            </w:tcBorders>
            <w:shd w:val="clear" w:color="auto" w:fill="auto"/>
            <w:noWrap/>
            <w:vAlign w:val="bottom"/>
          </w:tcPr>
          <w:p w14:paraId="3D89BEB3" w14:textId="77777777" w:rsidR="00816A6C" w:rsidRPr="00B04D6C" w:rsidRDefault="00816A6C" w:rsidP="00816A6C">
            <w:pPr>
              <w:spacing w:after="0"/>
              <w:rPr>
                <w:rFonts w:ascii="Times New Roman" w:hAnsi="Times New Roman" w:cs="Times New Roman"/>
                <w:sz w:val="18"/>
                <w:szCs w:val="18"/>
              </w:rPr>
            </w:pPr>
            <w:r w:rsidRPr="00B04D6C">
              <w:rPr>
                <w:rFonts w:ascii="Times New Roman" w:hAnsi="Times New Roman" w:cs="Times New Roman"/>
                <w:sz w:val="18"/>
                <w:szCs w:val="18"/>
              </w:rPr>
              <w:t>Трошкови осталих услуга</w:t>
            </w:r>
          </w:p>
        </w:tc>
        <w:tc>
          <w:tcPr>
            <w:tcW w:w="1352" w:type="dxa"/>
            <w:tcBorders>
              <w:top w:val="nil"/>
              <w:left w:val="single" w:sz="4" w:space="0" w:color="auto"/>
              <w:bottom w:val="single" w:sz="8" w:space="0" w:color="auto"/>
              <w:right w:val="single" w:sz="4" w:space="0" w:color="auto"/>
            </w:tcBorders>
            <w:shd w:val="clear" w:color="000000" w:fill="FFFFFF"/>
            <w:noWrap/>
            <w:vAlign w:val="bottom"/>
          </w:tcPr>
          <w:p w14:paraId="6865AE4B" w14:textId="461D4733"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385.000   </w:t>
            </w:r>
          </w:p>
        </w:tc>
        <w:tc>
          <w:tcPr>
            <w:tcW w:w="1418" w:type="dxa"/>
            <w:tcBorders>
              <w:top w:val="nil"/>
              <w:left w:val="nil"/>
              <w:bottom w:val="single" w:sz="8" w:space="0" w:color="auto"/>
              <w:right w:val="single" w:sz="4" w:space="0" w:color="auto"/>
            </w:tcBorders>
            <w:shd w:val="clear" w:color="000000" w:fill="FFFFFF"/>
            <w:noWrap/>
            <w:vAlign w:val="bottom"/>
          </w:tcPr>
          <w:p w14:paraId="1FDC6836" w14:textId="220131CB"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222.179   </w:t>
            </w:r>
          </w:p>
        </w:tc>
        <w:tc>
          <w:tcPr>
            <w:tcW w:w="1276" w:type="dxa"/>
            <w:tcBorders>
              <w:top w:val="nil"/>
              <w:left w:val="nil"/>
              <w:bottom w:val="single" w:sz="8" w:space="0" w:color="auto"/>
              <w:right w:val="single" w:sz="4" w:space="0" w:color="auto"/>
            </w:tcBorders>
            <w:shd w:val="clear" w:color="000000" w:fill="FFFFFF"/>
            <w:noWrap/>
            <w:vAlign w:val="bottom"/>
          </w:tcPr>
          <w:p w14:paraId="6596A7D9" w14:textId="068F74B0" w:rsidR="00816A6C" w:rsidRPr="00816A6C" w:rsidRDefault="00816A6C" w:rsidP="00816A6C">
            <w:pPr>
              <w:spacing w:after="0" w:line="240" w:lineRule="auto"/>
              <w:jc w:val="right"/>
              <w:rPr>
                <w:rFonts w:ascii="Times New Roman" w:hAnsi="Times New Roman" w:cs="Times New Roman"/>
                <w:sz w:val="18"/>
                <w:szCs w:val="18"/>
              </w:rPr>
            </w:pPr>
            <w:r w:rsidRPr="00816A6C">
              <w:rPr>
                <w:rFonts w:ascii="Times New Roman" w:hAnsi="Times New Roman" w:cs="Times New Roman"/>
                <w:sz w:val="18"/>
                <w:szCs w:val="18"/>
              </w:rPr>
              <w:t xml:space="preserve">222.516   </w:t>
            </w:r>
          </w:p>
        </w:tc>
        <w:tc>
          <w:tcPr>
            <w:tcW w:w="1409" w:type="dxa"/>
            <w:tcBorders>
              <w:top w:val="nil"/>
              <w:left w:val="nil"/>
              <w:bottom w:val="single" w:sz="8" w:space="0" w:color="auto"/>
              <w:right w:val="single" w:sz="8" w:space="0" w:color="auto"/>
            </w:tcBorders>
            <w:shd w:val="clear" w:color="000000" w:fill="FFFFFF"/>
            <w:noWrap/>
            <w:vAlign w:val="bottom"/>
          </w:tcPr>
          <w:p w14:paraId="5FB20D91" w14:textId="625AD8AD" w:rsidR="00816A6C" w:rsidRPr="00816A6C" w:rsidRDefault="00816A6C" w:rsidP="00816A6C">
            <w:pPr>
              <w:spacing w:after="0" w:line="240" w:lineRule="auto"/>
              <w:jc w:val="center"/>
              <w:rPr>
                <w:rFonts w:ascii="Times New Roman" w:hAnsi="Times New Roman" w:cs="Times New Roman"/>
                <w:sz w:val="18"/>
                <w:szCs w:val="18"/>
              </w:rPr>
            </w:pPr>
            <w:r w:rsidRPr="00816A6C">
              <w:rPr>
                <w:rFonts w:ascii="Times New Roman" w:hAnsi="Times New Roman" w:cs="Times New Roman"/>
                <w:sz w:val="18"/>
                <w:szCs w:val="18"/>
              </w:rPr>
              <w:t xml:space="preserve">-24   </w:t>
            </w:r>
          </w:p>
        </w:tc>
      </w:tr>
    </w:tbl>
    <w:p w14:paraId="0335C357" w14:textId="77777777" w:rsidR="007A75E0" w:rsidRPr="00B04D6C" w:rsidRDefault="007A75E0" w:rsidP="00B04D6C">
      <w:pPr>
        <w:spacing w:after="0"/>
        <w:jc w:val="both"/>
        <w:rPr>
          <w:rFonts w:ascii="Times New Roman" w:hAnsi="Times New Roman" w:cs="Times New Roman"/>
        </w:rPr>
      </w:pPr>
      <w:r w:rsidRPr="00B04D6C">
        <w:rPr>
          <w:rFonts w:ascii="Times New Roman" w:hAnsi="Times New Roman" w:cs="Times New Roman"/>
          <w:lang w:val="sr-Latn-BA"/>
        </w:rPr>
        <w:t xml:space="preserve">          </w:t>
      </w:r>
    </w:p>
    <w:p w14:paraId="40939F78" w14:textId="77777777" w:rsidR="007A75E0" w:rsidRPr="00B04D6C" w:rsidRDefault="007A75E0" w:rsidP="00B04D6C">
      <w:pPr>
        <w:spacing w:after="0"/>
        <w:jc w:val="both"/>
        <w:rPr>
          <w:rFonts w:ascii="Times New Roman" w:hAnsi="Times New Roman" w:cs="Times New Roman"/>
          <w:lang w:val="sr-Cyrl-CS"/>
        </w:rPr>
      </w:pPr>
      <w:r w:rsidRPr="00B04D6C">
        <w:rPr>
          <w:rFonts w:ascii="Times New Roman" w:hAnsi="Times New Roman" w:cs="Times New Roman"/>
        </w:rPr>
        <w:t xml:space="preserve">       </w:t>
      </w:r>
      <w:r w:rsidRPr="00B04D6C">
        <w:rPr>
          <w:rFonts w:ascii="Times New Roman" w:hAnsi="Times New Roman" w:cs="Times New Roman"/>
          <w:lang w:val="sr-Latn-BA"/>
        </w:rPr>
        <w:t xml:space="preserve"> </w:t>
      </w:r>
      <w:r w:rsidRPr="00B04D6C">
        <w:rPr>
          <w:rFonts w:ascii="Times New Roman" w:hAnsi="Times New Roman" w:cs="Times New Roman"/>
          <w:lang w:val="sr-Cyrl-CS"/>
        </w:rPr>
        <w:t>Планирани трошкови резервисања односе се на резервисања по основу судских спорова покренутих против Жељезница Републике Српске и резервисања за накнаде и друге бенефиције запослених.</w:t>
      </w:r>
    </w:p>
    <w:p w14:paraId="7A59A7A4" w14:textId="77777777" w:rsidR="007A75E0" w:rsidRPr="00B04D6C" w:rsidRDefault="007A75E0" w:rsidP="00B04D6C">
      <w:pPr>
        <w:spacing w:after="0"/>
        <w:jc w:val="both"/>
        <w:rPr>
          <w:rFonts w:ascii="Times New Roman" w:hAnsi="Times New Roman" w:cs="Times New Roman"/>
        </w:rPr>
      </w:pPr>
    </w:p>
    <w:p w14:paraId="5C8148BF" w14:textId="77777777" w:rsidR="007A75E0" w:rsidRPr="00B04D6C" w:rsidRDefault="007A75E0" w:rsidP="00B04D6C">
      <w:pPr>
        <w:spacing w:after="0"/>
        <w:rPr>
          <w:rFonts w:ascii="Times New Roman" w:hAnsi="Times New Roman" w:cs="Times New Roman"/>
          <w:lang w:val="sr-Cyrl-CS"/>
        </w:rPr>
      </w:pPr>
      <w:r w:rsidRPr="00B04D6C">
        <w:rPr>
          <w:rFonts w:ascii="Times New Roman" w:hAnsi="Times New Roman" w:cs="Times New Roman"/>
          <w:lang w:val="sr-Cyrl-CS"/>
        </w:rPr>
        <w:t>Структура немат</w:t>
      </w:r>
      <w:r w:rsidR="005B2EFE">
        <w:rPr>
          <w:rFonts w:ascii="Times New Roman" w:hAnsi="Times New Roman" w:cs="Times New Roman"/>
          <w:lang w:val="sr-Cyrl-CS"/>
        </w:rPr>
        <w:t>еријалних трошкова дата је у сљ</w:t>
      </w:r>
      <w:r w:rsidRPr="00B04D6C">
        <w:rPr>
          <w:rFonts w:ascii="Times New Roman" w:hAnsi="Times New Roman" w:cs="Times New Roman"/>
          <w:lang w:val="sr-Cyrl-CS"/>
        </w:rPr>
        <w:t>едећој табели.</w:t>
      </w:r>
    </w:p>
    <w:p w14:paraId="66D09F20" w14:textId="77777777" w:rsidR="007A75E0" w:rsidRPr="00B04D6C" w:rsidRDefault="007A75E0" w:rsidP="00B04D6C">
      <w:pPr>
        <w:spacing w:after="0"/>
        <w:jc w:val="both"/>
        <w:rPr>
          <w:rFonts w:ascii="Times New Roman" w:hAnsi="Times New Roman" w:cs="Times New Roman"/>
          <w:sz w:val="16"/>
          <w:szCs w:val="16"/>
          <w:lang w:val="sr-Cyrl-CS"/>
        </w:rPr>
      </w:pPr>
    </w:p>
    <w:tbl>
      <w:tblPr>
        <w:tblW w:w="9547" w:type="dxa"/>
        <w:jc w:val="center"/>
        <w:tblLook w:val="0000" w:firstRow="0" w:lastRow="0" w:firstColumn="0" w:lastColumn="0" w:noHBand="0" w:noVBand="0"/>
      </w:tblPr>
      <w:tblGrid>
        <w:gridCol w:w="5179"/>
        <w:gridCol w:w="1108"/>
        <w:gridCol w:w="1108"/>
        <w:gridCol w:w="1090"/>
        <w:gridCol w:w="1062"/>
      </w:tblGrid>
      <w:tr w:rsidR="00592A13" w:rsidRPr="00592A13" w14:paraId="14AAEC22" w14:textId="77777777" w:rsidTr="009E6624">
        <w:trPr>
          <w:trHeight w:val="333"/>
          <w:jc w:val="center"/>
        </w:trPr>
        <w:tc>
          <w:tcPr>
            <w:tcW w:w="8485" w:type="dxa"/>
            <w:gridSpan w:val="4"/>
            <w:tcBorders>
              <w:top w:val="nil"/>
              <w:left w:val="nil"/>
              <w:bottom w:val="single" w:sz="8" w:space="0" w:color="auto"/>
              <w:right w:val="nil"/>
            </w:tcBorders>
            <w:shd w:val="clear" w:color="auto" w:fill="auto"/>
            <w:noWrap/>
            <w:vAlign w:val="bottom"/>
          </w:tcPr>
          <w:p w14:paraId="6C75835C" w14:textId="6A421B4F" w:rsidR="007A75E0" w:rsidRPr="00592A13" w:rsidRDefault="007A75E0" w:rsidP="00FA0E7A">
            <w:pPr>
              <w:spacing w:after="0"/>
              <w:rPr>
                <w:rFonts w:ascii="Times New Roman" w:hAnsi="Times New Roman" w:cs="Times New Roman"/>
                <w:b/>
                <w:bCs/>
                <w:sz w:val="20"/>
                <w:szCs w:val="20"/>
              </w:rPr>
            </w:pPr>
            <w:r w:rsidRPr="00592A13">
              <w:rPr>
                <w:rFonts w:ascii="Times New Roman" w:hAnsi="Times New Roman" w:cs="Times New Roman"/>
                <w:b/>
                <w:bCs/>
                <w:sz w:val="20"/>
                <w:szCs w:val="20"/>
              </w:rPr>
              <w:t xml:space="preserve">Табела </w:t>
            </w:r>
            <w:r w:rsidR="00FA0E7A">
              <w:rPr>
                <w:rFonts w:ascii="Times New Roman" w:hAnsi="Times New Roman" w:cs="Times New Roman"/>
                <w:b/>
                <w:bCs/>
                <w:sz w:val="20"/>
                <w:szCs w:val="20"/>
                <w:lang w:val="sr-Cyrl-BA"/>
              </w:rPr>
              <w:t>41</w:t>
            </w:r>
            <w:r w:rsidRPr="00592A13">
              <w:rPr>
                <w:rFonts w:ascii="Times New Roman" w:hAnsi="Times New Roman" w:cs="Times New Roman"/>
                <w:b/>
                <w:bCs/>
                <w:sz w:val="20"/>
                <w:szCs w:val="20"/>
              </w:rPr>
              <w:t xml:space="preserve">. План нематеријалних трошкова </w:t>
            </w:r>
          </w:p>
        </w:tc>
        <w:tc>
          <w:tcPr>
            <w:tcW w:w="1062" w:type="dxa"/>
            <w:tcBorders>
              <w:top w:val="nil"/>
              <w:left w:val="nil"/>
              <w:bottom w:val="nil"/>
              <w:right w:val="nil"/>
            </w:tcBorders>
            <w:shd w:val="clear" w:color="auto" w:fill="auto"/>
            <w:noWrap/>
            <w:vAlign w:val="bottom"/>
          </w:tcPr>
          <w:p w14:paraId="733D6079" w14:textId="77777777" w:rsidR="007A75E0" w:rsidRPr="00592A13" w:rsidRDefault="007A75E0" w:rsidP="00B04D6C">
            <w:pPr>
              <w:spacing w:after="0"/>
              <w:jc w:val="center"/>
              <w:rPr>
                <w:rFonts w:ascii="Times New Roman" w:hAnsi="Times New Roman" w:cs="Times New Roman"/>
                <w:b/>
                <w:sz w:val="20"/>
                <w:szCs w:val="20"/>
              </w:rPr>
            </w:pPr>
            <w:r w:rsidRPr="00592A13">
              <w:rPr>
                <w:rFonts w:ascii="Times New Roman" w:hAnsi="Times New Roman" w:cs="Times New Roman"/>
                <w:b/>
                <w:sz w:val="20"/>
                <w:szCs w:val="20"/>
              </w:rPr>
              <w:t>(у КМ)</w:t>
            </w:r>
          </w:p>
        </w:tc>
      </w:tr>
      <w:tr w:rsidR="00592A13" w:rsidRPr="00592A13" w14:paraId="66048AE3" w14:textId="77777777" w:rsidTr="009E6624">
        <w:trPr>
          <w:trHeight w:val="270"/>
          <w:jc w:val="center"/>
        </w:trPr>
        <w:tc>
          <w:tcPr>
            <w:tcW w:w="5179" w:type="dxa"/>
            <w:vMerge w:val="restart"/>
            <w:tcBorders>
              <w:top w:val="nil"/>
              <w:left w:val="single" w:sz="8" w:space="0" w:color="auto"/>
              <w:bottom w:val="single" w:sz="4" w:space="0" w:color="000000"/>
              <w:right w:val="single" w:sz="4" w:space="0" w:color="auto"/>
            </w:tcBorders>
            <w:shd w:val="clear" w:color="auto" w:fill="auto"/>
            <w:noWrap/>
            <w:vAlign w:val="center"/>
          </w:tcPr>
          <w:p w14:paraId="7C3196A9"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3306"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156DC815"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auto"/>
            <w:vAlign w:val="center"/>
          </w:tcPr>
          <w:p w14:paraId="2FA19CAE"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600FAD52" w14:textId="77777777" w:rsidTr="009E6624">
        <w:trPr>
          <w:trHeight w:val="270"/>
          <w:jc w:val="center"/>
        </w:trPr>
        <w:tc>
          <w:tcPr>
            <w:tcW w:w="5179" w:type="dxa"/>
            <w:vMerge/>
            <w:tcBorders>
              <w:top w:val="nil"/>
              <w:left w:val="single" w:sz="8" w:space="0" w:color="auto"/>
              <w:bottom w:val="single" w:sz="4" w:space="0" w:color="000000"/>
              <w:right w:val="single" w:sz="4" w:space="0" w:color="auto"/>
            </w:tcBorders>
            <w:vAlign w:val="center"/>
          </w:tcPr>
          <w:p w14:paraId="575111D6" w14:textId="77777777" w:rsidR="00D67DBB" w:rsidRPr="00592A13" w:rsidRDefault="00D67DBB" w:rsidP="00D67DBB">
            <w:pPr>
              <w:spacing w:after="0"/>
              <w:rPr>
                <w:rFonts w:ascii="Times New Roman" w:hAnsi="Times New Roman" w:cs="Times New Roman"/>
                <w:b/>
                <w:bCs/>
                <w:sz w:val="18"/>
                <w:szCs w:val="18"/>
              </w:rPr>
            </w:pPr>
          </w:p>
        </w:tc>
        <w:tc>
          <w:tcPr>
            <w:tcW w:w="1108" w:type="dxa"/>
            <w:tcBorders>
              <w:top w:val="nil"/>
              <w:left w:val="nil"/>
              <w:bottom w:val="single" w:sz="4" w:space="0" w:color="auto"/>
              <w:right w:val="single" w:sz="4" w:space="0" w:color="auto"/>
            </w:tcBorders>
            <w:shd w:val="clear" w:color="auto" w:fill="auto"/>
            <w:noWrap/>
            <w:vAlign w:val="center"/>
          </w:tcPr>
          <w:p w14:paraId="5C2623BE" w14:textId="21971365" w:rsidR="00D67DBB" w:rsidRPr="00592A13" w:rsidRDefault="00D67DBB" w:rsidP="000251D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0251D4">
              <w:rPr>
                <w:rFonts w:ascii="Times New Roman" w:hAnsi="Times New Roman" w:cs="Times New Roman"/>
                <w:b/>
                <w:bCs/>
                <w:sz w:val="18"/>
                <w:szCs w:val="18"/>
                <w:lang w:val="sr-Cyrl-BA"/>
              </w:rPr>
              <w:t>2</w:t>
            </w:r>
            <w:r w:rsidRPr="00592A13">
              <w:rPr>
                <w:rFonts w:ascii="Times New Roman" w:hAnsi="Times New Roman" w:cs="Times New Roman"/>
                <w:b/>
                <w:bCs/>
                <w:sz w:val="18"/>
                <w:szCs w:val="18"/>
              </w:rPr>
              <w:t>. год.</w:t>
            </w:r>
          </w:p>
        </w:tc>
        <w:tc>
          <w:tcPr>
            <w:tcW w:w="1108" w:type="dxa"/>
            <w:tcBorders>
              <w:top w:val="nil"/>
              <w:left w:val="nil"/>
              <w:bottom w:val="single" w:sz="4" w:space="0" w:color="auto"/>
              <w:right w:val="single" w:sz="4" w:space="0" w:color="auto"/>
            </w:tcBorders>
            <w:shd w:val="clear" w:color="auto" w:fill="auto"/>
            <w:noWrap/>
            <w:vAlign w:val="center"/>
          </w:tcPr>
          <w:p w14:paraId="3E362A88" w14:textId="1751C9B7" w:rsidR="00D67DBB" w:rsidRPr="00592A13" w:rsidRDefault="00D67DBB" w:rsidP="00D67DBB">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w:t>
            </w:r>
            <w:r w:rsidR="000251D4">
              <w:rPr>
                <w:rFonts w:ascii="Times New Roman" w:hAnsi="Times New Roman" w:cs="Times New Roman"/>
                <w:b/>
                <w:bCs/>
                <w:sz w:val="18"/>
                <w:szCs w:val="18"/>
              </w:rPr>
              <w:t>023</w:t>
            </w:r>
            <w:r w:rsidRPr="00592A13">
              <w:rPr>
                <w:rFonts w:ascii="Times New Roman" w:hAnsi="Times New Roman" w:cs="Times New Roman"/>
                <w:b/>
                <w:bCs/>
                <w:sz w:val="18"/>
                <w:szCs w:val="18"/>
              </w:rPr>
              <w:t>. год.</w:t>
            </w:r>
          </w:p>
        </w:tc>
        <w:tc>
          <w:tcPr>
            <w:tcW w:w="1090" w:type="dxa"/>
            <w:tcBorders>
              <w:top w:val="nil"/>
              <w:left w:val="nil"/>
              <w:bottom w:val="single" w:sz="4" w:space="0" w:color="auto"/>
              <w:right w:val="single" w:sz="4" w:space="0" w:color="auto"/>
            </w:tcBorders>
            <w:shd w:val="clear" w:color="auto" w:fill="auto"/>
            <w:noWrap/>
            <w:vAlign w:val="center"/>
          </w:tcPr>
          <w:p w14:paraId="3F0A7C92" w14:textId="237825FA" w:rsidR="00D67DBB" w:rsidRPr="00592A13" w:rsidRDefault="00D67DBB" w:rsidP="000251D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0251D4">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062" w:type="dxa"/>
            <w:vMerge/>
            <w:tcBorders>
              <w:top w:val="single" w:sz="8" w:space="0" w:color="auto"/>
              <w:left w:val="nil"/>
              <w:bottom w:val="single" w:sz="4" w:space="0" w:color="000000"/>
              <w:right w:val="single" w:sz="8" w:space="0" w:color="auto"/>
            </w:tcBorders>
            <w:vAlign w:val="center"/>
          </w:tcPr>
          <w:p w14:paraId="1059CCBA" w14:textId="77777777" w:rsidR="00D67DBB" w:rsidRPr="00592A13" w:rsidRDefault="00D67DBB" w:rsidP="00D67DBB">
            <w:pPr>
              <w:spacing w:after="0"/>
              <w:rPr>
                <w:rFonts w:ascii="Times New Roman" w:hAnsi="Times New Roman" w:cs="Times New Roman"/>
                <w:b/>
                <w:bCs/>
                <w:sz w:val="18"/>
                <w:szCs w:val="18"/>
              </w:rPr>
            </w:pPr>
          </w:p>
        </w:tc>
      </w:tr>
      <w:tr w:rsidR="00592A13" w:rsidRPr="00592A13" w14:paraId="3DF3B3DE" w14:textId="77777777" w:rsidTr="000251D4">
        <w:trPr>
          <w:trHeight w:val="236"/>
          <w:jc w:val="center"/>
        </w:trPr>
        <w:tc>
          <w:tcPr>
            <w:tcW w:w="5179" w:type="dxa"/>
            <w:tcBorders>
              <w:top w:val="single" w:sz="4" w:space="0" w:color="000000"/>
              <w:left w:val="single" w:sz="8" w:space="0" w:color="auto"/>
              <w:bottom w:val="double" w:sz="6" w:space="0" w:color="auto"/>
              <w:right w:val="single" w:sz="4" w:space="0" w:color="auto"/>
            </w:tcBorders>
            <w:shd w:val="clear" w:color="auto" w:fill="auto"/>
            <w:noWrap/>
            <w:vAlign w:val="bottom"/>
          </w:tcPr>
          <w:p w14:paraId="54791401"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108" w:type="dxa"/>
            <w:tcBorders>
              <w:top w:val="nil"/>
              <w:left w:val="single" w:sz="4" w:space="0" w:color="auto"/>
              <w:bottom w:val="double" w:sz="6" w:space="0" w:color="auto"/>
              <w:right w:val="single" w:sz="4" w:space="0" w:color="auto"/>
            </w:tcBorders>
            <w:shd w:val="clear" w:color="auto" w:fill="auto"/>
            <w:noWrap/>
            <w:vAlign w:val="bottom"/>
          </w:tcPr>
          <w:p w14:paraId="440155CF"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108" w:type="dxa"/>
            <w:tcBorders>
              <w:top w:val="nil"/>
              <w:left w:val="nil"/>
              <w:bottom w:val="double" w:sz="6" w:space="0" w:color="auto"/>
              <w:right w:val="single" w:sz="4" w:space="0" w:color="auto"/>
            </w:tcBorders>
            <w:shd w:val="clear" w:color="auto" w:fill="auto"/>
            <w:noWrap/>
            <w:vAlign w:val="bottom"/>
          </w:tcPr>
          <w:p w14:paraId="0245D22D"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090" w:type="dxa"/>
            <w:tcBorders>
              <w:top w:val="nil"/>
              <w:left w:val="nil"/>
              <w:bottom w:val="double" w:sz="6" w:space="0" w:color="auto"/>
              <w:right w:val="single" w:sz="4" w:space="0" w:color="auto"/>
            </w:tcBorders>
            <w:shd w:val="clear" w:color="auto" w:fill="auto"/>
            <w:noWrap/>
            <w:vAlign w:val="bottom"/>
          </w:tcPr>
          <w:p w14:paraId="4B9CB20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tcPr>
          <w:p w14:paraId="5565D044"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4416E3" w:rsidRPr="00592A13" w14:paraId="125797D0" w14:textId="77777777" w:rsidTr="00EE61C7">
        <w:trPr>
          <w:trHeight w:val="302"/>
          <w:jc w:val="center"/>
        </w:trPr>
        <w:tc>
          <w:tcPr>
            <w:tcW w:w="5179" w:type="dxa"/>
            <w:tcBorders>
              <w:top w:val="double" w:sz="6" w:space="0" w:color="auto"/>
              <w:left w:val="single" w:sz="8" w:space="0" w:color="auto"/>
              <w:right w:val="nil"/>
            </w:tcBorders>
            <w:shd w:val="clear" w:color="auto" w:fill="auto"/>
            <w:noWrap/>
            <w:vAlign w:val="bottom"/>
          </w:tcPr>
          <w:p w14:paraId="49482C75" w14:textId="77777777" w:rsidR="004416E3" w:rsidRPr="00592A13" w:rsidRDefault="004416E3" w:rsidP="004416E3">
            <w:pPr>
              <w:spacing w:after="0"/>
              <w:rPr>
                <w:rFonts w:ascii="Times New Roman" w:hAnsi="Times New Roman" w:cs="Times New Roman"/>
                <w:b/>
                <w:bCs/>
                <w:sz w:val="18"/>
                <w:szCs w:val="18"/>
              </w:rPr>
            </w:pPr>
            <w:r w:rsidRPr="00592A13">
              <w:rPr>
                <w:rFonts w:ascii="Times New Roman" w:hAnsi="Times New Roman" w:cs="Times New Roman"/>
                <w:b/>
                <w:bCs/>
                <w:sz w:val="18"/>
                <w:szCs w:val="18"/>
              </w:rPr>
              <w:t>НЕМАТЕРИЈАЛНИ ТРОШКОВИ (1-6)</w:t>
            </w:r>
          </w:p>
        </w:tc>
        <w:tc>
          <w:tcPr>
            <w:tcW w:w="1108" w:type="dxa"/>
            <w:tcBorders>
              <w:top w:val="double" w:sz="6" w:space="0" w:color="auto"/>
              <w:left w:val="single" w:sz="4" w:space="0" w:color="auto"/>
              <w:right w:val="nil"/>
            </w:tcBorders>
            <w:shd w:val="clear" w:color="auto" w:fill="FFFFFF" w:themeFill="background1"/>
            <w:noWrap/>
            <w:vAlign w:val="bottom"/>
          </w:tcPr>
          <w:p w14:paraId="70DE520D" w14:textId="12E4175D" w:rsidR="004416E3" w:rsidRPr="00EE61C7" w:rsidRDefault="004416E3" w:rsidP="004416E3">
            <w:pPr>
              <w:spacing w:after="0" w:line="240" w:lineRule="auto"/>
              <w:jc w:val="right"/>
              <w:rPr>
                <w:rFonts w:ascii="Times New Roman" w:hAnsi="Times New Roman" w:cs="Times New Roman"/>
                <w:b/>
                <w:bCs/>
                <w:sz w:val="18"/>
                <w:szCs w:val="18"/>
              </w:rPr>
            </w:pPr>
            <w:r w:rsidRPr="00EE61C7">
              <w:rPr>
                <w:rFonts w:ascii="Times New Roman" w:hAnsi="Times New Roman" w:cs="Times New Roman"/>
                <w:b/>
                <w:sz w:val="18"/>
                <w:szCs w:val="18"/>
              </w:rPr>
              <w:t xml:space="preserve">1.606.559   </w:t>
            </w:r>
          </w:p>
        </w:tc>
        <w:tc>
          <w:tcPr>
            <w:tcW w:w="1108" w:type="dxa"/>
            <w:tcBorders>
              <w:top w:val="double" w:sz="6" w:space="0" w:color="auto"/>
              <w:left w:val="single" w:sz="4" w:space="0" w:color="auto"/>
              <w:right w:val="nil"/>
            </w:tcBorders>
            <w:shd w:val="clear" w:color="auto" w:fill="FFFFFF" w:themeFill="background1"/>
            <w:noWrap/>
            <w:vAlign w:val="bottom"/>
          </w:tcPr>
          <w:p w14:paraId="1BFEBCDA" w14:textId="4EC17713" w:rsidR="004416E3" w:rsidRPr="00EE61C7" w:rsidRDefault="004416E3" w:rsidP="004416E3">
            <w:pPr>
              <w:spacing w:after="0" w:line="240" w:lineRule="auto"/>
              <w:jc w:val="right"/>
              <w:rPr>
                <w:rFonts w:ascii="Times New Roman" w:hAnsi="Times New Roman" w:cs="Times New Roman"/>
                <w:b/>
                <w:bCs/>
                <w:sz w:val="18"/>
                <w:szCs w:val="18"/>
              </w:rPr>
            </w:pPr>
            <w:r w:rsidRPr="00EE61C7">
              <w:rPr>
                <w:rFonts w:ascii="Times New Roman" w:hAnsi="Times New Roman" w:cs="Times New Roman"/>
                <w:b/>
                <w:sz w:val="18"/>
                <w:szCs w:val="18"/>
              </w:rPr>
              <w:t xml:space="preserve">870.059   </w:t>
            </w:r>
          </w:p>
        </w:tc>
        <w:tc>
          <w:tcPr>
            <w:tcW w:w="1090" w:type="dxa"/>
            <w:tcBorders>
              <w:top w:val="double" w:sz="6" w:space="0" w:color="auto"/>
              <w:left w:val="single" w:sz="4" w:space="0" w:color="auto"/>
              <w:right w:val="single" w:sz="4" w:space="0" w:color="auto"/>
            </w:tcBorders>
            <w:shd w:val="clear" w:color="auto" w:fill="FFFFFF" w:themeFill="background1"/>
            <w:noWrap/>
            <w:vAlign w:val="bottom"/>
          </w:tcPr>
          <w:p w14:paraId="169FC20D" w14:textId="39E78E3A" w:rsidR="004416E3" w:rsidRPr="00EE61C7" w:rsidRDefault="004416E3" w:rsidP="004416E3">
            <w:pPr>
              <w:spacing w:after="0" w:line="240" w:lineRule="auto"/>
              <w:jc w:val="right"/>
              <w:rPr>
                <w:rFonts w:ascii="Times New Roman" w:hAnsi="Times New Roman" w:cs="Times New Roman"/>
                <w:b/>
                <w:bCs/>
                <w:sz w:val="18"/>
                <w:szCs w:val="18"/>
              </w:rPr>
            </w:pPr>
            <w:r w:rsidRPr="00EE61C7">
              <w:rPr>
                <w:rFonts w:ascii="Times New Roman" w:hAnsi="Times New Roman" w:cs="Times New Roman"/>
                <w:b/>
                <w:sz w:val="18"/>
                <w:szCs w:val="18"/>
              </w:rPr>
              <w:t xml:space="preserve">866.059   </w:t>
            </w:r>
          </w:p>
        </w:tc>
        <w:tc>
          <w:tcPr>
            <w:tcW w:w="1062" w:type="dxa"/>
            <w:tcBorders>
              <w:top w:val="double" w:sz="6" w:space="0" w:color="auto"/>
              <w:left w:val="nil"/>
              <w:right w:val="single" w:sz="8" w:space="0" w:color="auto"/>
            </w:tcBorders>
            <w:shd w:val="clear" w:color="auto" w:fill="FFFFFF" w:themeFill="background1"/>
            <w:noWrap/>
            <w:vAlign w:val="bottom"/>
          </w:tcPr>
          <w:p w14:paraId="09E431CF" w14:textId="020951F9" w:rsidR="004416E3" w:rsidRPr="00EE61C7" w:rsidRDefault="004416E3" w:rsidP="004416E3">
            <w:pPr>
              <w:spacing w:after="0" w:line="240" w:lineRule="auto"/>
              <w:jc w:val="center"/>
              <w:rPr>
                <w:rFonts w:ascii="Times New Roman" w:hAnsi="Times New Roman" w:cs="Times New Roman"/>
                <w:b/>
                <w:bCs/>
                <w:sz w:val="18"/>
                <w:szCs w:val="18"/>
              </w:rPr>
            </w:pPr>
            <w:r w:rsidRPr="00EE61C7">
              <w:rPr>
                <w:rFonts w:ascii="Times New Roman" w:hAnsi="Times New Roman" w:cs="Times New Roman"/>
                <w:b/>
                <w:sz w:val="18"/>
                <w:szCs w:val="18"/>
              </w:rPr>
              <w:t xml:space="preserve">-27   </w:t>
            </w:r>
          </w:p>
        </w:tc>
      </w:tr>
      <w:tr w:rsidR="00EE61C7" w:rsidRPr="00592A13" w14:paraId="3B7D2B64" w14:textId="77777777" w:rsidTr="00EE61C7">
        <w:trPr>
          <w:trHeight w:val="270"/>
          <w:jc w:val="center"/>
        </w:trPr>
        <w:tc>
          <w:tcPr>
            <w:tcW w:w="5179" w:type="dxa"/>
            <w:tcBorders>
              <w:left w:val="single" w:sz="4" w:space="0" w:color="auto"/>
              <w:right w:val="single" w:sz="4" w:space="0" w:color="auto"/>
            </w:tcBorders>
            <w:shd w:val="clear" w:color="auto" w:fill="auto"/>
            <w:noWrap/>
            <w:vAlign w:val="bottom"/>
          </w:tcPr>
          <w:p w14:paraId="4567B039" w14:textId="77777777" w:rsidR="00EE61C7" w:rsidRPr="00592A13" w:rsidRDefault="00EE61C7" w:rsidP="00EE61C7">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1. Tрошкови непроизводних услуга</w:t>
            </w:r>
          </w:p>
        </w:tc>
        <w:tc>
          <w:tcPr>
            <w:tcW w:w="1108" w:type="dxa"/>
            <w:tcBorders>
              <w:left w:val="single" w:sz="4" w:space="0" w:color="auto"/>
              <w:bottom w:val="nil"/>
              <w:right w:val="single" w:sz="4" w:space="0" w:color="auto"/>
            </w:tcBorders>
            <w:shd w:val="clear" w:color="000000" w:fill="FFFFFF"/>
            <w:noWrap/>
            <w:vAlign w:val="bottom"/>
          </w:tcPr>
          <w:p w14:paraId="35E0543F" w14:textId="071249E0"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1.157.559   </w:t>
            </w:r>
          </w:p>
        </w:tc>
        <w:tc>
          <w:tcPr>
            <w:tcW w:w="1108" w:type="dxa"/>
            <w:tcBorders>
              <w:left w:val="nil"/>
              <w:bottom w:val="nil"/>
              <w:right w:val="single" w:sz="4" w:space="0" w:color="auto"/>
            </w:tcBorders>
            <w:shd w:val="clear" w:color="000000" w:fill="FFFFFF"/>
            <w:noWrap/>
            <w:vAlign w:val="bottom"/>
          </w:tcPr>
          <w:p w14:paraId="7A0CD10C" w14:textId="5C2F4F0F"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446.059   </w:t>
            </w:r>
          </w:p>
        </w:tc>
        <w:tc>
          <w:tcPr>
            <w:tcW w:w="1090" w:type="dxa"/>
            <w:tcBorders>
              <w:left w:val="nil"/>
              <w:bottom w:val="nil"/>
              <w:right w:val="single" w:sz="4" w:space="0" w:color="auto"/>
            </w:tcBorders>
            <w:shd w:val="clear" w:color="000000" w:fill="FFFFFF"/>
            <w:noWrap/>
            <w:vAlign w:val="bottom"/>
          </w:tcPr>
          <w:p w14:paraId="58BCA33B" w14:textId="6C71882C"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443.059   </w:t>
            </w:r>
          </w:p>
        </w:tc>
        <w:tc>
          <w:tcPr>
            <w:tcW w:w="1062" w:type="dxa"/>
            <w:tcBorders>
              <w:left w:val="nil"/>
              <w:bottom w:val="nil"/>
              <w:right w:val="single" w:sz="8" w:space="0" w:color="auto"/>
            </w:tcBorders>
            <w:shd w:val="clear" w:color="000000" w:fill="FFFFFF"/>
            <w:noWrap/>
            <w:vAlign w:val="bottom"/>
          </w:tcPr>
          <w:p w14:paraId="57CF0199" w14:textId="48484371" w:rsidR="00EE61C7" w:rsidRPr="00EE61C7" w:rsidRDefault="00EE61C7" w:rsidP="00EE61C7">
            <w:pPr>
              <w:spacing w:after="0" w:line="240" w:lineRule="auto"/>
              <w:jc w:val="center"/>
              <w:rPr>
                <w:rFonts w:ascii="Times New Roman" w:hAnsi="Times New Roman" w:cs="Times New Roman"/>
                <w:sz w:val="18"/>
                <w:szCs w:val="18"/>
              </w:rPr>
            </w:pPr>
            <w:r w:rsidRPr="00EE61C7">
              <w:rPr>
                <w:rFonts w:ascii="Times New Roman" w:hAnsi="Times New Roman" w:cs="Times New Roman"/>
                <w:sz w:val="18"/>
                <w:szCs w:val="18"/>
              </w:rPr>
              <w:t xml:space="preserve">-38   </w:t>
            </w:r>
          </w:p>
        </w:tc>
      </w:tr>
      <w:tr w:rsidR="00EE61C7" w:rsidRPr="00592A13" w14:paraId="5B492528" w14:textId="77777777" w:rsidTr="00EE61C7">
        <w:trPr>
          <w:trHeight w:val="302"/>
          <w:jc w:val="center"/>
        </w:trPr>
        <w:tc>
          <w:tcPr>
            <w:tcW w:w="5179" w:type="dxa"/>
            <w:tcBorders>
              <w:left w:val="single" w:sz="4" w:space="0" w:color="auto"/>
              <w:right w:val="single" w:sz="4" w:space="0" w:color="auto"/>
            </w:tcBorders>
            <w:shd w:val="clear" w:color="auto" w:fill="auto"/>
            <w:noWrap/>
            <w:vAlign w:val="bottom"/>
          </w:tcPr>
          <w:p w14:paraId="4BF668E1" w14:textId="77777777" w:rsidR="00EE61C7" w:rsidRPr="00592A13" w:rsidRDefault="00EE61C7" w:rsidP="00EE61C7">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2. Трошкови репрезентације</w:t>
            </w:r>
          </w:p>
        </w:tc>
        <w:tc>
          <w:tcPr>
            <w:tcW w:w="1108" w:type="dxa"/>
            <w:tcBorders>
              <w:top w:val="nil"/>
              <w:left w:val="single" w:sz="4" w:space="0" w:color="auto"/>
              <w:bottom w:val="nil"/>
              <w:right w:val="single" w:sz="4" w:space="0" w:color="auto"/>
            </w:tcBorders>
            <w:shd w:val="clear" w:color="000000" w:fill="FFFFFF"/>
            <w:noWrap/>
            <w:vAlign w:val="bottom"/>
          </w:tcPr>
          <w:p w14:paraId="47225981" w14:textId="25D0F412"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40.000   </w:t>
            </w:r>
          </w:p>
        </w:tc>
        <w:tc>
          <w:tcPr>
            <w:tcW w:w="1108" w:type="dxa"/>
            <w:tcBorders>
              <w:top w:val="nil"/>
              <w:left w:val="nil"/>
              <w:bottom w:val="nil"/>
              <w:right w:val="single" w:sz="4" w:space="0" w:color="auto"/>
            </w:tcBorders>
            <w:shd w:val="clear" w:color="000000" w:fill="FFFFFF"/>
            <w:noWrap/>
            <w:vAlign w:val="bottom"/>
          </w:tcPr>
          <w:p w14:paraId="0BD07492" w14:textId="3AEE8243"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40.000   </w:t>
            </w:r>
          </w:p>
        </w:tc>
        <w:tc>
          <w:tcPr>
            <w:tcW w:w="1090" w:type="dxa"/>
            <w:tcBorders>
              <w:top w:val="nil"/>
              <w:left w:val="nil"/>
              <w:bottom w:val="nil"/>
              <w:right w:val="single" w:sz="4" w:space="0" w:color="auto"/>
            </w:tcBorders>
            <w:shd w:val="clear" w:color="000000" w:fill="FFFFFF"/>
            <w:noWrap/>
            <w:vAlign w:val="bottom"/>
          </w:tcPr>
          <w:p w14:paraId="5714BC2F" w14:textId="3146DEB6"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40.000   </w:t>
            </w:r>
          </w:p>
        </w:tc>
        <w:tc>
          <w:tcPr>
            <w:tcW w:w="1062" w:type="dxa"/>
            <w:tcBorders>
              <w:top w:val="nil"/>
              <w:left w:val="nil"/>
              <w:bottom w:val="nil"/>
              <w:right w:val="single" w:sz="4" w:space="0" w:color="auto"/>
            </w:tcBorders>
            <w:shd w:val="clear" w:color="000000" w:fill="FFFFFF"/>
            <w:noWrap/>
            <w:vAlign w:val="bottom"/>
          </w:tcPr>
          <w:p w14:paraId="51844B4A" w14:textId="11761EDA" w:rsidR="00EE61C7" w:rsidRPr="00EE61C7" w:rsidRDefault="00EE61C7" w:rsidP="00EE61C7">
            <w:pPr>
              <w:spacing w:after="0" w:line="240" w:lineRule="auto"/>
              <w:jc w:val="center"/>
              <w:rPr>
                <w:rFonts w:ascii="Times New Roman" w:hAnsi="Times New Roman" w:cs="Times New Roman"/>
                <w:sz w:val="18"/>
                <w:szCs w:val="18"/>
              </w:rPr>
            </w:pPr>
            <w:r w:rsidRPr="00EE61C7">
              <w:rPr>
                <w:rFonts w:ascii="Times New Roman" w:hAnsi="Times New Roman" w:cs="Times New Roman"/>
                <w:sz w:val="18"/>
                <w:szCs w:val="18"/>
              </w:rPr>
              <w:t xml:space="preserve">0   </w:t>
            </w:r>
          </w:p>
        </w:tc>
      </w:tr>
      <w:tr w:rsidR="00EE61C7" w:rsidRPr="00592A13" w14:paraId="7973EB46" w14:textId="77777777" w:rsidTr="00EE61C7">
        <w:trPr>
          <w:trHeight w:val="302"/>
          <w:jc w:val="center"/>
        </w:trPr>
        <w:tc>
          <w:tcPr>
            <w:tcW w:w="5179" w:type="dxa"/>
            <w:tcBorders>
              <w:left w:val="single" w:sz="4" w:space="0" w:color="auto"/>
              <w:right w:val="single" w:sz="4" w:space="0" w:color="auto"/>
            </w:tcBorders>
            <w:shd w:val="clear" w:color="auto" w:fill="auto"/>
            <w:noWrap/>
            <w:vAlign w:val="bottom"/>
          </w:tcPr>
          <w:p w14:paraId="2023501E" w14:textId="77777777" w:rsidR="00EE61C7" w:rsidRPr="00592A13" w:rsidRDefault="00EE61C7" w:rsidP="00EE61C7">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3. Трошкови премија осигурања</w:t>
            </w:r>
          </w:p>
        </w:tc>
        <w:tc>
          <w:tcPr>
            <w:tcW w:w="1108" w:type="dxa"/>
            <w:tcBorders>
              <w:top w:val="nil"/>
              <w:left w:val="single" w:sz="4" w:space="0" w:color="auto"/>
              <w:bottom w:val="nil"/>
              <w:right w:val="single" w:sz="4" w:space="0" w:color="auto"/>
            </w:tcBorders>
            <w:shd w:val="clear" w:color="000000" w:fill="FFFFFF"/>
            <w:noWrap/>
            <w:vAlign w:val="bottom"/>
          </w:tcPr>
          <w:p w14:paraId="05C5478C" w14:textId="4D27B552"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48.000   </w:t>
            </w:r>
          </w:p>
        </w:tc>
        <w:tc>
          <w:tcPr>
            <w:tcW w:w="1108" w:type="dxa"/>
            <w:tcBorders>
              <w:top w:val="nil"/>
              <w:left w:val="nil"/>
              <w:bottom w:val="nil"/>
              <w:right w:val="single" w:sz="4" w:space="0" w:color="auto"/>
            </w:tcBorders>
            <w:shd w:val="clear" w:color="000000" w:fill="FFFFFF"/>
            <w:noWrap/>
            <w:vAlign w:val="bottom"/>
          </w:tcPr>
          <w:p w14:paraId="7C56859F" w14:textId="1CF0B58D"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48.000   </w:t>
            </w:r>
          </w:p>
        </w:tc>
        <w:tc>
          <w:tcPr>
            <w:tcW w:w="1090" w:type="dxa"/>
            <w:tcBorders>
              <w:top w:val="nil"/>
              <w:left w:val="nil"/>
              <w:bottom w:val="nil"/>
              <w:right w:val="single" w:sz="4" w:space="0" w:color="auto"/>
            </w:tcBorders>
            <w:shd w:val="clear" w:color="000000" w:fill="FFFFFF"/>
            <w:noWrap/>
            <w:vAlign w:val="bottom"/>
          </w:tcPr>
          <w:p w14:paraId="1E5114B5" w14:textId="79F8329D"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48.000   </w:t>
            </w:r>
          </w:p>
        </w:tc>
        <w:tc>
          <w:tcPr>
            <w:tcW w:w="1062" w:type="dxa"/>
            <w:tcBorders>
              <w:top w:val="nil"/>
              <w:left w:val="nil"/>
              <w:bottom w:val="nil"/>
              <w:right w:val="single" w:sz="8" w:space="0" w:color="auto"/>
            </w:tcBorders>
            <w:shd w:val="clear" w:color="000000" w:fill="FFFFFF"/>
            <w:noWrap/>
            <w:vAlign w:val="bottom"/>
          </w:tcPr>
          <w:p w14:paraId="2794259E" w14:textId="2FA1C031" w:rsidR="00EE61C7" w:rsidRPr="00EE61C7" w:rsidRDefault="00EE61C7" w:rsidP="00EE61C7">
            <w:pPr>
              <w:spacing w:after="0" w:line="240" w:lineRule="auto"/>
              <w:jc w:val="center"/>
              <w:rPr>
                <w:rFonts w:ascii="Times New Roman" w:hAnsi="Times New Roman" w:cs="Times New Roman"/>
                <w:sz w:val="18"/>
                <w:szCs w:val="18"/>
              </w:rPr>
            </w:pPr>
            <w:r w:rsidRPr="00EE61C7">
              <w:rPr>
                <w:rFonts w:ascii="Times New Roman" w:hAnsi="Times New Roman" w:cs="Times New Roman"/>
                <w:sz w:val="18"/>
                <w:szCs w:val="18"/>
              </w:rPr>
              <w:t xml:space="preserve">0   </w:t>
            </w:r>
          </w:p>
        </w:tc>
      </w:tr>
      <w:tr w:rsidR="00EE61C7" w:rsidRPr="00592A13" w14:paraId="3270230E" w14:textId="77777777" w:rsidTr="00EE61C7">
        <w:trPr>
          <w:trHeight w:val="302"/>
          <w:jc w:val="center"/>
        </w:trPr>
        <w:tc>
          <w:tcPr>
            <w:tcW w:w="5179" w:type="dxa"/>
            <w:tcBorders>
              <w:left w:val="single" w:sz="4" w:space="0" w:color="auto"/>
              <w:right w:val="single" w:sz="4" w:space="0" w:color="auto"/>
            </w:tcBorders>
            <w:shd w:val="clear" w:color="auto" w:fill="auto"/>
            <w:noWrap/>
            <w:vAlign w:val="bottom"/>
          </w:tcPr>
          <w:p w14:paraId="6F15C434" w14:textId="77777777" w:rsidR="00EE61C7" w:rsidRPr="00592A13" w:rsidRDefault="00EE61C7" w:rsidP="00EE61C7">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4. Трошкови платног промета</w:t>
            </w:r>
          </w:p>
        </w:tc>
        <w:tc>
          <w:tcPr>
            <w:tcW w:w="1108" w:type="dxa"/>
            <w:tcBorders>
              <w:top w:val="nil"/>
              <w:left w:val="single" w:sz="4" w:space="0" w:color="auto"/>
              <w:bottom w:val="nil"/>
              <w:right w:val="single" w:sz="4" w:space="0" w:color="auto"/>
            </w:tcBorders>
            <w:shd w:val="clear" w:color="000000" w:fill="FFFFFF"/>
            <w:noWrap/>
            <w:vAlign w:val="bottom"/>
          </w:tcPr>
          <w:p w14:paraId="3114EEC3" w14:textId="244805CB"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40.000   </w:t>
            </w:r>
          </w:p>
        </w:tc>
        <w:tc>
          <w:tcPr>
            <w:tcW w:w="1108" w:type="dxa"/>
            <w:tcBorders>
              <w:top w:val="nil"/>
              <w:left w:val="nil"/>
              <w:bottom w:val="nil"/>
              <w:right w:val="single" w:sz="4" w:space="0" w:color="auto"/>
            </w:tcBorders>
            <w:shd w:val="clear" w:color="000000" w:fill="FFFFFF"/>
            <w:noWrap/>
            <w:vAlign w:val="bottom"/>
          </w:tcPr>
          <w:p w14:paraId="0B1869AA" w14:textId="44FAFC58"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40.000   </w:t>
            </w:r>
          </w:p>
        </w:tc>
        <w:tc>
          <w:tcPr>
            <w:tcW w:w="1090" w:type="dxa"/>
            <w:tcBorders>
              <w:top w:val="nil"/>
              <w:left w:val="nil"/>
              <w:bottom w:val="nil"/>
              <w:right w:val="single" w:sz="4" w:space="0" w:color="auto"/>
            </w:tcBorders>
            <w:shd w:val="clear" w:color="000000" w:fill="FFFFFF"/>
            <w:noWrap/>
            <w:vAlign w:val="bottom"/>
          </w:tcPr>
          <w:p w14:paraId="429A426D" w14:textId="48300D99"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40.000   </w:t>
            </w:r>
          </w:p>
        </w:tc>
        <w:tc>
          <w:tcPr>
            <w:tcW w:w="1062" w:type="dxa"/>
            <w:tcBorders>
              <w:top w:val="nil"/>
              <w:left w:val="nil"/>
              <w:bottom w:val="nil"/>
              <w:right w:val="single" w:sz="4" w:space="0" w:color="auto"/>
            </w:tcBorders>
            <w:shd w:val="clear" w:color="000000" w:fill="FFFFFF"/>
            <w:noWrap/>
            <w:vAlign w:val="bottom"/>
          </w:tcPr>
          <w:p w14:paraId="32F314C2" w14:textId="2132FE52" w:rsidR="00EE61C7" w:rsidRPr="00EE61C7" w:rsidRDefault="00EE61C7" w:rsidP="00EE61C7">
            <w:pPr>
              <w:spacing w:after="0" w:line="240" w:lineRule="auto"/>
              <w:jc w:val="center"/>
              <w:rPr>
                <w:rFonts w:ascii="Times New Roman" w:hAnsi="Times New Roman" w:cs="Times New Roman"/>
                <w:sz w:val="18"/>
                <w:szCs w:val="18"/>
              </w:rPr>
            </w:pPr>
            <w:r w:rsidRPr="00EE61C7">
              <w:rPr>
                <w:rFonts w:ascii="Times New Roman" w:hAnsi="Times New Roman" w:cs="Times New Roman"/>
                <w:sz w:val="18"/>
                <w:szCs w:val="18"/>
              </w:rPr>
              <w:t xml:space="preserve">0   </w:t>
            </w:r>
          </w:p>
        </w:tc>
      </w:tr>
      <w:tr w:rsidR="00EE61C7" w:rsidRPr="00592A13" w14:paraId="4CC5B4D1" w14:textId="77777777" w:rsidTr="00EE61C7">
        <w:trPr>
          <w:trHeight w:val="302"/>
          <w:jc w:val="center"/>
        </w:trPr>
        <w:tc>
          <w:tcPr>
            <w:tcW w:w="5179" w:type="dxa"/>
            <w:tcBorders>
              <w:left w:val="single" w:sz="4" w:space="0" w:color="auto"/>
              <w:right w:val="single" w:sz="4" w:space="0" w:color="auto"/>
            </w:tcBorders>
            <w:shd w:val="clear" w:color="auto" w:fill="auto"/>
            <w:noWrap/>
            <w:vAlign w:val="bottom"/>
          </w:tcPr>
          <w:p w14:paraId="12FD9BFE" w14:textId="77777777" w:rsidR="00EE61C7" w:rsidRPr="00592A13" w:rsidRDefault="00EE61C7" w:rsidP="00EE61C7">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5. Трошкови чланарина</w:t>
            </w:r>
          </w:p>
        </w:tc>
        <w:tc>
          <w:tcPr>
            <w:tcW w:w="1108" w:type="dxa"/>
            <w:tcBorders>
              <w:top w:val="nil"/>
              <w:left w:val="single" w:sz="4" w:space="0" w:color="auto"/>
              <w:right w:val="single" w:sz="4" w:space="0" w:color="auto"/>
            </w:tcBorders>
            <w:shd w:val="clear" w:color="000000" w:fill="FFFFFF"/>
            <w:noWrap/>
            <w:vAlign w:val="bottom"/>
          </w:tcPr>
          <w:p w14:paraId="265612D3" w14:textId="26322A30"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210.000   </w:t>
            </w:r>
          </w:p>
        </w:tc>
        <w:tc>
          <w:tcPr>
            <w:tcW w:w="1108" w:type="dxa"/>
            <w:tcBorders>
              <w:top w:val="nil"/>
              <w:left w:val="nil"/>
              <w:right w:val="single" w:sz="4" w:space="0" w:color="auto"/>
            </w:tcBorders>
            <w:shd w:val="clear" w:color="000000" w:fill="FFFFFF"/>
            <w:noWrap/>
            <w:vAlign w:val="bottom"/>
          </w:tcPr>
          <w:p w14:paraId="4F1D014B" w14:textId="42338A58"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210.000   </w:t>
            </w:r>
          </w:p>
        </w:tc>
        <w:tc>
          <w:tcPr>
            <w:tcW w:w="1090" w:type="dxa"/>
            <w:tcBorders>
              <w:top w:val="nil"/>
              <w:left w:val="nil"/>
              <w:right w:val="single" w:sz="4" w:space="0" w:color="auto"/>
            </w:tcBorders>
            <w:shd w:val="clear" w:color="000000" w:fill="FFFFFF"/>
            <w:noWrap/>
            <w:vAlign w:val="bottom"/>
          </w:tcPr>
          <w:p w14:paraId="26C76F84" w14:textId="4CBE07FA"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210.000   </w:t>
            </w:r>
          </w:p>
        </w:tc>
        <w:tc>
          <w:tcPr>
            <w:tcW w:w="1062" w:type="dxa"/>
            <w:tcBorders>
              <w:top w:val="nil"/>
              <w:left w:val="nil"/>
              <w:right w:val="single" w:sz="4" w:space="0" w:color="auto"/>
            </w:tcBorders>
            <w:shd w:val="clear" w:color="000000" w:fill="FFFFFF"/>
            <w:noWrap/>
            <w:vAlign w:val="bottom"/>
          </w:tcPr>
          <w:p w14:paraId="4C0DE98D" w14:textId="39D3F242" w:rsidR="00EE61C7" w:rsidRPr="00EE61C7" w:rsidRDefault="00EE61C7" w:rsidP="00EE61C7">
            <w:pPr>
              <w:spacing w:after="0" w:line="240" w:lineRule="auto"/>
              <w:jc w:val="center"/>
              <w:rPr>
                <w:rFonts w:ascii="Times New Roman" w:hAnsi="Times New Roman" w:cs="Times New Roman"/>
                <w:sz w:val="18"/>
                <w:szCs w:val="18"/>
              </w:rPr>
            </w:pPr>
            <w:r w:rsidRPr="00EE61C7">
              <w:rPr>
                <w:rFonts w:ascii="Times New Roman" w:hAnsi="Times New Roman" w:cs="Times New Roman"/>
                <w:sz w:val="18"/>
                <w:szCs w:val="18"/>
              </w:rPr>
              <w:t xml:space="preserve">0   </w:t>
            </w:r>
          </w:p>
        </w:tc>
      </w:tr>
      <w:tr w:rsidR="00EE61C7" w:rsidRPr="00592A13" w14:paraId="52F09498" w14:textId="77777777" w:rsidTr="00EE61C7">
        <w:trPr>
          <w:trHeight w:val="270"/>
          <w:jc w:val="center"/>
        </w:trPr>
        <w:tc>
          <w:tcPr>
            <w:tcW w:w="5179" w:type="dxa"/>
            <w:tcBorders>
              <w:left w:val="single" w:sz="4" w:space="0" w:color="auto"/>
              <w:bottom w:val="single" w:sz="4" w:space="0" w:color="auto"/>
              <w:right w:val="single" w:sz="4" w:space="0" w:color="auto"/>
            </w:tcBorders>
            <w:shd w:val="clear" w:color="auto" w:fill="auto"/>
            <w:noWrap/>
            <w:vAlign w:val="bottom"/>
          </w:tcPr>
          <w:p w14:paraId="57B693A9" w14:textId="77777777" w:rsidR="00EE61C7" w:rsidRPr="00592A13" w:rsidRDefault="00EE61C7" w:rsidP="00EE61C7">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6. Остали нематеријални трошкови</w:t>
            </w:r>
          </w:p>
        </w:tc>
        <w:tc>
          <w:tcPr>
            <w:tcW w:w="1108" w:type="dxa"/>
            <w:tcBorders>
              <w:top w:val="nil"/>
              <w:left w:val="single" w:sz="4" w:space="0" w:color="auto"/>
              <w:bottom w:val="single" w:sz="4" w:space="0" w:color="auto"/>
              <w:right w:val="single" w:sz="4" w:space="0" w:color="auto"/>
            </w:tcBorders>
            <w:shd w:val="clear" w:color="000000" w:fill="FFFFFF"/>
            <w:noWrap/>
            <w:vAlign w:val="bottom"/>
          </w:tcPr>
          <w:p w14:paraId="124B9D27" w14:textId="36061A10"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111.000   </w:t>
            </w:r>
          </w:p>
        </w:tc>
        <w:tc>
          <w:tcPr>
            <w:tcW w:w="1108" w:type="dxa"/>
            <w:tcBorders>
              <w:top w:val="nil"/>
              <w:left w:val="nil"/>
              <w:bottom w:val="single" w:sz="4" w:space="0" w:color="auto"/>
              <w:right w:val="single" w:sz="4" w:space="0" w:color="auto"/>
            </w:tcBorders>
            <w:shd w:val="clear" w:color="000000" w:fill="FFFFFF"/>
            <w:noWrap/>
            <w:vAlign w:val="bottom"/>
          </w:tcPr>
          <w:p w14:paraId="79D8A413" w14:textId="02F53D24"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86.000   </w:t>
            </w:r>
          </w:p>
        </w:tc>
        <w:tc>
          <w:tcPr>
            <w:tcW w:w="1090" w:type="dxa"/>
            <w:tcBorders>
              <w:top w:val="nil"/>
              <w:left w:val="nil"/>
              <w:bottom w:val="single" w:sz="4" w:space="0" w:color="auto"/>
              <w:right w:val="single" w:sz="4" w:space="0" w:color="auto"/>
            </w:tcBorders>
            <w:shd w:val="clear" w:color="000000" w:fill="FFFFFF"/>
            <w:noWrap/>
            <w:vAlign w:val="bottom"/>
          </w:tcPr>
          <w:p w14:paraId="071B74FA" w14:textId="0270868F" w:rsidR="00EE61C7" w:rsidRPr="00EE61C7" w:rsidRDefault="00EE61C7" w:rsidP="00EE61C7">
            <w:pPr>
              <w:spacing w:after="0" w:line="240" w:lineRule="auto"/>
              <w:jc w:val="right"/>
              <w:rPr>
                <w:rFonts w:ascii="Times New Roman" w:hAnsi="Times New Roman" w:cs="Times New Roman"/>
                <w:sz w:val="18"/>
                <w:szCs w:val="18"/>
              </w:rPr>
            </w:pPr>
            <w:r w:rsidRPr="00EE61C7">
              <w:rPr>
                <w:rFonts w:ascii="Times New Roman" w:hAnsi="Times New Roman" w:cs="Times New Roman"/>
                <w:sz w:val="18"/>
                <w:szCs w:val="18"/>
              </w:rPr>
              <w:t xml:space="preserve">85.000   </w:t>
            </w:r>
          </w:p>
        </w:tc>
        <w:tc>
          <w:tcPr>
            <w:tcW w:w="1062" w:type="dxa"/>
            <w:tcBorders>
              <w:top w:val="nil"/>
              <w:left w:val="nil"/>
              <w:bottom w:val="single" w:sz="4" w:space="0" w:color="auto"/>
              <w:right w:val="single" w:sz="8" w:space="0" w:color="auto"/>
            </w:tcBorders>
            <w:shd w:val="clear" w:color="000000" w:fill="FFFFFF"/>
            <w:noWrap/>
            <w:vAlign w:val="bottom"/>
          </w:tcPr>
          <w:p w14:paraId="436348E7" w14:textId="7F65721F" w:rsidR="00EE61C7" w:rsidRPr="00EE61C7" w:rsidRDefault="00EE61C7" w:rsidP="00EE61C7">
            <w:pPr>
              <w:spacing w:after="0" w:line="240" w:lineRule="auto"/>
              <w:jc w:val="center"/>
              <w:rPr>
                <w:rFonts w:ascii="Times New Roman" w:hAnsi="Times New Roman" w:cs="Times New Roman"/>
                <w:sz w:val="18"/>
                <w:szCs w:val="18"/>
              </w:rPr>
            </w:pPr>
            <w:r w:rsidRPr="00EE61C7">
              <w:rPr>
                <w:rFonts w:ascii="Times New Roman" w:hAnsi="Times New Roman" w:cs="Times New Roman"/>
                <w:sz w:val="18"/>
                <w:szCs w:val="18"/>
              </w:rPr>
              <w:t xml:space="preserve">-12   </w:t>
            </w:r>
          </w:p>
        </w:tc>
      </w:tr>
    </w:tbl>
    <w:p w14:paraId="72815A6A" w14:textId="77777777" w:rsidR="007A75E0" w:rsidRPr="00B04D6C" w:rsidRDefault="007A75E0" w:rsidP="00B04D6C">
      <w:pPr>
        <w:pStyle w:val="NoSpacing"/>
        <w:rPr>
          <w:rFonts w:ascii="Times New Roman" w:hAnsi="Times New Roman"/>
          <w:color w:val="FF0000"/>
        </w:rPr>
      </w:pPr>
      <w:r w:rsidRPr="00B04D6C">
        <w:rPr>
          <w:rFonts w:ascii="Times New Roman" w:hAnsi="Times New Roman"/>
          <w:color w:val="FF0000"/>
        </w:rPr>
        <w:tab/>
      </w:r>
    </w:p>
    <w:p w14:paraId="53CA6ECF" w14:textId="77777777" w:rsidR="00797926" w:rsidRDefault="00797926" w:rsidP="00B04D6C">
      <w:pPr>
        <w:pStyle w:val="NoSpacing"/>
        <w:rPr>
          <w:rFonts w:ascii="Times New Roman" w:hAnsi="Times New Roman"/>
        </w:rPr>
      </w:pPr>
    </w:p>
    <w:p w14:paraId="2C9AAE5B" w14:textId="18F03FC0" w:rsidR="003C43D5" w:rsidRDefault="007A75E0" w:rsidP="00B04D6C">
      <w:pPr>
        <w:pStyle w:val="NoSpacing"/>
        <w:rPr>
          <w:rFonts w:ascii="Times New Roman" w:hAnsi="Times New Roman"/>
          <w:color w:val="FF0000"/>
        </w:rPr>
      </w:pPr>
      <w:r w:rsidRPr="00B04D6C">
        <w:rPr>
          <w:rFonts w:ascii="Times New Roman" w:hAnsi="Times New Roman"/>
        </w:rPr>
        <w:t>У табелама које слиједе аналитички су приказани планирани трошкови пореза и доприноса.</w:t>
      </w:r>
    </w:p>
    <w:p w14:paraId="05B1055E" w14:textId="77777777" w:rsidR="003C43D5" w:rsidRPr="00B04D6C" w:rsidRDefault="003C43D5" w:rsidP="00B04D6C">
      <w:pPr>
        <w:pStyle w:val="NoSpacing"/>
        <w:rPr>
          <w:rFonts w:ascii="Times New Roman" w:hAnsi="Times New Roman"/>
          <w:color w:val="FF0000"/>
        </w:rPr>
      </w:pPr>
    </w:p>
    <w:tbl>
      <w:tblPr>
        <w:tblW w:w="9322" w:type="dxa"/>
        <w:jc w:val="center"/>
        <w:tblLook w:val="0000" w:firstRow="0" w:lastRow="0" w:firstColumn="0" w:lastColumn="0" w:noHBand="0" w:noVBand="0"/>
      </w:tblPr>
      <w:tblGrid>
        <w:gridCol w:w="3664"/>
        <w:gridCol w:w="1487"/>
        <w:gridCol w:w="1552"/>
        <w:gridCol w:w="1383"/>
        <w:gridCol w:w="1236"/>
      </w:tblGrid>
      <w:tr w:rsidR="007A75E0" w:rsidRPr="00B04D6C" w14:paraId="2BDA80C7" w14:textId="77777777" w:rsidTr="0072144F">
        <w:trPr>
          <w:trHeight w:val="323"/>
          <w:jc w:val="center"/>
        </w:trPr>
        <w:tc>
          <w:tcPr>
            <w:tcW w:w="8086" w:type="dxa"/>
            <w:gridSpan w:val="4"/>
            <w:tcBorders>
              <w:top w:val="nil"/>
              <w:left w:val="nil"/>
              <w:bottom w:val="single" w:sz="8" w:space="0" w:color="auto"/>
              <w:right w:val="nil"/>
            </w:tcBorders>
            <w:shd w:val="clear" w:color="auto" w:fill="auto"/>
            <w:noWrap/>
            <w:vAlign w:val="bottom"/>
          </w:tcPr>
          <w:p w14:paraId="0FC9628D" w14:textId="0EC1FC58" w:rsidR="007A75E0" w:rsidRPr="00B04D6C" w:rsidRDefault="007A75E0" w:rsidP="00FA0E7A">
            <w:pPr>
              <w:spacing w:after="0"/>
              <w:rPr>
                <w:rFonts w:ascii="Times New Roman" w:hAnsi="Times New Roman" w:cs="Times New Roman"/>
                <w:b/>
                <w:bCs/>
                <w:sz w:val="20"/>
                <w:szCs w:val="20"/>
              </w:rPr>
            </w:pPr>
            <w:r w:rsidRPr="00B04D6C">
              <w:rPr>
                <w:rFonts w:ascii="Times New Roman" w:hAnsi="Times New Roman" w:cs="Times New Roman"/>
                <w:b/>
                <w:bCs/>
                <w:sz w:val="20"/>
                <w:szCs w:val="20"/>
              </w:rPr>
              <w:t xml:space="preserve">Табела </w:t>
            </w:r>
            <w:r w:rsidR="00365C4E">
              <w:rPr>
                <w:rFonts w:ascii="Times New Roman" w:hAnsi="Times New Roman" w:cs="Times New Roman"/>
                <w:b/>
                <w:bCs/>
                <w:sz w:val="20"/>
                <w:szCs w:val="20"/>
                <w:lang w:val="sr-Cyrl-BA"/>
              </w:rPr>
              <w:t>4</w:t>
            </w:r>
            <w:r w:rsidR="00FA0E7A">
              <w:rPr>
                <w:rFonts w:ascii="Times New Roman" w:hAnsi="Times New Roman" w:cs="Times New Roman"/>
                <w:b/>
                <w:bCs/>
                <w:sz w:val="20"/>
                <w:szCs w:val="20"/>
                <w:lang w:val="sr-Cyrl-BA"/>
              </w:rPr>
              <w:t>2</w:t>
            </w:r>
            <w:r w:rsidRPr="00B04D6C">
              <w:rPr>
                <w:rFonts w:ascii="Times New Roman" w:hAnsi="Times New Roman" w:cs="Times New Roman"/>
                <w:b/>
                <w:bCs/>
                <w:sz w:val="20"/>
                <w:szCs w:val="20"/>
              </w:rPr>
              <w:t>. План трошкова пореза</w:t>
            </w:r>
          </w:p>
        </w:tc>
        <w:tc>
          <w:tcPr>
            <w:tcW w:w="1236" w:type="dxa"/>
            <w:tcBorders>
              <w:top w:val="nil"/>
              <w:left w:val="nil"/>
              <w:bottom w:val="nil"/>
              <w:right w:val="nil"/>
            </w:tcBorders>
            <w:shd w:val="clear" w:color="auto" w:fill="auto"/>
            <w:noWrap/>
            <w:vAlign w:val="bottom"/>
          </w:tcPr>
          <w:p w14:paraId="3BD66B2D"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(у КМ)</w:t>
            </w:r>
          </w:p>
        </w:tc>
      </w:tr>
      <w:tr w:rsidR="007A75E0" w:rsidRPr="00B04D6C" w14:paraId="22127BFD" w14:textId="77777777" w:rsidTr="0072144F">
        <w:trPr>
          <w:trHeight w:val="261"/>
          <w:jc w:val="center"/>
        </w:trPr>
        <w:tc>
          <w:tcPr>
            <w:tcW w:w="3664" w:type="dxa"/>
            <w:vMerge w:val="restart"/>
            <w:tcBorders>
              <w:top w:val="nil"/>
              <w:left w:val="single" w:sz="8" w:space="0" w:color="auto"/>
              <w:bottom w:val="single" w:sz="4" w:space="0" w:color="000000"/>
              <w:right w:val="single" w:sz="4" w:space="0" w:color="auto"/>
            </w:tcBorders>
            <w:shd w:val="clear" w:color="auto" w:fill="auto"/>
            <w:noWrap/>
            <w:vAlign w:val="center"/>
          </w:tcPr>
          <w:p w14:paraId="788B2D8D"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422"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0E5F839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236" w:type="dxa"/>
            <w:vMerge w:val="restart"/>
            <w:tcBorders>
              <w:top w:val="single" w:sz="8" w:space="0" w:color="auto"/>
              <w:left w:val="nil"/>
              <w:bottom w:val="single" w:sz="4" w:space="0" w:color="000000"/>
              <w:right w:val="single" w:sz="8" w:space="0" w:color="auto"/>
            </w:tcBorders>
            <w:shd w:val="clear" w:color="auto" w:fill="auto"/>
            <w:vAlign w:val="center"/>
          </w:tcPr>
          <w:p w14:paraId="0147299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6967E645" w14:textId="77777777" w:rsidTr="003200F6">
        <w:trPr>
          <w:trHeight w:val="292"/>
          <w:jc w:val="center"/>
        </w:trPr>
        <w:tc>
          <w:tcPr>
            <w:tcW w:w="3664" w:type="dxa"/>
            <w:vMerge/>
            <w:tcBorders>
              <w:top w:val="nil"/>
              <w:left w:val="single" w:sz="8" w:space="0" w:color="auto"/>
              <w:bottom w:val="single" w:sz="4" w:space="0" w:color="000000"/>
              <w:right w:val="single" w:sz="4" w:space="0" w:color="auto"/>
            </w:tcBorders>
            <w:vAlign w:val="center"/>
          </w:tcPr>
          <w:p w14:paraId="3A2B6A5C" w14:textId="77777777" w:rsidR="00D67DBB" w:rsidRPr="00B04D6C" w:rsidRDefault="00D67DBB" w:rsidP="00D67DBB">
            <w:pPr>
              <w:spacing w:after="0"/>
              <w:rPr>
                <w:rFonts w:ascii="Times New Roman" w:hAnsi="Times New Roman" w:cs="Times New Roman"/>
                <w:b/>
                <w:bCs/>
                <w:sz w:val="18"/>
                <w:szCs w:val="18"/>
              </w:rPr>
            </w:pPr>
          </w:p>
        </w:tc>
        <w:tc>
          <w:tcPr>
            <w:tcW w:w="1487" w:type="dxa"/>
            <w:tcBorders>
              <w:top w:val="nil"/>
              <w:left w:val="nil"/>
              <w:bottom w:val="single" w:sz="4" w:space="0" w:color="auto"/>
              <w:right w:val="single" w:sz="4" w:space="0" w:color="auto"/>
            </w:tcBorders>
            <w:shd w:val="clear" w:color="auto" w:fill="auto"/>
            <w:noWrap/>
            <w:vAlign w:val="center"/>
          </w:tcPr>
          <w:p w14:paraId="2E9C1B69" w14:textId="662B1379" w:rsidR="00D67DBB" w:rsidRPr="00B04D6C" w:rsidRDefault="00D67DBB" w:rsidP="003200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552" w:type="dxa"/>
            <w:tcBorders>
              <w:top w:val="nil"/>
              <w:left w:val="nil"/>
              <w:bottom w:val="single" w:sz="4" w:space="0" w:color="auto"/>
              <w:right w:val="single" w:sz="4" w:space="0" w:color="auto"/>
            </w:tcBorders>
            <w:shd w:val="clear" w:color="auto" w:fill="auto"/>
            <w:noWrap/>
            <w:vAlign w:val="center"/>
          </w:tcPr>
          <w:p w14:paraId="35D44DFB" w14:textId="4B719E29" w:rsidR="00D67DBB" w:rsidRPr="00B04D6C" w:rsidRDefault="00D67DBB" w:rsidP="00D67DBB">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rPr>
              <w:t>3</w:t>
            </w:r>
            <w:r w:rsidRPr="00B04D6C">
              <w:rPr>
                <w:rFonts w:ascii="Times New Roman" w:hAnsi="Times New Roman" w:cs="Times New Roman"/>
                <w:b/>
                <w:bCs/>
                <w:sz w:val="18"/>
                <w:szCs w:val="18"/>
              </w:rPr>
              <w:t>. год.</w:t>
            </w:r>
          </w:p>
        </w:tc>
        <w:tc>
          <w:tcPr>
            <w:tcW w:w="1383" w:type="dxa"/>
            <w:tcBorders>
              <w:top w:val="nil"/>
              <w:left w:val="nil"/>
              <w:bottom w:val="single" w:sz="4" w:space="0" w:color="auto"/>
              <w:right w:val="single" w:sz="4" w:space="0" w:color="auto"/>
            </w:tcBorders>
            <w:shd w:val="clear" w:color="auto" w:fill="auto"/>
            <w:noWrap/>
            <w:vAlign w:val="center"/>
          </w:tcPr>
          <w:p w14:paraId="2CC070EC" w14:textId="56FBC913" w:rsidR="00D67DBB" w:rsidRPr="00B04D6C" w:rsidRDefault="00D67DBB" w:rsidP="00D67DBB">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rPr>
              <w:t>4</w:t>
            </w:r>
            <w:r w:rsidRPr="00B04D6C">
              <w:rPr>
                <w:rFonts w:ascii="Times New Roman" w:hAnsi="Times New Roman" w:cs="Times New Roman"/>
                <w:b/>
                <w:bCs/>
                <w:sz w:val="18"/>
                <w:szCs w:val="18"/>
              </w:rPr>
              <w:t>. год.</w:t>
            </w:r>
          </w:p>
        </w:tc>
        <w:tc>
          <w:tcPr>
            <w:tcW w:w="1236" w:type="dxa"/>
            <w:vMerge/>
            <w:tcBorders>
              <w:top w:val="single" w:sz="8" w:space="0" w:color="auto"/>
              <w:left w:val="nil"/>
              <w:bottom w:val="single" w:sz="4" w:space="0" w:color="000000"/>
              <w:right w:val="single" w:sz="8" w:space="0" w:color="auto"/>
            </w:tcBorders>
            <w:vAlign w:val="center"/>
          </w:tcPr>
          <w:p w14:paraId="6DB8E64C"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8B3BA91" w14:textId="77777777" w:rsidTr="003200F6">
        <w:trPr>
          <w:trHeight w:val="204"/>
          <w:jc w:val="center"/>
        </w:trPr>
        <w:tc>
          <w:tcPr>
            <w:tcW w:w="3664" w:type="dxa"/>
            <w:tcBorders>
              <w:top w:val="nil"/>
              <w:left w:val="single" w:sz="8" w:space="0" w:color="auto"/>
              <w:bottom w:val="double" w:sz="6" w:space="0" w:color="auto"/>
              <w:right w:val="single" w:sz="4" w:space="0" w:color="auto"/>
            </w:tcBorders>
            <w:shd w:val="clear" w:color="auto" w:fill="auto"/>
            <w:noWrap/>
            <w:vAlign w:val="bottom"/>
          </w:tcPr>
          <w:p w14:paraId="51F9DE3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487" w:type="dxa"/>
            <w:tcBorders>
              <w:top w:val="nil"/>
              <w:left w:val="single" w:sz="4" w:space="0" w:color="auto"/>
              <w:bottom w:val="double" w:sz="6" w:space="0" w:color="auto"/>
              <w:right w:val="single" w:sz="4" w:space="0" w:color="auto"/>
            </w:tcBorders>
            <w:shd w:val="clear" w:color="auto" w:fill="auto"/>
            <w:noWrap/>
            <w:vAlign w:val="bottom"/>
          </w:tcPr>
          <w:p w14:paraId="79CF25E4"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552" w:type="dxa"/>
            <w:tcBorders>
              <w:top w:val="nil"/>
              <w:left w:val="single" w:sz="4" w:space="0" w:color="auto"/>
              <w:bottom w:val="double" w:sz="6" w:space="0" w:color="auto"/>
              <w:right w:val="single" w:sz="4" w:space="0" w:color="auto"/>
            </w:tcBorders>
            <w:shd w:val="clear" w:color="auto" w:fill="auto"/>
            <w:noWrap/>
            <w:vAlign w:val="bottom"/>
          </w:tcPr>
          <w:p w14:paraId="1AED9F54"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383" w:type="dxa"/>
            <w:tcBorders>
              <w:top w:val="nil"/>
              <w:left w:val="single" w:sz="4" w:space="0" w:color="auto"/>
              <w:bottom w:val="double" w:sz="6" w:space="0" w:color="auto"/>
              <w:right w:val="single" w:sz="4" w:space="0" w:color="auto"/>
            </w:tcBorders>
            <w:shd w:val="clear" w:color="auto" w:fill="auto"/>
            <w:noWrap/>
            <w:vAlign w:val="bottom"/>
          </w:tcPr>
          <w:p w14:paraId="29062AF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236" w:type="dxa"/>
            <w:tcBorders>
              <w:top w:val="nil"/>
              <w:left w:val="single" w:sz="4" w:space="0" w:color="auto"/>
              <w:bottom w:val="double" w:sz="6" w:space="0" w:color="auto"/>
              <w:right w:val="single" w:sz="8" w:space="0" w:color="auto"/>
            </w:tcBorders>
            <w:shd w:val="clear" w:color="auto" w:fill="auto"/>
            <w:noWrap/>
            <w:vAlign w:val="bottom"/>
          </w:tcPr>
          <w:p w14:paraId="6CAB0A36"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3200F6" w:rsidRPr="00B04D6C" w14:paraId="7C4B6993" w14:textId="77777777" w:rsidTr="003200F6">
        <w:trPr>
          <w:trHeight w:val="308"/>
          <w:jc w:val="center"/>
        </w:trPr>
        <w:tc>
          <w:tcPr>
            <w:tcW w:w="3664" w:type="dxa"/>
            <w:tcBorders>
              <w:top w:val="nil"/>
              <w:left w:val="single" w:sz="8" w:space="0" w:color="auto"/>
              <w:bottom w:val="nil"/>
              <w:right w:val="single" w:sz="4" w:space="0" w:color="auto"/>
            </w:tcBorders>
            <w:shd w:val="clear" w:color="auto" w:fill="auto"/>
            <w:noWrap/>
            <w:vAlign w:val="bottom"/>
          </w:tcPr>
          <w:p w14:paraId="22093DBF" w14:textId="77777777" w:rsidR="003200F6" w:rsidRPr="00B04D6C" w:rsidRDefault="003200F6" w:rsidP="003200F6">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Трошкови пореза</w:t>
            </w:r>
          </w:p>
        </w:tc>
        <w:tc>
          <w:tcPr>
            <w:tcW w:w="1487" w:type="dxa"/>
            <w:tcBorders>
              <w:top w:val="double" w:sz="6" w:space="0" w:color="auto"/>
              <w:left w:val="single" w:sz="4" w:space="0" w:color="auto"/>
              <w:bottom w:val="nil"/>
              <w:right w:val="single" w:sz="4" w:space="0" w:color="auto"/>
            </w:tcBorders>
            <w:shd w:val="clear" w:color="auto" w:fill="FFFFFF" w:themeFill="background1"/>
            <w:noWrap/>
            <w:vAlign w:val="bottom"/>
          </w:tcPr>
          <w:p w14:paraId="57927F9C" w14:textId="12D3A167" w:rsidR="003200F6" w:rsidRPr="003200F6" w:rsidRDefault="003200F6" w:rsidP="003200F6">
            <w:pPr>
              <w:spacing w:after="0" w:line="240" w:lineRule="auto"/>
              <w:jc w:val="right"/>
              <w:rPr>
                <w:rFonts w:ascii="Times New Roman" w:hAnsi="Times New Roman" w:cs="Times New Roman"/>
                <w:b/>
                <w:bCs/>
                <w:iCs/>
                <w:sz w:val="18"/>
                <w:szCs w:val="18"/>
              </w:rPr>
            </w:pPr>
            <w:r w:rsidRPr="003200F6">
              <w:rPr>
                <w:rFonts w:ascii="Times New Roman" w:hAnsi="Times New Roman" w:cs="Times New Roman"/>
                <w:b/>
                <w:bCs/>
                <w:iCs/>
                <w:sz w:val="18"/>
                <w:szCs w:val="18"/>
              </w:rPr>
              <w:t xml:space="preserve">165.520   </w:t>
            </w:r>
          </w:p>
        </w:tc>
        <w:tc>
          <w:tcPr>
            <w:tcW w:w="1552" w:type="dxa"/>
            <w:tcBorders>
              <w:top w:val="double" w:sz="6" w:space="0" w:color="auto"/>
              <w:left w:val="nil"/>
              <w:bottom w:val="nil"/>
              <w:right w:val="single" w:sz="4" w:space="0" w:color="auto"/>
            </w:tcBorders>
            <w:shd w:val="clear" w:color="auto" w:fill="FFFFFF" w:themeFill="background1"/>
            <w:noWrap/>
            <w:vAlign w:val="bottom"/>
          </w:tcPr>
          <w:p w14:paraId="2A36587E" w14:textId="490C283F" w:rsidR="003200F6" w:rsidRPr="003200F6" w:rsidRDefault="003200F6" w:rsidP="003200F6">
            <w:pPr>
              <w:spacing w:after="0" w:line="240" w:lineRule="auto"/>
              <w:jc w:val="right"/>
              <w:rPr>
                <w:rFonts w:ascii="Times New Roman" w:hAnsi="Times New Roman" w:cs="Times New Roman"/>
                <w:b/>
                <w:bCs/>
                <w:iCs/>
                <w:sz w:val="18"/>
                <w:szCs w:val="18"/>
              </w:rPr>
            </w:pPr>
            <w:r w:rsidRPr="003200F6">
              <w:rPr>
                <w:rFonts w:ascii="Times New Roman" w:hAnsi="Times New Roman" w:cs="Times New Roman"/>
                <w:b/>
                <w:bCs/>
                <w:iCs/>
                <w:sz w:val="18"/>
                <w:szCs w:val="18"/>
              </w:rPr>
              <w:t xml:space="preserve">162.520   </w:t>
            </w:r>
          </w:p>
        </w:tc>
        <w:tc>
          <w:tcPr>
            <w:tcW w:w="1383" w:type="dxa"/>
            <w:tcBorders>
              <w:top w:val="double" w:sz="6" w:space="0" w:color="auto"/>
              <w:left w:val="nil"/>
              <w:bottom w:val="nil"/>
              <w:right w:val="single" w:sz="4" w:space="0" w:color="auto"/>
            </w:tcBorders>
            <w:shd w:val="clear" w:color="auto" w:fill="FFFFFF" w:themeFill="background1"/>
            <w:noWrap/>
            <w:vAlign w:val="bottom"/>
          </w:tcPr>
          <w:p w14:paraId="01EDA4EE" w14:textId="6F8D0181" w:rsidR="003200F6" w:rsidRPr="003200F6" w:rsidRDefault="003200F6" w:rsidP="003200F6">
            <w:pPr>
              <w:spacing w:after="0" w:line="240" w:lineRule="auto"/>
              <w:jc w:val="right"/>
              <w:rPr>
                <w:rFonts w:ascii="Times New Roman" w:hAnsi="Times New Roman" w:cs="Times New Roman"/>
                <w:b/>
                <w:bCs/>
                <w:iCs/>
                <w:sz w:val="18"/>
                <w:szCs w:val="18"/>
              </w:rPr>
            </w:pPr>
            <w:r w:rsidRPr="003200F6">
              <w:rPr>
                <w:rFonts w:ascii="Times New Roman" w:hAnsi="Times New Roman" w:cs="Times New Roman"/>
                <w:b/>
                <w:bCs/>
                <w:iCs/>
                <w:sz w:val="18"/>
                <w:szCs w:val="18"/>
              </w:rPr>
              <w:t xml:space="preserve">160.520   </w:t>
            </w:r>
          </w:p>
        </w:tc>
        <w:tc>
          <w:tcPr>
            <w:tcW w:w="1236" w:type="dxa"/>
            <w:tcBorders>
              <w:top w:val="nil"/>
              <w:left w:val="nil"/>
              <w:bottom w:val="nil"/>
              <w:right w:val="single" w:sz="8" w:space="0" w:color="auto"/>
            </w:tcBorders>
            <w:shd w:val="clear" w:color="auto" w:fill="FFFFFF" w:themeFill="background1"/>
            <w:noWrap/>
            <w:vAlign w:val="bottom"/>
          </w:tcPr>
          <w:p w14:paraId="14DCF90F" w14:textId="2EA5E188" w:rsidR="003200F6" w:rsidRPr="003200F6" w:rsidRDefault="003200F6" w:rsidP="003200F6">
            <w:pPr>
              <w:spacing w:after="0" w:line="240" w:lineRule="auto"/>
              <w:jc w:val="center"/>
              <w:rPr>
                <w:rFonts w:ascii="Times New Roman" w:hAnsi="Times New Roman" w:cs="Times New Roman"/>
                <w:b/>
                <w:bCs/>
                <w:iCs/>
                <w:sz w:val="18"/>
                <w:szCs w:val="18"/>
              </w:rPr>
            </w:pPr>
            <w:r w:rsidRPr="003200F6">
              <w:rPr>
                <w:rFonts w:ascii="Times New Roman" w:hAnsi="Times New Roman" w:cs="Times New Roman"/>
                <w:b/>
                <w:bCs/>
                <w:iCs/>
                <w:sz w:val="18"/>
                <w:szCs w:val="18"/>
              </w:rPr>
              <w:t xml:space="preserve">-2   </w:t>
            </w:r>
          </w:p>
        </w:tc>
      </w:tr>
      <w:tr w:rsidR="003200F6" w:rsidRPr="00B04D6C" w14:paraId="5E1F6561" w14:textId="77777777" w:rsidTr="003200F6">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741E14ED"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Порез на имовину</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4115B0EC" w14:textId="580C5FAD"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420   </w:t>
            </w:r>
          </w:p>
        </w:tc>
        <w:tc>
          <w:tcPr>
            <w:tcW w:w="1552" w:type="dxa"/>
            <w:tcBorders>
              <w:top w:val="nil"/>
              <w:left w:val="nil"/>
              <w:bottom w:val="nil"/>
              <w:right w:val="single" w:sz="4" w:space="0" w:color="auto"/>
            </w:tcBorders>
            <w:shd w:val="clear" w:color="auto" w:fill="FFFFFF" w:themeFill="background1"/>
            <w:noWrap/>
            <w:vAlign w:val="bottom"/>
          </w:tcPr>
          <w:p w14:paraId="78312C11" w14:textId="5D6F62A3"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420   </w:t>
            </w:r>
          </w:p>
        </w:tc>
        <w:tc>
          <w:tcPr>
            <w:tcW w:w="1383" w:type="dxa"/>
            <w:tcBorders>
              <w:top w:val="nil"/>
              <w:left w:val="nil"/>
              <w:bottom w:val="nil"/>
              <w:right w:val="single" w:sz="4" w:space="0" w:color="auto"/>
            </w:tcBorders>
            <w:shd w:val="clear" w:color="auto" w:fill="FFFFFF" w:themeFill="background1"/>
            <w:noWrap/>
            <w:vAlign w:val="bottom"/>
          </w:tcPr>
          <w:p w14:paraId="11747C51" w14:textId="35D4E90D"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420   </w:t>
            </w:r>
          </w:p>
        </w:tc>
        <w:tc>
          <w:tcPr>
            <w:tcW w:w="1236" w:type="dxa"/>
            <w:tcBorders>
              <w:top w:val="nil"/>
              <w:left w:val="nil"/>
              <w:bottom w:val="nil"/>
              <w:right w:val="single" w:sz="8" w:space="0" w:color="auto"/>
            </w:tcBorders>
            <w:shd w:val="clear" w:color="auto" w:fill="FFFFFF" w:themeFill="background1"/>
            <w:noWrap/>
            <w:vAlign w:val="bottom"/>
          </w:tcPr>
          <w:p w14:paraId="3CD1F7E2" w14:textId="6D566ED8" w:rsidR="003200F6" w:rsidRPr="003200F6" w:rsidRDefault="003200F6" w:rsidP="003200F6">
            <w:pPr>
              <w:spacing w:after="0" w:line="240" w:lineRule="auto"/>
              <w:jc w:val="center"/>
              <w:rPr>
                <w:rFonts w:ascii="Times New Roman" w:hAnsi="Times New Roman" w:cs="Times New Roman"/>
                <w:sz w:val="18"/>
                <w:szCs w:val="18"/>
              </w:rPr>
            </w:pPr>
            <w:r w:rsidRPr="003200F6">
              <w:rPr>
                <w:rFonts w:ascii="Times New Roman" w:hAnsi="Times New Roman" w:cs="Times New Roman"/>
                <w:sz w:val="18"/>
                <w:szCs w:val="18"/>
              </w:rPr>
              <w:t xml:space="preserve">0   </w:t>
            </w:r>
          </w:p>
        </w:tc>
      </w:tr>
      <w:tr w:rsidR="003200F6" w:rsidRPr="00B04D6C" w14:paraId="161B7F97" w14:textId="77777777" w:rsidTr="003200F6">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758110A1"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Накнада за кориштење вода</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7367DAE2" w14:textId="6E12F9F9"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36.400   </w:t>
            </w:r>
          </w:p>
        </w:tc>
        <w:tc>
          <w:tcPr>
            <w:tcW w:w="1552" w:type="dxa"/>
            <w:tcBorders>
              <w:top w:val="nil"/>
              <w:left w:val="nil"/>
              <w:bottom w:val="nil"/>
              <w:right w:val="single" w:sz="4" w:space="0" w:color="auto"/>
            </w:tcBorders>
            <w:shd w:val="clear" w:color="auto" w:fill="FFFFFF" w:themeFill="background1"/>
            <w:noWrap/>
            <w:vAlign w:val="bottom"/>
          </w:tcPr>
          <w:p w14:paraId="72450D9B" w14:textId="29529E37"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36.400   </w:t>
            </w:r>
          </w:p>
        </w:tc>
        <w:tc>
          <w:tcPr>
            <w:tcW w:w="1383" w:type="dxa"/>
            <w:tcBorders>
              <w:top w:val="nil"/>
              <w:left w:val="nil"/>
              <w:bottom w:val="nil"/>
              <w:right w:val="single" w:sz="4" w:space="0" w:color="auto"/>
            </w:tcBorders>
            <w:shd w:val="clear" w:color="auto" w:fill="FFFFFF" w:themeFill="background1"/>
            <w:noWrap/>
            <w:vAlign w:val="bottom"/>
          </w:tcPr>
          <w:p w14:paraId="5E27D6BD" w14:textId="645C6320"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36.400   </w:t>
            </w:r>
          </w:p>
        </w:tc>
        <w:tc>
          <w:tcPr>
            <w:tcW w:w="1236" w:type="dxa"/>
            <w:tcBorders>
              <w:top w:val="nil"/>
              <w:left w:val="nil"/>
              <w:bottom w:val="nil"/>
              <w:right w:val="single" w:sz="8" w:space="0" w:color="auto"/>
            </w:tcBorders>
            <w:shd w:val="clear" w:color="auto" w:fill="FFFFFF" w:themeFill="background1"/>
            <w:noWrap/>
            <w:vAlign w:val="bottom"/>
          </w:tcPr>
          <w:p w14:paraId="3965EC00" w14:textId="700A975A" w:rsidR="003200F6" w:rsidRPr="003200F6" w:rsidRDefault="003200F6" w:rsidP="003200F6">
            <w:pPr>
              <w:spacing w:after="0" w:line="240" w:lineRule="auto"/>
              <w:jc w:val="center"/>
              <w:rPr>
                <w:rFonts w:ascii="Times New Roman" w:hAnsi="Times New Roman" w:cs="Times New Roman"/>
                <w:sz w:val="18"/>
                <w:szCs w:val="18"/>
              </w:rPr>
            </w:pPr>
            <w:r w:rsidRPr="003200F6">
              <w:rPr>
                <w:rFonts w:ascii="Times New Roman" w:hAnsi="Times New Roman" w:cs="Times New Roman"/>
                <w:sz w:val="18"/>
                <w:szCs w:val="18"/>
              </w:rPr>
              <w:t xml:space="preserve">0   </w:t>
            </w:r>
          </w:p>
        </w:tc>
      </w:tr>
      <w:tr w:rsidR="003200F6" w:rsidRPr="00B04D6C" w14:paraId="1FE36C5F" w14:textId="77777777" w:rsidTr="003200F6">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37FA7130"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Накнада за шуме</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1DD51428" w14:textId="559FFD43"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47.000   </w:t>
            </w:r>
          </w:p>
        </w:tc>
        <w:tc>
          <w:tcPr>
            <w:tcW w:w="1552" w:type="dxa"/>
            <w:tcBorders>
              <w:top w:val="nil"/>
              <w:left w:val="nil"/>
              <w:bottom w:val="nil"/>
              <w:right w:val="single" w:sz="4" w:space="0" w:color="auto"/>
            </w:tcBorders>
            <w:shd w:val="clear" w:color="auto" w:fill="FFFFFF" w:themeFill="background1"/>
            <w:noWrap/>
            <w:vAlign w:val="bottom"/>
          </w:tcPr>
          <w:p w14:paraId="12731495" w14:textId="762FB206"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45.000   </w:t>
            </w:r>
          </w:p>
        </w:tc>
        <w:tc>
          <w:tcPr>
            <w:tcW w:w="1383" w:type="dxa"/>
            <w:tcBorders>
              <w:top w:val="nil"/>
              <w:left w:val="nil"/>
              <w:bottom w:val="nil"/>
              <w:right w:val="single" w:sz="4" w:space="0" w:color="auto"/>
            </w:tcBorders>
            <w:shd w:val="clear" w:color="auto" w:fill="FFFFFF" w:themeFill="background1"/>
            <w:noWrap/>
            <w:vAlign w:val="bottom"/>
          </w:tcPr>
          <w:p w14:paraId="63E947A2" w14:textId="4CE42B79"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44.000   </w:t>
            </w:r>
          </w:p>
        </w:tc>
        <w:tc>
          <w:tcPr>
            <w:tcW w:w="1236" w:type="dxa"/>
            <w:tcBorders>
              <w:top w:val="nil"/>
              <w:left w:val="nil"/>
              <w:bottom w:val="nil"/>
              <w:right w:val="single" w:sz="8" w:space="0" w:color="auto"/>
            </w:tcBorders>
            <w:shd w:val="clear" w:color="auto" w:fill="FFFFFF" w:themeFill="background1"/>
            <w:noWrap/>
            <w:vAlign w:val="bottom"/>
          </w:tcPr>
          <w:p w14:paraId="076DF1D7" w14:textId="75D2BE71" w:rsidR="003200F6" w:rsidRPr="003200F6" w:rsidRDefault="003200F6" w:rsidP="003200F6">
            <w:pPr>
              <w:spacing w:after="0" w:line="240" w:lineRule="auto"/>
              <w:jc w:val="center"/>
              <w:rPr>
                <w:rFonts w:ascii="Times New Roman" w:hAnsi="Times New Roman" w:cs="Times New Roman"/>
                <w:sz w:val="18"/>
                <w:szCs w:val="18"/>
              </w:rPr>
            </w:pPr>
            <w:r w:rsidRPr="003200F6">
              <w:rPr>
                <w:rFonts w:ascii="Times New Roman" w:hAnsi="Times New Roman" w:cs="Times New Roman"/>
                <w:sz w:val="18"/>
                <w:szCs w:val="18"/>
              </w:rPr>
              <w:t xml:space="preserve">-3   </w:t>
            </w:r>
          </w:p>
        </w:tc>
      </w:tr>
      <w:tr w:rsidR="003200F6" w:rsidRPr="00B04D6C" w14:paraId="13176FCA" w14:textId="77777777" w:rsidTr="003200F6">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72C132E1"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Накнада за уређење градског земљишта</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78C9CEAE" w14:textId="423EA426"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48.000   </w:t>
            </w:r>
          </w:p>
        </w:tc>
        <w:tc>
          <w:tcPr>
            <w:tcW w:w="1552" w:type="dxa"/>
            <w:tcBorders>
              <w:top w:val="nil"/>
              <w:left w:val="nil"/>
              <w:bottom w:val="nil"/>
              <w:right w:val="single" w:sz="4" w:space="0" w:color="auto"/>
            </w:tcBorders>
            <w:shd w:val="clear" w:color="auto" w:fill="FFFFFF" w:themeFill="background1"/>
            <w:noWrap/>
            <w:vAlign w:val="bottom"/>
          </w:tcPr>
          <w:p w14:paraId="710AED9B" w14:textId="509E64EA"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48.000   </w:t>
            </w:r>
          </w:p>
        </w:tc>
        <w:tc>
          <w:tcPr>
            <w:tcW w:w="1383" w:type="dxa"/>
            <w:tcBorders>
              <w:top w:val="nil"/>
              <w:left w:val="nil"/>
              <w:bottom w:val="nil"/>
              <w:right w:val="single" w:sz="4" w:space="0" w:color="auto"/>
            </w:tcBorders>
            <w:shd w:val="clear" w:color="auto" w:fill="FFFFFF" w:themeFill="background1"/>
            <w:noWrap/>
            <w:vAlign w:val="bottom"/>
          </w:tcPr>
          <w:p w14:paraId="4B4A5203" w14:textId="702020E6"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48.000   </w:t>
            </w:r>
          </w:p>
        </w:tc>
        <w:tc>
          <w:tcPr>
            <w:tcW w:w="1236" w:type="dxa"/>
            <w:tcBorders>
              <w:top w:val="nil"/>
              <w:left w:val="nil"/>
              <w:bottom w:val="nil"/>
              <w:right w:val="single" w:sz="8" w:space="0" w:color="auto"/>
            </w:tcBorders>
            <w:shd w:val="clear" w:color="auto" w:fill="FFFFFF" w:themeFill="background1"/>
            <w:noWrap/>
            <w:vAlign w:val="bottom"/>
          </w:tcPr>
          <w:p w14:paraId="7D391CEB" w14:textId="25DA5705" w:rsidR="003200F6" w:rsidRPr="003200F6" w:rsidRDefault="003200F6" w:rsidP="003200F6">
            <w:pPr>
              <w:spacing w:after="0" w:line="240" w:lineRule="auto"/>
              <w:jc w:val="center"/>
              <w:rPr>
                <w:rFonts w:ascii="Times New Roman" w:hAnsi="Times New Roman" w:cs="Times New Roman"/>
                <w:sz w:val="18"/>
                <w:szCs w:val="18"/>
              </w:rPr>
            </w:pPr>
            <w:r w:rsidRPr="003200F6">
              <w:rPr>
                <w:rFonts w:ascii="Times New Roman" w:hAnsi="Times New Roman" w:cs="Times New Roman"/>
                <w:sz w:val="18"/>
                <w:szCs w:val="18"/>
              </w:rPr>
              <w:t xml:space="preserve">0   </w:t>
            </w:r>
          </w:p>
        </w:tc>
      </w:tr>
      <w:tr w:rsidR="003200F6" w:rsidRPr="00B04D6C" w14:paraId="46AB7A7B" w14:textId="77777777" w:rsidTr="003200F6">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05285B26"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Противпожарна заштита</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783D6E35" w14:textId="471706F9"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25.000   </w:t>
            </w:r>
          </w:p>
        </w:tc>
        <w:tc>
          <w:tcPr>
            <w:tcW w:w="1552" w:type="dxa"/>
            <w:tcBorders>
              <w:top w:val="nil"/>
              <w:left w:val="nil"/>
              <w:bottom w:val="nil"/>
              <w:right w:val="single" w:sz="4" w:space="0" w:color="auto"/>
            </w:tcBorders>
            <w:shd w:val="clear" w:color="auto" w:fill="FFFFFF" w:themeFill="background1"/>
            <w:noWrap/>
            <w:vAlign w:val="bottom"/>
          </w:tcPr>
          <w:p w14:paraId="67B9EA4D" w14:textId="36602C31"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24.000   </w:t>
            </w:r>
          </w:p>
        </w:tc>
        <w:tc>
          <w:tcPr>
            <w:tcW w:w="1383" w:type="dxa"/>
            <w:tcBorders>
              <w:top w:val="nil"/>
              <w:left w:val="nil"/>
              <w:bottom w:val="nil"/>
              <w:right w:val="single" w:sz="4" w:space="0" w:color="auto"/>
            </w:tcBorders>
            <w:shd w:val="clear" w:color="auto" w:fill="FFFFFF" w:themeFill="background1"/>
            <w:noWrap/>
            <w:vAlign w:val="bottom"/>
          </w:tcPr>
          <w:p w14:paraId="625E8056" w14:textId="74CE749F"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23.000   </w:t>
            </w:r>
          </w:p>
        </w:tc>
        <w:tc>
          <w:tcPr>
            <w:tcW w:w="1236" w:type="dxa"/>
            <w:tcBorders>
              <w:top w:val="nil"/>
              <w:left w:val="nil"/>
              <w:bottom w:val="nil"/>
              <w:right w:val="single" w:sz="8" w:space="0" w:color="auto"/>
            </w:tcBorders>
            <w:shd w:val="clear" w:color="auto" w:fill="FFFFFF" w:themeFill="background1"/>
            <w:noWrap/>
            <w:vAlign w:val="bottom"/>
          </w:tcPr>
          <w:p w14:paraId="5E6E4074" w14:textId="1A2C0CBA" w:rsidR="003200F6" w:rsidRPr="003200F6" w:rsidRDefault="003200F6" w:rsidP="003200F6">
            <w:pPr>
              <w:spacing w:after="0" w:line="240" w:lineRule="auto"/>
              <w:jc w:val="center"/>
              <w:rPr>
                <w:rFonts w:ascii="Times New Roman" w:hAnsi="Times New Roman" w:cs="Times New Roman"/>
                <w:sz w:val="18"/>
                <w:szCs w:val="18"/>
              </w:rPr>
            </w:pPr>
            <w:r w:rsidRPr="003200F6">
              <w:rPr>
                <w:rFonts w:ascii="Times New Roman" w:hAnsi="Times New Roman" w:cs="Times New Roman"/>
                <w:sz w:val="18"/>
                <w:szCs w:val="18"/>
              </w:rPr>
              <w:t xml:space="preserve">-4   </w:t>
            </w:r>
          </w:p>
        </w:tc>
      </w:tr>
      <w:tr w:rsidR="003200F6" w:rsidRPr="00B04D6C" w14:paraId="371610AB" w14:textId="77777777" w:rsidTr="003200F6">
        <w:trPr>
          <w:trHeight w:val="308"/>
          <w:jc w:val="center"/>
        </w:trPr>
        <w:tc>
          <w:tcPr>
            <w:tcW w:w="3664" w:type="dxa"/>
            <w:tcBorders>
              <w:top w:val="nil"/>
              <w:left w:val="single" w:sz="8" w:space="0" w:color="auto"/>
              <w:bottom w:val="single" w:sz="8" w:space="0" w:color="auto"/>
              <w:right w:val="single" w:sz="4" w:space="0" w:color="auto"/>
            </w:tcBorders>
            <w:shd w:val="clear" w:color="auto" w:fill="auto"/>
            <w:noWrap/>
            <w:vAlign w:val="bottom"/>
          </w:tcPr>
          <w:p w14:paraId="3B86A071"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Остали порези</w:t>
            </w:r>
          </w:p>
        </w:tc>
        <w:tc>
          <w:tcPr>
            <w:tcW w:w="1487" w:type="dxa"/>
            <w:tcBorders>
              <w:top w:val="nil"/>
              <w:left w:val="single" w:sz="4" w:space="0" w:color="auto"/>
              <w:bottom w:val="single" w:sz="8" w:space="0" w:color="auto"/>
              <w:right w:val="single" w:sz="4" w:space="0" w:color="auto"/>
            </w:tcBorders>
            <w:shd w:val="clear" w:color="auto" w:fill="FFFFFF" w:themeFill="background1"/>
            <w:noWrap/>
            <w:vAlign w:val="bottom"/>
          </w:tcPr>
          <w:p w14:paraId="36C5EE23" w14:textId="07036F06"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8.700   </w:t>
            </w:r>
          </w:p>
        </w:tc>
        <w:tc>
          <w:tcPr>
            <w:tcW w:w="1552" w:type="dxa"/>
            <w:tcBorders>
              <w:top w:val="nil"/>
              <w:left w:val="nil"/>
              <w:bottom w:val="single" w:sz="8" w:space="0" w:color="auto"/>
              <w:right w:val="single" w:sz="4" w:space="0" w:color="auto"/>
            </w:tcBorders>
            <w:shd w:val="clear" w:color="auto" w:fill="FFFFFF" w:themeFill="background1"/>
            <w:noWrap/>
            <w:vAlign w:val="bottom"/>
          </w:tcPr>
          <w:p w14:paraId="624D7B72" w14:textId="4DEDAC29"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8.700   </w:t>
            </w:r>
          </w:p>
        </w:tc>
        <w:tc>
          <w:tcPr>
            <w:tcW w:w="1383" w:type="dxa"/>
            <w:tcBorders>
              <w:top w:val="nil"/>
              <w:left w:val="nil"/>
              <w:bottom w:val="single" w:sz="8" w:space="0" w:color="auto"/>
              <w:right w:val="single" w:sz="4" w:space="0" w:color="auto"/>
            </w:tcBorders>
            <w:shd w:val="clear" w:color="auto" w:fill="FFFFFF" w:themeFill="background1"/>
            <w:noWrap/>
            <w:vAlign w:val="bottom"/>
          </w:tcPr>
          <w:p w14:paraId="5185B03C" w14:textId="412CCF82"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8.700   </w:t>
            </w:r>
          </w:p>
        </w:tc>
        <w:tc>
          <w:tcPr>
            <w:tcW w:w="1236" w:type="dxa"/>
            <w:tcBorders>
              <w:top w:val="nil"/>
              <w:left w:val="nil"/>
              <w:bottom w:val="single" w:sz="8" w:space="0" w:color="auto"/>
              <w:right w:val="single" w:sz="8" w:space="0" w:color="auto"/>
            </w:tcBorders>
            <w:shd w:val="clear" w:color="auto" w:fill="FFFFFF" w:themeFill="background1"/>
            <w:noWrap/>
            <w:vAlign w:val="bottom"/>
          </w:tcPr>
          <w:p w14:paraId="10C6D640" w14:textId="7493242A" w:rsidR="003200F6" w:rsidRPr="003200F6" w:rsidRDefault="003200F6" w:rsidP="003200F6">
            <w:pPr>
              <w:spacing w:after="0" w:line="240" w:lineRule="auto"/>
              <w:jc w:val="center"/>
              <w:rPr>
                <w:rFonts w:ascii="Times New Roman" w:hAnsi="Times New Roman" w:cs="Times New Roman"/>
                <w:sz w:val="18"/>
                <w:szCs w:val="18"/>
              </w:rPr>
            </w:pPr>
            <w:r w:rsidRPr="003200F6">
              <w:rPr>
                <w:rFonts w:ascii="Times New Roman" w:hAnsi="Times New Roman" w:cs="Times New Roman"/>
                <w:sz w:val="18"/>
                <w:szCs w:val="18"/>
              </w:rPr>
              <w:t xml:space="preserve">0   </w:t>
            </w:r>
          </w:p>
        </w:tc>
      </w:tr>
    </w:tbl>
    <w:p w14:paraId="648A4B88" w14:textId="77777777" w:rsidR="007A75E0" w:rsidRPr="00B04D6C" w:rsidRDefault="007A75E0" w:rsidP="00B04D6C">
      <w:pPr>
        <w:spacing w:after="0"/>
        <w:rPr>
          <w:rFonts w:ascii="Times New Roman" w:hAnsi="Times New Roman" w:cs="Times New Roman"/>
          <w:color w:val="FF0000"/>
        </w:rPr>
      </w:pPr>
    </w:p>
    <w:tbl>
      <w:tblPr>
        <w:tblW w:w="9331" w:type="dxa"/>
        <w:jc w:val="center"/>
        <w:tblLook w:val="0000" w:firstRow="0" w:lastRow="0" w:firstColumn="0" w:lastColumn="0" w:noHBand="0" w:noVBand="0"/>
      </w:tblPr>
      <w:tblGrid>
        <w:gridCol w:w="3690"/>
        <w:gridCol w:w="1516"/>
        <w:gridCol w:w="1515"/>
        <w:gridCol w:w="1378"/>
        <w:gridCol w:w="1232"/>
      </w:tblGrid>
      <w:tr w:rsidR="007A75E0" w:rsidRPr="00B04D6C" w14:paraId="19AD71AA" w14:textId="77777777" w:rsidTr="00BF4721">
        <w:trPr>
          <w:trHeight w:val="322"/>
          <w:jc w:val="center"/>
        </w:trPr>
        <w:tc>
          <w:tcPr>
            <w:tcW w:w="8099" w:type="dxa"/>
            <w:gridSpan w:val="4"/>
            <w:tcBorders>
              <w:top w:val="nil"/>
              <w:left w:val="nil"/>
              <w:bottom w:val="single" w:sz="4" w:space="0" w:color="auto"/>
              <w:right w:val="nil"/>
            </w:tcBorders>
            <w:shd w:val="clear" w:color="auto" w:fill="auto"/>
            <w:noWrap/>
            <w:vAlign w:val="bottom"/>
          </w:tcPr>
          <w:p w14:paraId="28809153" w14:textId="247B2456" w:rsidR="007A75E0" w:rsidRPr="00B04D6C" w:rsidRDefault="007A75E0" w:rsidP="00FA0E7A">
            <w:pPr>
              <w:spacing w:after="0"/>
              <w:rPr>
                <w:rFonts w:ascii="Times New Roman" w:hAnsi="Times New Roman" w:cs="Times New Roman"/>
                <w:b/>
                <w:bCs/>
                <w:sz w:val="20"/>
                <w:szCs w:val="20"/>
              </w:rPr>
            </w:pPr>
            <w:r w:rsidRPr="00B04D6C">
              <w:rPr>
                <w:rFonts w:ascii="Times New Roman" w:hAnsi="Times New Roman" w:cs="Times New Roman"/>
                <w:b/>
                <w:bCs/>
                <w:sz w:val="20"/>
                <w:szCs w:val="20"/>
              </w:rPr>
              <w:t>Табела 4</w:t>
            </w:r>
            <w:r w:rsidR="00FA0E7A">
              <w:rPr>
                <w:rFonts w:ascii="Times New Roman" w:hAnsi="Times New Roman" w:cs="Times New Roman"/>
                <w:b/>
                <w:bCs/>
                <w:sz w:val="20"/>
                <w:szCs w:val="20"/>
                <w:lang w:val="sr-Cyrl-BA"/>
              </w:rPr>
              <w:t>3</w:t>
            </w:r>
            <w:r w:rsidRPr="00B04D6C">
              <w:rPr>
                <w:rFonts w:ascii="Times New Roman" w:hAnsi="Times New Roman" w:cs="Times New Roman"/>
                <w:b/>
                <w:bCs/>
                <w:sz w:val="20"/>
                <w:szCs w:val="20"/>
              </w:rPr>
              <w:t xml:space="preserve">. План трошкова доприноса </w:t>
            </w:r>
          </w:p>
        </w:tc>
        <w:tc>
          <w:tcPr>
            <w:tcW w:w="1232" w:type="dxa"/>
            <w:tcBorders>
              <w:top w:val="nil"/>
              <w:left w:val="nil"/>
              <w:bottom w:val="single" w:sz="4" w:space="0" w:color="auto"/>
              <w:right w:val="nil"/>
            </w:tcBorders>
            <w:shd w:val="clear" w:color="auto" w:fill="auto"/>
            <w:noWrap/>
            <w:vAlign w:val="bottom"/>
          </w:tcPr>
          <w:p w14:paraId="6753ECB9"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4F6457F8" w14:textId="77777777" w:rsidTr="00BF4721">
        <w:trPr>
          <w:trHeight w:val="261"/>
          <w:jc w:val="center"/>
        </w:trPr>
        <w:tc>
          <w:tcPr>
            <w:tcW w:w="36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DEE5549"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40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2B4A92C9"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232" w:type="dxa"/>
            <w:vMerge w:val="restart"/>
            <w:tcBorders>
              <w:top w:val="single" w:sz="4" w:space="0" w:color="auto"/>
              <w:left w:val="nil"/>
              <w:bottom w:val="single" w:sz="4" w:space="0" w:color="000000"/>
              <w:right w:val="single" w:sz="4" w:space="0" w:color="auto"/>
            </w:tcBorders>
            <w:shd w:val="clear" w:color="auto" w:fill="auto"/>
            <w:vAlign w:val="center"/>
          </w:tcPr>
          <w:p w14:paraId="66EDE483"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288BBB99" w14:textId="77777777" w:rsidTr="00BF4721">
        <w:trPr>
          <w:trHeight w:val="261"/>
          <w:jc w:val="center"/>
        </w:trPr>
        <w:tc>
          <w:tcPr>
            <w:tcW w:w="3690" w:type="dxa"/>
            <w:vMerge/>
            <w:tcBorders>
              <w:top w:val="nil"/>
              <w:left w:val="single" w:sz="4" w:space="0" w:color="auto"/>
              <w:bottom w:val="single" w:sz="4" w:space="0" w:color="000000"/>
              <w:right w:val="single" w:sz="4" w:space="0" w:color="auto"/>
            </w:tcBorders>
            <w:vAlign w:val="center"/>
          </w:tcPr>
          <w:p w14:paraId="578FB1E3" w14:textId="77777777" w:rsidR="00D67DBB" w:rsidRPr="00B04D6C" w:rsidRDefault="00D67DBB" w:rsidP="00D67DBB">
            <w:pPr>
              <w:spacing w:after="0"/>
              <w:rPr>
                <w:rFonts w:ascii="Times New Roman" w:hAnsi="Times New Roman" w:cs="Times New Roman"/>
                <w:b/>
                <w:bCs/>
                <w:sz w:val="18"/>
                <w:szCs w:val="18"/>
              </w:rPr>
            </w:pPr>
          </w:p>
        </w:tc>
        <w:tc>
          <w:tcPr>
            <w:tcW w:w="1516" w:type="dxa"/>
            <w:tcBorders>
              <w:top w:val="nil"/>
              <w:left w:val="nil"/>
              <w:bottom w:val="single" w:sz="4" w:space="0" w:color="auto"/>
              <w:right w:val="single" w:sz="4" w:space="0" w:color="auto"/>
            </w:tcBorders>
            <w:shd w:val="clear" w:color="auto" w:fill="auto"/>
            <w:noWrap/>
            <w:vAlign w:val="center"/>
          </w:tcPr>
          <w:p w14:paraId="3EA847C7" w14:textId="6A4FF0CC" w:rsidR="00D67DBB" w:rsidRPr="00B04D6C" w:rsidRDefault="00D67DBB" w:rsidP="003200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515" w:type="dxa"/>
            <w:tcBorders>
              <w:top w:val="nil"/>
              <w:left w:val="nil"/>
              <w:bottom w:val="single" w:sz="4" w:space="0" w:color="auto"/>
              <w:right w:val="single" w:sz="4" w:space="0" w:color="auto"/>
            </w:tcBorders>
            <w:shd w:val="clear" w:color="auto" w:fill="auto"/>
            <w:noWrap/>
            <w:vAlign w:val="center"/>
          </w:tcPr>
          <w:p w14:paraId="58D66FDD" w14:textId="3BA26D30" w:rsidR="00D67DBB" w:rsidRPr="00B04D6C" w:rsidRDefault="00D67DBB" w:rsidP="003200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378" w:type="dxa"/>
            <w:tcBorders>
              <w:top w:val="nil"/>
              <w:left w:val="nil"/>
              <w:bottom w:val="single" w:sz="4" w:space="0" w:color="auto"/>
              <w:right w:val="single" w:sz="4" w:space="0" w:color="auto"/>
            </w:tcBorders>
            <w:shd w:val="clear" w:color="auto" w:fill="auto"/>
            <w:noWrap/>
            <w:vAlign w:val="center"/>
          </w:tcPr>
          <w:p w14:paraId="358E5192" w14:textId="545679DC" w:rsidR="00D67DBB" w:rsidRPr="00B04D6C" w:rsidRDefault="00D67DBB" w:rsidP="003200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232" w:type="dxa"/>
            <w:vMerge/>
            <w:tcBorders>
              <w:top w:val="single" w:sz="8" w:space="0" w:color="auto"/>
              <w:left w:val="nil"/>
              <w:bottom w:val="single" w:sz="4" w:space="0" w:color="000000"/>
              <w:right w:val="single" w:sz="4" w:space="0" w:color="auto"/>
            </w:tcBorders>
            <w:vAlign w:val="center"/>
          </w:tcPr>
          <w:p w14:paraId="2FDC112D"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59431608" w14:textId="77777777" w:rsidTr="00BF4721">
        <w:trPr>
          <w:trHeight w:val="226"/>
          <w:jc w:val="center"/>
        </w:trPr>
        <w:tc>
          <w:tcPr>
            <w:tcW w:w="3690" w:type="dxa"/>
            <w:tcBorders>
              <w:top w:val="nil"/>
              <w:left w:val="single" w:sz="4" w:space="0" w:color="auto"/>
              <w:bottom w:val="double" w:sz="6" w:space="0" w:color="auto"/>
              <w:right w:val="single" w:sz="4" w:space="0" w:color="auto"/>
            </w:tcBorders>
            <w:shd w:val="clear" w:color="auto" w:fill="auto"/>
            <w:noWrap/>
            <w:vAlign w:val="bottom"/>
          </w:tcPr>
          <w:p w14:paraId="13A8A4A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516" w:type="dxa"/>
            <w:tcBorders>
              <w:top w:val="nil"/>
              <w:left w:val="single" w:sz="4" w:space="0" w:color="auto"/>
              <w:bottom w:val="double" w:sz="6" w:space="0" w:color="auto"/>
              <w:right w:val="single" w:sz="4" w:space="0" w:color="auto"/>
            </w:tcBorders>
            <w:shd w:val="clear" w:color="auto" w:fill="auto"/>
            <w:noWrap/>
            <w:vAlign w:val="bottom"/>
          </w:tcPr>
          <w:p w14:paraId="47C1DD8E"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515" w:type="dxa"/>
            <w:tcBorders>
              <w:top w:val="nil"/>
              <w:left w:val="single" w:sz="4" w:space="0" w:color="auto"/>
              <w:bottom w:val="double" w:sz="6" w:space="0" w:color="auto"/>
              <w:right w:val="single" w:sz="4" w:space="0" w:color="auto"/>
            </w:tcBorders>
            <w:shd w:val="clear" w:color="auto" w:fill="auto"/>
            <w:noWrap/>
            <w:vAlign w:val="bottom"/>
          </w:tcPr>
          <w:p w14:paraId="735D7B9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378" w:type="dxa"/>
            <w:tcBorders>
              <w:top w:val="nil"/>
              <w:left w:val="single" w:sz="4" w:space="0" w:color="auto"/>
              <w:bottom w:val="double" w:sz="6" w:space="0" w:color="auto"/>
              <w:right w:val="single" w:sz="4" w:space="0" w:color="auto"/>
            </w:tcBorders>
            <w:shd w:val="clear" w:color="auto" w:fill="auto"/>
            <w:noWrap/>
            <w:vAlign w:val="bottom"/>
          </w:tcPr>
          <w:p w14:paraId="645AEBA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232" w:type="dxa"/>
            <w:tcBorders>
              <w:top w:val="nil"/>
              <w:left w:val="single" w:sz="4" w:space="0" w:color="auto"/>
              <w:bottom w:val="double" w:sz="6" w:space="0" w:color="auto"/>
              <w:right w:val="single" w:sz="4" w:space="0" w:color="auto"/>
            </w:tcBorders>
            <w:shd w:val="clear" w:color="auto" w:fill="auto"/>
            <w:noWrap/>
            <w:vAlign w:val="bottom"/>
          </w:tcPr>
          <w:p w14:paraId="0F0F4E7F"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BF4721" w:rsidRPr="00B04D6C" w14:paraId="020899B2" w14:textId="77777777" w:rsidTr="00BF4721">
        <w:trPr>
          <w:trHeight w:val="125"/>
          <w:jc w:val="center"/>
        </w:trPr>
        <w:tc>
          <w:tcPr>
            <w:tcW w:w="3690" w:type="dxa"/>
            <w:tcBorders>
              <w:top w:val="double" w:sz="6" w:space="0" w:color="auto"/>
              <w:left w:val="single" w:sz="4" w:space="0" w:color="auto"/>
              <w:bottom w:val="nil"/>
              <w:right w:val="single" w:sz="4" w:space="0" w:color="auto"/>
            </w:tcBorders>
            <w:shd w:val="clear" w:color="auto" w:fill="auto"/>
            <w:noWrap/>
            <w:vAlign w:val="bottom"/>
          </w:tcPr>
          <w:p w14:paraId="7DB11E13" w14:textId="77777777" w:rsidR="00BF4721" w:rsidRPr="00B04D6C" w:rsidRDefault="00BF4721" w:rsidP="00BF4721">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Трошкови доприноса</w:t>
            </w:r>
          </w:p>
        </w:tc>
        <w:tc>
          <w:tcPr>
            <w:tcW w:w="1516" w:type="dxa"/>
            <w:tcBorders>
              <w:top w:val="double" w:sz="6" w:space="0" w:color="auto"/>
              <w:left w:val="single" w:sz="4" w:space="0" w:color="auto"/>
              <w:bottom w:val="nil"/>
              <w:right w:val="single" w:sz="4" w:space="0" w:color="auto"/>
            </w:tcBorders>
            <w:shd w:val="clear" w:color="000000" w:fill="FFFFFF"/>
            <w:noWrap/>
            <w:vAlign w:val="bottom"/>
          </w:tcPr>
          <w:p w14:paraId="0EDBB1B2" w14:textId="0D5B73E9" w:rsidR="00BF4721" w:rsidRPr="00BF4721" w:rsidRDefault="00BF4721" w:rsidP="00BF4721">
            <w:pPr>
              <w:spacing w:after="0" w:line="240" w:lineRule="auto"/>
              <w:jc w:val="right"/>
              <w:rPr>
                <w:rFonts w:ascii="Times New Roman" w:hAnsi="Times New Roman" w:cs="Times New Roman"/>
                <w:b/>
                <w:bCs/>
                <w:i/>
                <w:iCs/>
                <w:sz w:val="18"/>
                <w:szCs w:val="18"/>
              </w:rPr>
            </w:pPr>
            <w:r w:rsidRPr="00BF4721">
              <w:rPr>
                <w:rFonts w:ascii="Times New Roman" w:hAnsi="Times New Roman" w:cs="Times New Roman"/>
                <w:b/>
                <w:bCs/>
                <w:i/>
                <w:iCs/>
                <w:sz w:val="18"/>
                <w:szCs w:val="18"/>
              </w:rPr>
              <w:t xml:space="preserve">503.000   </w:t>
            </w:r>
          </w:p>
        </w:tc>
        <w:tc>
          <w:tcPr>
            <w:tcW w:w="1515" w:type="dxa"/>
            <w:tcBorders>
              <w:top w:val="double" w:sz="6" w:space="0" w:color="auto"/>
              <w:left w:val="nil"/>
              <w:bottom w:val="nil"/>
              <w:right w:val="single" w:sz="4" w:space="0" w:color="auto"/>
            </w:tcBorders>
            <w:shd w:val="clear" w:color="000000" w:fill="FFFFFF"/>
            <w:noWrap/>
            <w:vAlign w:val="bottom"/>
          </w:tcPr>
          <w:p w14:paraId="1D3CB7A2" w14:textId="59D3EFF3" w:rsidR="00BF4721" w:rsidRPr="00BF4721" w:rsidRDefault="00BF4721" w:rsidP="00BF4721">
            <w:pPr>
              <w:spacing w:after="0" w:line="240" w:lineRule="auto"/>
              <w:jc w:val="right"/>
              <w:rPr>
                <w:rFonts w:ascii="Times New Roman" w:hAnsi="Times New Roman" w:cs="Times New Roman"/>
                <w:b/>
                <w:bCs/>
                <w:i/>
                <w:iCs/>
                <w:sz w:val="18"/>
                <w:szCs w:val="18"/>
              </w:rPr>
            </w:pPr>
            <w:r w:rsidRPr="00BF4721">
              <w:rPr>
                <w:rFonts w:ascii="Times New Roman" w:hAnsi="Times New Roman" w:cs="Times New Roman"/>
                <w:b/>
                <w:bCs/>
                <w:i/>
                <w:iCs/>
                <w:sz w:val="18"/>
                <w:szCs w:val="18"/>
              </w:rPr>
              <w:t xml:space="preserve">483.000   </w:t>
            </w:r>
          </w:p>
        </w:tc>
        <w:tc>
          <w:tcPr>
            <w:tcW w:w="1378" w:type="dxa"/>
            <w:tcBorders>
              <w:top w:val="double" w:sz="6" w:space="0" w:color="auto"/>
              <w:left w:val="nil"/>
              <w:bottom w:val="nil"/>
              <w:right w:val="single" w:sz="4" w:space="0" w:color="auto"/>
            </w:tcBorders>
            <w:shd w:val="clear" w:color="000000" w:fill="FFFFFF"/>
            <w:noWrap/>
            <w:vAlign w:val="bottom"/>
          </w:tcPr>
          <w:p w14:paraId="3D5D7DA5" w14:textId="1FA300A3" w:rsidR="00BF4721" w:rsidRPr="00BF4721" w:rsidRDefault="00BF4721" w:rsidP="00BF4721">
            <w:pPr>
              <w:spacing w:after="0" w:line="240" w:lineRule="auto"/>
              <w:jc w:val="right"/>
              <w:rPr>
                <w:rFonts w:ascii="Times New Roman" w:hAnsi="Times New Roman" w:cs="Times New Roman"/>
                <w:b/>
                <w:bCs/>
                <w:i/>
                <w:iCs/>
                <w:sz w:val="18"/>
                <w:szCs w:val="18"/>
              </w:rPr>
            </w:pPr>
            <w:r w:rsidRPr="00BF4721">
              <w:rPr>
                <w:rFonts w:ascii="Times New Roman" w:hAnsi="Times New Roman" w:cs="Times New Roman"/>
                <w:b/>
                <w:bCs/>
                <w:i/>
                <w:iCs/>
                <w:sz w:val="18"/>
                <w:szCs w:val="18"/>
              </w:rPr>
              <w:t xml:space="preserve">480.000   </w:t>
            </w:r>
          </w:p>
        </w:tc>
        <w:tc>
          <w:tcPr>
            <w:tcW w:w="1232" w:type="dxa"/>
            <w:tcBorders>
              <w:top w:val="nil"/>
              <w:left w:val="nil"/>
              <w:bottom w:val="nil"/>
              <w:right w:val="single" w:sz="4" w:space="0" w:color="auto"/>
            </w:tcBorders>
            <w:shd w:val="clear" w:color="000000" w:fill="FFFFFF"/>
            <w:noWrap/>
            <w:vAlign w:val="bottom"/>
          </w:tcPr>
          <w:p w14:paraId="46A9FAD5" w14:textId="2A3C2282" w:rsidR="00BF4721" w:rsidRPr="00BF4721" w:rsidRDefault="00BF4721" w:rsidP="00BF4721">
            <w:pPr>
              <w:spacing w:after="0" w:line="240" w:lineRule="auto"/>
              <w:jc w:val="center"/>
              <w:rPr>
                <w:rFonts w:ascii="Times New Roman" w:hAnsi="Times New Roman" w:cs="Times New Roman"/>
                <w:b/>
                <w:bCs/>
                <w:i/>
                <w:iCs/>
                <w:sz w:val="18"/>
                <w:szCs w:val="18"/>
              </w:rPr>
            </w:pPr>
            <w:r w:rsidRPr="00BF4721">
              <w:rPr>
                <w:rFonts w:ascii="Times New Roman" w:hAnsi="Times New Roman" w:cs="Times New Roman"/>
                <w:b/>
                <w:bCs/>
                <w:i/>
                <w:iCs/>
                <w:sz w:val="18"/>
                <w:szCs w:val="18"/>
              </w:rPr>
              <w:t xml:space="preserve">-2   </w:t>
            </w:r>
          </w:p>
        </w:tc>
      </w:tr>
      <w:tr w:rsidR="00BF4721" w:rsidRPr="00B04D6C" w14:paraId="5BD0400F" w14:textId="77777777" w:rsidTr="00BF4721">
        <w:trPr>
          <w:trHeight w:val="261"/>
          <w:jc w:val="center"/>
        </w:trPr>
        <w:tc>
          <w:tcPr>
            <w:tcW w:w="3690" w:type="dxa"/>
            <w:tcBorders>
              <w:top w:val="nil"/>
              <w:left w:val="single" w:sz="4" w:space="0" w:color="auto"/>
              <w:bottom w:val="nil"/>
              <w:right w:val="single" w:sz="4" w:space="0" w:color="auto"/>
            </w:tcBorders>
            <w:shd w:val="clear" w:color="auto" w:fill="auto"/>
            <w:noWrap/>
            <w:vAlign w:val="bottom"/>
          </w:tcPr>
          <w:p w14:paraId="1EFCECC0" w14:textId="77777777" w:rsidR="00BF4721" w:rsidRPr="00B04D6C" w:rsidRDefault="00BF4721" w:rsidP="00BF4721">
            <w:pPr>
              <w:spacing w:after="0"/>
              <w:rPr>
                <w:rFonts w:ascii="Times New Roman" w:hAnsi="Times New Roman" w:cs="Times New Roman"/>
                <w:sz w:val="18"/>
                <w:szCs w:val="18"/>
              </w:rPr>
            </w:pPr>
            <w:r w:rsidRPr="00B04D6C">
              <w:rPr>
                <w:rFonts w:ascii="Times New Roman" w:hAnsi="Times New Roman" w:cs="Times New Roman"/>
                <w:sz w:val="18"/>
                <w:szCs w:val="18"/>
              </w:rPr>
              <w:t>Допринос - уговор о повременим и привременим пословима</w:t>
            </w:r>
          </w:p>
        </w:tc>
        <w:tc>
          <w:tcPr>
            <w:tcW w:w="1516" w:type="dxa"/>
            <w:tcBorders>
              <w:top w:val="nil"/>
              <w:left w:val="single" w:sz="4" w:space="0" w:color="auto"/>
              <w:bottom w:val="nil"/>
              <w:right w:val="single" w:sz="4" w:space="0" w:color="auto"/>
            </w:tcBorders>
            <w:shd w:val="clear" w:color="000000" w:fill="FFFFFF"/>
            <w:noWrap/>
            <w:vAlign w:val="bottom"/>
          </w:tcPr>
          <w:p w14:paraId="6813463C" w14:textId="29E328B8"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2.500   </w:t>
            </w:r>
          </w:p>
        </w:tc>
        <w:tc>
          <w:tcPr>
            <w:tcW w:w="1515" w:type="dxa"/>
            <w:tcBorders>
              <w:top w:val="nil"/>
              <w:left w:val="nil"/>
              <w:bottom w:val="nil"/>
              <w:right w:val="single" w:sz="4" w:space="0" w:color="auto"/>
            </w:tcBorders>
            <w:shd w:val="clear" w:color="000000" w:fill="FFFFFF"/>
            <w:noWrap/>
            <w:vAlign w:val="bottom"/>
          </w:tcPr>
          <w:p w14:paraId="467A5D63" w14:textId="65459756"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2.500   </w:t>
            </w:r>
          </w:p>
        </w:tc>
        <w:tc>
          <w:tcPr>
            <w:tcW w:w="1378" w:type="dxa"/>
            <w:tcBorders>
              <w:top w:val="nil"/>
              <w:left w:val="nil"/>
              <w:bottom w:val="nil"/>
              <w:right w:val="single" w:sz="4" w:space="0" w:color="auto"/>
            </w:tcBorders>
            <w:shd w:val="clear" w:color="000000" w:fill="FFFFFF"/>
            <w:noWrap/>
            <w:vAlign w:val="bottom"/>
          </w:tcPr>
          <w:p w14:paraId="5F5D86E4" w14:textId="543F9C29"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2.500   </w:t>
            </w:r>
          </w:p>
        </w:tc>
        <w:tc>
          <w:tcPr>
            <w:tcW w:w="1232" w:type="dxa"/>
            <w:tcBorders>
              <w:top w:val="nil"/>
              <w:left w:val="nil"/>
              <w:bottom w:val="nil"/>
              <w:right w:val="single" w:sz="4" w:space="0" w:color="auto"/>
            </w:tcBorders>
            <w:shd w:val="clear" w:color="000000" w:fill="FFFFFF"/>
            <w:noWrap/>
            <w:vAlign w:val="bottom"/>
          </w:tcPr>
          <w:p w14:paraId="220CB032" w14:textId="4364FA05" w:rsidR="00BF4721" w:rsidRPr="00BF4721" w:rsidRDefault="00BF4721" w:rsidP="00BF4721">
            <w:pPr>
              <w:spacing w:after="0" w:line="240" w:lineRule="auto"/>
              <w:jc w:val="center"/>
              <w:rPr>
                <w:rFonts w:ascii="Times New Roman" w:hAnsi="Times New Roman" w:cs="Times New Roman"/>
                <w:sz w:val="18"/>
                <w:szCs w:val="18"/>
              </w:rPr>
            </w:pPr>
            <w:r w:rsidRPr="00BF4721">
              <w:rPr>
                <w:rFonts w:ascii="Times New Roman" w:hAnsi="Times New Roman" w:cs="Times New Roman"/>
                <w:sz w:val="18"/>
                <w:szCs w:val="18"/>
              </w:rPr>
              <w:t xml:space="preserve">0   </w:t>
            </w:r>
          </w:p>
        </w:tc>
      </w:tr>
      <w:tr w:rsidR="00BF4721" w:rsidRPr="00B04D6C" w14:paraId="1B984FF9" w14:textId="77777777" w:rsidTr="00BF4721">
        <w:trPr>
          <w:trHeight w:val="261"/>
          <w:jc w:val="center"/>
        </w:trPr>
        <w:tc>
          <w:tcPr>
            <w:tcW w:w="3690" w:type="dxa"/>
            <w:tcBorders>
              <w:top w:val="nil"/>
              <w:left w:val="single" w:sz="4" w:space="0" w:color="auto"/>
              <w:bottom w:val="nil"/>
              <w:right w:val="single" w:sz="4" w:space="0" w:color="auto"/>
            </w:tcBorders>
            <w:shd w:val="clear" w:color="auto" w:fill="auto"/>
            <w:noWrap/>
            <w:vAlign w:val="bottom"/>
          </w:tcPr>
          <w:p w14:paraId="5F366DBE" w14:textId="77777777" w:rsidR="00BF4721" w:rsidRPr="00B04D6C" w:rsidRDefault="00BF4721" w:rsidP="00BF4721">
            <w:pPr>
              <w:spacing w:after="0"/>
              <w:rPr>
                <w:rFonts w:ascii="Times New Roman" w:hAnsi="Times New Roman" w:cs="Times New Roman"/>
                <w:sz w:val="18"/>
                <w:szCs w:val="18"/>
              </w:rPr>
            </w:pPr>
            <w:r w:rsidRPr="00B04D6C">
              <w:rPr>
                <w:rFonts w:ascii="Times New Roman" w:hAnsi="Times New Roman" w:cs="Times New Roman"/>
                <w:sz w:val="18"/>
                <w:szCs w:val="18"/>
              </w:rPr>
              <w:t>Порези на лична примања - уговори о дјелу</w:t>
            </w:r>
          </w:p>
        </w:tc>
        <w:tc>
          <w:tcPr>
            <w:tcW w:w="1516" w:type="dxa"/>
            <w:tcBorders>
              <w:top w:val="nil"/>
              <w:left w:val="single" w:sz="4" w:space="0" w:color="auto"/>
              <w:bottom w:val="nil"/>
              <w:right w:val="single" w:sz="4" w:space="0" w:color="auto"/>
            </w:tcBorders>
            <w:shd w:val="clear" w:color="000000" w:fill="FFFFFF"/>
            <w:noWrap/>
            <w:vAlign w:val="bottom"/>
          </w:tcPr>
          <w:p w14:paraId="461CFA40" w14:textId="70EBDA99"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4.500   </w:t>
            </w:r>
          </w:p>
        </w:tc>
        <w:tc>
          <w:tcPr>
            <w:tcW w:w="1515" w:type="dxa"/>
            <w:tcBorders>
              <w:top w:val="nil"/>
              <w:left w:val="nil"/>
              <w:bottom w:val="nil"/>
              <w:right w:val="single" w:sz="4" w:space="0" w:color="auto"/>
            </w:tcBorders>
            <w:shd w:val="clear" w:color="000000" w:fill="FFFFFF"/>
            <w:noWrap/>
            <w:vAlign w:val="bottom"/>
          </w:tcPr>
          <w:p w14:paraId="60B93620" w14:textId="38221AD3"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1.700   </w:t>
            </w:r>
          </w:p>
        </w:tc>
        <w:tc>
          <w:tcPr>
            <w:tcW w:w="1378" w:type="dxa"/>
            <w:tcBorders>
              <w:top w:val="nil"/>
              <w:left w:val="nil"/>
              <w:bottom w:val="nil"/>
              <w:right w:val="single" w:sz="4" w:space="0" w:color="auto"/>
            </w:tcBorders>
            <w:shd w:val="clear" w:color="000000" w:fill="FFFFFF"/>
            <w:noWrap/>
            <w:vAlign w:val="bottom"/>
          </w:tcPr>
          <w:p w14:paraId="3C5E5167" w14:textId="37D3AF2F"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1.700   </w:t>
            </w:r>
          </w:p>
        </w:tc>
        <w:tc>
          <w:tcPr>
            <w:tcW w:w="1232" w:type="dxa"/>
            <w:tcBorders>
              <w:top w:val="nil"/>
              <w:left w:val="nil"/>
              <w:bottom w:val="nil"/>
              <w:right w:val="single" w:sz="4" w:space="0" w:color="auto"/>
            </w:tcBorders>
            <w:shd w:val="clear" w:color="000000" w:fill="FFFFFF"/>
            <w:noWrap/>
            <w:vAlign w:val="bottom"/>
          </w:tcPr>
          <w:p w14:paraId="0965A5DA" w14:textId="1002E7B7" w:rsidR="00BF4721" w:rsidRPr="00BF4721" w:rsidRDefault="00BF4721" w:rsidP="00BF4721">
            <w:pPr>
              <w:spacing w:after="0" w:line="240" w:lineRule="auto"/>
              <w:jc w:val="center"/>
              <w:rPr>
                <w:rFonts w:ascii="Times New Roman" w:hAnsi="Times New Roman" w:cs="Times New Roman"/>
                <w:sz w:val="18"/>
                <w:szCs w:val="18"/>
              </w:rPr>
            </w:pPr>
            <w:r w:rsidRPr="00BF4721">
              <w:rPr>
                <w:rFonts w:ascii="Times New Roman" w:hAnsi="Times New Roman" w:cs="Times New Roman"/>
                <w:sz w:val="18"/>
                <w:szCs w:val="18"/>
              </w:rPr>
              <w:t xml:space="preserve">-39   </w:t>
            </w:r>
          </w:p>
        </w:tc>
      </w:tr>
      <w:tr w:rsidR="00BF4721" w:rsidRPr="00B04D6C" w14:paraId="7F1D90CE" w14:textId="77777777" w:rsidTr="00BF4721">
        <w:trPr>
          <w:trHeight w:val="261"/>
          <w:jc w:val="center"/>
        </w:trPr>
        <w:tc>
          <w:tcPr>
            <w:tcW w:w="3690" w:type="dxa"/>
            <w:tcBorders>
              <w:top w:val="nil"/>
              <w:left w:val="single" w:sz="4" w:space="0" w:color="auto"/>
              <w:bottom w:val="nil"/>
              <w:right w:val="single" w:sz="4" w:space="0" w:color="auto"/>
            </w:tcBorders>
            <w:shd w:val="clear" w:color="auto" w:fill="auto"/>
            <w:noWrap/>
            <w:vAlign w:val="bottom"/>
          </w:tcPr>
          <w:p w14:paraId="3D40CAA4" w14:textId="77777777" w:rsidR="00BF4721" w:rsidRPr="00B04D6C" w:rsidRDefault="00BF4721" w:rsidP="00BF4721">
            <w:pPr>
              <w:spacing w:after="0"/>
              <w:rPr>
                <w:rFonts w:ascii="Times New Roman" w:hAnsi="Times New Roman" w:cs="Times New Roman"/>
                <w:sz w:val="18"/>
                <w:szCs w:val="18"/>
              </w:rPr>
            </w:pPr>
            <w:r w:rsidRPr="00B04D6C">
              <w:rPr>
                <w:rFonts w:ascii="Times New Roman" w:hAnsi="Times New Roman" w:cs="Times New Roman"/>
                <w:sz w:val="18"/>
                <w:szCs w:val="18"/>
              </w:rPr>
              <w:t>Доприноси на лична примања - уговори о дјелу</w:t>
            </w:r>
          </w:p>
        </w:tc>
        <w:tc>
          <w:tcPr>
            <w:tcW w:w="1516" w:type="dxa"/>
            <w:tcBorders>
              <w:top w:val="nil"/>
              <w:left w:val="single" w:sz="4" w:space="0" w:color="auto"/>
              <w:bottom w:val="nil"/>
              <w:right w:val="single" w:sz="4" w:space="0" w:color="auto"/>
            </w:tcBorders>
            <w:shd w:val="clear" w:color="000000" w:fill="FFFFFF"/>
            <w:noWrap/>
            <w:vAlign w:val="bottom"/>
          </w:tcPr>
          <w:p w14:paraId="79AABE7B" w14:textId="7C9E9145"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10.100   </w:t>
            </w:r>
          </w:p>
        </w:tc>
        <w:tc>
          <w:tcPr>
            <w:tcW w:w="1515" w:type="dxa"/>
            <w:tcBorders>
              <w:top w:val="nil"/>
              <w:left w:val="nil"/>
              <w:bottom w:val="nil"/>
              <w:right w:val="single" w:sz="4" w:space="0" w:color="auto"/>
            </w:tcBorders>
            <w:shd w:val="clear" w:color="000000" w:fill="FFFFFF"/>
            <w:noWrap/>
            <w:vAlign w:val="bottom"/>
          </w:tcPr>
          <w:p w14:paraId="265A6AC6" w14:textId="7EF7E031"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3.800   </w:t>
            </w:r>
          </w:p>
        </w:tc>
        <w:tc>
          <w:tcPr>
            <w:tcW w:w="1378" w:type="dxa"/>
            <w:tcBorders>
              <w:top w:val="nil"/>
              <w:left w:val="nil"/>
              <w:bottom w:val="nil"/>
              <w:right w:val="single" w:sz="4" w:space="0" w:color="auto"/>
            </w:tcBorders>
            <w:shd w:val="clear" w:color="000000" w:fill="FFFFFF"/>
            <w:noWrap/>
            <w:vAlign w:val="bottom"/>
          </w:tcPr>
          <w:p w14:paraId="75BEEB98" w14:textId="45A58586"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3.800   </w:t>
            </w:r>
          </w:p>
        </w:tc>
        <w:tc>
          <w:tcPr>
            <w:tcW w:w="1232" w:type="dxa"/>
            <w:tcBorders>
              <w:top w:val="nil"/>
              <w:left w:val="nil"/>
              <w:bottom w:val="nil"/>
              <w:right w:val="single" w:sz="4" w:space="0" w:color="auto"/>
            </w:tcBorders>
            <w:shd w:val="clear" w:color="000000" w:fill="FFFFFF"/>
            <w:noWrap/>
            <w:vAlign w:val="bottom"/>
          </w:tcPr>
          <w:p w14:paraId="386112DE" w14:textId="7701BDF1" w:rsidR="00BF4721" w:rsidRPr="00BF4721" w:rsidRDefault="00BF4721" w:rsidP="00BF4721">
            <w:pPr>
              <w:spacing w:after="0" w:line="240" w:lineRule="auto"/>
              <w:jc w:val="center"/>
              <w:rPr>
                <w:rFonts w:ascii="Times New Roman" w:hAnsi="Times New Roman" w:cs="Times New Roman"/>
                <w:sz w:val="18"/>
                <w:szCs w:val="18"/>
              </w:rPr>
            </w:pPr>
            <w:r w:rsidRPr="00BF4721">
              <w:rPr>
                <w:rFonts w:ascii="Times New Roman" w:hAnsi="Times New Roman" w:cs="Times New Roman"/>
                <w:sz w:val="18"/>
                <w:szCs w:val="18"/>
              </w:rPr>
              <w:t xml:space="preserve">-39   </w:t>
            </w:r>
          </w:p>
        </w:tc>
      </w:tr>
      <w:tr w:rsidR="00BF4721" w:rsidRPr="00B04D6C" w14:paraId="73338A61" w14:textId="77777777" w:rsidTr="00BF4721">
        <w:trPr>
          <w:trHeight w:val="261"/>
          <w:jc w:val="center"/>
        </w:trPr>
        <w:tc>
          <w:tcPr>
            <w:tcW w:w="3690" w:type="dxa"/>
            <w:tcBorders>
              <w:top w:val="nil"/>
              <w:left w:val="single" w:sz="4" w:space="0" w:color="auto"/>
              <w:bottom w:val="nil"/>
              <w:right w:val="single" w:sz="4" w:space="0" w:color="auto"/>
            </w:tcBorders>
            <w:shd w:val="clear" w:color="auto" w:fill="auto"/>
            <w:noWrap/>
            <w:vAlign w:val="bottom"/>
          </w:tcPr>
          <w:p w14:paraId="2C493DF3" w14:textId="77777777" w:rsidR="00BF4721" w:rsidRPr="00B04D6C" w:rsidRDefault="00BF4721" w:rsidP="00BF4721">
            <w:pPr>
              <w:spacing w:after="0"/>
              <w:rPr>
                <w:rFonts w:ascii="Times New Roman" w:hAnsi="Times New Roman" w:cs="Times New Roman"/>
                <w:sz w:val="18"/>
                <w:szCs w:val="18"/>
              </w:rPr>
            </w:pPr>
            <w:r w:rsidRPr="00B04D6C">
              <w:rPr>
                <w:rFonts w:ascii="Times New Roman" w:hAnsi="Times New Roman" w:cs="Times New Roman"/>
                <w:sz w:val="18"/>
                <w:szCs w:val="18"/>
              </w:rPr>
              <w:t>Порез - уговор о повременим и привременим пословима</w:t>
            </w:r>
          </w:p>
        </w:tc>
        <w:tc>
          <w:tcPr>
            <w:tcW w:w="1516" w:type="dxa"/>
            <w:tcBorders>
              <w:top w:val="nil"/>
              <w:left w:val="single" w:sz="4" w:space="0" w:color="auto"/>
              <w:bottom w:val="nil"/>
              <w:right w:val="single" w:sz="4" w:space="0" w:color="auto"/>
            </w:tcBorders>
            <w:shd w:val="clear" w:color="000000" w:fill="FFFFFF"/>
            <w:noWrap/>
            <w:vAlign w:val="bottom"/>
          </w:tcPr>
          <w:p w14:paraId="10DA6AB9" w14:textId="0110790E"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560   </w:t>
            </w:r>
          </w:p>
        </w:tc>
        <w:tc>
          <w:tcPr>
            <w:tcW w:w="1515" w:type="dxa"/>
            <w:tcBorders>
              <w:top w:val="nil"/>
              <w:left w:val="nil"/>
              <w:bottom w:val="nil"/>
              <w:right w:val="single" w:sz="4" w:space="0" w:color="auto"/>
            </w:tcBorders>
            <w:shd w:val="clear" w:color="000000" w:fill="FFFFFF"/>
            <w:noWrap/>
            <w:vAlign w:val="bottom"/>
          </w:tcPr>
          <w:p w14:paraId="263CEDB6" w14:textId="68C95A94"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560   </w:t>
            </w:r>
          </w:p>
        </w:tc>
        <w:tc>
          <w:tcPr>
            <w:tcW w:w="1378" w:type="dxa"/>
            <w:tcBorders>
              <w:top w:val="nil"/>
              <w:left w:val="nil"/>
              <w:bottom w:val="nil"/>
              <w:right w:val="single" w:sz="4" w:space="0" w:color="auto"/>
            </w:tcBorders>
            <w:shd w:val="clear" w:color="000000" w:fill="FFFFFF"/>
            <w:noWrap/>
            <w:vAlign w:val="bottom"/>
          </w:tcPr>
          <w:p w14:paraId="0A7822EE" w14:textId="3F376C8C"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560   </w:t>
            </w:r>
          </w:p>
        </w:tc>
        <w:tc>
          <w:tcPr>
            <w:tcW w:w="1232" w:type="dxa"/>
            <w:tcBorders>
              <w:top w:val="nil"/>
              <w:left w:val="nil"/>
              <w:bottom w:val="nil"/>
              <w:right w:val="single" w:sz="4" w:space="0" w:color="auto"/>
            </w:tcBorders>
            <w:shd w:val="clear" w:color="000000" w:fill="FFFFFF"/>
            <w:noWrap/>
            <w:vAlign w:val="bottom"/>
          </w:tcPr>
          <w:p w14:paraId="3DE0C6B3" w14:textId="1D4073AB" w:rsidR="00BF4721" w:rsidRPr="00BF4721" w:rsidRDefault="00BF4721" w:rsidP="00BF4721">
            <w:pPr>
              <w:spacing w:after="0" w:line="240" w:lineRule="auto"/>
              <w:jc w:val="center"/>
              <w:rPr>
                <w:rFonts w:ascii="Times New Roman" w:hAnsi="Times New Roman" w:cs="Times New Roman"/>
                <w:sz w:val="18"/>
                <w:szCs w:val="18"/>
              </w:rPr>
            </w:pPr>
            <w:r w:rsidRPr="00BF4721">
              <w:rPr>
                <w:rFonts w:ascii="Times New Roman" w:hAnsi="Times New Roman" w:cs="Times New Roman"/>
                <w:sz w:val="18"/>
                <w:szCs w:val="18"/>
              </w:rPr>
              <w:t xml:space="preserve">0   </w:t>
            </w:r>
          </w:p>
        </w:tc>
      </w:tr>
      <w:tr w:rsidR="00BF4721" w:rsidRPr="00B04D6C" w14:paraId="5B00E876" w14:textId="77777777" w:rsidTr="00BF4721">
        <w:trPr>
          <w:trHeight w:val="261"/>
          <w:jc w:val="center"/>
        </w:trPr>
        <w:tc>
          <w:tcPr>
            <w:tcW w:w="3690" w:type="dxa"/>
            <w:tcBorders>
              <w:top w:val="nil"/>
              <w:left w:val="single" w:sz="4" w:space="0" w:color="auto"/>
              <w:bottom w:val="nil"/>
              <w:right w:val="single" w:sz="4" w:space="0" w:color="auto"/>
            </w:tcBorders>
            <w:shd w:val="clear" w:color="auto" w:fill="auto"/>
            <w:noWrap/>
            <w:vAlign w:val="bottom"/>
          </w:tcPr>
          <w:p w14:paraId="1B50A4C6" w14:textId="7B65A50A" w:rsidR="00BF4721" w:rsidRPr="00B04D6C" w:rsidRDefault="00BF4721" w:rsidP="00A95A6A">
            <w:pPr>
              <w:spacing w:after="0"/>
              <w:rPr>
                <w:rFonts w:ascii="Times New Roman" w:hAnsi="Times New Roman" w:cs="Times New Roman"/>
                <w:sz w:val="18"/>
                <w:szCs w:val="18"/>
              </w:rPr>
            </w:pPr>
            <w:r w:rsidRPr="00B04D6C">
              <w:rPr>
                <w:rFonts w:ascii="Times New Roman" w:hAnsi="Times New Roman" w:cs="Times New Roman"/>
                <w:sz w:val="18"/>
                <w:szCs w:val="18"/>
              </w:rPr>
              <w:t>Доприноси за бенефицирани стаж</w:t>
            </w:r>
          </w:p>
        </w:tc>
        <w:tc>
          <w:tcPr>
            <w:tcW w:w="1516" w:type="dxa"/>
            <w:tcBorders>
              <w:top w:val="nil"/>
              <w:left w:val="single" w:sz="4" w:space="0" w:color="auto"/>
              <w:right w:val="single" w:sz="4" w:space="0" w:color="auto"/>
            </w:tcBorders>
            <w:shd w:val="clear" w:color="000000" w:fill="FFFFFF"/>
            <w:noWrap/>
            <w:vAlign w:val="bottom"/>
          </w:tcPr>
          <w:p w14:paraId="7FCE0B61" w14:textId="02A0E8B9"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415.000   </w:t>
            </w:r>
          </w:p>
        </w:tc>
        <w:tc>
          <w:tcPr>
            <w:tcW w:w="1515" w:type="dxa"/>
            <w:tcBorders>
              <w:top w:val="nil"/>
              <w:left w:val="nil"/>
              <w:right w:val="single" w:sz="4" w:space="0" w:color="auto"/>
            </w:tcBorders>
            <w:shd w:val="clear" w:color="000000" w:fill="FFFFFF"/>
            <w:noWrap/>
            <w:vAlign w:val="bottom"/>
          </w:tcPr>
          <w:p w14:paraId="1E978512" w14:textId="6BE6F5F9"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404.753   </w:t>
            </w:r>
          </w:p>
        </w:tc>
        <w:tc>
          <w:tcPr>
            <w:tcW w:w="1378" w:type="dxa"/>
            <w:tcBorders>
              <w:top w:val="nil"/>
              <w:left w:val="nil"/>
              <w:right w:val="single" w:sz="4" w:space="0" w:color="auto"/>
            </w:tcBorders>
            <w:shd w:val="clear" w:color="000000" w:fill="FFFFFF"/>
            <w:noWrap/>
            <w:vAlign w:val="bottom"/>
          </w:tcPr>
          <w:p w14:paraId="35D8CEB1" w14:textId="75C788B7"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402.340   </w:t>
            </w:r>
          </w:p>
        </w:tc>
        <w:tc>
          <w:tcPr>
            <w:tcW w:w="1232" w:type="dxa"/>
            <w:tcBorders>
              <w:top w:val="nil"/>
              <w:left w:val="nil"/>
              <w:right w:val="single" w:sz="4" w:space="0" w:color="auto"/>
            </w:tcBorders>
            <w:shd w:val="clear" w:color="000000" w:fill="FFFFFF"/>
            <w:noWrap/>
            <w:vAlign w:val="bottom"/>
          </w:tcPr>
          <w:p w14:paraId="597E3D42" w14:textId="3713103A" w:rsidR="00BF4721" w:rsidRPr="00BF4721" w:rsidRDefault="00BF4721" w:rsidP="00BF4721">
            <w:pPr>
              <w:spacing w:after="0" w:line="240" w:lineRule="auto"/>
              <w:jc w:val="center"/>
              <w:rPr>
                <w:rFonts w:ascii="Times New Roman" w:hAnsi="Times New Roman" w:cs="Times New Roman"/>
                <w:sz w:val="18"/>
                <w:szCs w:val="18"/>
              </w:rPr>
            </w:pPr>
            <w:r w:rsidRPr="00BF4721">
              <w:rPr>
                <w:rFonts w:ascii="Times New Roman" w:hAnsi="Times New Roman" w:cs="Times New Roman"/>
                <w:sz w:val="18"/>
                <w:szCs w:val="18"/>
              </w:rPr>
              <w:t xml:space="preserve">-2   </w:t>
            </w:r>
          </w:p>
        </w:tc>
      </w:tr>
      <w:tr w:rsidR="00BF4721" w:rsidRPr="00B04D6C" w14:paraId="54D0E60E" w14:textId="77777777" w:rsidTr="00BF4721">
        <w:trPr>
          <w:trHeight w:val="276"/>
          <w:jc w:val="center"/>
        </w:trPr>
        <w:tc>
          <w:tcPr>
            <w:tcW w:w="3690" w:type="dxa"/>
            <w:tcBorders>
              <w:top w:val="nil"/>
              <w:left w:val="single" w:sz="4" w:space="0" w:color="auto"/>
              <w:bottom w:val="nil"/>
              <w:right w:val="single" w:sz="4" w:space="0" w:color="auto"/>
            </w:tcBorders>
            <w:shd w:val="clear" w:color="auto" w:fill="auto"/>
            <w:noWrap/>
            <w:vAlign w:val="bottom"/>
          </w:tcPr>
          <w:p w14:paraId="4CE2EEC1" w14:textId="77777777" w:rsidR="00BF4721" w:rsidRPr="00B04D6C" w:rsidRDefault="00BF4721" w:rsidP="00BF4721">
            <w:pPr>
              <w:spacing w:after="0"/>
              <w:rPr>
                <w:rFonts w:ascii="Times New Roman" w:hAnsi="Times New Roman" w:cs="Times New Roman"/>
                <w:sz w:val="18"/>
                <w:szCs w:val="18"/>
              </w:rPr>
            </w:pPr>
            <w:r w:rsidRPr="00B04D6C">
              <w:rPr>
                <w:rFonts w:ascii="Times New Roman" w:hAnsi="Times New Roman" w:cs="Times New Roman"/>
                <w:sz w:val="18"/>
                <w:szCs w:val="18"/>
              </w:rPr>
              <w:t>Доприноси за инвалиде</w:t>
            </w:r>
          </w:p>
        </w:tc>
        <w:tc>
          <w:tcPr>
            <w:tcW w:w="1516" w:type="dxa"/>
            <w:tcBorders>
              <w:top w:val="nil"/>
              <w:left w:val="single" w:sz="4" w:space="0" w:color="auto"/>
              <w:right w:val="single" w:sz="4" w:space="0" w:color="auto"/>
            </w:tcBorders>
            <w:shd w:val="clear" w:color="000000" w:fill="FFFFFF"/>
            <w:noWrap/>
            <w:vAlign w:val="bottom"/>
          </w:tcPr>
          <w:p w14:paraId="38EE2D91" w14:textId="61B74E50"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65.340   </w:t>
            </w:r>
          </w:p>
        </w:tc>
        <w:tc>
          <w:tcPr>
            <w:tcW w:w="1515" w:type="dxa"/>
            <w:tcBorders>
              <w:top w:val="nil"/>
              <w:left w:val="nil"/>
              <w:right w:val="single" w:sz="4" w:space="0" w:color="auto"/>
            </w:tcBorders>
            <w:shd w:val="clear" w:color="000000" w:fill="FFFFFF"/>
            <w:noWrap/>
            <w:vAlign w:val="bottom"/>
          </w:tcPr>
          <w:p w14:paraId="2456EA25" w14:textId="671BB64E"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64.687   </w:t>
            </w:r>
          </w:p>
        </w:tc>
        <w:tc>
          <w:tcPr>
            <w:tcW w:w="1378" w:type="dxa"/>
            <w:tcBorders>
              <w:top w:val="nil"/>
              <w:left w:val="nil"/>
              <w:right w:val="single" w:sz="4" w:space="0" w:color="auto"/>
            </w:tcBorders>
            <w:shd w:val="clear" w:color="000000" w:fill="FFFFFF"/>
            <w:noWrap/>
            <w:vAlign w:val="bottom"/>
          </w:tcPr>
          <w:p w14:paraId="35615872" w14:textId="4FCCA7A7"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64.100   </w:t>
            </w:r>
          </w:p>
        </w:tc>
        <w:tc>
          <w:tcPr>
            <w:tcW w:w="1232" w:type="dxa"/>
            <w:tcBorders>
              <w:top w:val="nil"/>
              <w:left w:val="nil"/>
              <w:right w:val="single" w:sz="4" w:space="0" w:color="auto"/>
            </w:tcBorders>
            <w:shd w:val="clear" w:color="000000" w:fill="FFFFFF"/>
            <w:noWrap/>
            <w:vAlign w:val="bottom"/>
          </w:tcPr>
          <w:p w14:paraId="728AE06F" w14:textId="6E08D850" w:rsidR="00BF4721" w:rsidRPr="00BF4721" w:rsidRDefault="00BF4721" w:rsidP="00BF4721">
            <w:pPr>
              <w:spacing w:after="0" w:line="240" w:lineRule="auto"/>
              <w:jc w:val="center"/>
              <w:rPr>
                <w:rFonts w:ascii="Times New Roman" w:hAnsi="Times New Roman" w:cs="Times New Roman"/>
                <w:sz w:val="18"/>
                <w:szCs w:val="18"/>
              </w:rPr>
            </w:pPr>
            <w:r w:rsidRPr="00BF4721">
              <w:rPr>
                <w:rFonts w:ascii="Times New Roman" w:hAnsi="Times New Roman" w:cs="Times New Roman"/>
                <w:sz w:val="18"/>
                <w:szCs w:val="18"/>
              </w:rPr>
              <w:t xml:space="preserve">-1   </w:t>
            </w:r>
          </w:p>
        </w:tc>
      </w:tr>
      <w:tr w:rsidR="00BF4721" w:rsidRPr="00B04D6C" w14:paraId="12F41598" w14:textId="77777777" w:rsidTr="00BF4721">
        <w:trPr>
          <w:trHeight w:val="276"/>
          <w:jc w:val="center"/>
        </w:trPr>
        <w:tc>
          <w:tcPr>
            <w:tcW w:w="3690" w:type="dxa"/>
            <w:tcBorders>
              <w:top w:val="nil"/>
              <w:left w:val="single" w:sz="4" w:space="0" w:color="auto"/>
              <w:bottom w:val="single" w:sz="4" w:space="0" w:color="auto"/>
              <w:right w:val="single" w:sz="4" w:space="0" w:color="auto"/>
            </w:tcBorders>
            <w:shd w:val="clear" w:color="auto" w:fill="auto"/>
            <w:noWrap/>
            <w:vAlign w:val="bottom"/>
          </w:tcPr>
          <w:p w14:paraId="454591E5" w14:textId="5B0ADC1B" w:rsidR="00BF4721" w:rsidRPr="00BF4721" w:rsidRDefault="00BF4721" w:rsidP="00BF4721">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Допринос за солидарност</w:t>
            </w:r>
          </w:p>
        </w:tc>
        <w:tc>
          <w:tcPr>
            <w:tcW w:w="1516" w:type="dxa"/>
            <w:tcBorders>
              <w:left w:val="single" w:sz="4" w:space="0" w:color="auto"/>
              <w:bottom w:val="single" w:sz="4" w:space="0" w:color="auto"/>
              <w:right w:val="single" w:sz="4" w:space="0" w:color="auto"/>
            </w:tcBorders>
            <w:shd w:val="clear" w:color="000000" w:fill="FFFFFF"/>
            <w:noWrap/>
            <w:vAlign w:val="bottom"/>
          </w:tcPr>
          <w:p w14:paraId="18FAD064" w14:textId="645F5A97"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5.000   </w:t>
            </w:r>
          </w:p>
        </w:tc>
        <w:tc>
          <w:tcPr>
            <w:tcW w:w="1515" w:type="dxa"/>
            <w:tcBorders>
              <w:left w:val="nil"/>
              <w:bottom w:val="single" w:sz="4" w:space="0" w:color="auto"/>
              <w:right w:val="single" w:sz="4" w:space="0" w:color="auto"/>
            </w:tcBorders>
            <w:shd w:val="clear" w:color="000000" w:fill="FFFFFF"/>
            <w:noWrap/>
            <w:vAlign w:val="bottom"/>
          </w:tcPr>
          <w:p w14:paraId="691949C4" w14:textId="3923317E"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5.000   </w:t>
            </w:r>
          </w:p>
        </w:tc>
        <w:tc>
          <w:tcPr>
            <w:tcW w:w="1378" w:type="dxa"/>
            <w:tcBorders>
              <w:left w:val="nil"/>
              <w:bottom w:val="single" w:sz="4" w:space="0" w:color="auto"/>
              <w:right w:val="single" w:sz="4" w:space="0" w:color="auto"/>
            </w:tcBorders>
            <w:shd w:val="clear" w:color="000000" w:fill="FFFFFF"/>
            <w:noWrap/>
            <w:vAlign w:val="bottom"/>
          </w:tcPr>
          <w:p w14:paraId="0A2FE250" w14:textId="162E7210" w:rsidR="00BF4721" w:rsidRPr="00BF4721" w:rsidRDefault="00BF4721" w:rsidP="00BF4721">
            <w:pPr>
              <w:spacing w:after="0" w:line="240" w:lineRule="auto"/>
              <w:jc w:val="right"/>
              <w:rPr>
                <w:rFonts w:ascii="Times New Roman" w:hAnsi="Times New Roman" w:cs="Times New Roman"/>
                <w:sz w:val="18"/>
                <w:szCs w:val="18"/>
              </w:rPr>
            </w:pPr>
            <w:r w:rsidRPr="00BF4721">
              <w:rPr>
                <w:rFonts w:ascii="Times New Roman" w:hAnsi="Times New Roman" w:cs="Times New Roman"/>
                <w:sz w:val="18"/>
                <w:szCs w:val="18"/>
              </w:rPr>
              <w:t xml:space="preserve">5.000   </w:t>
            </w:r>
          </w:p>
        </w:tc>
        <w:tc>
          <w:tcPr>
            <w:tcW w:w="1232" w:type="dxa"/>
            <w:tcBorders>
              <w:left w:val="nil"/>
              <w:bottom w:val="single" w:sz="4" w:space="0" w:color="auto"/>
              <w:right w:val="single" w:sz="4" w:space="0" w:color="auto"/>
            </w:tcBorders>
            <w:shd w:val="clear" w:color="000000" w:fill="FFFFFF"/>
            <w:noWrap/>
            <w:vAlign w:val="bottom"/>
          </w:tcPr>
          <w:p w14:paraId="6A09BF12" w14:textId="0EDA87A3" w:rsidR="00BF4721" w:rsidRPr="00BF4721" w:rsidRDefault="00BF4721" w:rsidP="00BF4721">
            <w:pPr>
              <w:spacing w:after="0" w:line="240" w:lineRule="auto"/>
              <w:jc w:val="center"/>
              <w:rPr>
                <w:rFonts w:ascii="Times New Roman" w:hAnsi="Times New Roman" w:cs="Times New Roman"/>
                <w:sz w:val="18"/>
                <w:szCs w:val="18"/>
              </w:rPr>
            </w:pPr>
            <w:r w:rsidRPr="00BF4721">
              <w:rPr>
                <w:rFonts w:ascii="Times New Roman" w:hAnsi="Times New Roman" w:cs="Times New Roman"/>
                <w:sz w:val="18"/>
                <w:szCs w:val="18"/>
              </w:rPr>
              <w:t xml:space="preserve">0   </w:t>
            </w:r>
          </w:p>
        </w:tc>
      </w:tr>
    </w:tbl>
    <w:p w14:paraId="6D1677EE" w14:textId="77777777" w:rsidR="00EB0AD3" w:rsidRPr="005B517B" w:rsidRDefault="00EB0AD3" w:rsidP="005B517B">
      <w:pPr>
        <w:spacing w:after="0" w:line="360" w:lineRule="auto"/>
        <w:jc w:val="both"/>
        <w:rPr>
          <w:rFonts w:ascii="Times New Roman" w:hAnsi="Times New Roman" w:cs="Times New Roman"/>
          <w:color w:val="FF0000"/>
        </w:rPr>
      </w:pPr>
    </w:p>
    <w:p w14:paraId="1203E54B" w14:textId="77777777" w:rsidR="007A75E0" w:rsidRPr="00B04D6C" w:rsidRDefault="007A75E0" w:rsidP="00B04D6C">
      <w:pPr>
        <w:spacing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Финансијски расходи</w:t>
      </w:r>
      <w:r w:rsidRPr="00B04D6C">
        <w:rPr>
          <w:rFonts w:ascii="Times New Roman" w:hAnsi="Times New Roman" w:cs="Times New Roman"/>
        </w:rPr>
        <w:t xml:space="preserve"> су </w:t>
      </w:r>
      <w:r w:rsidRPr="00B04D6C">
        <w:rPr>
          <w:rFonts w:ascii="Times New Roman" w:hAnsi="Times New Roman" w:cs="Times New Roman"/>
          <w:lang w:val="sr-Cyrl-CS"/>
        </w:rPr>
        <w:t>се</w:t>
      </w:r>
      <w:r w:rsidRPr="00B04D6C">
        <w:rPr>
          <w:rFonts w:ascii="Times New Roman" w:hAnsi="Times New Roman" w:cs="Times New Roman"/>
        </w:rPr>
        <w:t xml:space="preserve"> </w:t>
      </w:r>
      <w:r w:rsidRPr="00B04D6C">
        <w:rPr>
          <w:rFonts w:ascii="Times New Roman" w:hAnsi="Times New Roman" w:cs="Times New Roman"/>
          <w:lang w:val="sr-Cyrl-CS"/>
        </w:rPr>
        <w:t>у пре</w:t>
      </w:r>
      <w:r w:rsidRPr="00B04D6C">
        <w:rPr>
          <w:rFonts w:ascii="Times New Roman" w:hAnsi="Times New Roman" w:cs="Times New Roman"/>
        </w:rPr>
        <w:t>т</w:t>
      </w:r>
      <w:r w:rsidRPr="00B04D6C">
        <w:rPr>
          <w:rFonts w:ascii="Times New Roman" w:hAnsi="Times New Roman" w:cs="Times New Roman"/>
          <w:lang w:val="sr-Cyrl-CS"/>
        </w:rPr>
        <w:t>ходном плану највећ</w:t>
      </w:r>
      <w:r w:rsidRPr="00B04D6C">
        <w:rPr>
          <w:rFonts w:ascii="Times New Roman" w:hAnsi="Times New Roman" w:cs="Times New Roman"/>
        </w:rPr>
        <w:t>и</w:t>
      </w:r>
      <w:r w:rsidRPr="00B04D6C">
        <w:rPr>
          <w:rFonts w:ascii="Times New Roman" w:hAnsi="Times New Roman" w:cs="Times New Roman"/>
          <w:lang w:val="sr-Cyrl-CS"/>
        </w:rPr>
        <w:t>м дијел</w:t>
      </w:r>
      <w:r w:rsidRPr="00B04D6C">
        <w:rPr>
          <w:rFonts w:ascii="Times New Roman" w:hAnsi="Times New Roman" w:cs="Times New Roman"/>
        </w:rPr>
        <w:t>ом</w:t>
      </w:r>
      <w:r w:rsidRPr="00B04D6C">
        <w:rPr>
          <w:rFonts w:ascii="Times New Roman" w:hAnsi="Times New Roman" w:cs="Times New Roman"/>
          <w:lang w:val="sr-Cyrl-CS"/>
        </w:rPr>
        <w:t xml:space="preserve"> односили на расходе редовних и затезних камата по основу</w:t>
      </w:r>
      <w:r w:rsidRPr="00B04D6C">
        <w:rPr>
          <w:rFonts w:ascii="Times New Roman" w:hAnsi="Times New Roman" w:cs="Times New Roman"/>
        </w:rPr>
        <w:t xml:space="preserve"> иностраних</w:t>
      </w:r>
      <w:r w:rsidR="00B64EC2">
        <w:rPr>
          <w:rFonts w:ascii="Times New Roman" w:hAnsi="Times New Roman" w:cs="Times New Roman"/>
          <w:lang w:val="sr-Cyrl-CS"/>
        </w:rPr>
        <w:t xml:space="preserve"> кредита.</w:t>
      </w:r>
      <w:r w:rsidRPr="00B04D6C">
        <w:rPr>
          <w:rFonts w:ascii="Times New Roman" w:hAnsi="Times New Roman" w:cs="Times New Roman"/>
          <w:lang w:val="sr-Cyrl-CS"/>
        </w:rPr>
        <w:t xml:space="preserve"> </w:t>
      </w:r>
    </w:p>
    <w:p w14:paraId="3A801D3A" w14:textId="0E6B8AAB" w:rsidR="005B517B" w:rsidRDefault="007A75E0" w:rsidP="005B517B">
      <w:pPr>
        <w:spacing w:after="120" w:line="360" w:lineRule="auto"/>
        <w:ind w:firstLine="567"/>
        <w:jc w:val="both"/>
        <w:rPr>
          <w:rFonts w:ascii="Times New Roman" w:hAnsi="Times New Roman" w:cs="Times New Roman"/>
          <w:lang w:val="sr-Cyrl-CS"/>
        </w:rPr>
      </w:pPr>
      <w:r w:rsidRPr="00B04D6C">
        <w:rPr>
          <w:rFonts w:ascii="Times New Roman" w:hAnsi="Times New Roman" w:cs="Times New Roman"/>
          <w:lang w:val="sr-Cyrl-CS"/>
        </w:rPr>
        <w:t xml:space="preserve">У наредном планском периоду нису приказане камате </w:t>
      </w:r>
      <w:r w:rsidR="00B64EC2">
        <w:rPr>
          <w:rFonts w:ascii="Times New Roman" w:hAnsi="Times New Roman" w:cs="Times New Roman"/>
          <w:lang w:val="sr-Cyrl-CS"/>
        </w:rPr>
        <w:t>по на</w:t>
      </w:r>
      <w:r w:rsidR="00EB0AD3">
        <w:rPr>
          <w:rFonts w:ascii="Times New Roman" w:hAnsi="Times New Roman" w:cs="Times New Roman"/>
          <w:lang w:val="sr-Cyrl-CS"/>
        </w:rPr>
        <w:t xml:space="preserve">веденом основу из разлога што је </w:t>
      </w:r>
      <w:r w:rsidR="00B64EC2">
        <w:rPr>
          <w:rFonts w:ascii="Times New Roman" w:hAnsi="Times New Roman" w:cs="Times New Roman"/>
        </w:rPr>
        <w:t>у Плану финансијског и оперативног реструктури</w:t>
      </w:r>
      <w:r w:rsidR="005B2EFE">
        <w:rPr>
          <w:rFonts w:ascii="Times New Roman" w:hAnsi="Times New Roman" w:cs="Times New Roman"/>
        </w:rPr>
        <w:t>с</w:t>
      </w:r>
      <w:r w:rsidR="00B64EC2">
        <w:rPr>
          <w:rFonts w:ascii="Times New Roman" w:hAnsi="Times New Roman" w:cs="Times New Roman"/>
        </w:rPr>
        <w:t xml:space="preserve">ања Жељезница Републике Српске а.д. Добој </w:t>
      </w:r>
      <w:r w:rsidR="00EB0AD3">
        <w:rPr>
          <w:rFonts w:ascii="Times New Roman" w:hAnsi="Times New Roman" w:cs="Times New Roman"/>
        </w:rPr>
        <w:t xml:space="preserve">наведено </w:t>
      </w:r>
      <w:r w:rsidR="00B64EC2">
        <w:rPr>
          <w:rFonts w:ascii="Times New Roman" w:hAnsi="Times New Roman" w:cs="Times New Roman"/>
        </w:rPr>
        <w:t>да Влада РС отплаћује све недоспјеле обавезе по међународним кредитима (без зарачунавања затезних камата и формирања обавеза) у роковима како оне доспијевају, што ће наставити да чини и у будућем периоду.</w:t>
      </w:r>
      <w:r w:rsidR="005B517B" w:rsidRPr="005B517B">
        <w:rPr>
          <w:rFonts w:ascii="Times New Roman" w:hAnsi="Times New Roman" w:cs="Times New Roman"/>
          <w:lang w:val="sr-Cyrl-CS"/>
        </w:rPr>
        <w:t xml:space="preserve"> </w:t>
      </w:r>
    </w:p>
    <w:p w14:paraId="4EB37080" w14:textId="77777777" w:rsidR="00EE4EFB" w:rsidRDefault="00EE4EFB" w:rsidP="005B517B">
      <w:pPr>
        <w:spacing w:after="120" w:line="360" w:lineRule="auto"/>
        <w:ind w:firstLine="567"/>
        <w:jc w:val="both"/>
        <w:rPr>
          <w:rFonts w:ascii="Times New Roman" w:hAnsi="Times New Roman" w:cs="Times New Roman"/>
          <w:lang w:val="sr-Cyrl-CS"/>
        </w:rPr>
      </w:pPr>
    </w:p>
    <w:p w14:paraId="4E6ECB98" w14:textId="77777777" w:rsidR="00EB0AD3" w:rsidRPr="00EB0AD3" w:rsidRDefault="00EB0AD3" w:rsidP="00B04D6C">
      <w:pPr>
        <w:spacing w:after="0" w:line="360" w:lineRule="auto"/>
        <w:ind w:firstLine="720"/>
        <w:jc w:val="both"/>
        <w:rPr>
          <w:rFonts w:ascii="Times New Roman" w:hAnsi="Times New Roman" w:cs="Times New Roman"/>
          <w:color w:val="FF0000"/>
          <w:sz w:val="6"/>
          <w:szCs w:val="6"/>
        </w:rPr>
      </w:pPr>
    </w:p>
    <w:tbl>
      <w:tblPr>
        <w:tblW w:w="9005" w:type="dxa"/>
        <w:jc w:val="center"/>
        <w:tblLook w:val="0000" w:firstRow="0" w:lastRow="0" w:firstColumn="0" w:lastColumn="0" w:noHBand="0" w:noVBand="0"/>
      </w:tblPr>
      <w:tblGrid>
        <w:gridCol w:w="3824"/>
        <w:gridCol w:w="1380"/>
        <w:gridCol w:w="1242"/>
        <w:gridCol w:w="1244"/>
        <w:gridCol w:w="1315"/>
      </w:tblGrid>
      <w:tr w:rsidR="007A75E0" w:rsidRPr="00B04D6C" w14:paraId="16AE8133" w14:textId="77777777" w:rsidTr="006341EA">
        <w:trPr>
          <w:trHeight w:val="137"/>
          <w:jc w:val="center"/>
        </w:trPr>
        <w:tc>
          <w:tcPr>
            <w:tcW w:w="7690" w:type="dxa"/>
            <w:gridSpan w:val="4"/>
            <w:tcBorders>
              <w:top w:val="nil"/>
              <w:left w:val="nil"/>
              <w:bottom w:val="single" w:sz="8" w:space="0" w:color="auto"/>
              <w:right w:val="nil"/>
            </w:tcBorders>
            <w:shd w:val="clear" w:color="auto" w:fill="auto"/>
            <w:noWrap/>
            <w:vAlign w:val="bottom"/>
          </w:tcPr>
          <w:p w14:paraId="0B855AE4" w14:textId="037D6B13" w:rsidR="007A75E0" w:rsidRPr="00B04D6C" w:rsidRDefault="007A75E0" w:rsidP="00FA0E7A">
            <w:pPr>
              <w:spacing w:after="0"/>
              <w:rPr>
                <w:rFonts w:ascii="Times New Roman" w:hAnsi="Times New Roman" w:cs="Times New Roman"/>
                <w:b/>
                <w:bCs/>
                <w:sz w:val="20"/>
                <w:szCs w:val="20"/>
              </w:rPr>
            </w:pPr>
            <w:r w:rsidRPr="00B04D6C">
              <w:rPr>
                <w:rFonts w:ascii="Times New Roman" w:hAnsi="Times New Roman" w:cs="Times New Roman"/>
                <w:b/>
                <w:bCs/>
                <w:sz w:val="20"/>
                <w:szCs w:val="20"/>
              </w:rPr>
              <w:t>Табела 4</w:t>
            </w:r>
            <w:r w:rsidR="00FA0E7A">
              <w:rPr>
                <w:rFonts w:ascii="Times New Roman" w:hAnsi="Times New Roman" w:cs="Times New Roman"/>
                <w:b/>
                <w:bCs/>
                <w:sz w:val="20"/>
                <w:szCs w:val="20"/>
                <w:lang w:val="sr-Cyrl-BA"/>
              </w:rPr>
              <w:t>4</w:t>
            </w:r>
            <w:r w:rsidRPr="00B04D6C">
              <w:rPr>
                <w:rFonts w:ascii="Times New Roman" w:hAnsi="Times New Roman" w:cs="Times New Roman"/>
                <w:b/>
                <w:bCs/>
                <w:sz w:val="20"/>
                <w:szCs w:val="20"/>
              </w:rPr>
              <w:t>. План финансијских расхода</w:t>
            </w:r>
          </w:p>
        </w:tc>
        <w:tc>
          <w:tcPr>
            <w:tcW w:w="1315" w:type="dxa"/>
            <w:tcBorders>
              <w:top w:val="nil"/>
              <w:left w:val="nil"/>
              <w:bottom w:val="nil"/>
              <w:right w:val="nil"/>
            </w:tcBorders>
            <w:shd w:val="clear" w:color="auto" w:fill="auto"/>
            <w:noWrap/>
            <w:vAlign w:val="bottom"/>
          </w:tcPr>
          <w:p w14:paraId="15FC9A0C"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(у КМ)</w:t>
            </w:r>
          </w:p>
        </w:tc>
      </w:tr>
      <w:tr w:rsidR="007A75E0" w:rsidRPr="00B04D6C" w14:paraId="5918CF0D" w14:textId="77777777" w:rsidTr="006341EA">
        <w:trPr>
          <w:trHeight w:val="276"/>
          <w:jc w:val="center"/>
        </w:trPr>
        <w:tc>
          <w:tcPr>
            <w:tcW w:w="3824" w:type="dxa"/>
            <w:vMerge w:val="restart"/>
            <w:tcBorders>
              <w:top w:val="nil"/>
              <w:left w:val="single" w:sz="8" w:space="0" w:color="auto"/>
              <w:bottom w:val="single" w:sz="4" w:space="0" w:color="000000"/>
              <w:right w:val="single" w:sz="4" w:space="0" w:color="auto"/>
            </w:tcBorders>
            <w:shd w:val="clear" w:color="auto" w:fill="auto"/>
            <w:noWrap/>
            <w:vAlign w:val="center"/>
          </w:tcPr>
          <w:p w14:paraId="3F9F35E7"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866"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59E3B77B"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315" w:type="dxa"/>
            <w:vMerge w:val="restart"/>
            <w:tcBorders>
              <w:top w:val="single" w:sz="8" w:space="0" w:color="auto"/>
              <w:left w:val="nil"/>
              <w:bottom w:val="single" w:sz="4" w:space="0" w:color="000000"/>
              <w:right w:val="single" w:sz="8" w:space="0" w:color="auto"/>
            </w:tcBorders>
            <w:shd w:val="clear" w:color="auto" w:fill="auto"/>
            <w:vAlign w:val="center"/>
          </w:tcPr>
          <w:p w14:paraId="1002DE5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356C63DF" w14:textId="77777777" w:rsidTr="00865AD1">
        <w:trPr>
          <w:trHeight w:val="276"/>
          <w:jc w:val="center"/>
        </w:trPr>
        <w:tc>
          <w:tcPr>
            <w:tcW w:w="3824" w:type="dxa"/>
            <w:vMerge/>
            <w:tcBorders>
              <w:top w:val="nil"/>
              <w:left w:val="single" w:sz="8" w:space="0" w:color="auto"/>
              <w:bottom w:val="single" w:sz="4" w:space="0" w:color="000000"/>
              <w:right w:val="single" w:sz="4" w:space="0" w:color="auto"/>
            </w:tcBorders>
            <w:vAlign w:val="center"/>
          </w:tcPr>
          <w:p w14:paraId="27CC13F2" w14:textId="77777777" w:rsidR="00D67DBB" w:rsidRPr="00B04D6C" w:rsidRDefault="00D67DBB" w:rsidP="00D67DBB">
            <w:pPr>
              <w:spacing w:after="0"/>
              <w:rPr>
                <w:rFonts w:ascii="Times New Roman" w:hAnsi="Times New Roman" w:cs="Times New Roman"/>
                <w:b/>
                <w:bCs/>
                <w:sz w:val="18"/>
                <w:szCs w:val="18"/>
              </w:rPr>
            </w:pPr>
          </w:p>
        </w:tc>
        <w:tc>
          <w:tcPr>
            <w:tcW w:w="1380" w:type="dxa"/>
            <w:tcBorders>
              <w:top w:val="nil"/>
              <w:left w:val="nil"/>
              <w:bottom w:val="single" w:sz="4" w:space="0" w:color="auto"/>
              <w:right w:val="single" w:sz="4" w:space="0" w:color="auto"/>
            </w:tcBorders>
            <w:shd w:val="clear" w:color="auto" w:fill="auto"/>
            <w:noWrap/>
            <w:vAlign w:val="center"/>
          </w:tcPr>
          <w:p w14:paraId="5B25E5CE" w14:textId="7654DD81" w:rsidR="00D67DBB" w:rsidRPr="00B04D6C" w:rsidRDefault="00D67DBB" w:rsidP="003200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242" w:type="dxa"/>
            <w:tcBorders>
              <w:top w:val="nil"/>
              <w:left w:val="nil"/>
              <w:bottom w:val="single" w:sz="4" w:space="0" w:color="auto"/>
              <w:right w:val="single" w:sz="4" w:space="0" w:color="auto"/>
            </w:tcBorders>
            <w:shd w:val="clear" w:color="auto" w:fill="auto"/>
            <w:noWrap/>
            <w:vAlign w:val="center"/>
          </w:tcPr>
          <w:p w14:paraId="57EE0732" w14:textId="42A40122" w:rsidR="00D67DBB" w:rsidRPr="00B04D6C" w:rsidRDefault="00D67DBB" w:rsidP="00D67DBB">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rPr>
              <w:t>3</w:t>
            </w:r>
            <w:r w:rsidRPr="00B04D6C">
              <w:rPr>
                <w:rFonts w:ascii="Times New Roman" w:hAnsi="Times New Roman" w:cs="Times New Roman"/>
                <w:b/>
                <w:bCs/>
                <w:sz w:val="18"/>
                <w:szCs w:val="18"/>
              </w:rPr>
              <w:t>. год.</w:t>
            </w:r>
          </w:p>
        </w:tc>
        <w:tc>
          <w:tcPr>
            <w:tcW w:w="1244" w:type="dxa"/>
            <w:tcBorders>
              <w:top w:val="nil"/>
              <w:left w:val="nil"/>
              <w:bottom w:val="single" w:sz="4" w:space="0" w:color="auto"/>
              <w:right w:val="single" w:sz="4" w:space="0" w:color="auto"/>
            </w:tcBorders>
            <w:shd w:val="clear" w:color="auto" w:fill="auto"/>
            <w:noWrap/>
            <w:vAlign w:val="center"/>
          </w:tcPr>
          <w:p w14:paraId="6196F090" w14:textId="748C95DD" w:rsidR="00D67DBB" w:rsidRPr="00B04D6C" w:rsidRDefault="00D67DBB" w:rsidP="003200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315" w:type="dxa"/>
            <w:vMerge/>
            <w:tcBorders>
              <w:top w:val="single" w:sz="8" w:space="0" w:color="auto"/>
              <w:left w:val="nil"/>
              <w:bottom w:val="single" w:sz="4" w:space="0" w:color="000000"/>
              <w:right w:val="single" w:sz="8" w:space="0" w:color="auto"/>
            </w:tcBorders>
            <w:vAlign w:val="center"/>
          </w:tcPr>
          <w:p w14:paraId="7697B7A0"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24C5F45" w14:textId="77777777" w:rsidTr="003200F6">
        <w:trPr>
          <w:trHeight w:val="75"/>
          <w:jc w:val="center"/>
        </w:trPr>
        <w:tc>
          <w:tcPr>
            <w:tcW w:w="3824" w:type="dxa"/>
            <w:tcBorders>
              <w:top w:val="nil"/>
              <w:left w:val="single" w:sz="8" w:space="0" w:color="auto"/>
              <w:bottom w:val="double" w:sz="6" w:space="0" w:color="auto"/>
              <w:right w:val="single" w:sz="4" w:space="0" w:color="auto"/>
            </w:tcBorders>
            <w:shd w:val="clear" w:color="auto" w:fill="auto"/>
            <w:noWrap/>
            <w:vAlign w:val="bottom"/>
          </w:tcPr>
          <w:p w14:paraId="1A402779"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80" w:type="dxa"/>
            <w:tcBorders>
              <w:top w:val="nil"/>
              <w:left w:val="single" w:sz="4" w:space="0" w:color="auto"/>
              <w:bottom w:val="double" w:sz="6" w:space="0" w:color="auto"/>
              <w:right w:val="single" w:sz="4" w:space="0" w:color="auto"/>
            </w:tcBorders>
            <w:shd w:val="clear" w:color="auto" w:fill="auto"/>
            <w:noWrap/>
            <w:vAlign w:val="bottom"/>
          </w:tcPr>
          <w:p w14:paraId="2A370F0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242" w:type="dxa"/>
            <w:tcBorders>
              <w:top w:val="nil"/>
              <w:left w:val="nil"/>
              <w:bottom w:val="double" w:sz="6" w:space="0" w:color="auto"/>
              <w:right w:val="single" w:sz="4" w:space="0" w:color="auto"/>
            </w:tcBorders>
            <w:shd w:val="clear" w:color="auto" w:fill="auto"/>
            <w:noWrap/>
            <w:vAlign w:val="bottom"/>
          </w:tcPr>
          <w:p w14:paraId="1D48FAC8"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44" w:type="dxa"/>
            <w:tcBorders>
              <w:top w:val="nil"/>
              <w:left w:val="nil"/>
              <w:bottom w:val="double" w:sz="6" w:space="0" w:color="auto"/>
              <w:right w:val="single" w:sz="4" w:space="0" w:color="auto"/>
            </w:tcBorders>
            <w:shd w:val="clear" w:color="auto" w:fill="auto"/>
            <w:noWrap/>
            <w:vAlign w:val="bottom"/>
          </w:tcPr>
          <w:p w14:paraId="13C97FB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315" w:type="dxa"/>
            <w:tcBorders>
              <w:top w:val="nil"/>
              <w:left w:val="nil"/>
              <w:bottom w:val="double" w:sz="6" w:space="0" w:color="auto"/>
              <w:right w:val="single" w:sz="8" w:space="0" w:color="auto"/>
            </w:tcBorders>
            <w:shd w:val="clear" w:color="auto" w:fill="auto"/>
            <w:noWrap/>
            <w:vAlign w:val="bottom"/>
          </w:tcPr>
          <w:p w14:paraId="34350D4F"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3200F6" w:rsidRPr="00B04D6C" w14:paraId="638DC935" w14:textId="77777777" w:rsidTr="003200F6">
        <w:trPr>
          <w:trHeight w:val="37"/>
          <w:jc w:val="center"/>
        </w:trPr>
        <w:tc>
          <w:tcPr>
            <w:tcW w:w="3824" w:type="dxa"/>
            <w:tcBorders>
              <w:top w:val="double" w:sz="6" w:space="0" w:color="auto"/>
              <w:left w:val="single" w:sz="8" w:space="0" w:color="auto"/>
              <w:right w:val="nil"/>
            </w:tcBorders>
            <w:shd w:val="clear" w:color="auto" w:fill="auto"/>
            <w:noWrap/>
            <w:vAlign w:val="bottom"/>
          </w:tcPr>
          <w:p w14:paraId="76EFD685" w14:textId="77E45C9D" w:rsidR="003200F6" w:rsidRPr="00B04D6C" w:rsidRDefault="003200F6" w:rsidP="003200F6">
            <w:pPr>
              <w:spacing w:after="0"/>
              <w:rPr>
                <w:rFonts w:ascii="Times New Roman" w:hAnsi="Times New Roman" w:cs="Times New Roman"/>
                <w:b/>
                <w:bCs/>
                <w:sz w:val="18"/>
                <w:szCs w:val="18"/>
              </w:rPr>
            </w:pPr>
            <w:r w:rsidRPr="00B04D6C">
              <w:rPr>
                <w:rFonts w:ascii="Times New Roman" w:hAnsi="Times New Roman" w:cs="Times New Roman"/>
                <w:b/>
                <w:bCs/>
                <w:sz w:val="18"/>
                <w:szCs w:val="18"/>
              </w:rPr>
              <w:t>ФИНАНСИЈСКИ РАСХОДИ (1+2)</w:t>
            </w:r>
          </w:p>
        </w:tc>
        <w:tc>
          <w:tcPr>
            <w:tcW w:w="1380" w:type="dxa"/>
            <w:tcBorders>
              <w:top w:val="double" w:sz="6" w:space="0" w:color="auto"/>
              <w:left w:val="single" w:sz="4" w:space="0" w:color="auto"/>
              <w:right w:val="nil"/>
            </w:tcBorders>
            <w:shd w:val="clear" w:color="000000" w:fill="FFFFFF"/>
            <w:noWrap/>
            <w:vAlign w:val="bottom"/>
          </w:tcPr>
          <w:p w14:paraId="6A05A147" w14:textId="13BE2C15" w:rsidR="003200F6" w:rsidRPr="003200F6" w:rsidRDefault="003200F6" w:rsidP="003200F6">
            <w:pPr>
              <w:spacing w:after="0" w:line="240" w:lineRule="auto"/>
              <w:jc w:val="right"/>
              <w:rPr>
                <w:rFonts w:ascii="Times New Roman" w:hAnsi="Times New Roman" w:cs="Times New Roman"/>
                <w:b/>
                <w:bCs/>
                <w:sz w:val="18"/>
                <w:szCs w:val="18"/>
                <w:lang w:val="sr-Cyrl-BA"/>
              </w:rPr>
            </w:pPr>
            <w:r w:rsidRPr="003200F6">
              <w:rPr>
                <w:rFonts w:ascii="Times New Roman" w:hAnsi="Times New Roman" w:cs="Times New Roman"/>
                <w:b/>
                <w:bCs/>
                <w:sz w:val="18"/>
                <w:szCs w:val="18"/>
              </w:rPr>
              <w:t xml:space="preserve">135.995   </w:t>
            </w:r>
          </w:p>
        </w:tc>
        <w:tc>
          <w:tcPr>
            <w:tcW w:w="1242" w:type="dxa"/>
            <w:tcBorders>
              <w:top w:val="double" w:sz="6" w:space="0" w:color="auto"/>
              <w:left w:val="single" w:sz="4" w:space="0" w:color="auto"/>
              <w:right w:val="nil"/>
            </w:tcBorders>
            <w:shd w:val="clear" w:color="000000" w:fill="FFFFFF"/>
            <w:noWrap/>
            <w:vAlign w:val="bottom"/>
          </w:tcPr>
          <w:p w14:paraId="75090F76" w14:textId="03C9EA83" w:rsidR="003200F6" w:rsidRPr="003200F6" w:rsidRDefault="003200F6" w:rsidP="003200F6">
            <w:pPr>
              <w:spacing w:after="0" w:line="240" w:lineRule="auto"/>
              <w:jc w:val="right"/>
              <w:rPr>
                <w:rFonts w:ascii="Times New Roman" w:hAnsi="Times New Roman" w:cs="Times New Roman"/>
                <w:b/>
                <w:bCs/>
                <w:sz w:val="18"/>
                <w:szCs w:val="18"/>
                <w:lang w:val="sr-Cyrl-BA"/>
              </w:rPr>
            </w:pPr>
            <w:r w:rsidRPr="003200F6">
              <w:rPr>
                <w:rFonts w:ascii="Times New Roman" w:hAnsi="Times New Roman" w:cs="Times New Roman"/>
                <w:b/>
                <w:bCs/>
                <w:sz w:val="18"/>
                <w:szCs w:val="18"/>
              </w:rPr>
              <w:t xml:space="preserve">145.488   </w:t>
            </w:r>
          </w:p>
        </w:tc>
        <w:tc>
          <w:tcPr>
            <w:tcW w:w="1244" w:type="dxa"/>
            <w:tcBorders>
              <w:top w:val="double" w:sz="6" w:space="0" w:color="auto"/>
              <w:left w:val="single" w:sz="4" w:space="0" w:color="auto"/>
              <w:right w:val="single" w:sz="4" w:space="0" w:color="auto"/>
            </w:tcBorders>
            <w:shd w:val="clear" w:color="000000" w:fill="FFFFFF"/>
            <w:noWrap/>
            <w:vAlign w:val="bottom"/>
          </w:tcPr>
          <w:p w14:paraId="77A30691" w14:textId="63977143" w:rsidR="003200F6" w:rsidRPr="003200F6" w:rsidRDefault="003200F6" w:rsidP="003200F6">
            <w:pPr>
              <w:spacing w:after="0" w:line="240" w:lineRule="auto"/>
              <w:jc w:val="right"/>
              <w:rPr>
                <w:rFonts w:ascii="Times New Roman" w:hAnsi="Times New Roman" w:cs="Times New Roman"/>
                <w:b/>
                <w:bCs/>
                <w:sz w:val="18"/>
                <w:szCs w:val="18"/>
                <w:lang w:val="sr-Cyrl-BA"/>
              </w:rPr>
            </w:pPr>
            <w:r w:rsidRPr="003200F6">
              <w:rPr>
                <w:rFonts w:ascii="Times New Roman" w:hAnsi="Times New Roman" w:cs="Times New Roman"/>
                <w:b/>
                <w:bCs/>
                <w:sz w:val="18"/>
                <w:szCs w:val="18"/>
              </w:rPr>
              <w:t xml:space="preserve">145.720   </w:t>
            </w:r>
          </w:p>
        </w:tc>
        <w:tc>
          <w:tcPr>
            <w:tcW w:w="1315" w:type="dxa"/>
            <w:tcBorders>
              <w:top w:val="double" w:sz="6" w:space="0" w:color="auto"/>
              <w:left w:val="nil"/>
              <w:right w:val="single" w:sz="8" w:space="0" w:color="auto"/>
            </w:tcBorders>
            <w:shd w:val="clear" w:color="000000" w:fill="FFFFFF"/>
            <w:noWrap/>
            <w:vAlign w:val="bottom"/>
          </w:tcPr>
          <w:p w14:paraId="443FEDAC" w14:textId="2AAA9FB1" w:rsidR="003200F6" w:rsidRPr="003200F6" w:rsidRDefault="003200F6" w:rsidP="003200F6">
            <w:pPr>
              <w:spacing w:after="0" w:line="240" w:lineRule="auto"/>
              <w:jc w:val="center"/>
              <w:rPr>
                <w:rFonts w:ascii="Times New Roman" w:hAnsi="Times New Roman" w:cs="Times New Roman"/>
                <w:b/>
                <w:bCs/>
                <w:sz w:val="18"/>
                <w:szCs w:val="18"/>
                <w:lang w:val="sr-Cyrl-BA"/>
              </w:rPr>
            </w:pPr>
            <w:r w:rsidRPr="003200F6">
              <w:rPr>
                <w:rFonts w:ascii="Times New Roman" w:hAnsi="Times New Roman" w:cs="Times New Roman"/>
                <w:b/>
                <w:bCs/>
                <w:sz w:val="18"/>
                <w:szCs w:val="18"/>
              </w:rPr>
              <w:t xml:space="preserve">4   </w:t>
            </w:r>
          </w:p>
        </w:tc>
      </w:tr>
      <w:tr w:rsidR="003200F6" w:rsidRPr="00B04D6C" w14:paraId="648BB218" w14:textId="77777777" w:rsidTr="003200F6">
        <w:trPr>
          <w:trHeight w:val="308"/>
          <w:jc w:val="center"/>
        </w:trPr>
        <w:tc>
          <w:tcPr>
            <w:tcW w:w="3824" w:type="dxa"/>
            <w:tcBorders>
              <w:left w:val="single" w:sz="8" w:space="0" w:color="auto"/>
              <w:bottom w:val="nil"/>
              <w:right w:val="nil"/>
            </w:tcBorders>
            <w:shd w:val="clear" w:color="auto" w:fill="auto"/>
            <w:noWrap/>
            <w:vAlign w:val="bottom"/>
          </w:tcPr>
          <w:p w14:paraId="516CDB68" w14:textId="77777777" w:rsidR="003200F6" w:rsidRPr="00B04D6C" w:rsidRDefault="003200F6" w:rsidP="003200F6">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1. Расходи камата</w:t>
            </w:r>
          </w:p>
        </w:tc>
        <w:tc>
          <w:tcPr>
            <w:tcW w:w="1380" w:type="dxa"/>
            <w:tcBorders>
              <w:left w:val="single" w:sz="4" w:space="0" w:color="auto"/>
              <w:bottom w:val="nil"/>
              <w:right w:val="nil"/>
            </w:tcBorders>
            <w:shd w:val="clear" w:color="000000" w:fill="FFFFFF"/>
            <w:noWrap/>
            <w:vAlign w:val="bottom"/>
          </w:tcPr>
          <w:p w14:paraId="582A06DC" w14:textId="0D15D439" w:rsidR="003200F6" w:rsidRPr="003200F6" w:rsidRDefault="003200F6" w:rsidP="003200F6">
            <w:pPr>
              <w:spacing w:after="0" w:line="240" w:lineRule="auto"/>
              <w:jc w:val="right"/>
              <w:rPr>
                <w:rFonts w:ascii="Times New Roman" w:hAnsi="Times New Roman" w:cs="Times New Roman"/>
                <w:b/>
                <w:bCs/>
                <w:i/>
                <w:iCs/>
                <w:sz w:val="18"/>
                <w:szCs w:val="18"/>
                <w:lang w:val="sr-Cyrl-BA"/>
              </w:rPr>
            </w:pPr>
            <w:r w:rsidRPr="003200F6">
              <w:rPr>
                <w:rFonts w:ascii="Times New Roman" w:hAnsi="Times New Roman" w:cs="Times New Roman"/>
                <w:b/>
                <w:bCs/>
                <w:i/>
                <w:iCs/>
                <w:sz w:val="18"/>
                <w:szCs w:val="18"/>
              </w:rPr>
              <w:t xml:space="preserve">134.995   </w:t>
            </w:r>
          </w:p>
        </w:tc>
        <w:tc>
          <w:tcPr>
            <w:tcW w:w="1242" w:type="dxa"/>
            <w:tcBorders>
              <w:left w:val="single" w:sz="4" w:space="0" w:color="auto"/>
              <w:bottom w:val="nil"/>
              <w:right w:val="nil"/>
            </w:tcBorders>
            <w:shd w:val="clear" w:color="000000" w:fill="FFFFFF"/>
            <w:noWrap/>
            <w:vAlign w:val="bottom"/>
          </w:tcPr>
          <w:p w14:paraId="5F561D35" w14:textId="2BB4B392" w:rsidR="003200F6" w:rsidRPr="003200F6" w:rsidRDefault="003200F6" w:rsidP="003200F6">
            <w:pPr>
              <w:spacing w:after="0" w:line="240" w:lineRule="auto"/>
              <w:jc w:val="right"/>
              <w:rPr>
                <w:rFonts w:ascii="Times New Roman" w:hAnsi="Times New Roman" w:cs="Times New Roman"/>
                <w:b/>
                <w:bCs/>
                <w:i/>
                <w:iCs/>
                <w:sz w:val="18"/>
                <w:szCs w:val="18"/>
                <w:lang w:val="sr-Cyrl-BA"/>
              </w:rPr>
            </w:pPr>
            <w:r w:rsidRPr="003200F6">
              <w:rPr>
                <w:rFonts w:ascii="Times New Roman" w:hAnsi="Times New Roman" w:cs="Times New Roman"/>
                <w:b/>
                <w:bCs/>
                <w:i/>
                <w:iCs/>
                <w:sz w:val="18"/>
                <w:szCs w:val="18"/>
              </w:rPr>
              <w:t xml:space="preserve">144.488   </w:t>
            </w:r>
          </w:p>
        </w:tc>
        <w:tc>
          <w:tcPr>
            <w:tcW w:w="1244" w:type="dxa"/>
            <w:tcBorders>
              <w:left w:val="single" w:sz="4" w:space="0" w:color="auto"/>
              <w:bottom w:val="nil"/>
              <w:right w:val="single" w:sz="4" w:space="0" w:color="auto"/>
            </w:tcBorders>
            <w:shd w:val="clear" w:color="000000" w:fill="FFFFFF"/>
            <w:noWrap/>
            <w:vAlign w:val="bottom"/>
          </w:tcPr>
          <w:p w14:paraId="05AB5AB1" w14:textId="631C75AB" w:rsidR="003200F6" w:rsidRPr="003200F6" w:rsidRDefault="003200F6" w:rsidP="003200F6">
            <w:pPr>
              <w:spacing w:after="0" w:line="240" w:lineRule="auto"/>
              <w:jc w:val="right"/>
              <w:rPr>
                <w:rFonts w:ascii="Times New Roman" w:hAnsi="Times New Roman" w:cs="Times New Roman"/>
                <w:b/>
                <w:bCs/>
                <w:i/>
                <w:iCs/>
                <w:sz w:val="18"/>
                <w:szCs w:val="18"/>
                <w:lang w:val="sr-Cyrl-BA"/>
              </w:rPr>
            </w:pPr>
            <w:r w:rsidRPr="003200F6">
              <w:rPr>
                <w:rFonts w:ascii="Times New Roman" w:hAnsi="Times New Roman" w:cs="Times New Roman"/>
                <w:b/>
                <w:bCs/>
                <w:i/>
                <w:iCs/>
                <w:sz w:val="18"/>
                <w:szCs w:val="18"/>
              </w:rPr>
              <w:t xml:space="preserve">144.720   </w:t>
            </w:r>
          </w:p>
        </w:tc>
        <w:tc>
          <w:tcPr>
            <w:tcW w:w="1315" w:type="dxa"/>
            <w:tcBorders>
              <w:left w:val="nil"/>
              <w:bottom w:val="nil"/>
              <w:right w:val="single" w:sz="8" w:space="0" w:color="auto"/>
            </w:tcBorders>
            <w:shd w:val="clear" w:color="000000" w:fill="FFFFFF"/>
            <w:noWrap/>
            <w:vAlign w:val="bottom"/>
          </w:tcPr>
          <w:p w14:paraId="19C2E303" w14:textId="50ABD511" w:rsidR="003200F6" w:rsidRPr="003200F6" w:rsidRDefault="003200F6" w:rsidP="003200F6">
            <w:pPr>
              <w:spacing w:after="0" w:line="240" w:lineRule="auto"/>
              <w:jc w:val="center"/>
              <w:rPr>
                <w:rFonts w:ascii="Times New Roman" w:hAnsi="Times New Roman" w:cs="Times New Roman"/>
                <w:b/>
                <w:bCs/>
                <w:i/>
                <w:iCs/>
                <w:sz w:val="18"/>
                <w:szCs w:val="18"/>
                <w:lang w:val="sr-Cyrl-BA"/>
              </w:rPr>
            </w:pPr>
            <w:r w:rsidRPr="003200F6">
              <w:rPr>
                <w:rFonts w:ascii="Times New Roman" w:hAnsi="Times New Roman" w:cs="Times New Roman"/>
                <w:b/>
                <w:bCs/>
                <w:i/>
                <w:iCs/>
                <w:sz w:val="18"/>
                <w:szCs w:val="18"/>
              </w:rPr>
              <w:t xml:space="preserve">4   </w:t>
            </w:r>
          </w:p>
        </w:tc>
      </w:tr>
      <w:tr w:rsidR="003200F6" w:rsidRPr="00B04D6C" w14:paraId="0A996872" w14:textId="77777777" w:rsidTr="003200F6">
        <w:trPr>
          <w:trHeight w:val="325"/>
          <w:jc w:val="center"/>
        </w:trPr>
        <w:tc>
          <w:tcPr>
            <w:tcW w:w="3824" w:type="dxa"/>
            <w:tcBorders>
              <w:top w:val="nil"/>
              <w:left w:val="single" w:sz="8" w:space="0" w:color="auto"/>
              <w:right w:val="single" w:sz="4" w:space="0" w:color="auto"/>
            </w:tcBorders>
            <w:shd w:val="clear" w:color="auto" w:fill="auto"/>
            <w:noWrap/>
            <w:vAlign w:val="bottom"/>
          </w:tcPr>
          <w:p w14:paraId="074AEE3C" w14:textId="77777777" w:rsidR="003200F6" w:rsidRPr="000A7E53" w:rsidRDefault="003200F6" w:rsidP="003200F6">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Трошкови камата по кредиту Свјетске банке</w:t>
            </w:r>
          </w:p>
        </w:tc>
        <w:tc>
          <w:tcPr>
            <w:tcW w:w="1380" w:type="dxa"/>
            <w:tcBorders>
              <w:top w:val="nil"/>
              <w:left w:val="single" w:sz="4" w:space="0" w:color="auto"/>
              <w:right w:val="single" w:sz="4" w:space="0" w:color="auto"/>
            </w:tcBorders>
            <w:shd w:val="clear" w:color="000000" w:fill="FFFFFF"/>
            <w:noWrap/>
            <w:vAlign w:val="bottom"/>
          </w:tcPr>
          <w:p w14:paraId="60A22938" w14:textId="1E1F369F" w:rsidR="003200F6" w:rsidRPr="003200F6" w:rsidRDefault="003200F6" w:rsidP="003200F6">
            <w:pPr>
              <w:spacing w:after="0" w:line="240" w:lineRule="auto"/>
              <w:jc w:val="right"/>
              <w:rPr>
                <w:rFonts w:ascii="Times New Roman" w:hAnsi="Times New Roman" w:cs="Times New Roman"/>
                <w:sz w:val="18"/>
                <w:szCs w:val="18"/>
                <w:lang w:val="sr-Cyrl-BA"/>
              </w:rPr>
            </w:pPr>
            <w:r w:rsidRPr="003200F6">
              <w:rPr>
                <w:rFonts w:ascii="Times New Roman" w:hAnsi="Times New Roman" w:cs="Times New Roman"/>
                <w:sz w:val="18"/>
                <w:szCs w:val="18"/>
              </w:rPr>
              <w:t xml:space="preserve">74.995   </w:t>
            </w:r>
          </w:p>
        </w:tc>
        <w:tc>
          <w:tcPr>
            <w:tcW w:w="1242" w:type="dxa"/>
            <w:tcBorders>
              <w:top w:val="nil"/>
              <w:left w:val="nil"/>
              <w:right w:val="single" w:sz="4" w:space="0" w:color="auto"/>
            </w:tcBorders>
            <w:shd w:val="clear" w:color="000000" w:fill="FFFFFF"/>
            <w:noWrap/>
            <w:vAlign w:val="bottom"/>
          </w:tcPr>
          <w:p w14:paraId="481436BD" w14:textId="621460AE" w:rsidR="003200F6" w:rsidRPr="003200F6" w:rsidRDefault="003200F6" w:rsidP="003200F6">
            <w:pPr>
              <w:spacing w:after="0" w:line="240" w:lineRule="auto"/>
              <w:jc w:val="right"/>
              <w:rPr>
                <w:rFonts w:ascii="Times New Roman" w:hAnsi="Times New Roman" w:cs="Times New Roman"/>
                <w:sz w:val="18"/>
                <w:szCs w:val="18"/>
                <w:lang w:val="sr-Cyrl-BA"/>
              </w:rPr>
            </w:pPr>
            <w:r w:rsidRPr="003200F6">
              <w:rPr>
                <w:rFonts w:ascii="Times New Roman" w:hAnsi="Times New Roman" w:cs="Times New Roman"/>
                <w:sz w:val="18"/>
                <w:szCs w:val="18"/>
              </w:rPr>
              <w:t xml:space="preserve">84.488   </w:t>
            </w:r>
          </w:p>
        </w:tc>
        <w:tc>
          <w:tcPr>
            <w:tcW w:w="1244" w:type="dxa"/>
            <w:tcBorders>
              <w:top w:val="nil"/>
              <w:left w:val="nil"/>
              <w:right w:val="single" w:sz="4" w:space="0" w:color="auto"/>
            </w:tcBorders>
            <w:shd w:val="clear" w:color="000000" w:fill="FFFFFF"/>
            <w:noWrap/>
            <w:vAlign w:val="bottom"/>
          </w:tcPr>
          <w:p w14:paraId="4A84D1FE" w14:textId="6DF8099B" w:rsidR="003200F6" w:rsidRPr="003200F6" w:rsidRDefault="003200F6" w:rsidP="003200F6">
            <w:pPr>
              <w:spacing w:after="0" w:line="240" w:lineRule="auto"/>
              <w:jc w:val="right"/>
              <w:rPr>
                <w:rFonts w:ascii="Times New Roman" w:hAnsi="Times New Roman" w:cs="Times New Roman"/>
                <w:sz w:val="18"/>
                <w:szCs w:val="18"/>
                <w:lang w:val="sr-Cyrl-BA"/>
              </w:rPr>
            </w:pPr>
            <w:r w:rsidRPr="003200F6">
              <w:rPr>
                <w:rFonts w:ascii="Times New Roman" w:hAnsi="Times New Roman" w:cs="Times New Roman"/>
                <w:sz w:val="18"/>
                <w:szCs w:val="18"/>
              </w:rPr>
              <w:t xml:space="preserve">84.720   </w:t>
            </w:r>
          </w:p>
        </w:tc>
        <w:tc>
          <w:tcPr>
            <w:tcW w:w="1315" w:type="dxa"/>
            <w:tcBorders>
              <w:top w:val="nil"/>
              <w:left w:val="nil"/>
              <w:right w:val="single" w:sz="8" w:space="0" w:color="auto"/>
            </w:tcBorders>
            <w:shd w:val="clear" w:color="000000" w:fill="FFFFFF"/>
            <w:noWrap/>
            <w:vAlign w:val="bottom"/>
          </w:tcPr>
          <w:p w14:paraId="6478D53D" w14:textId="02B75408" w:rsidR="003200F6" w:rsidRPr="003200F6" w:rsidRDefault="003200F6" w:rsidP="003200F6">
            <w:pPr>
              <w:spacing w:after="0" w:line="240" w:lineRule="auto"/>
              <w:jc w:val="center"/>
              <w:rPr>
                <w:rFonts w:ascii="Times New Roman" w:hAnsi="Times New Roman" w:cs="Times New Roman"/>
                <w:sz w:val="18"/>
                <w:szCs w:val="18"/>
                <w:lang w:val="sr-Cyrl-BA"/>
              </w:rPr>
            </w:pPr>
            <w:r w:rsidRPr="003200F6">
              <w:rPr>
                <w:rFonts w:ascii="Times New Roman" w:hAnsi="Times New Roman" w:cs="Times New Roman"/>
                <w:sz w:val="18"/>
                <w:szCs w:val="18"/>
              </w:rPr>
              <w:t>-</w:t>
            </w:r>
          </w:p>
        </w:tc>
      </w:tr>
      <w:tr w:rsidR="003200F6" w:rsidRPr="00B04D6C" w14:paraId="4133E2B5" w14:textId="77777777" w:rsidTr="003200F6">
        <w:trPr>
          <w:trHeight w:val="325"/>
          <w:jc w:val="center"/>
        </w:trPr>
        <w:tc>
          <w:tcPr>
            <w:tcW w:w="3824" w:type="dxa"/>
            <w:tcBorders>
              <w:top w:val="nil"/>
              <w:left w:val="single" w:sz="8" w:space="0" w:color="auto"/>
              <w:right w:val="single" w:sz="4" w:space="0" w:color="auto"/>
            </w:tcBorders>
            <w:shd w:val="clear" w:color="auto" w:fill="auto"/>
            <w:noWrap/>
            <w:vAlign w:val="bottom"/>
          </w:tcPr>
          <w:p w14:paraId="3A488461"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Расходи камата по судским споровима</w:t>
            </w:r>
          </w:p>
        </w:tc>
        <w:tc>
          <w:tcPr>
            <w:tcW w:w="1380" w:type="dxa"/>
            <w:tcBorders>
              <w:top w:val="nil"/>
              <w:left w:val="single" w:sz="4" w:space="0" w:color="auto"/>
              <w:right w:val="single" w:sz="4" w:space="0" w:color="auto"/>
            </w:tcBorders>
            <w:shd w:val="clear" w:color="000000" w:fill="FFFFFF"/>
            <w:noWrap/>
            <w:vAlign w:val="bottom"/>
          </w:tcPr>
          <w:p w14:paraId="0B0B421A" w14:textId="3B3EA2BA"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60.000   </w:t>
            </w:r>
          </w:p>
        </w:tc>
        <w:tc>
          <w:tcPr>
            <w:tcW w:w="1242" w:type="dxa"/>
            <w:tcBorders>
              <w:top w:val="nil"/>
              <w:left w:val="nil"/>
              <w:right w:val="single" w:sz="4" w:space="0" w:color="auto"/>
            </w:tcBorders>
            <w:shd w:val="clear" w:color="000000" w:fill="FFFFFF"/>
            <w:noWrap/>
            <w:vAlign w:val="bottom"/>
          </w:tcPr>
          <w:p w14:paraId="49F39026" w14:textId="218FD290"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60.000   </w:t>
            </w:r>
          </w:p>
        </w:tc>
        <w:tc>
          <w:tcPr>
            <w:tcW w:w="1244" w:type="dxa"/>
            <w:tcBorders>
              <w:top w:val="nil"/>
              <w:left w:val="nil"/>
              <w:right w:val="single" w:sz="4" w:space="0" w:color="auto"/>
            </w:tcBorders>
            <w:shd w:val="clear" w:color="000000" w:fill="FFFFFF"/>
            <w:noWrap/>
            <w:vAlign w:val="bottom"/>
          </w:tcPr>
          <w:p w14:paraId="1FEDDE32" w14:textId="471E1604" w:rsidR="003200F6" w:rsidRPr="003200F6" w:rsidRDefault="003200F6" w:rsidP="003200F6">
            <w:pPr>
              <w:spacing w:after="0" w:line="240" w:lineRule="auto"/>
              <w:jc w:val="right"/>
              <w:rPr>
                <w:rFonts w:ascii="Times New Roman" w:hAnsi="Times New Roman" w:cs="Times New Roman"/>
                <w:sz w:val="18"/>
                <w:szCs w:val="18"/>
              </w:rPr>
            </w:pPr>
            <w:r w:rsidRPr="003200F6">
              <w:rPr>
                <w:rFonts w:ascii="Times New Roman" w:hAnsi="Times New Roman" w:cs="Times New Roman"/>
                <w:sz w:val="18"/>
                <w:szCs w:val="18"/>
              </w:rPr>
              <w:t xml:space="preserve">60.000   </w:t>
            </w:r>
          </w:p>
        </w:tc>
        <w:tc>
          <w:tcPr>
            <w:tcW w:w="1315" w:type="dxa"/>
            <w:tcBorders>
              <w:top w:val="nil"/>
              <w:left w:val="nil"/>
              <w:right w:val="single" w:sz="8" w:space="0" w:color="auto"/>
            </w:tcBorders>
            <w:shd w:val="clear" w:color="000000" w:fill="FFFFFF"/>
            <w:noWrap/>
            <w:vAlign w:val="bottom"/>
          </w:tcPr>
          <w:p w14:paraId="0371D638" w14:textId="63746CBA" w:rsidR="003200F6" w:rsidRPr="003200F6" w:rsidRDefault="003200F6" w:rsidP="003200F6">
            <w:pPr>
              <w:spacing w:after="0" w:line="240" w:lineRule="auto"/>
              <w:jc w:val="center"/>
              <w:rPr>
                <w:rFonts w:ascii="Times New Roman" w:hAnsi="Times New Roman" w:cs="Times New Roman"/>
                <w:sz w:val="18"/>
                <w:szCs w:val="18"/>
              </w:rPr>
            </w:pPr>
            <w:r w:rsidRPr="003200F6">
              <w:rPr>
                <w:rFonts w:ascii="Times New Roman" w:hAnsi="Times New Roman" w:cs="Times New Roman"/>
                <w:sz w:val="18"/>
                <w:szCs w:val="18"/>
              </w:rPr>
              <w:t>-</w:t>
            </w:r>
          </w:p>
        </w:tc>
      </w:tr>
      <w:tr w:rsidR="00EB0AD3" w:rsidRPr="00B04D6C" w14:paraId="30B580B6" w14:textId="77777777" w:rsidTr="003200F6">
        <w:trPr>
          <w:trHeight w:val="65"/>
          <w:jc w:val="center"/>
        </w:trPr>
        <w:tc>
          <w:tcPr>
            <w:tcW w:w="3824" w:type="dxa"/>
            <w:tcBorders>
              <w:left w:val="single" w:sz="8" w:space="0" w:color="auto"/>
              <w:bottom w:val="single" w:sz="8" w:space="0" w:color="auto"/>
              <w:right w:val="single" w:sz="4" w:space="0" w:color="auto"/>
            </w:tcBorders>
            <w:shd w:val="clear" w:color="auto" w:fill="auto"/>
            <w:noWrap/>
            <w:vAlign w:val="bottom"/>
          </w:tcPr>
          <w:p w14:paraId="32586BA6" w14:textId="4DC4C92C" w:rsidR="00EB0AD3" w:rsidRPr="00B04D6C" w:rsidRDefault="00865AD1" w:rsidP="00B04D6C">
            <w:pPr>
              <w:spacing w:after="0"/>
              <w:rPr>
                <w:rFonts w:ascii="Times New Roman" w:hAnsi="Times New Roman" w:cs="Times New Roman"/>
                <w:b/>
                <w:bCs/>
                <w:i/>
                <w:iCs/>
                <w:sz w:val="18"/>
                <w:szCs w:val="18"/>
              </w:rPr>
            </w:pPr>
            <w:r>
              <w:rPr>
                <w:rFonts w:ascii="Times New Roman" w:hAnsi="Times New Roman" w:cs="Times New Roman"/>
                <w:b/>
                <w:bCs/>
                <w:i/>
                <w:iCs/>
                <w:sz w:val="18"/>
                <w:szCs w:val="18"/>
                <w:lang w:val="sr-Cyrl-BA"/>
              </w:rPr>
              <w:t>2</w:t>
            </w:r>
            <w:r w:rsidR="00EB0AD3" w:rsidRPr="00B04D6C">
              <w:rPr>
                <w:rFonts w:ascii="Times New Roman" w:hAnsi="Times New Roman" w:cs="Times New Roman"/>
                <w:b/>
                <w:bCs/>
                <w:i/>
                <w:iCs/>
                <w:sz w:val="18"/>
                <w:szCs w:val="18"/>
              </w:rPr>
              <w:t>. Негативне курсне разлике</w:t>
            </w:r>
          </w:p>
        </w:tc>
        <w:tc>
          <w:tcPr>
            <w:tcW w:w="1380" w:type="dxa"/>
            <w:tcBorders>
              <w:left w:val="nil"/>
              <w:bottom w:val="single" w:sz="8" w:space="0" w:color="auto"/>
              <w:right w:val="single" w:sz="4" w:space="0" w:color="auto"/>
            </w:tcBorders>
            <w:shd w:val="clear" w:color="auto" w:fill="auto"/>
            <w:noWrap/>
            <w:vAlign w:val="bottom"/>
          </w:tcPr>
          <w:p w14:paraId="05267F86" w14:textId="77777777" w:rsidR="00EB0AD3" w:rsidRPr="003200F6" w:rsidRDefault="00EB0AD3" w:rsidP="00EB0AD3">
            <w:pPr>
              <w:spacing w:after="0" w:line="240" w:lineRule="auto"/>
              <w:jc w:val="right"/>
              <w:rPr>
                <w:rFonts w:ascii="Times New Roman" w:hAnsi="Times New Roman" w:cs="Times New Roman"/>
                <w:b/>
                <w:bCs/>
                <w:i/>
                <w:iCs/>
                <w:sz w:val="18"/>
                <w:szCs w:val="18"/>
              </w:rPr>
            </w:pPr>
            <w:r w:rsidRPr="003200F6">
              <w:rPr>
                <w:rFonts w:ascii="Times New Roman" w:hAnsi="Times New Roman" w:cs="Times New Roman"/>
                <w:b/>
                <w:bCs/>
                <w:i/>
                <w:iCs/>
                <w:sz w:val="18"/>
                <w:szCs w:val="18"/>
              </w:rPr>
              <w:t xml:space="preserve">1.000    </w:t>
            </w:r>
          </w:p>
        </w:tc>
        <w:tc>
          <w:tcPr>
            <w:tcW w:w="1242" w:type="dxa"/>
            <w:tcBorders>
              <w:left w:val="nil"/>
              <w:bottom w:val="single" w:sz="8" w:space="0" w:color="auto"/>
              <w:right w:val="single" w:sz="4" w:space="0" w:color="auto"/>
            </w:tcBorders>
            <w:shd w:val="clear" w:color="auto" w:fill="auto"/>
            <w:noWrap/>
            <w:vAlign w:val="bottom"/>
          </w:tcPr>
          <w:p w14:paraId="30F6DE58" w14:textId="77777777" w:rsidR="00EB0AD3" w:rsidRPr="003200F6" w:rsidRDefault="00EB0AD3" w:rsidP="00EB0AD3">
            <w:pPr>
              <w:spacing w:after="0" w:line="240" w:lineRule="auto"/>
              <w:jc w:val="right"/>
              <w:rPr>
                <w:rFonts w:ascii="Times New Roman" w:hAnsi="Times New Roman" w:cs="Times New Roman"/>
                <w:b/>
                <w:bCs/>
                <w:i/>
                <w:iCs/>
                <w:sz w:val="18"/>
                <w:szCs w:val="18"/>
              </w:rPr>
            </w:pPr>
            <w:r w:rsidRPr="003200F6">
              <w:rPr>
                <w:rFonts w:ascii="Times New Roman" w:hAnsi="Times New Roman" w:cs="Times New Roman"/>
                <w:b/>
                <w:bCs/>
                <w:i/>
                <w:iCs/>
                <w:sz w:val="18"/>
                <w:szCs w:val="18"/>
              </w:rPr>
              <w:t xml:space="preserve">1.000    </w:t>
            </w:r>
          </w:p>
        </w:tc>
        <w:tc>
          <w:tcPr>
            <w:tcW w:w="1244" w:type="dxa"/>
            <w:tcBorders>
              <w:left w:val="nil"/>
              <w:bottom w:val="single" w:sz="8" w:space="0" w:color="auto"/>
              <w:right w:val="single" w:sz="4" w:space="0" w:color="auto"/>
            </w:tcBorders>
            <w:shd w:val="clear" w:color="auto" w:fill="auto"/>
            <w:noWrap/>
            <w:vAlign w:val="bottom"/>
          </w:tcPr>
          <w:p w14:paraId="09BCA552" w14:textId="77777777" w:rsidR="00EB0AD3" w:rsidRPr="003200F6" w:rsidRDefault="00EB0AD3" w:rsidP="00EB0AD3">
            <w:pPr>
              <w:spacing w:after="0" w:line="240" w:lineRule="auto"/>
              <w:jc w:val="right"/>
              <w:rPr>
                <w:rFonts w:ascii="Times New Roman" w:hAnsi="Times New Roman" w:cs="Times New Roman"/>
                <w:b/>
                <w:bCs/>
                <w:i/>
                <w:iCs/>
                <w:sz w:val="18"/>
                <w:szCs w:val="18"/>
              </w:rPr>
            </w:pPr>
            <w:r w:rsidRPr="003200F6">
              <w:rPr>
                <w:rFonts w:ascii="Times New Roman" w:hAnsi="Times New Roman" w:cs="Times New Roman"/>
                <w:b/>
                <w:bCs/>
                <w:i/>
                <w:iCs/>
                <w:sz w:val="18"/>
                <w:szCs w:val="18"/>
              </w:rPr>
              <w:t xml:space="preserve">1.000    </w:t>
            </w:r>
          </w:p>
        </w:tc>
        <w:tc>
          <w:tcPr>
            <w:tcW w:w="1315" w:type="dxa"/>
            <w:tcBorders>
              <w:left w:val="nil"/>
              <w:bottom w:val="single" w:sz="8" w:space="0" w:color="auto"/>
              <w:right w:val="single" w:sz="8" w:space="0" w:color="auto"/>
            </w:tcBorders>
            <w:shd w:val="clear" w:color="auto" w:fill="auto"/>
            <w:noWrap/>
            <w:vAlign w:val="bottom"/>
          </w:tcPr>
          <w:p w14:paraId="251EFBFB" w14:textId="77777777" w:rsidR="00EB0AD3" w:rsidRPr="003200F6" w:rsidRDefault="00EB0AD3" w:rsidP="00EB0AD3">
            <w:pPr>
              <w:spacing w:after="0" w:line="240" w:lineRule="auto"/>
              <w:jc w:val="center"/>
              <w:rPr>
                <w:rFonts w:ascii="Times New Roman" w:hAnsi="Times New Roman" w:cs="Times New Roman"/>
                <w:b/>
                <w:bCs/>
                <w:i/>
                <w:iCs/>
                <w:sz w:val="18"/>
                <w:szCs w:val="18"/>
              </w:rPr>
            </w:pPr>
            <w:r w:rsidRPr="003200F6">
              <w:rPr>
                <w:rFonts w:ascii="Times New Roman" w:hAnsi="Times New Roman" w:cs="Times New Roman"/>
                <w:b/>
                <w:bCs/>
                <w:i/>
                <w:iCs/>
                <w:sz w:val="18"/>
                <w:szCs w:val="18"/>
              </w:rPr>
              <w:t xml:space="preserve">0   </w:t>
            </w:r>
          </w:p>
        </w:tc>
      </w:tr>
    </w:tbl>
    <w:p w14:paraId="27865809" w14:textId="69F56227" w:rsidR="007A75E0" w:rsidRPr="00B04D6C" w:rsidRDefault="007A75E0" w:rsidP="00B04D6C">
      <w:pPr>
        <w:spacing w:after="0"/>
        <w:rPr>
          <w:rFonts w:ascii="Times New Roman" w:hAnsi="Times New Roman" w:cs="Times New Roman"/>
          <w:color w:val="FF0000"/>
          <w:lang w:val="sr-Latn-BA"/>
        </w:rPr>
      </w:pPr>
    </w:p>
    <w:p w14:paraId="7E523918" w14:textId="77777777" w:rsidR="00EE4EFB" w:rsidRDefault="006341EA" w:rsidP="00B04D6C">
      <w:pPr>
        <w:spacing w:after="0"/>
        <w:rPr>
          <w:rFonts w:ascii="Times New Roman" w:hAnsi="Times New Roman" w:cs="Times New Roman"/>
        </w:rPr>
      </w:pPr>
      <w:r>
        <w:rPr>
          <w:rFonts w:ascii="Times New Roman" w:hAnsi="Times New Roman" w:cs="Times New Roman"/>
        </w:rPr>
        <w:t xml:space="preserve">   </w:t>
      </w:r>
    </w:p>
    <w:p w14:paraId="4D0FAF13" w14:textId="77777777" w:rsidR="00EE4EFB" w:rsidRDefault="00EE4EFB" w:rsidP="00B04D6C">
      <w:pPr>
        <w:spacing w:after="0"/>
        <w:rPr>
          <w:rFonts w:ascii="Times New Roman" w:hAnsi="Times New Roman" w:cs="Times New Roman"/>
        </w:rPr>
      </w:pPr>
    </w:p>
    <w:p w14:paraId="6B6A7494" w14:textId="77777777" w:rsidR="00EE4EFB" w:rsidRDefault="00EE4EFB" w:rsidP="00B04D6C">
      <w:pPr>
        <w:spacing w:after="0"/>
        <w:rPr>
          <w:rFonts w:ascii="Times New Roman" w:hAnsi="Times New Roman" w:cs="Times New Roman"/>
        </w:rPr>
      </w:pPr>
    </w:p>
    <w:p w14:paraId="2A592369" w14:textId="77777777" w:rsidR="00EE4EFB" w:rsidRDefault="00EE4EFB" w:rsidP="00B04D6C">
      <w:pPr>
        <w:spacing w:after="0"/>
        <w:rPr>
          <w:rFonts w:ascii="Times New Roman" w:hAnsi="Times New Roman" w:cs="Times New Roman"/>
        </w:rPr>
      </w:pPr>
    </w:p>
    <w:p w14:paraId="5C9207B8" w14:textId="77777777" w:rsidR="00EE4EFB" w:rsidRDefault="00EE4EFB" w:rsidP="00B04D6C">
      <w:pPr>
        <w:spacing w:after="0"/>
        <w:rPr>
          <w:rFonts w:ascii="Times New Roman" w:hAnsi="Times New Roman" w:cs="Times New Roman"/>
        </w:rPr>
      </w:pPr>
    </w:p>
    <w:p w14:paraId="3399193E" w14:textId="77777777" w:rsidR="00EE4EFB" w:rsidRDefault="00EE4EFB" w:rsidP="00B04D6C">
      <w:pPr>
        <w:spacing w:after="0"/>
        <w:rPr>
          <w:rFonts w:ascii="Times New Roman" w:hAnsi="Times New Roman" w:cs="Times New Roman"/>
        </w:rPr>
      </w:pPr>
    </w:p>
    <w:p w14:paraId="6AE2D094" w14:textId="77777777" w:rsidR="00EE4EFB" w:rsidRDefault="00EE4EFB" w:rsidP="00B04D6C">
      <w:pPr>
        <w:spacing w:after="0"/>
        <w:rPr>
          <w:rFonts w:ascii="Times New Roman" w:hAnsi="Times New Roman" w:cs="Times New Roman"/>
        </w:rPr>
      </w:pPr>
    </w:p>
    <w:p w14:paraId="3D80B988" w14:textId="77777777" w:rsidR="00EE4EFB" w:rsidRDefault="00EE4EFB" w:rsidP="00B04D6C">
      <w:pPr>
        <w:spacing w:after="0"/>
        <w:rPr>
          <w:rFonts w:ascii="Times New Roman" w:hAnsi="Times New Roman" w:cs="Times New Roman"/>
        </w:rPr>
      </w:pPr>
    </w:p>
    <w:p w14:paraId="409EFAE4" w14:textId="77777777" w:rsidR="00EE4EFB" w:rsidRDefault="00EE4EFB" w:rsidP="00B04D6C">
      <w:pPr>
        <w:spacing w:after="0"/>
        <w:rPr>
          <w:rFonts w:ascii="Times New Roman" w:hAnsi="Times New Roman" w:cs="Times New Roman"/>
        </w:rPr>
      </w:pPr>
    </w:p>
    <w:p w14:paraId="191CF9F1" w14:textId="77777777" w:rsidR="00EE4EFB" w:rsidRDefault="00EE4EFB" w:rsidP="00B04D6C">
      <w:pPr>
        <w:spacing w:after="0"/>
        <w:rPr>
          <w:rFonts w:ascii="Times New Roman" w:hAnsi="Times New Roman" w:cs="Times New Roman"/>
        </w:rPr>
      </w:pPr>
    </w:p>
    <w:p w14:paraId="1C6FF736" w14:textId="77777777" w:rsidR="00EE4EFB" w:rsidRDefault="00EE4EFB" w:rsidP="00B04D6C">
      <w:pPr>
        <w:spacing w:after="0"/>
        <w:rPr>
          <w:rFonts w:ascii="Times New Roman" w:hAnsi="Times New Roman" w:cs="Times New Roman"/>
        </w:rPr>
      </w:pPr>
    </w:p>
    <w:p w14:paraId="67EC24BD" w14:textId="723C3EB2" w:rsidR="007A75E0" w:rsidRDefault="006341EA" w:rsidP="00B04D6C">
      <w:pPr>
        <w:spacing w:after="0"/>
        <w:rPr>
          <w:rFonts w:ascii="Times New Roman" w:hAnsi="Times New Roman" w:cs="Times New Roman"/>
          <w:lang w:val="sr-Cyrl-CS"/>
        </w:rPr>
      </w:pPr>
      <w:r>
        <w:rPr>
          <w:rFonts w:ascii="Times New Roman" w:hAnsi="Times New Roman" w:cs="Times New Roman"/>
        </w:rPr>
        <w:t xml:space="preserve">  </w:t>
      </w:r>
      <w:r w:rsidR="007A75E0" w:rsidRPr="00B04D6C">
        <w:rPr>
          <w:rFonts w:ascii="Times New Roman" w:hAnsi="Times New Roman" w:cs="Times New Roman"/>
          <w:lang w:val="sr-Cyrl-CS"/>
        </w:rPr>
        <w:t>Пла</w:t>
      </w:r>
      <w:r w:rsidR="005B2EFE">
        <w:rPr>
          <w:rFonts w:ascii="Times New Roman" w:hAnsi="Times New Roman" w:cs="Times New Roman"/>
          <w:lang w:val="sr-Cyrl-CS"/>
        </w:rPr>
        <w:t>нирани остали расходи имају сљ</w:t>
      </w:r>
      <w:r w:rsidR="007A75E0" w:rsidRPr="00B04D6C">
        <w:rPr>
          <w:rFonts w:ascii="Times New Roman" w:hAnsi="Times New Roman" w:cs="Times New Roman"/>
          <w:lang w:val="sr-Cyrl-CS"/>
        </w:rPr>
        <w:t>едећу структуру:</w:t>
      </w:r>
    </w:p>
    <w:p w14:paraId="0C3E3904" w14:textId="77777777" w:rsidR="003200F6" w:rsidRDefault="003200F6" w:rsidP="00B04D6C">
      <w:pPr>
        <w:spacing w:after="0"/>
        <w:rPr>
          <w:rFonts w:ascii="Times New Roman" w:hAnsi="Times New Roman" w:cs="Times New Roman"/>
          <w:lang w:val="sr-Cyrl-CS"/>
        </w:rPr>
      </w:pPr>
    </w:p>
    <w:tbl>
      <w:tblPr>
        <w:tblW w:w="9138" w:type="dxa"/>
        <w:jc w:val="center"/>
        <w:tblLook w:val="0000" w:firstRow="0" w:lastRow="0" w:firstColumn="0" w:lastColumn="0" w:noHBand="0" w:noVBand="0"/>
      </w:tblPr>
      <w:tblGrid>
        <w:gridCol w:w="4505"/>
        <w:gridCol w:w="1112"/>
        <w:gridCol w:w="1175"/>
        <w:gridCol w:w="1259"/>
        <w:gridCol w:w="1087"/>
      </w:tblGrid>
      <w:tr w:rsidR="007A75E0" w:rsidRPr="00B04D6C" w14:paraId="1F3551EA" w14:textId="77777777" w:rsidTr="006341EA">
        <w:trPr>
          <w:trHeight w:val="318"/>
          <w:jc w:val="center"/>
        </w:trPr>
        <w:tc>
          <w:tcPr>
            <w:tcW w:w="8051" w:type="dxa"/>
            <w:gridSpan w:val="4"/>
            <w:tcBorders>
              <w:top w:val="nil"/>
              <w:left w:val="nil"/>
              <w:bottom w:val="single" w:sz="4" w:space="0" w:color="auto"/>
              <w:right w:val="nil"/>
            </w:tcBorders>
            <w:shd w:val="clear" w:color="auto" w:fill="auto"/>
            <w:noWrap/>
            <w:vAlign w:val="bottom"/>
          </w:tcPr>
          <w:p w14:paraId="694A4DD6" w14:textId="32E031AB" w:rsidR="007A75E0" w:rsidRPr="00B04D6C" w:rsidRDefault="007A75E0" w:rsidP="00FA0E7A">
            <w:pPr>
              <w:spacing w:after="0"/>
              <w:rPr>
                <w:rFonts w:ascii="Times New Roman" w:hAnsi="Times New Roman" w:cs="Times New Roman"/>
                <w:b/>
                <w:bCs/>
                <w:sz w:val="20"/>
                <w:szCs w:val="20"/>
              </w:rPr>
            </w:pPr>
            <w:r w:rsidRPr="00B04D6C">
              <w:rPr>
                <w:rFonts w:ascii="Times New Roman" w:hAnsi="Times New Roman" w:cs="Times New Roman"/>
                <w:b/>
                <w:bCs/>
                <w:sz w:val="20"/>
                <w:szCs w:val="20"/>
              </w:rPr>
              <w:t>Табела 4</w:t>
            </w:r>
            <w:r w:rsidR="00FA0E7A">
              <w:rPr>
                <w:rFonts w:ascii="Times New Roman" w:hAnsi="Times New Roman" w:cs="Times New Roman"/>
                <w:b/>
                <w:bCs/>
                <w:sz w:val="20"/>
                <w:szCs w:val="20"/>
                <w:lang w:val="sr-Cyrl-BA"/>
              </w:rPr>
              <w:t>5</w:t>
            </w:r>
            <w:r w:rsidRPr="00B04D6C">
              <w:rPr>
                <w:rFonts w:ascii="Times New Roman" w:hAnsi="Times New Roman" w:cs="Times New Roman"/>
                <w:b/>
                <w:bCs/>
                <w:sz w:val="20"/>
                <w:szCs w:val="20"/>
              </w:rPr>
              <w:t>. План осталих расхода</w:t>
            </w:r>
          </w:p>
        </w:tc>
        <w:tc>
          <w:tcPr>
            <w:tcW w:w="1087" w:type="dxa"/>
            <w:tcBorders>
              <w:top w:val="nil"/>
              <w:left w:val="nil"/>
              <w:bottom w:val="single" w:sz="4" w:space="0" w:color="auto"/>
              <w:right w:val="nil"/>
            </w:tcBorders>
            <w:shd w:val="clear" w:color="auto" w:fill="auto"/>
            <w:noWrap/>
            <w:vAlign w:val="bottom"/>
          </w:tcPr>
          <w:p w14:paraId="6298E926"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5F68F03D" w14:textId="77777777" w:rsidTr="000425DE">
        <w:trPr>
          <w:trHeight w:val="257"/>
          <w:jc w:val="center"/>
        </w:trPr>
        <w:tc>
          <w:tcPr>
            <w:tcW w:w="45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5B94423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54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61BC36E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8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C9230DB"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78A73C3C" w14:textId="77777777" w:rsidTr="000425DE">
        <w:trPr>
          <w:trHeight w:val="288"/>
          <w:jc w:val="center"/>
        </w:trPr>
        <w:tc>
          <w:tcPr>
            <w:tcW w:w="4505" w:type="dxa"/>
            <w:vMerge/>
            <w:tcBorders>
              <w:top w:val="nil"/>
              <w:left w:val="single" w:sz="4" w:space="0" w:color="auto"/>
              <w:bottom w:val="single" w:sz="4" w:space="0" w:color="000000"/>
              <w:right w:val="single" w:sz="4" w:space="0" w:color="auto"/>
            </w:tcBorders>
            <w:vAlign w:val="center"/>
          </w:tcPr>
          <w:p w14:paraId="57D53438" w14:textId="77777777" w:rsidR="00D67DBB" w:rsidRPr="00B04D6C" w:rsidRDefault="00D67DBB" w:rsidP="00D67DBB">
            <w:pPr>
              <w:spacing w:after="0"/>
              <w:rPr>
                <w:rFonts w:ascii="Times New Roman" w:hAnsi="Times New Roman" w:cs="Times New Roman"/>
                <w:b/>
                <w:bCs/>
                <w:sz w:val="18"/>
                <w:szCs w:val="18"/>
              </w:rPr>
            </w:pPr>
          </w:p>
        </w:tc>
        <w:tc>
          <w:tcPr>
            <w:tcW w:w="1112" w:type="dxa"/>
            <w:tcBorders>
              <w:top w:val="nil"/>
              <w:left w:val="nil"/>
              <w:bottom w:val="single" w:sz="4" w:space="0" w:color="auto"/>
              <w:right w:val="single" w:sz="4" w:space="0" w:color="auto"/>
            </w:tcBorders>
            <w:shd w:val="clear" w:color="auto" w:fill="auto"/>
            <w:noWrap/>
            <w:vAlign w:val="center"/>
          </w:tcPr>
          <w:p w14:paraId="29411CF1" w14:textId="3FCCE960" w:rsidR="00D67DBB" w:rsidRPr="00B04D6C" w:rsidRDefault="00D67DBB" w:rsidP="003200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175" w:type="dxa"/>
            <w:tcBorders>
              <w:top w:val="nil"/>
              <w:left w:val="nil"/>
              <w:bottom w:val="single" w:sz="4" w:space="0" w:color="auto"/>
              <w:right w:val="single" w:sz="4" w:space="0" w:color="auto"/>
            </w:tcBorders>
            <w:shd w:val="clear" w:color="auto" w:fill="auto"/>
            <w:noWrap/>
            <w:vAlign w:val="center"/>
          </w:tcPr>
          <w:p w14:paraId="41FFFFCD" w14:textId="07A9977D" w:rsidR="00D67DBB" w:rsidRPr="00B04D6C" w:rsidRDefault="00D67DBB" w:rsidP="003200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259" w:type="dxa"/>
            <w:tcBorders>
              <w:top w:val="nil"/>
              <w:left w:val="nil"/>
              <w:bottom w:val="single" w:sz="4" w:space="0" w:color="auto"/>
              <w:right w:val="single" w:sz="4" w:space="0" w:color="auto"/>
            </w:tcBorders>
            <w:shd w:val="clear" w:color="auto" w:fill="auto"/>
            <w:noWrap/>
            <w:vAlign w:val="center"/>
          </w:tcPr>
          <w:p w14:paraId="1505226F" w14:textId="529161B9" w:rsidR="00D67DBB" w:rsidRPr="00B04D6C" w:rsidRDefault="00D67DBB" w:rsidP="003200F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3200F6">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087" w:type="dxa"/>
            <w:vMerge/>
            <w:tcBorders>
              <w:top w:val="single" w:sz="8" w:space="0" w:color="auto"/>
              <w:left w:val="single" w:sz="4" w:space="0" w:color="auto"/>
              <w:bottom w:val="single" w:sz="4" w:space="0" w:color="000000"/>
              <w:right w:val="single" w:sz="4" w:space="0" w:color="auto"/>
            </w:tcBorders>
            <w:vAlign w:val="center"/>
          </w:tcPr>
          <w:p w14:paraId="0106B054"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456F0561" w14:textId="77777777" w:rsidTr="0054074D">
        <w:trPr>
          <w:trHeight w:val="70"/>
          <w:jc w:val="center"/>
        </w:trPr>
        <w:tc>
          <w:tcPr>
            <w:tcW w:w="4505" w:type="dxa"/>
            <w:tcBorders>
              <w:top w:val="nil"/>
              <w:left w:val="single" w:sz="4" w:space="0" w:color="auto"/>
              <w:bottom w:val="double" w:sz="6" w:space="0" w:color="auto"/>
              <w:right w:val="single" w:sz="4" w:space="0" w:color="auto"/>
            </w:tcBorders>
            <w:shd w:val="clear" w:color="auto" w:fill="auto"/>
            <w:noWrap/>
            <w:vAlign w:val="bottom"/>
          </w:tcPr>
          <w:p w14:paraId="42BED31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112" w:type="dxa"/>
            <w:tcBorders>
              <w:top w:val="nil"/>
              <w:left w:val="nil"/>
              <w:bottom w:val="double" w:sz="6" w:space="0" w:color="auto"/>
              <w:right w:val="single" w:sz="4" w:space="0" w:color="auto"/>
            </w:tcBorders>
            <w:shd w:val="clear" w:color="auto" w:fill="auto"/>
            <w:noWrap/>
            <w:vAlign w:val="bottom"/>
          </w:tcPr>
          <w:p w14:paraId="2DB40F9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175" w:type="dxa"/>
            <w:tcBorders>
              <w:top w:val="nil"/>
              <w:left w:val="nil"/>
              <w:bottom w:val="double" w:sz="6" w:space="0" w:color="auto"/>
              <w:right w:val="single" w:sz="4" w:space="0" w:color="auto"/>
            </w:tcBorders>
            <w:shd w:val="clear" w:color="auto" w:fill="auto"/>
            <w:noWrap/>
            <w:vAlign w:val="bottom"/>
          </w:tcPr>
          <w:p w14:paraId="6FC5DFB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59" w:type="dxa"/>
            <w:tcBorders>
              <w:top w:val="nil"/>
              <w:left w:val="nil"/>
              <w:bottom w:val="double" w:sz="6" w:space="0" w:color="auto"/>
              <w:right w:val="single" w:sz="4" w:space="0" w:color="auto"/>
            </w:tcBorders>
            <w:shd w:val="clear" w:color="auto" w:fill="auto"/>
            <w:noWrap/>
            <w:vAlign w:val="bottom"/>
          </w:tcPr>
          <w:p w14:paraId="1524C94D"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87" w:type="dxa"/>
            <w:tcBorders>
              <w:top w:val="nil"/>
              <w:left w:val="nil"/>
              <w:bottom w:val="double" w:sz="6" w:space="0" w:color="auto"/>
              <w:right w:val="single" w:sz="4" w:space="0" w:color="auto"/>
            </w:tcBorders>
            <w:shd w:val="clear" w:color="auto" w:fill="auto"/>
            <w:noWrap/>
            <w:vAlign w:val="bottom"/>
          </w:tcPr>
          <w:p w14:paraId="3F4B43A6"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3200F6" w:rsidRPr="00B04D6C" w14:paraId="1A18EC9D" w14:textId="77777777" w:rsidTr="0054074D">
        <w:trPr>
          <w:trHeight w:val="273"/>
          <w:jc w:val="center"/>
        </w:trPr>
        <w:tc>
          <w:tcPr>
            <w:tcW w:w="4505" w:type="dxa"/>
            <w:tcBorders>
              <w:top w:val="double" w:sz="6" w:space="0" w:color="auto"/>
              <w:left w:val="single" w:sz="4" w:space="0" w:color="auto"/>
              <w:right w:val="single" w:sz="4" w:space="0" w:color="auto"/>
            </w:tcBorders>
            <w:shd w:val="clear" w:color="auto" w:fill="auto"/>
            <w:noWrap/>
            <w:vAlign w:val="bottom"/>
          </w:tcPr>
          <w:p w14:paraId="4F2E3E6B" w14:textId="77777777" w:rsidR="003200F6" w:rsidRPr="00B04D6C" w:rsidRDefault="003200F6" w:rsidP="003200F6">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Oстали расходи</w:t>
            </w:r>
          </w:p>
        </w:tc>
        <w:tc>
          <w:tcPr>
            <w:tcW w:w="1112" w:type="dxa"/>
            <w:tcBorders>
              <w:top w:val="double" w:sz="6" w:space="0" w:color="auto"/>
              <w:left w:val="single" w:sz="4" w:space="0" w:color="auto"/>
              <w:right w:val="single" w:sz="4" w:space="0" w:color="auto"/>
            </w:tcBorders>
            <w:shd w:val="clear" w:color="auto" w:fill="FFFFFF" w:themeFill="background1"/>
            <w:noWrap/>
            <w:vAlign w:val="bottom"/>
          </w:tcPr>
          <w:p w14:paraId="3C1D6317" w14:textId="3D0DBB8C" w:rsidR="003200F6" w:rsidRPr="0054074D" w:rsidRDefault="003200F6" w:rsidP="003200F6">
            <w:pPr>
              <w:spacing w:after="0" w:line="240" w:lineRule="auto"/>
              <w:jc w:val="right"/>
              <w:rPr>
                <w:rFonts w:ascii="Times New Roman" w:hAnsi="Times New Roman" w:cs="Times New Roman"/>
                <w:b/>
                <w:bCs/>
                <w:i/>
                <w:iCs/>
                <w:sz w:val="18"/>
                <w:szCs w:val="18"/>
              </w:rPr>
            </w:pPr>
            <w:r w:rsidRPr="0054074D">
              <w:rPr>
                <w:rFonts w:ascii="Times New Roman" w:hAnsi="Times New Roman" w:cs="Times New Roman"/>
                <w:b/>
                <w:bCs/>
                <w:i/>
                <w:iCs/>
                <w:sz w:val="18"/>
                <w:szCs w:val="18"/>
              </w:rPr>
              <w:t xml:space="preserve">240.000   </w:t>
            </w:r>
          </w:p>
        </w:tc>
        <w:tc>
          <w:tcPr>
            <w:tcW w:w="1175" w:type="dxa"/>
            <w:tcBorders>
              <w:top w:val="double" w:sz="6" w:space="0" w:color="auto"/>
              <w:left w:val="nil"/>
              <w:right w:val="single" w:sz="4" w:space="0" w:color="auto"/>
            </w:tcBorders>
            <w:shd w:val="clear" w:color="auto" w:fill="FFFFFF" w:themeFill="background1"/>
            <w:noWrap/>
            <w:vAlign w:val="bottom"/>
          </w:tcPr>
          <w:p w14:paraId="4E6F497D" w14:textId="11D211F2" w:rsidR="003200F6" w:rsidRPr="0054074D" w:rsidRDefault="003200F6" w:rsidP="003200F6">
            <w:pPr>
              <w:spacing w:after="0" w:line="240" w:lineRule="auto"/>
              <w:jc w:val="right"/>
              <w:rPr>
                <w:rFonts w:ascii="Times New Roman" w:hAnsi="Times New Roman" w:cs="Times New Roman"/>
                <w:b/>
                <w:bCs/>
                <w:i/>
                <w:iCs/>
                <w:sz w:val="18"/>
                <w:szCs w:val="18"/>
              </w:rPr>
            </w:pPr>
            <w:r w:rsidRPr="0054074D">
              <w:rPr>
                <w:rFonts w:ascii="Times New Roman" w:hAnsi="Times New Roman" w:cs="Times New Roman"/>
                <w:b/>
                <w:bCs/>
                <w:i/>
                <w:iCs/>
                <w:sz w:val="18"/>
                <w:szCs w:val="18"/>
              </w:rPr>
              <w:t xml:space="preserve">233.000   </w:t>
            </w:r>
          </w:p>
        </w:tc>
        <w:tc>
          <w:tcPr>
            <w:tcW w:w="1259" w:type="dxa"/>
            <w:tcBorders>
              <w:top w:val="double" w:sz="6" w:space="0" w:color="auto"/>
              <w:left w:val="nil"/>
              <w:right w:val="single" w:sz="4" w:space="0" w:color="auto"/>
            </w:tcBorders>
            <w:shd w:val="clear" w:color="auto" w:fill="FFFFFF" w:themeFill="background1"/>
            <w:noWrap/>
            <w:vAlign w:val="bottom"/>
          </w:tcPr>
          <w:p w14:paraId="1E631BFA" w14:textId="06B80339" w:rsidR="003200F6" w:rsidRPr="0054074D" w:rsidRDefault="003200F6" w:rsidP="003200F6">
            <w:pPr>
              <w:spacing w:after="0" w:line="240" w:lineRule="auto"/>
              <w:jc w:val="right"/>
              <w:rPr>
                <w:rFonts w:ascii="Times New Roman" w:hAnsi="Times New Roman" w:cs="Times New Roman"/>
                <w:b/>
                <w:bCs/>
                <w:i/>
                <w:iCs/>
                <w:sz w:val="18"/>
                <w:szCs w:val="18"/>
              </w:rPr>
            </w:pPr>
            <w:r w:rsidRPr="0054074D">
              <w:rPr>
                <w:rFonts w:ascii="Times New Roman" w:hAnsi="Times New Roman" w:cs="Times New Roman"/>
                <w:b/>
                <w:bCs/>
                <w:i/>
                <w:iCs/>
                <w:sz w:val="18"/>
                <w:szCs w:val="18"/>
              </w:rPr>
              <w:t xml:space="preserve">229.000   </w:t>
            </w:r>
          </w:p>
        </w:tc>
        <w:tc>
          <w:tcPr>
            <w:tcW w:w="1087" w:type="dxa"/>
            <w:tcBorders>
              <w:top w:val="double" w:sz="6" w:space="0" w:color="auto"/>
              <w:left w:val="nil"/>
              <w:right w:val="single" w:sz="8" w:space="0" w:color="auto"/>
            </w:tcBorders>
            <w:shd w:val="clear" w:color="auto" w:fill="FFFFFF" w:themeFill="background1"/>
            <w:noWrap/>
            <w:vAlign w:val="bottom"/>
          </w:tcPr>
          <w:p w14:paraId="5B34F7F2" w14:textId="791DA1CF"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-2</w:t>
            </w:r>
          </w:p>
        </w:tc>
      </w:tr>
      <w:tr w:rsidR="003200F6" w:rsidRPr="00B04D6C" w14:paraId="391CEC06" w14:textId="77777777" w:rsidTr="0054074D">
        <w:trPr>
          <w:trHeight w:val="257"/>
          <w:jc w:val="center"/>
        </w:trPr>
        <w:tc>
          <w:tcPr>
            <w:tcW w:w="4505" w:type="dxa"/>
            <w:tcBorders>
              <w:left w:val="single" w:sz="4" w:space="0" w:color="auto"/>
              <w:right w:val="single" w:sz="4" w:space="0" w:color="auto"/>
            </w:tcBorders>
            <w:shd w:val="clear" w:color="auto" w:fill="auto"/>
            <w:noWrap/>
            <w:vAlign w:val="bottom"/>
          </w:tcPr>
          <w:p w14:paraId="4939F383"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Неотписана вриједност расходованог материјала</w:t>
            </w:r>
          </w:p>
        </w:tc>
        <w:tc>
          <w:tcPr>
            <w:tcW w:w="1112" w:type="dxa"/>
            <w:tcBorders>
              <w:left w:val="single" w:sz="4" w:space="0" w:color="auto"/>
              <w:bottom w:val="nil"/>
              <w:right w:val="single" w:sz="4" w:space="0" w:color="auto"/>
            </w:tcBorders>
            <w:shd w:val="clear" w:color="000000" w:fill="FFFFFF"/>
            <w:noWrap/>
            <w:vAlign w:val="bottom"/>
          </w:tcPr>
          <w:p w14:paraId="4F3FD66F" w14:textId="18BC4965"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175" w:type="dxa"/>
            <w:tcBorders>
              <w:left w:val="nil"/>
              <w:bottom w:val="nil"/>
              <w:right w:val="single" w:sz="4" w:space="0" w:color="auto"/>
            </w:tcBorders>
            <w:shd w:val="clear" w:color="000000" w:fill="FFFFFF"/>
            <w:noWrap/>
            <w:vAlign w:val="bottom"/>
          </w:tcPr>
          <w:p w14:paraId="5F12451A" w14:textId="7A9A3EB2"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259" w:type="dxa"/>
            <w:tcBorders>
              <w:left w:val="nil"/>
              <w:bottom w:val="nil"/>
              <w:right w:val="single" w:sz="4" w:space="0" w:color="auto"/>
            </w:tcBorders>
            <w:shd w:val="clear" w:color="000000" w:fill="FFFFFF"/>
            <w:noWrap/>
            <w:vAlign w:val="bottom"/>
          </w:tcPr>
          <w:p w14:paraId="5AF1DC0C" w14:textId="41B3E84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087" w:type="dxa"/>
            <w:tcBorders>
              <w:left w:val="nil"/>
              <w:bottom w:val="nil"/>
              <w:right w:val="single" w:sz="8" w:space="0" w:color="auto"/>
            </w:tcBorders>
            <w:shd w:val="clear" w:color="000000" w:fill="FFFFFF"/>
            <w:noWrap/>
            <w:vAlign w:val="bottom"/>
          </w:tcPr>
          <w:p w14:paraId="0B939DE4" w14:textId="6C1E738D"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59364898" w14:textId="77777777" w:rsidTr="00793DD6">
        <w:trPr>
          <w:trHeight w:val="257"/>
          <w:jc w:val="center"/>
        </w:trPr>
        <w:tc>
          <w:tcPr>
            <w:tcW w:w="4505" w:type="dxa"/>
            <w:tcBorders>
              <w:left w:val="single" w:sz="4" w:space="0" w:color="auto"/>
              <w:right w:val="single" w:sz="4" w:space="0" w:color="auto"/>
            </w:tcBorders>
            <w:shd w:val="clear" w:color="auto" w:fill="auto"/>
            <w:noWrap/>
            <w:vAlign w:val="bottom"/>
          </w:tcPr>
          <w:p w14:paraId="259784DD"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Неотписана вриједност нематер. сред, некр., постројења и опреме</w:t>
            </w:r>
          </w:p>
        </w:tc>
        <w:tc>
          <w:tcPr>
            <w:tcW w:w="1112" w:type="dxa"/>
            <w:tcBorders>
              <w:top w:val="nil"/>
              <w:left w:val="single" w:sz="4" w:space="0" w:color="auto"/>
              <w:bottom w:val="nil"/>
              <w:right w:val="single" w:sz="4" w:space="0" w:color="auto"/>
            </w:tcBorders>
            <w:shd w:val="clear" w:color="000000" w:fill="FFFFFF"/>
            <w:noWrap/>
            <w:vAlign w:val="bottom"/>
          </w:tcPr>
          <w:p w14:paraId="40D0CE3A" w14:textId="32A5D5DE"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175" w:type="dxa"/>
            <w:tcBorders>
              <w:top w:val="nil"/>
              <w:left w:val="nil"/>
              <w:bottom w:val="nil"/>
              <w:right w:val="single" w:sz="4" w:space="0" w:color="auto"/>
            </w:tcBorders>
            <w:shd w:val="clear" w:color="000000" w:fill="FFFFFF"/>
            <w:noWrap/>
            <w:vAlign w:val="bottom"/>
          </w:tcPr>
          <w:p w14:paraId="25846CE6" w14:textId="6DB8F363"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259" w:type="dxa"/>
            <w:tcBorders>
              <w:top w:val="nil"/>
              <w:left w:val="nil"/>
              <w:bottom w:val="nil"/>
              <w:right w:val="single" w:sz="4" w:space="0" w:color="auto"/>
            </w:tcBorders>
            <w:shd w:val="clear" w:color="000000" w:fill="FFFFFF"/>
            <w:noWrap/>
            <w:vAlign w:val="bottom"/>
          </w:tcPr>
          <w:p w14:paraId="6452879F" w14:textId="10A0D9B1"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087" w:type="dxa"/>
            <w:tcBorders>
              <w:top w:val="nil"/>
              <w:left w:val="nil"/>
              <w:bottom w:val="nil"/>
              <w:right w:val="single" w:sz="8" w:space="0" w:color="auto"/>
            </w:tcBorders>
            <w:shd w:val="clear" w:color="000000" w:fill="FFFFFF"/>
            <w:noWrap/>
            <w:vAlign w:val="bottom"/>
          </w:tcPr>
          <w:p w14:paraId="4D29D752" w14:textId="7E9F4E23"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3C6ECA96" w14:textId="77777777" w:rsidTr="00793DD6">
        <w:trPr>
          <w:trHeight w:val="257"/>
          <w:jc w:val="center"/>
        </w:trPr>
        <w:tc>
          <w:tcPr>
            <w:tcW w:w="4505" w:type="dxa"/>
            <w:tcBorders>
              <w:left w:val="single" w:sz="4" w:space="0" w:color="auto"/>
              <w:right w:val="single" w:sz="4" w:space="0" w:color="auto"/>
            </w:tcBorders>
            <w:shd w:val="clear" w:color="auto" w:fill="auto"/>
            <w:noWrap/>
            <w:vAlign w:val="bottom"/>
          </w:tcPr>
          <w:p w14:paraId="128BC6F6"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Губици по основу продаје и расходовања инв.некретнина</w:t>
            </w:r>
          </w:p>
        </w:tc>
        <w:tc>
          <w:tcPr>
            <w:tcW w:w="1112" w:type="dxa"/>
            <w:tcBorders>
              <w:top w:val="nil"/>
              <w:left w:val="single" w:sz="4" w:space="0" w:color="auto"/>
              <w:bottom w:val="nil"/>
              <w:right w:val="single" w:sz="4" w:space="0" w:color="auto"/>
            </w:tcBorders>
            <w:shd w:val="clear" w:color="000000" w:fill="FFFFFF"/>
            <w:noWrap/>
            <w:vAlign w:val="bottom"/>
          </w:tcPr>
          <w:p w14:paraId="175C99BF" w14:textId="5E391DEE"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20.000   </w:t>
            </w:r>
          </w:p>
        </w:tc>
        <w:tc>
          <w:tcPr>
            <w:tcW w:w="1175" w:type="dxa"/>
            <w:tcBorders>
              <w:top w:val="nil"/>
              <w:left w:val="nil"/>
              <w:bottom w:val="nil"/>
              <w:right w:val="single" w:sz="4" w:space="0" w:color="auto"/>
            </w:tcBorders>
            <w:shd w:val="clear" w:color="000000" w:fill="FFFFFF"/>
            <w:noWrap/>
            <w:vAlign w:val="bottom"/>
          </w:tcPr>
          <w:p w14:paraId="5682E7B6" w14:textId="78576BB8"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15.000   </w:t>
            </w:r>
          </w:p>
        </w:tc>
        <w:tc>
          <w:tcPr>
            <w:tcW w:w="1259" w:type="dxa"/>
            <w:tcBorders>
              <w:top w:val="nil"/>
              <w:left w:val="nil"/>
              <w:bottom w:val="nil"/>
              <w:right w:val="single" w:sz="4" w:space="0" w:color="auto"/>
            </w:tcBorders>
            <w:shd w:val="clear" w:color="000000" w:fill="FFFFFF"/>
            <w:noWrap/>
            <w:vAlign w:val="bottom"/>
          </w:tcPr>
          <w:p w14:paraId="77001B36" w14:textId="57D0443E"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15.000   </w:t>
            </w:r>
          </w:p>
        </w:tc>
        <w:tc>
          <w:tcPr>
            <w:tcW w:w="1087" w:type="dxa"/>
            <w:tcBorders>
              <w:top w:val="nil"/>
              <w:left w:val="nil"/>
              <w:bottom w:val="nil"/>
              <w:right w:val="single" w:sz="8" w:space="0" w:color="auto"/>
            </w:tcBorders>
            <w:shd w:val="clear" w:color="000000" w:fill="FFFFFF"/>
            <w:noWrap/>
            <w:vAlign w:val="bottom"/>
          </w:tcPr>
          <w:p w14:paraId="5A20EE9C" w14:textId="3005AD9E"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-13</w:t>
            </w:r>
          </w:p>
        </w:tc>
      </w:tr>
      <w:tr w:rsidR="003200F6" w:rsidRPr="00B04D6C" w14:paraId="09896903"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015EB643"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ПДВ обрачунат на мањак</w:t>
            </w:r>
          </w:p>
        </w:tc>
        <w:tc>
          <w:tcPr>
            <w:tcW w:w="1112" w:type="dxa"/>
            <w:tcBorders>
              <w:top w:val="nil"/>
              <w:left w:val="single" w:sz="4" w:space="0" w:color="auto"/>
              <w:bottom w:val="nil"/>
              <w:right w:val="single" w:sz="4" w:space="0" w:color="auto"/>
            </w:tcBorders>
            <w:shd w:val="clear" w:color="000000" w:fill="FFFFFF"/>
            <w:noWrap/>
            <w:vAlign w:val="bottom"/>
          </w:tcPr>
          <w:p w14:paraId="2982CCAF" w14:textId="5920320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6.000   </w:t>
            </w:r>
          </w:p>
        </w:tc>
        <w:tc>
          <w:tcPr>
            <w:tcW w:w="1175" w:type="dxa"/>
            <w:tcBorders>
              <w:top w:val="nil"/>
              <w:left w:val="nil"/>
              <w:bottom w:val="nil"/>
              <w:right w:val="single" w:sz="4" w:space="0" w:color="auto"/>
            </w:tcBorders>
            <w:shd w:val="clear" w:color="000000" w:fill="FFFFFF"/>
            <w:noWrap/>
            <w:vAlign w:val="bottom"/>
          </w:tcPr>
          <w:p w14:paraId="19F30CBA" w14:textId="09137898"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5.000   </w:t>
            </w:r>
          </w:p>
        </w:tc>
        <w:tc>
          <w:tcPr>
            <w:tcW w:w="1259" w:type="dxa"/>
            <w:tcBorders>
              <w:top w:val="nil"/>
              <w:left w:val="nil"/>
              <w:bottom w:val="nil"/>
              <w:right w:val="single" w:sz="4" w:space="0" w:color="auto"/>
            </w:tcBorders>
            <w:shd w:val="clear" w:color="000000" w:fill="FFFFFF"/>
            <w:noWrap/>
            <w:vAlign w:val="bottom"/>
          </w:tcPr>
          <w:p w14:paraId="1C3BEE90" w14:textId="40FCDFE0"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5.000   </w:t>
            </w:r>
          </w:p>
        </w:tc>
        <w:tc>
          <w:tcPr>
            <w:tcW w:w="1087" w:type="dxa"/>
            <w:tcBorders>
              <w:top w:val="nil"/>
              <w:left w:val="nil"/>
              <w:bottom w:val="nil"/>
              <w:right w:val="single" w:sz="8" w:space="0" w:color="auto"/>
            </w:tcBorders>
            <w:shd w:val="clear" w:color="000000" w:fill="FFFFFF"/>
            <w:noWrap/>
            <w:vAlign w:val="bottom"/>
          </w:tcPr>
          <w:p w14:paraId="423BC1DF" w14:textId="745BA42C"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-9</w:t>
            </w:r>
          </w:p>
        </w:tc>
      </w:tr>
      <w:tr w:rsidR="003200F6" w:rsidRPr="00B04D6C" w14:paraId="59C396AF"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778E3D8D"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Губици по основу продаје сит. инв. и алата</w:t>
            </w:r>
          </w:p>
        </w:tc>
        <w:tc>
          <w:tcPr>
            <w:tcW w:w="1112" w:type="dxa"/>
            <w:tcBorders>
              <w:top w:val="nil"/>
              <w:left w:val="single" w:sz="4" w:space="0" w:color="auto"/>
              <w:bottom w:val="nil"/>
              <w:right w:val="single" w:sz="4" w:space="0" w:color="auto"/>
            </w:tcBorders>
            <w:shd w:val="clear" w:color="000000" w:fill="FFFFFF"/>
            <w:noWrap/>
            <w:vAlign w:val="bottom"/>
          </w:tcPr>
          <w:p w14:paraId="26DC4389" w14:textId="35FE6AE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15.000   </w:t>
            </w:r>
          </w:p>
        </w:tc>
        <w:tc>
          <w:tcPr>
            <w:tcW w:w="1175" w:type="dxa"/>
            <w:tcBorders>
              <w:top w:val="nil"/>
              <w:left w:val="nil"/>
              <w:bottom w:val="nil"/>
              <w:right w:val="single" w:sz="4" w:space="0" w:color="auto"/>
            </w:tcBorders>
            <w:shd w:val="clear" w:color="000000" w:fill="FFFFFF"/>
            <w:noWrap/>
            <w:vAlign w:val="bottom"/>
          </w:tcPr>
          <w:p w14:paraId="6B17953D" w14:textId="4D58FDC3"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15.000   </w:t>
            </w:r>
          </w:p>
        </w:tc>
        <w:tc>
          <w:tcPr>
            <w:tcW w:w="1259" w:type="dxa"/>
            <w:tcBorders>
              <w:top w:val="nil"/>
              <w:left w:val="nil"/>
              <w:bottom w:val="nil"/>
              <w:right w:val="single" w:sz="4" w:space="0" w:color="auto"/>
            </w:tcBorders>
            <w:shd w:val="clear" w:color="000000" w:fill="FFFFFF"/>
            <w:noWrap/>
            <w:vAlign w:val="bottom"/>
          </w:tcPr>
          <w:p w14:paraId="02C54764" w14:textId="6BFEEEA2"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13.000   </w:t>
            </w:r>
          </w:p>
        </w:tc>
        <w:tc>
          <w:tcPr>
            <w:tcW w:w="1087" w:type="dxa"/>
            <w:tcBorders>
              <w:top w:val="nil"/>
              <w:left w:val="nil"/>
              <w:bottom w:val="nil"/>
              <w:right w:val="single" w:sz="8" w:space="0" w:color="auto"/>
            </w:tcBorders>
            <w:shd w:val="clear" w:color="000000" w:fill="FFFFFF"/>
            <w:noWrap/>
            <w:vAlign w:val="bottom"/>
          </w:tcPr>
          <w:p w14:paraId="65506F1D" w14:textId="134D5079"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-7</w:t>
            </w:r>
          </w:p>
        </w:tc>
      </w:tr>
      <w:tr w:rsidR="003200F6" w:rsidRPr="00B04D6C" w14:paraId="79878E72"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3F789EAD"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Исправка вриједности краткорочних потраживања</w:t>
            </w:r>
          </w:p>
        </w:tc>
        <w:tc>
          <w:tcPr>
            <w:tcW w:w="1112" w:type="dxa"/>
            <w:tcBorders>
              <w:top w:val="nil"/>
              <w:left w:val="single" w:sz="4" w:space="0" w:color="auto"/>
              <w:bottom w:val="nil"/>
              <w:right w:val="single" w:sz="4" w:space="0" w:color="auto"/>
            </w:tcBorders>
            <w:shd w:val="clear" w:color="000000" w:fill="FFFFFF"/>
            <w:noWrap/>
            <w:vAlign w:val="bottom"/>
          </w:tcPr>
          <w:p w14:paraId="116C2A4B" w14:textId="76DD6C08"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40.000   </w:t>
            </w:r>
          </w:p>
        </w:tc>
        <w:tc>
          <w:tcPr>
            <w:tcW w:w="1175" w:type="dxa"/>
            <w:tcBorders>
              <w:top w:val="nil"/>
              <w:left w:val="nil"/>
              <w:bottom w:val="nil"/>
              <w:right w:val="single" w:sz="4" w:space="0" w:color="auto"/>
            </w:tcBorders>
            <w:shd w:val="clear" w:color="000000" w:fill="FFFFFF"/>
            <w:noWrap/>
            <w:vAlign w:val="bottom"/>
          </w:tcPr>
          <w:p w14:paraId="7D9F31BF" w14:textId="6CD9E60D"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40.000   </w:t>
            </w:r>
          </w:p>
        </w:tc>
        <w:tc>
          <w:tcPr>
            <w:tcW w:w="1259" w:type="dxa"/>
            <w:tcBorders>
              <w:top w:val="nil"/>
              <w:left w:val="nil"/>
              <w:bottom w:val="nil"/>
              <w:right w:val="single" w:sz="4" w:space="0" w:color="auto"/>
            </w:tcBorders>
            <w:shd w:val="clear" w:color="000000" w:fill="FFFFFF"/>
            <w:noWrap/>
            <w:vAlign w:val="bottom"/>
          </w:tcPr>
          <w:p w14:paraId="5F44568F" w14:textId="134925A5"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40.000   </w:t>
            </w:r>
          </w:p>
        </w:tc>
        <w:tc>
          <w:tcPr>
            <w:tcW w:w="1087" w:type="dxa"/>
            <w:tcBorders>
              <w:top w:val="nil"/>
              <w:left w:val="nil"/>
              <w:bottom w:val="nil"/>
              <w:right w:val="single" w:sz="8" w:space="0" w:color="auto"/>
            </w:tcBorders>
            <w:shd w:val="clear" w:color="000000" w:fill="FFFFFF"/>
            <w:noWrap/>
            <w:vAlign w:val="bottom"/>
          </w:tcPr>
          <w:p w14:paraId="5BB9949F" w14:textId="4597010F"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7432131E"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6070A0D3"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Непоменути остали расходи</w:t>
            </w:r>
          </w:p>
        </w:tc>
        <w:tc>
          <w:tcPr>
            <w:tcW w:w="1112" w:type="dxa"/>
            <w:tcBorders>
              <w:top w:val="nil"/>
              <w:left w:val="single" w:sz="4" w:space="0" w:color="auto"/>
              <w:bottom w:val="nil"/>
              <w:right w:val="single" w:sz="4" w:space="0" w:color="auto"/>
            </w:tcBorders>
            <w:shd w:val="clear" w:color="000000" w:fill="FFFFFF"/>
            <w:noWrap/>
            <w:vAlign w:val="bottom"/>
          </w:tcPr>
          <w:p w14:paraId="5BD6B0C4" w14:textId="0E03AAA0"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5.000   </w:t>
            </w:r>
          </w:p>
        </w:tc>
        <w:tc>
          <w:tcPr>
            <w:tcW w:w="1175" w:type="dxa"/>
            <w:tcBorders>
              <w:top w:val="nil"/>
              <w:left w:val="nil"/>
              <w:bottom w:val="nil"/>
              <w:right w:val="single" w:sz="4" w:space="0" w:color="auto"/>
            </w:tcBorders>
            <w:shd w:val="clear" w:color="000000" w:fill="FFFFFF"/>
            <w:noWrap/>
            <w:vAlign w:val="bottom"/>
          </w:tcPr>
          <w:p w14:paraId="5648418B" w14:textId="734B06D7"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5.000   </w:t>
            </w:r>
          </w:p>
        </w:tc>
        <w:tc>
          <w:tcPr>
            <w:tcW w:w="1259" w:type="dxa"/>
            <w:tcBorders>
              <w:top w:val="nil"/>
              <w:left w:val="nil"/>
              <w:bottom w:val="nil"/>
              <w:right w:val="single" w:sz="4" w:space="0" w:color="auto"/>
            </w:tcBorders>
            <w:shd w:val="clear" w:color="000000" w:fill="FFFFFF"/>
            <w:noWrap/>
            <w:vAlign w:val="bottom"/>
          </w:tcPr>
          <w:p w14:paraId="2D075261" w14:textId="130C4362"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5.000   </w:t>
            </w:r>
          </w:p>
        </w:tc>
        <w:tc>
          <w:tcPr>
            <w:tcW w:w="1087" w:type="dxa"/>
            <w:tcBorders>
              <w:top w:val="nil"/>
              <w:left w:val="nil"/>
              <w:bottom w:val="nil"/>
              <w:right w:val="single" w:sz="8" w:space="0" w:color="auto"/>
            </w:tcBorders>
            <w:shd w:val="clear" w:color="000000" w:fill="FFFFFF"/>
            <w:noWrap/>
            <w:vAlign w:val="bottom"/>
          </w:tcPr>
          <w:p w14:paraId="0CF027C3" w14:textId="034B08C3"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0175C540"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40145757"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Новчане казне</w:t>
            </w:r>
          </w:p>
        </w:tc>
        <w:tc>
          <w:tcPr>
            <w:tcW w:w="1112" w:type="dxa"/>
            <w:tcBorders>
              <w:top w:val="nil"/>
              <w:left w:val="single" w:sz="4" w:space="0" w:color="auto"/>
              <w:bottom w:val="nil"/>
              <w:right w:val="single" w:sz="4" w:space="0" w:color="auto"/>
            </w:tcBorders>
            <w:shd w:val="clear" w:color="000000" w:fill="FFFFFF"/>
            <w:noWrap/>
            <w:vAlign w:val="bottom"/>
          </w:tcPr>
          <w:p w14:paraId="67677EBE" w14:textId="242764DF"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3.000   </w:t>
            </w:r>
          </w:p>
        </w:tc>
        <w:tc>
          <w:tcPr>
            <w:tcW w:w="1175" w:type="dxa"/>
            <w:tcBorders>
              <w:top w:val="nil"/>
              <w:left w:val="nil"/>
              <w:bottom w:val="nil"/>
              <w:right w:val="single" w:sz="4" w:space="0" w:color="auto"/>
            </w:tcBorders>
            <w:shd w:val="clear" w:color="000000" w:fill="FFFFFF"/>
            <w:noWrap/>
            <w:vAlign w:val="bottom"/>
          </w:tcPr>
          <w:p w14:paraId="08762C93" w14:textId="692C9F0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3.000   </w:t>
            </w:r>
          </w:p>
        </w:tc>
        <w:tc>
          <w:tcPr>
            <w:tcW w:w="1259" w:type="dxa"/>
            <w:tcBorders>
              <w:top w:val="nil"/>
              <w:left w:val="nil"/>
              <w:bottom w:val="nil"/>
              <w:right w:val="single" w:sz="4" w:space="0" w:color="auto"/>
            </w:tcBorders>
            <w:shd w:val="clear" w:color="000000" w:fill="FFFFFF"/>
            <w:noWrap/>
            <w:vAlign w:val="bottom"/>
          </w:tcPr>
          <w:p w14:paraId="3898A5F2" w14:textId="25C365C2"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3.000   </w:t>
            </w:r>
          </w:p>
        </w:tc>
        <w:tc>
          <w:tcPr>
            <w:tcW w:w="1087" w:type="dxa"/>
            <w:tcBorders>
              <w:top w:val="nil"/>
              <w:left w:val="nil"/>
              <w:bottom w:val="nil"/>
              <w:right w:val="single" w:sz="8" w:space="0" w:color="auto"/>
            </w:tcBorders>
            <w:shd w:val="clear" w:color="000000" w:fill="FFFFFF"/>
            <w:noWrap/>
            <w:vAlign w:val="bottom"/>
          </w:tcPr>
          <w:p w14:paraId="532304A3" w14:textId="72D31B10"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34BE639E"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1E1CC82C"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Трошкови судских спорова</w:t>
            </w:r>
          </w:p>
        </w:tc>
        <w:tc>
          <w:tcPr>
            <w:tcW w:w="1112" w:type="dxa"/>
            <w:tcBorders>
              <w:top w:val="nil"/>
              <w:left w:val="single" w:sz="4" w:space="0" w:color="auto"/>
              <w:bottom w:val="nil"/>
              <w:right w:val="single" w:sz="4" w:space="0" w:color="auto"/>
            </w:tcBorders>
            <w:shd w:val="clear" w:color="000000" w:fill="FFFFFF"/>
            <w:noWrap/>
            <w:vAlign w:val="bottom"/>
          </w:tcPr>
          <w:p w14:paraId="513801FF" w14:textId="60C368D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100.000   </w:t>
            </w:r>
          </w:p>
        </w:tc>
        <w:tc>
          <w:tcPr>
            <w:tcW w:w="1175" w:type="dxa"/>
            <w:tcBorders>
              <w:top w:val="nil"/>
              <w:left w:val="nil"/>
              <w:bottom w:val="nil"/>
              <w:right w:val="single" w:sz="4" w:space="0" w:color="auto"/>
            </w:tcBorders>
            <w:shd w:val="clear" w:color="000000" w:fill="FFFFFF"/>
            <w:noWrap/>
            <w:vAlign w:val="bottom"/>
          </w:tcPr>
          <w:p w14:paraId="6CB179F3" w14:textId="7CB5F3D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100.000   </w:t>
            </w:r>
          </w:p>
        </w:tc>
        <w:tc>
          <w:tcPr>
            <w:tcW w:w="1259" w:type="dxa"/>
            <w:tcBorders>
              <w:top w:val="nil"/>
              <w:left w:val="nil"/>
              <w:bottom w:val="nil"/>
              <w:right w:val="single" w:sz="4" w:space="0" w:color="auto"/>
            </w:tcBorders>
            <w:shd w:val="clear" w:color="000000" w:fill="FFFFFF"/>
            <w:noWrap/>
            <w:vAlign w:val="bottom"/>
          </w:tcPr>
          <w:p w14:paraId="6FA04D6B" w14:textId="38D19CCB"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100.000   </w:t>
            </w:r>
          </w:p>
        </w:tc>
        <w:tc>
          <w:tcPr>
            <w:tcW w:w="1087" w:type="dxa"/>
            <w:tcBorders>
              <w:top w:val="nil"/>
              <w:left w:val="nil"/>
              <w:bottom w:val="nil"/>
              <w:right w:val="single" w:sz="8" w:space="0" w:color="auto"/>
            </w:tcBorders>
            <w:shd w:val="clear" w:color="000000" w:fill="FFFFFF"/>
            <w:noWrap/>
            <w:vAlign w:val="bottom"/>
          </w:tcPr>
          <w:p w14:paraId="73C702AC" w14:textId="2876C68B"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0</w:t>
            </w:r>
          </w:p>
        </w:tc>
      </w:tr>
      <w:tr w:rsidR="003200F6" w:rsidRPr="00B04D6C" w14:paraId="735FA068" w14:textId="77777777" w:rsidTr="000425DE">
        <w:trPr>
          <w:trHeight w:val="257"/>
          <w:jc w:val="center"/>
        </w:trPr>
        <w:tc>
          <w:tcPr>
            <w:tcW w:w="4505" w:type="dxa"/>
            <w:tcBorders>
              <w:left w:val="single" w:sz="4" w:space="0" w:color="auto"/>
              <w:right w:val="single" w:sz="4" w:space="0" w:color="auto"/>
            </w:tcBorders>
            <w:shd w:val="clear" w:color="auto" w:fill="auto"/>
            <w:noWrap/>
            <w:vAlign w:val="bottom"/>
          </w:tcPr>
          <w:p w14:paraId="070063DE"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Накнада штете трећим лицима</w:t>
            </w:r>
          </w:p>
        </w:tc>
        <w:tc>
          <w:tcPr>
            <w:tcW w:w="1112" w:type="dxa"/>
            <w:tcBorders>
              <w:top w:val="nil"/>
              <w:left w:val="single" w:sz="4" w:space="0" w:color="auto"/>
              <w:bottom w:val="nil"/>
              <w:right w:val="single" w:sz="4" w:space="0" w:color="auto"/>
            </w:tcBorders>
            <w:shd w:val="clear" w:color="000000" w:fill="FFFFFF"/>
            <w:noWrap/>
            <w:vAlign w:val="bottom"/>
          </w:tcPr>
          <w:p w14:paraId="3503E95B" w14:textId="22D640BB"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9.000   </w:t>
            </w:r>
          </w:p>
        </w:tc>
        <w:tc>
          <w:tcPr>
            <w:tcW w:w="1175" w:type="dxa"/>
            <w:tcBorders>
              <w:top w:val="nil"/>
              <w:left w:val="nil"/>
              <w:bottom w:val="nil"/>
              <w:right w:val="single" w:sz="4" w:space="0" w:color="auto"/>
            </w:tcBorders>
            <w:shd w:val="clear" w:color="000000" w:fill="FFFFFF"/>
            <w:noWrap/>
            <w:vAlign w:val="bottom"/>
          </w:tcPr>
          <w:p w14:paraId="721C1A41" w14:textId="4E376766"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8.000   </w:t>
            </w:r>
          </w:p>
        </w:tc>
        <w:tc>
          <w:tcPr>
            <w:tcW w:w="1259" w:type="dxa"/>
            <w:tcBorders>
              <w:top w:val="nil"/>
              <w:left w:val="nil"/>
              <w:bottom w:val="nil"/>
              <w:right w:val="single" w:sz="4" w:space="0" w:color="auto"/>
            </w:tcBorders>
            <w:shd w:val="clear" w:color="000000" w:fill="FFFFFF"/>
            <w:noWrap/>
            <w:vAlign w:val="bottom"/>
          </w:tcPr>
          <w:p w14:paraId="3B28136B" w14:textId="4C3A8DA3"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7.000   </w:t>
            </w:r>
          </w:p>
        </w:tc>
        <w:tc>
          <w:tcPr>
            <w:tcW w:w="1087" w:type="dxa"/>
            <w:tcBorders>
              <w:top w:val="nil"/>
              <w:left w:val="nil"/>
              <w:bottom w:val="nil"/>
              <w:right w:val="single" w:sz="8" w:space="0" w:color="auto"/>
            </w:tcBorders>
            <w:shd w:val="clear" w:color="000000" w:fill="FFFFFF"/>
            <w:noWrap/>
            <w:vAlign w:val="bottom"/>
          </w:tcPr>
          <w:p w14:paraId="0B7DC79E" w14:textId="48325F60"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-12</w:t>
            </w:r>
          </w:p>
        </w:tc>
      </w:tr>
      <w:tr w:rsidR="003200F6" w:rsidRPr="00B04D6C" w14:paraId="6E6AD0DB" w14:textId="77777777" w:rsidTr="000425DE">
        <w:trPr>
          <w:trHeight w:val="273"/>
          <w:jc w:val="center"/>
        </w:trPr>
        <w:tc>
          <w:tcPr>
            <w:tcW w:w="4505" w:type="dxa"/>
            <w:tcBorders>
              <w:left w:val="single" w:sz="4" w:space="0" w:color="auto"/>
              <w:bottom w:val="single" w:sz="4" w:space="0" w:color="auto"/>
              <w:right w:val="single" w:sz="4" w:space="0" w:color="auto"/>
            </w:tcBorders>
            <w:shd w:val="clear" w:color="auto" w:fill="auto"/>
            <w:noWrap/>
            <w:vAlign w:val="bottom"/>
          </w:tcPr>
          <w:p w14:paraId="3699B5D6" w14:textId="77777777" w:rsidR="003200F6" w:rsidRPr="00B04D6C" w:rsidRDefault="003200F6" w:rsidP="003200F6">
            <w:pPr>
              <w:spacing w:after="0"/>
              <w:rPr>
                <w:rFonts w:ascii="Times New Roman" w:hAnsi="Times New Roman" w:cs="Times New Roman"/>
                <w:sz w:val="18"/>
                <w:szCs w:val="18"/>
              </w:rPr>
            </w:pPr>
            <w:r w:rsidRPr="00B04D6C">
              <w:rPr>
                <w:rFonts w:ascii="Times New Roman" w:hAnsi="Times New Roman" w:cs="Times New Roman"/>
                <w:sz w:val="18"/>
                <w:szCs w:val="18"/>
              </w:rPr>
              <w:t>Издаци за културне, спортске, хуманит, здравств. намјене</w:t>
            </w:r>
          </w:p>
        </w:tc>
        <w:tc>
          <w:tcPr>
            <w:tcW w:w="1112" w:type="dxa"/>
            <w:tcBorders>
              <w:top w:val="nil"/>
              <w:left w:val="single" w:sz="4" w:space="0" w:color="auto"/>
              <w:bottom w:val="single" w:sz="8" w:space="0" w:color="auto"/>
              <w:right w:val="single" w:sz="4" w:space="0" w:color="auto"/>
            </w:tcBorders>
            <w:shd w:val="clear" w:color="000000" w:fill="FFFFFF"/>
            <w:noWrap/>
            <w:vAlign w:val="bottom"/>
          </w:tcPr>
          <w:p w14:paraId="41E1968D" w14:textId="42BDFD75"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   </w:t>
            </w:r>
          </w:p>
        </w:tc>
        <w:tc>
          <w:tcPr>
            <w:tcW w:w="1175" w:type="dxa"/>
            <w:tcBorders>
              <w:top w:val="nil"/>
              <w:left w:val="nil"/>
              <w:bottom w:val="single" w:sz="8" w:space="0" w:color="auto"/>
              <w:right w:val="single" w:sz="4" w:space="0" w:color="auto"/>
            </w:tcBorders>
            <w:shd w:val="clear" w:color="000000" w:fill="FFFFFF"/>
            <w:noWrap/>
            <w:vAlign w:val="bottom"/>
          </w:tcPr>
          <w:p w14:paraId="065987D4" w14:textId="67986A23"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2.000   </w:t>
            </w:r>
          </w:p>
        </w:tc>
        <w:tc>
          <w:tcPr>
            <w:tcW w:w="1259" w:type="dxa"/>
            <w:tcBorders>
              <w:top w:val="nil"/>
              <w:left w:val="nil"/>
              <w:bottom w:val="single" w:sz="8" w:space="0" w:color="auto"/>
              <w:right w:val="single" w:sz="4" w:space="0" w:color="auto"/>
            </w:tcBorders>
            <w:shd w:val="clear" w:color="000000" w:fill="FFFFFF"/>
            <w:noWrap/>
            <w:vAlign w:val="bottom"/>
          </w:tcPr>
          <w:p w14:paraId="33BC7302" w14:textId="14E6F79A" w:rsidR="003200F6" w:rsidRPr="0054074D" w:rsidRDefault="003200F6" w:rsidP="003200F6">
            <w:pPr>
              <w:spacing w:after="0" w:line="240" w:lineRule="auto"/>
              <w:jc w:val="right"/>
              <w:rPr>
                <w:rFonts w:ascii="Times New Roman" w:hAnsi="Times New Roman" w:cs="Times New Roman"/>
                <w:sz w:val="18"/>
                <w:szCs w:val="18"/>
              </w:rPr>
            </w:pPr>
            <w:r w:rsidRPr="0054074D">
              <w:rPr>
                <w:rFonts w:ascii="Times New Roman" w:hAnsi="Times New Roman" w:cs="Times New Roman"/>
                <w:sz w:val="18"/>
                <w:szCs w:val="18"/>
              </w:rPr>
              <w:t xml:space="preserve">1.000   </w:t>
            </w:r>
          </w:p>
        </w:tc>
        <w:tc>
          <w:tcPr>
            <w:tcW w:w="1087" w:type="dxa"/>
            <w:tcBorders>
              <w:top w:val="nil"/>
              <w:left w:val="nil"/>
              <w:bottom w:val="single" w:sz="8" w:space="0" w:color="auto"/>
              <w:right w:val="single" w:sz="8" w:space="0" w:color="auto"/>
            </w:tcBorders>
            <w:shd w:val="clear" w:color="000000" w:fill="FFFFFF"/>
            <w:noWrap/>
            <w:vAlign w:val="bottom"/>
          </w:tcPr>
          <w:p w14:paraId="5F94E6E5" w14:textId="0124CF33" w:rsidR="003200F6" w:rsidRPr="0054074D" w:rsidRDefault="003200F6" w:rsidP="003200F6">
            <w:pPr>
              <w:spacing w:after="0" w:line="240" w:lineRule="auto"/>
              <w:jc w:val="center"/>
              <w:rPr>
                <w:rFonts w:ascii="Times New Roman" w:hAnsi="Times New Roman" w:cs="Times New Roman"/>
                <w:sz w:val="18"/>
                <w:szCs w:val="18"/>
              </w:rPr>
            </w:pPr>
            <w:r w:rsidRPr="0054074D">
              <w:rPr>
                <w:rFonts w:ascii="Times New Roman" w:hAnsi="Times New Roman" w:cs="Times New Roman"/>
                <w:sz w:val="18"/>
                <w:szCs w:val="18"/>
              </w:rPr>
              <w:t>-29</w:t>
            </w:r>
          </w:p>
        </w:tc>
      </w:tr>
    </w:tbl>
    <w:p w14:paraId="5AFA2584" w14:textId="4C63C1CD" w:rsidR="00AF6721" w:rsidRDefault="00AF6721" w:rsidP="00AF6721">
      <w:pPr>
        <w:rPr>
          <w:lang w:val="sr-Cyrl-CS"/>
        </w:rPr>
      </w:pPr>
    </w:p>
    <w:p w14:paraId="2A0EAA85" w14:textId="0FB06A04" w:rsidR="00EE4EFB" w:rsidRDefault="00EE4EFB" w:rsidP="00AF6721">
      <w:pPr>
        <w:rPr>
          <w:lang w:val="sr-Cyrl-CS"/>
        </w:rPr>
      </w:pPr>
    </w:p>
    <w:p w14:paraId="754743E4" w14:textId="77777777" w:rsidR="007A75E0" w:rsidRPr="00B04D6C" w:rsidRDefault="007A75E0" w:rsidP="00B04D6C">
      <w:pPr>
        <w:spacing w:after="0"/>
        <w:rPr>
          <w:rFonts w:ascii="Times New Roman" w:hAnsi="Times New Roman" w:cs="Times New Roman"/>
          <w:lang w:val="sr-Latn-BA"/>
        </w:rPr>
      </w:pPr>
    </w:p>
    <w:p w14:paraId="4A047AFD" w14:textId="77777777" w:rsidR="007A75E0" w:rsidRPr="00B04D6C" w:rsidRDefault="007A75E0" w:rsidP="00B04D6C">
      <w:pPr>
        <w:spacing w:after="0"/>
        <w:rPr>
          <w:rFonts w:ascii="Times New Roman" w:hAnsi="Times New Roman" w:cs="Times New Roman"/>
          <w:b/>
          <w:lang w:val="sr-Latn-BA"/>
        </w:rPr>
      </w:pPr>
    </w:p>
    <w:tbl>
      <w:tblPr>
        <w:tblW w:w="9158" w:type="dxa"/>
        <w:jc w:val="center"/>
        <w:tblCellMar>
          <w:left w:w="0" w:type="dxa"/>
          <w:right w:w="0" w:type="dxa"/>
        </w:tblCellMar>
        <w:tblLook w:val="0000" w:firstRow="0" w:lastRow="0" w:firstColumn="0" w:lastColumn="0" w:noHBand="0" w:noVBand="0"/>
      </w:tblPr>
      <w:tblGrid>
        <w:gridCol w:w="5137"/>
        <w:gridCol w:w="1681"/>
        <w:gridCol w:w="1571"/>
        <w:gridCol w:w="874"/>
      </w:tblGrid>
      <w:tr w:rsidR="007A75E0" w:rsidRPr="00B04D6C" w14:paraId="12B2FC97" w14:textId="77777777" w:rsidTr="00287741">
        <w:trPr>
          <w:trHeight w:val="378"/>
          <w:jc w:val="center"/>
        </w:trPr>
        <w:tc>
          <w:tcPr>
            <w:tcW w:w="8284" w:type="dxa"/>
            <w:gridSpan w:val="3"/>
            <w:tcBorders>
              <w:top w:val="nil"/>
              <w:left w:val="nil"/>
              <w:bottom w:val="nil"/>
              <w:right w:val="nil"/>
            </w:tcBorders>
            <w:shd w:val="clear" w:color="auto" w:fill="auto"/>
            <w:noWrap/>
            <w:vAlign w:val="bottom"/>
          </w:tcPr>
          <w:p w14:paraId="28EF0AD0" w14:textId="77D57922" w:rsidR="007A75E0" w:rsidRPr="00B04D6C" w:rsidRDefault="007A75E0" w:rsidP="00FA0E7A">
            <w:pPr>
              <w:spacing w:after="0"/>
              <w:rPr>
                <w:rFonts w:ascii="Times New Roman" w:hAnsi="Times New Roman" w:cs="Times New Roman"/>
                <w:b/>
                <w:i/>
                <w:iCs/>
                <w:sz w:val="20"/>
                <w:szCs w:val="20"/>
              </w:rPr>
            </w:pPr>
            <w:r w:rsidRPr="00B04D6C">
              <w:rPr>
                <w:rFonts w:ascii="Times New Roman" w:hAnsi="Times New Roman" w:cs="Times New Roman"/>
                <w:b/>
                <w:iCs/>
                <w:sz w:val="20"/>
                <w:szCs w:val="20"/>
              </w:rPr>
              <w:t>Табела 4</w:t>
            </w:r>
            <w:r w:rsidR="00933746">
              <w:rPr>
                <w:rFonts w:ascii="Times New Roman" w:hAnsi="Times New Roman" w:cs="Times New Roman"/>
                <w:b/>
                <w:iCs/>
                <w:sz w:val="20"/>
                <w:szCs w:val="20"/>
                <w:lang w:val="sr-Cyrl-BA"/>
              </w:rPr>
              <w:t>6</w:t>
            </w:r>
            <w:r w:rsidRPr="00B04D6C">
              <w:rPr>
                <w:rFonts w:ascii="Times New Roman" w:hAnsi="Times New Roman" w:cs="Times New Roman"/>
                <w:b/>
                <w:iCs/>
                <w:sz w:val="20"/>
                <w:szCs w:val="20"/>
              </w:rPr>
              <w:t>.</w:t>
            </w:r>
            <w:r w:rsidRPr="00B04D6C">
              <w:rPr>
                <w:rFonts w:ascii="Times New Roman" w:hAnsi="Times New Roman" w:cs="Times New Roman"/>
                <w:b/>
                <w:sz w:val="20"/>
                <w:szCs w:val="20"/>
              </w:rPr>
              <w:t xml:space="preserve"> План редовног одржавања у Сектору за информационе системе и информатичке технологије</w:t>
            </w:r>
          </w:p>
        </w:tc>
        <w:tc>
          <w:tcPr>
            <w:tcW w:w="874" w:type="dxa"/>
            <w:tcBorders>
              <w:top w:val="nil"/>
              <w:left w:val="nil"/>
              <w:bottom w:val="nil"/>
              <w:right w:val="nil"/>
            </w:tcBorders>
            <w:shd w:val="clear" w:color="auto" w:fill="auto"/>
            <w:noWrap/>
            <w:vAlign w:val="bottom"/>
          </w:tcPr>
          <w:p w14:paraId="757E8B4D" w14:textId="77777777" w:rsidR="007A75E0" w:rsidRPr="00B04D6C" w:rsidRDefault="007A75E0" w:rsidP="00B04D6C">
            <w:pPr>
              <w:spacing w:after="0"/>
              <w:jc w:val="right"/>
              <w:rPr>
                <w:rFonts w:ascii="Times New Roman" w:hAnsi="Times New Roman" w:cs="Times New Roman"/>
                <w:b/>
                <w:iCs/>
                <w:sz w:val="20"/>
                <w:szCs w:val="20"/>
              </w:rPr>
            </w:pPr>
            <w:r w:rsidRPr="00B04D6C">
              <w:rPr>
                <w:rFonts w:ascii="Times New Roman" w:hAnsi="Times New Roman" w:cs="Times New Roman"/>
                <w:b/>
                <w:iCs/>
                <w:sz w:val="20"/>
                <w:szCs w:val="20"/>
              </w:rPr>
              <w:t>(у КМ)</w:t>
            </w:r>
          </w:p>
        </w:tc>
      </w:tr>
      <w:tr w:rsidR="007A75E0" w:rsidRPr="00B04D6C" w14:paraId="03205975" w14:textId="77777777" w:rsidTr="00287741">
        <w:trPr>
          <w:trHeight w:val="292"/>
          <w:jc w:val="center"/>
        </w:trPr>
        <w:tc>
          <w:tcPr>
            <w:tcW w:w="0" w:type="auto"/>
            <w:vMerge w:val="restart"/>
            <w:tcBorders>
              <w:top w:val="single" w:sz="8" w:space="0" w:color="auto"/>
              <w:left w:val="single" w:sz="8" w:space="0" w:color="auto"/>
              <w:bottom w:val="single" w:sz="4" w:space="0" w:color="auto"/>
              <w:right w:val="single" w:sz="4" w:space="0" w:color="auto"/>
            </w:tcBorders>
            <w:shd w:val="clear" w:color="auto" w:fill="auto"/>
            <w:noWrap/>
            <w:vAlign w:val="center"/>
          </w:tcPr>
          <w:p w14:paraId="7790EAD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126" w:type="dxa"/>
            <w:gridSpan w:val="3"/>
            <w:tcBorders>
              <w:top w:val="single" w:sz="8" w:space="0" w:color="auto"/>
              <w:left w:val="nil"/>
              <w:bottom w:val="single" w:sz="4" w:space="0" w:color="auto"/>
              <w:right w:val="single" w:sz="8" w:space="0" w:color="000000"/>
            </w:tcBorders>
            <w:shd w:val="clear" w:color="auto" w:fill="auto"/>
            <w:noWrap/>
            <w:vAlign w:val="center"/>
          </w:tcPr>
          <w:p w14:paraId="0D8D5C73"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D67DBB" w:rsidRPr="00B04D6C" w14:paraId="7394719B" w14:textId="77777777" w:rsidTr="00287741">
        <w:trPr>
          <w:trHeight w:val="292"/>
          <w:jc w:val="center"/>
        </w:trPr>
        <w:tc>
          <w:tcPr>
            <w:tcW w:w="0" w:type="auto"/>
            <w:vMerge/>
            <w:tcBorders>
              <w:top w:val="single" w:sz="8" w:space="0" w:color="auto"/>
              <w:left w:val="single" w:sz="8" w:space="0" w:color="auto"/>
              <w:bottom w:val="single" w:sz="4" w:space="0" w:color="auto"/>
              <w:right w:val="single" w:sz="4" w:space="0" w:color="auto"/>
            </w:tcBorders>
            <w:vAlign w:val="center"/>
          </w:tcPr>
          <w:p w14:paraId="0B14A164" w14:textId="77777777" w:rsidR="00D67DBB" w:rsidRPr="00B04D6C" w:rsidRDefault="00D67DBB" w:rsidP="00D67DBB">
            <w:pPr>
              <w:spacing w:after="0"/>
              <w:rPr>
                <w:rFonts w:ascii="Times New Roman" w:hAnsi="Times New Roman" w:cs="Times New Roman"/>
                <w:b/>
                <w:bCs/>
                <w:sz w:val="18"/>
                <w:szCs w:val="18"/>
              </w:rPr>
            </w:pPr>
          </w:p>
        </w:tc>
        <w:tc>
          <w:tcPr>
            <w:tcW w:w="1681" w:type="dxa"/>
            <w:tcBorders>
              <w:top w:val="nil"/>
              <w:left w:val="nil"/>
              <w:bottom w:val="single" w:sz="4" w:space="0" w:color="auto"/>
              <w:right w:val="single" w:sz="4" w:space="0" w:color="auto"/>
            </w:tcBorders>
            <w:shd w:val="clear" w:color="auto" w:fill="auto"/>
            <w:vAlign w:val="center"/>
          </w:tcPr>
          <w:p w14:paraId="31804289" w14:textId="2B1A8E4A" w:rsidR="00D67DBB" w:rsidRPr="00B04D6C" w:rsidRDefault="00D67DBB" w:rsidP="00287741">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87741">
              <w:rPr>
                <w:rFonts w:ascii="Times New Roman" w:hAnsi="Times New Roman" w:cs="Times New Roman"/>
                <w:b/>
                <w:bCs/>
                <w:sz w:val="18"/>
                <w:szCs w:val="18"/>
                <w:lang w:val="sr-Cyrl-BA"/>
              </w:rPr>
              <w:t>2</w:t>
            </w:r>
            <w:r w:rsidRPr="00B04D6C">
              <w:rPr>
                <w:rFonts w:ascii="Times New Roman" w:hAnsi="Times New Roman" w:cs="Times New Roman"/>
                <w:b/>
                <w:bCs/>
                <w:sz w:val="18"/>
                <w:szCs w:val="18"/>
              </w:rPr>
              <w:t>. год.</w:t>
            </w:r>
          </w:p>
        </w:tc>
        <w:tc>
          <w:tcPr>
            <w:tcW w:w="1571" w:type="dxa"/>
            <w:tcBorders>
              <w:top w:val="nil"/>
              <w:left w:val="nil"/>
              <w:bottom w:val="single" w:sz="4" w:space="0" w:color="auto"/>
              <w:right w:val="single" w:sz="4" w:space="0" w:color="auto"/>
            </w:tcBorders>
            <w:shd w:val="clear" w:color="auto" w:fill="auto"/>
            <w:vAlign w:val="center"/>
          </w:tcPr>
          <w:p w14:paraId="20855E00" w14:textId="352DBCF8" w:rsidR="00D67DBB" w:rsidRPr="00B04D6C" w:rsidRDefault="00D67DBB" w:rsidP="00287741">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87741">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874" w:type="dxa"/>
            <w:tcBorders>
              <w:top w:val="nil"/>
              <w:left w:val="nil"/>
              <w:bottom w:val="single" w:sz="4" w:space="0" w:color="auto"/>
              <w:right w:val="single" w:sz="4" w:space="0" w:color="auto"/>
            </w:tcBorders>
            <w:shd w:val="clear" w:color="auto" w:fill="auto"/>
            <w:vAlign w:val="center"/>
          </w:tcPr>
          <w:p w14:paraId="3773E13B" w14:textId="33BE2431" w:rsidR="00D67DBB" w:rsidRPr="00B04D6C" w:rsidRDefault="00D67DBB" w:rsidP="00287741">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87741">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r>
      <w:tr w:rsidR="007A75E0" w:rsidRPr="00B04D6C" w14:paraId="2AD16934" w14:textId="77777777" w:rsidTr="00287741">
        <w:trPr>
          <w:trHeight w:val="124"/>
          <w:jc w:val="center"/>
        </w:trPr>
        <w:tc>
          <w:tcPr>
            <w:tcW w:w="0" w:type="auto"/>
            <w:tcBorders>
              <w:top w:val="nil"/>
              <w:left w:val="single" w:sz="8" w:space="0" w:color="auto"/>
              <w:bottom w:val="double" w:sz="6" w:space="0" w:color="auto"/>
              <w:right w:val="single" w:sz="4" w:space="0" w:color="auto"/>
            </w:tcBorders>
            <w:shd w:val="clear" w:color="auto" w:fill="auto"/>
            <w:noWrap/>
            <w:vAlign w:val="bottom"/>
          </w:tcPr>
          <w:p w14:paraId="20D72F5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0" w:type="auto"/>
            <w:tcBorders>
              <w:top w:val="nil"/>
              <w:left w:val="nil"/>
              <w:bottom w:val="double" w:sz="6" w:space="0" w:color="auto"/>
              <w:right w:val="single" w:sz="4" w:space="0" w:color="auto"/>
            </w:tcBorders>
            <w:shd w:val="clear" w:color="auto" w:fill="auto"/>
            <w:noWrap/>
            <w:vAlign w:val="bottom"/>
          </w:tcPr>
          <w:p w14:paraId="7A3EC808"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0" w:type="auto"/>
            <w:tcBorders>
              <w:top w:val="nil"/>
              <w:left w:val="nil"/>
              <w:bottom w:val="double" w:sz="6" w:space="0" w:color="auto"/>
              <w:right w:val="single" w:sz="4" w:space="0" w:color="auto"/>
            </w:tcBorders>
            <w:shd w:val="clear" w:color="auto" w:fill="auto"/>
            <w:noWrap/>
            <w:vAlign w:val="bottom"/>
          </w:tcPr>
          <w:p w14:paraId="558CCF0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874" w:type="dxa"/>
            <w:tcBorders>
              <w:top w:val="nil"/>
              <w:left w:val="nil"/>
              <w:bottom w:val="double" w:sz="6" w:space="0" w:color="auto"/>
              <w:right w:val="single" w:sz="8" w:space="0" w:color="auto"/>
            </w:tcBorders>
            <w:shd w:val="clear" w:color="auto" w:fill="auto"/>
            <w:noWrap/>
            <w:vAlign w:val="bottom"/>
          </w:tcPr>
          <w:p w14:paraId="15EFC7D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r>
      <w:tr w:rsidR="00287741" w:rsidRPr="00B04D6C" w14:paraId="21698A65" w14:textId="77777777" w:rsidTr="00287741">
        <w:trPr>
          <w:trHeight w:val="309"/>
          <w:jc w:val="center"/>
        </w:trPr>
        <w:tc>
          <w:tcPr>
            <w:tcW w:w="0" w:type="auto"/>
            <w:tcBorders>
              <w:top w:val="nil"/>
              <w:left w:val="single" w:sz="8" w:space="0" w:color="auto"/>
              <w:bottom w:val="single" w:sz="4" w:space="0" w:color="auto"/>
              <w:right w:val="single" w:sz="4" w:space="0" w:color="auto"/>
            </w:tcBorders>
            <w:shd w:val="clear" w:color="auto" w:fill="auto"/>
            <w:noWrap/>
            <w:vAlign w:val="bottom"/>
          </w:tcPr>
          <w:p w14:paraId="3EBDC649" w14:textId="77777777" w:rsidR="00287741" w:rsidRPr="00B04D6C" w:rsidRDefault="00287741" w:rsidP="00287741">
            <w:pPr>
              <w:spacing w:after="0"/>
              <w:rPr>
                <w:rFonts w:ascii="Times New Roman" w:hAnsi="Times New Roman" w:cs="Times New Roman"/>
                <w:sz w:val="18"/>
                <w:szCs w:val="18"/>
              </w:rPr>
            </w:pPr>
            <w:r w:rsidRPr="00B04D6C">
              <w:rPr>
                <w:rFonts w:ascii="Times New Roman" w:hAnsi="Times New Roman" w:cs="Times New Roman"/>
                <w:sz w:val="18"/>
                <w:szCs w:val="18"/>
              </w:rPr>
              <w:t>1. Редовно одржавање у сопственој режији</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16CA28F" w14:textId="671DA3D7"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80.000</w:t>
            </w:r>
          </w:p>
        </w:tc>
        <w:tc>
          <w:tcPr>
            <w:tcW w:w="0" w:type="auto"/>
            <w:tcBorders>
              <w:top w:val="nil"/>
              <w:left w:val="nil"/>
              <w:bottom w:val="single" w:sz="4" w:space="0" w:color="auto"/>
              <w:right w:val="single" w:sz="4" w:space="0" w:color="auto"/>
            </w:tcBorders>
            <w:shd w:val="clear" w:color="auto" w:fill="auto"/>
            <w:noWrap/>
            <w:vAlign w:val="bottom"/>
          </w:tcPr>
          <w:p w14:paraId="0FA4F8BB" w14:textId="22D71960"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80.000</w:t>
            </w:r>
          </w:p>
        </w:tc>
        <w:tc>
          <w:tcPr>
            <w:tcW w:w="874" w:type="dxa"/>
            <w:tcBorders>
              <w:top w:val="nil"/>
              <w:left w:val="nil"/>
              <w:bottom w:val="single" w:sz="4" w:space="0" w:color="auto"/>
              <w:right w:val="single" w:sz="8" w:space="0" w:color="auto"/>
            </w:tcBorders>
            <w:shd w:val="clear" w:color="auto" w:fill="auto"/>
            <w:noWrap/>
            <w:vAlign w:val="bottom"/>
          </w:tcPr>
          <w:p w14:paraId="46E6DAED" w14:textId="4DCE30D8"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80.000</w:t>
            </w:r>
          </w:p>
        </w:tc>
      </w:tr>
      <w:tr w:rsidR="00287741" w:rsidRPr="00B04D6C" w14:paraId="295B1F1E" w14:textId="77777777" w:rsidTr="00287741">
        <w:trPr>
          <w:trHeight w:val="309"/>
          <w:jc w:val="center"/>
        </w:trPr>
        <w:tc>
          <w:tcPr>
            <w:tcW w:w="0" w:type="auto"/>
            <w:tcBorders>
              <w:top w:val="nil"/>
              <w:left w:val="single" w:sz="8" w:space="0" w:color="auto"/>
              <w:bottom w:val="single" w:sz="8" w:space="0" w:color="auto"/>
              <w:right w:val="single" w:sz="4" w:space="0" w:color="auto"/>
            </w:tcBorders>
            <w:shd w:val="clear" w:color="auto" w:fill="auto"/>
            <w:noWrap/>
            <w:vAlign w:val="bottom"/>
          </w:tcPr>
          <w:p w14:paraId="68EF056D" w14:textId="77777777" w:rsidR="00287741" w:rsidRPr="00B04D6C" w:rsidRDefault="00287741" w:rsidP="00287741">
            <w:pPr>
              <w:spacing w:after="0"/>
              <w:rPr>
                <w:rFonts w:ascii="Times New Roman" w:hAnsi="Times New Roman" w:cs="Times New Roman"/>
                <w:sz w:val="18"/>
                <w:szCs w:val="18"/>
              </w:rPr>
            </w:pPr>
            <w:r w:rsidRPr="00B04D6C">
              <w:rPr>
                <w:rFonts w:ascii="Times New Roman" w:hAnsi="Times New Roman" w:cs="Times New Roman"/>
                <w:sz w:val="18"/>
                <w:szCs w:val="18"/>
              </w:rPr>
              <w:t>2. Редовно одржавање од стране трећих лица</w:t>
            </w:r>
          </w:p>
        </w:tc>
        <w:tc>
          <w:tcPr>
            <w:tcW w:w="0" w:type="auto"/>
            <w:tcBorders>
              <w:top w:val="nil"/>
              <w:left w:val="single" w:sz="4" w:space="0" w:color="auto"/>
              <w:bottom w:val="single" w:sz="8" w:space="0" w:color="auto"/>
              <w:right w:val="single" w:sz="4" w:space="0" w:color="auto"/>
            </w:tcBorders>
            <w:shd w:val="clear" w:color="auto" w:fill="auto"/>
            <w:noWrap/>
            <w:vAlign w:val="bottom"/>
          </w:tcPr>
          <w:p w14:paraId="34B02467" w14:textId="4F860341"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18.000</w:t>
            </w:r>
          </w:p>
        </w:tc>
        <w:tc>
          <w:tcPr>
            <w:tcW w:w="0" w:type="auto"/>
            <w:tcBorders>
              <w:top w:val="nil"/>
              <w:left w:val="nil"/>
              <w:bottom w:val="single" w:sz="8" w:space="0" w:color="auto"/>
              <w:right w:val="single" w:sz="4" w:space="0" w:color="auto"/>
            </w:tcBorders>
            <w:shd w:val="clear" w:color="auto" w:fill="auto"/>
            <w:noWrap/>
            <w:vAlign w:val="bottom"/>
          </w:tcPr>
          <w:p w14:paraId="64715C48" w14:textId="68497F89"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0</w:t>
            </w:r>
          </w:p>
        </w:tc>
        <w:tc>
          <w:tcPr>
            <w:tcW w:w="874" w:type="dxa"/>
            <w:tcBorders>
              <w:top w:val="nil"/>
              <w:left w:val="nil"/>
              <w:bottom w:val="single" w:sz="8" w:space="0" w:color="auto"/>
              <w:right w:val="single" w:sz="8" w:space="0" w:color="auto"/>
            </w:tcBorders>
            <w:shd w:val="clear" w:color="auto" w:fill="auto"/>
            <w:noWrap/>
            <w:vAlign w:val="bottom"/>
          </w:tcPr>
          <w:p w14:paraId="6BEE2054" w14:textId="5615A1CD" w:rsidR="00287741" w:rsidRPr="00287741" w:rsidRDefault="00287741" w:rsidP="00287741">
            <w:pPr>
              <w:spacing w:after="0"/>
              <w:jc w:val="right"/>
              <w:rPr>
                <w:rFonts w:ascii="Times New Roman" w:hAnsi="Times New Roman" w:cs="Times New Roman"/>
                <w:sz w:val="18"/>
                <w:szCs w:val="18"/>
              </w:rPr>
            </w:pPr>
            <w:r w:rsidRPr="00287741">
              <w:rPr>
                <w:rFonts w:ascii="Times New Roman" w:hAnsi="Times New Roman" w:cs="Times New Roman"/>
                <w:sz w:val="18"/>
                <w:szCs w:val="18"/>
              </w:rPr>
              <w:t>0</w:t>
            </w:r>
          </w:p>
        </w:tc>
      </w:tr>
    </w:tbl>
    <w:p w14:paraId="31289425" w14:textId="77777777" w:rsidR="00EE4EFB" w:rsidRDefault="00EE4EFB" w:rsidP="00B04D6C">
      <w:pPr>
        <w:pStyle w:val="Heading3"/>
        <w:spacing w:after="0"/>
        <w:rPr>
          <w:rFonts w:ascii="Times New Roman" w:hAnsi="Times New Roman" w:cs="Times New Roman"/>
          <w:lang w:val="sr-Cyrl-CS"/>
        </w:rPr>
      </w:pPr>
      <w:bookmarkStart w:id="45" w:name="_Toc529519633"/>
      <w:bookmarkStart w:id="46" w:name="_Toc529875535"/>
      <w:bookmarkStart w:id="47" w:name="_Toc530394713"/>
    </w:p>
    <w:bookmarkEnd w:id="45"/>
    <w:bookmarkEnd w:id="46"/>
    <w:bookmarkEnd w:id="47"/>
    <w:p w14:paraId="2E2A927E" w14:textId="77777777" w:rsidR="007A75E0" w:rsidRPr="00B04D6C" w:rsidRDefault="007A75E0" w:rsidP="00B04D6C">
      <w:pPr>
        <w:pStyle w:val="Heading2"/>
        <w:spacing w:after="0"/>
        <w:jc w:val="both"/>
        <w:rPr>
          <w:rFonts w:ascii="Times New Roman" w:hAnsi="Times New Roman" w:cs="Times New Roman"/>
          <w:i w:val="0"/>
          <w:iCs w:val="0"/>
          <w:lang w:val="sr-Cyrl-CS"/>
        </w:rPr>
      </w:pPr>
      <w:r w:rsidRPr="00B04D6C">
        <w:rPr>
          <w:rFonts w:ascii="Times New Roman" w:hAnsi="Times New Roman" w:cs="Times New Roman"/>
          <w:color w:val="FF0000"/>
          <w:lang w:val="sr-Cyrl-CS"/>
        </w:rPr>
        <w:br w:type="page"/>
      </w:r>
      <w:bookmarkStart w:id="48" w:name="_Toc104291450"/>
      <w:r w:rsidRPr="00B04D6C">
        <w:rPr>
          <w:rFonts w:ascii="Times New Roman" w:hAnsi="Times New Roman" w:cs="Times New Roman"/>
          <w:i w:val="0"/>
          <w:iCs w:val="0"/>
          <w:lang w:val="sr-Cyrl-CS"/>
        </w:rPr>
        <w:lastRenderedPageBreak/>
        <w:t>7.3. План прилива и одлива новчаних средстава</w:t>
      </w:r>
      <w:bookmarkEnd w:id="48"/>
    </w:p>
    <w:p w14:paraId="44E93DA0" w14:textId="720746DA" w:rsidR="007A75E0" w:rsidRDefault="007A75E0" w:rsidP="00B04D6C">
      <w:pPr>
        <w:spacing w:after="0"/>
        <w:rPr>
          <w:rFonts w:ascii="Times New Roman" w:hAnsi="Times New Roman" w:cs="Times New Roman"/>
          <w:color w:val="FF0000"/>
          <w:lang w:val="sr-Latn-BA"/>
        </w:rPr>
      </w:pPr>
    </w:p>
    <w:p w14:paraId="6DEF3164" w14:textId="7BA08240" w:rsidR="0089786E" w:rsidRDefault="0089786E" w:rsidP="00B04D6C">
      <w:pPr>
        <w:spacing w:after="0"/>
        <w:rPr>
          <w:rFonts w:ascii="Times New Roman" w:hAnsi="Times New Roman" w:cs="Times New Roman"/>
          <w:color w:val="FF0000"/>
          <w:lang w:val="sr-Latn-BA"/>
        </w:rPr>
      </w:pPr>
    </w:p>
    <w:p w14:paraId="57B1BB46" w14:textId="77777777" w:rsidR="0089786E" w:rsidRPr="00B04D6C" w:rsidRDefault="0089786E" w:rsidP="00B04D6C">
      <w:pPr>
        <w:spacing w:after="0"/>
        <w:rPr>
          <w:rFonts w:ascii="Times New Roman" w:hAnsi="Times New Roman" w:cs="Times New Roman"/>
          <w:color w:val="FF0000"/>
          <w:lang w:val="sr-Latn-BA"/>
        </w:rPr>
      </w:pPr>
    </w:p>
    <w:p w14:paraId="42EDEAFB" w14:textId="19511C3A" w:rsidR="007A75E0"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У наредној табели приказан је</w:t>
      </w:r>
      <w:r w:rsidRPr="00B04D6C">
        <w:rPr>
          <w:rFonts w:ascii="Times New Roman" w:hAnsi="Times New Roman" w:cs="Times New Roman"/>
          <w:lang w:val="sr-Cyrl-BA"/>
        </w:rPr>
        <w:t xml:space="preserve"> </w:t>
      </w:r>
      <w:r w:rsidRPr="00B04D6C">
        <w:rPr>
          <w:rFonts w:ascii="Times New Roman" w:hAnsi="Times New Roman" w:cs="Times New Roman"/>
          <w:lang w:val="sr-Cyrl-CS"/>
        </w:rPr>
        <w:t>план прилива и одлива новчаних средстава</w:t>
      </w:r>
      <w:r w:rsidRPr="00B04D6C">
        <w:rPr>
          <w:rFonts w:ascii="Times New Roman" w:hAnsi="Times New Roman" w:cs="Times New Roman"/>
        </w:rPr>
        <w:t>:</w:t>
      </w:r>
    </w:p>
    <w:p w14:paraId="64666C98" w14:textId="77777777" w:rsidR="005868CC" w:rsidRPr="00B04D6C" w:rsidRDefault="005868CC" w:rsidP="00B04D6C">
      <w:pPr>
        <w:spacing w:after="0" w:line="360" w:lineRule="auto"/>
        <w:ind w:firstLine="720"/>
        <w:jc w:val="both"/>
        <w:rPr>
          <w:rFonts w:ascii="Times New Roman" w:hAnsi="Times New Roman" w:cs="Times New Roman"/>
        </w:rPr>
      </w:pPr>
    </w:p>
    <w:p w14:paraId="3C5C8071" w14:textId="3D67801F" w:rsidR="007A75E0" w:rsidRPr="00B04D6C" w:rsidRDefault="007A75E0" w:rsidP="00B04D6C">
      <w:pPr>
        <w:spacing w:after="0" w:line="360" w:lineRule="auto"/>
        <w:jc w:val="both"/>
        <w:rPr>
          <w:rFonts w:ascii="Times New Roman" w:hAnsi="Times New Roman" w:cs="Times New Roman"/>
          <w:sz w:val="20"/>
          <w:szCs w:val="20"/>
        </w:rPr>
      </w:pPr>
      <w:r w:rsidRPr="00B04D6C">
        <w:rPr>
          <w:rFonts w:ascii="Times New Roman" w:hAnsi="Times New Roman" w:cs="Times New Roman"/>
          <w:b/>
          <w:bCs/>
          <w:sz w:val="18"/>
          <w:szCs w:val="18"/>
        </w:rPr>
        <w:t xml:space="preserve">  </w:t>
      </w:r>
      <w:r w:rsidRPr="00B04D6C">
        <w:rPr>
          <w:rFonts w:ascii="Times New Roman" w:hAnsi="Times New Roman" w:cs="Times New Roman"/>
          <w:b/>
          <w:bCs/>
          <w:sz w:val="20"/>
          <w:szCs w:val="20"/>
        </w:rPr>
        <w:t xml:space="preserve"> Табела</w:t>
      </w:r>
      <w:r w:rsidR="00050703">
        <w:rPr>
          <w:rFonts w:ascii="Times New Roman" w:hAnsi="Times New Roman" w:cs="Times New Roman"/>
          <w:b/>
          <w:bCs/>
          <w:sz w:val="20"/>
          <w:szCs w:val="20"/>
        </w:rPr>
        <w:t xml:space="preserve"> </w:t>
      </w:r>
      <w:r w:rsidRPr="00B04D6C">
        <w:rPr>
          <w:rFonts w:ascii="Times New Roman" w:hAnsi="Times New Roman" w:cs="Times New Roman"/>
          <w:b/>
          <w:bCs/>
          <w:sz w:val="20"/>
          <w:szCs w:val="20"/>
        </w:rPr>
        <w:t>4</w:t>
      </w:r>
      <w:r w:rsidR="00933746">
        <w:rPr>
          <w:rFonts w:ascii="Times New Roman" w:hAnsi="Times New Roman" w:cs="Times New Roman"/>
          <w:b/>
          <w:bCs/>
          <w:sz w:val="20"/>
          <w:szCs w:val="20"/>
        </w:rPr>
        <w:t>7</w:t>
      </w:r>
      <w:r w:rsidRPr="00B04D6C">
        <w:rPr>
          <w:rFonts w:ascii="Times New Roman" w:hAnsi="Times New Roman" w:cs="Times New Roman"/>
          <w:b/>
          <w:bCs/>
          <w:sz w:val="20"/>
          <w:szCs w:val="20"/>
        </w:rPr>
        <w:t xml:space="preserve">. План прилива и одлива новчаних </w:t>
      </w:r>
      <w:r w:rsidRPr="006D5D08">
        <w:rPr>
          <w:rFonts w:ascii="Times New Roman" w:hAnsi="Times New Roman" w:cs="Times New Roman"/>
          <w:b/>
          <w:bCs/>
          <w:sz w:val="18"/>
          <w:szCs w:val="18"/>
        </w:rPr>
        <w:t xml:space="preserve">средстава                                  </w:t>
      </w:r>
      <w:r w:rsidR="006D5D08">
        <w:rPr>
          <w:rFonts w:ascii="Times New Roman" w:hAnsi="Times New Roman" w:cs="Times New Roman"/>
          <w:b/>
          <w:bCs/>
          <w:sz w:val="18"/>
          <w:szCs w:val="18"/>
        </w:rPr>
        <w:t xml:space="preserve">           </w:t>
      </w:r>
      <w:r w:rsidRPr="006D5D08">
        <w:rPr>
          <w:rFonts w:ascii="Times New Roman" w:hAnsi="Times New Roman" w:cs="Times New Roman"/>
          <w:b/>
          <w:bCs/>
          <w:sz w:val="18"/>
          <w:szCs w:val="18"/>
        </w:rPr>
        <w:t xml:space="preserve">                   </w:t>
      </w:r>
      <w:proofErr w:type="gramStart"/>
      <w:r w:rsidRPr="006D5D08">
        <w:rPr>
          <w:rFonts w:ascii="Times New Roman" w:hAnsi="Times New Roman" w:cs="Times New Roman"/>
          <w:b/>
          <w:bCs/>
          <w:sz w:val="18"/>
          <w:szCs w:val="18"/>
        </w:rPr>
        <w:t xml:space="preserve">   (</w:t>
      </w:r>
      <w:proofErr w:type="gramEnd"/>
      <w:r w:rsidRPr="006D5D08">
        <w:rPr>
          <w:rFonts w:ascii="Times New Roman" w:hAnsi="Times New Roman" w:cs="Times New Roman"/>
          <w:b/>
          <w:bCs/>
          <w:sz w:val="18"/>
          <w:szCs w:val="18"/>
        </w:rPr>
        <w:t>у КМ)</w:t>
      </w:r>
    </w:p>
    <w:tbl>
      <w:tblPr>
        <w:tblW w:w="9249" w:type="dxa"/>
        <w:tblInd w:w="118" w:type="dxa"/>
        <w:tblLook w:val="04A0" w:firstRow="1" w:lastRow="0" w:firstColumn="1" w:lastColumn="0" w:noHBand="0" w:noVBand="1"/>
      </w:tblPr>
      <w:tblGrid>
        <w:gridCol w:w="982"/>
        <w:gridCol w:w="6610"/>
        <w:gridCol w:w="1657"/>
      </w:tblGrid>
      <w:tr w:rsidR="00592A13" w:rsidRPr="00592A13" w14:paraId="6C7A400D" w14:textId="77777777" w:rsidTr="00B05F70">
        <w:trPr>
          <w:cantSplit/>
          <w:trHeight w:val="246"/>
          <w:tblHeader/>
        </w:trPr>
        <w:tc>
          <w:tcPr>
            <w:tcW w:w="982"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3E07E89D" w14:textId="77777777" w:rsidR="009D0DEE" w:rsidRPr="00592A13" w:rsidRDefault="009D0DEE" w:rsidP="00B05F70">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tc>
        <w:tc>
          <w:tcPr>
            <w:tcW w:w="6610" w:type="dxa"/>
            <w:vMerge w:val="restart"/>
            <w:tcBorders>
              <w:top w:val="single" w:sz="8" w:space="0" w:color="auto"/>
              <w:left w:val="nil"/>
              <w:bottom w:val="single" w:sz="4" w:space="0" w:color="auto"/>
              <w:right w:val="single" w:sz="4" w:space="0" w:color="auto"/>
            </w:tcBorders>
            <w:shd w:val="clear" w:color="auto" w:fill="auto"/>
            <w:noWrap/>
            <w:vAlign w:val="center"/>
            <w:hideMark/>
          </w:tcPr>
          <w:p w14:paraId="5073B5B0" w14:textId="77777777" w:rsidR="009D0DEE" w:rsidRPr="00592A13" w:rsidRDefault="009D0DEE" w:rsidP="00B05F70">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1657" w:type="dxa"/>
            <w:tcBorders>
              <w:top w:val="single" w:sz="8" w:space="0" w:color="auto"/>
              <w:left w:val="nil"/>
              <w:bottom w:val="single" w:sz="4" w:space="0" w:color="auto"/>
              <w:right w:val="single" w:sz="8" w:space="0" w:color="auto"/>
            </w:tcBorders>
            <w:shd w:val="clear" w:color="auto" w:fill="auto"/>
            <w:noWrap/>
            <w:vAlign w:val="center"/>
            <w:hideMark/>
          </w:tcPr>
          <w:p w14:paraId="020DF4F0" w14:textId="77777777" w:rsidR="009D0DEE" w:rsidRPr="00592A13" w:rsidRDefault="009D0DEE" w:rsidP="00B05F70">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r>
      <w:tr w:rsidR="00592A13" w:rsidRPr="00592A13" w14:paraId="3201DCF8" w14:textId="77777777" w:rsidTr="00B05F70">
        <w:trPr>
          <w:cantSplit/>
          <w:trHeight w:val="246"/>
          <w:tblHeader/>
        </w:trPr>
        <w:tc>
          <w:tcPr>
            <w:tcW w:w="982" w:type="dxa"/>
            <w:vMerge/>
            <w:tcBorders>
              <w:top w:val="single" w:sz="8" w:space="0" w:color="auto"/>
              <w:left w:val="single" w:sz="8" w:space="0" w:color="auto"/>
              <w:bottom w:val="single" w:sz="4" w:space="0" w:color="000000"/>
              <w:right w:val="single" w:sz="4" w:space="0" w:color="auto"/>
            </w:tcBorders>
            <w:vAlign w:val="center"/>
            <w:hideMark/>
          </w:tcPr>
          <w:p w14:paraId="28F81AA7" w14:textId="77777777" w:rsidR="009D0DEE" w:rsidRPr="00592A13" w:rsidRDefault="009D0DEE" w:rsidP="00B05F70">
            <w:pPr>
              <w:spacing w:after="0"/>
              <w:rPr>
                <w:rFonts w:ascii="Times New Roman" w:hAnsi="Times New Roman" w:cs="Times New Roman"/>
                <w:b/>
                <w:bCs/>
                <w:sz w:val="18"/>
                <w:szCs w:val="18"/>
              </w:rPr>
            </w:pPr>
          </w:p>
        </w:tc>
        <w:tc>
          <w:tcPr>
            <w:tcW w:w="6610" w:type="dxa"/>
            <w:vMerge/>
            <w:tcBorders>
              <w:top w:val="single" w:sz="8" w:space="0" w:color="auto"/>
              <w:left w:val="nil"/>
              <w:bottom w:val="single" w:sz="4" w:space="0" w:color="auto"/>
              <w:right w:val="single" w:sz="4" w:space="0" w:color="auto"/>
            </w:tcBorders>
            <w:vAlign w:val="center"/>
            <w:hideMark/>
          </w:tcPr>
          <w:p w14:paraId="512340AC" w14:textId="77777777" w:rsidR="009D0DEE" w:rsidRPr="00592A13" w:rsidRDefault="009D0DEE" w:rsidP="00B05F70">
            <w:pPr>
              <w:spacing w:after="0"/>
              <w:rPr>
                <w:rFonts w:ascii="Times New Roman" w:hAnsi="Times New Roman" w:cs="Times New Roman"/>
                <w:b/>
                <w:bCs/>
                <w:sz w:val="18"/>
                <w:szCs w:val="18"/>
              </w:rPr>
            </w:pPr>
          </w:p>
        </w:tc>
        <w:tc>
          <w:tcPr>
            <w:tcW w:w="1657" w:type="dxa"/>
            <w:tcBorders>
              <w:top w:val="nil"/>
              <w:left w:val="nil"/>
              <w:bottom w:val="single" w:sz="4" w:space="0" w:color="auto"/>
              <w:right w:val="single" w:sz="4" w:space="0" w:color="auto"/>
            </w:tcBorders>
            <w:shd w:val="clear" w:color="auto" w:fill="auto"/>
            <w:noWrap/>
            <w:vAlign w:val="center"/>
            <w:hideMark/>
          </w:tcPr>
          <w:p w14:paraId="5074F5AD" w14:textId="00101FDC" w:rsidR="009D0DEE" w:rsidRPr="00592A13" w:rsidRDefault="009D0DEE" w:rsidP="008E7D00">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8E7D00">
              <w:rPr>
                <w:rFonts w:ascii="Times New Roman" w:hAnsi="Times New Roman" w:cs="Times New Roman"/>
                <w:b/>
                <w:bCs/>
                <w:sz w:val="18"/>
                <w:szCs w:val="18"/>
                <w:lang w:val="sr-Cyrl-BA"/>
              </w:rPr>
              <w:t>2</w:t>
            </w:r>
            <w:r w:rsidRPr="00592A13">
              <w:rPr>
                <w:rFonts w:ascii="Times New Roman" w:hAnsi="Times New Roman" w:cs="Times New Roman"/>
                <w:b/>
                <w:bCs/>
                <w:sz w:val="18"/>
                <w:szCs w:val="18"/>
              </w:rPr>
              <w:t>. год.</w:t>
            </w:r>
          </w:p>
        </w:tc>
      </w:tr>
      <w:tr w:rsidR="00592A13" w:rsidRPr="00592A13" w14:paraId="538F122E" w14:textId="77777777" w:rsidTr="00B05F70">
        <w:trPr>
          <w:cantSplit/>
          <w:trHeight w:val="136"/>
          <w:tblHeader/>
        </w:trPr>
        <w:tc>
          <w:tcPr>
            <w:tcW w:w="982" w:type="dxa"/>
            <w:tcBorders>
              <w:top w:val="nil"/>
              <w:left w:val="single" w:sz="8" w:space="0" w:color="auto"/>
              <w:bottom w:val="double" w:sz="6" w:space="0" w:color="auto"/>
              <w:right w:val="single" w:sz="4" w:space="0" w:color="auto"/>
            </w:tcBorders>
            <w:shd w:val="clear" w:color="auto" w:fill="auto"/>
            <w:vAlign w:val="center"/>
            <w:hideMark/>
          </w:tcPr>
          <w:p w14:paraId="0C86D7E2" w14:textId="77777777" w:rsidR="009D0DEE" w:rsidRPr="00592A13" w:rsidRDefault="009D0DEE" w:rsidP="00B05F70">
            <w:pPr>
              <w:spacing w:after="0"/>
              <w:jc w:val="center"/>
              <w:rPr>
                <w:rFonts w:ascii="Times New Roman" w:hAnsi="Times New Roman" w:cs="Times New Roman"/>
                <w:i/>
                <w:iCs/>
                <w:sz w:val="14"/>
                <w:szCs w:val="14"/>
              </w:rPr>
            </w:pPr>
            <w:r w:rsidRPr="00592A13">
              <w:rPr>
                <w:rFonts w:ascii="Times New Roman" w:hAnsi="Times New Roman" w:cs="Times New Roman"/>
                <w:i/>
                <w:iCs/>
                <w:sz w:val="14"/>
                <w:szCs w:val="14"/>
              </w:rPr>
              <w:t>1</w:t>
            </w:r>
          </w:p>
        </w:tc>
        <w:tc>
          <w:tcPr>
            <w:tcW w:w="6610" w:type="dxa"/>
            <w:tcBorders>
              <w:top w:val="nil"/>
              <w:left w:val="nil"/>
              <w:bottom w:val="double" w:sz="6" w:space="0" w:color="auto"/>
              <w:right w:val="single" w:sz="4" w:space="0" w:color="auto"/>
            </w:tcBorders>
            <w:shd w:val="clear" w:color="auto" w:fill="auto"/>
            <w:noWrap/>
            <w:vAlign w:val="center"/>
            <w:hideMark/>
          </w:tcPr>
          <w:p w14:paraId="2C14BF03" w14:textId="77777777" w:rsidR="009D0DEE" w:rsidRPr="00592A13" w:rsidRDefault="009D0DEE" w:rsidP="00B05F70">
            <w:pPr>
              <w:spacing w:after="0"/>
              <w:jc w:val="center"/>
              <w:rPr>
                <w:rFonts w:ascii="Times New Roman" w:hAnsi="Times New Roman" w:cs="Times New Roman"/>
                <w:i/>
                <w:iCs/>
                <w:sz w:val="14"/>
                <w:szCs w:val="14"/>
              </w:rPr>
            </w:pPr>
            <w:r w:rsidRPr="00592A13">
              <w:rPr>
                <w:rFonts w:ascii="Times New Roman" w:hAnsi="Times New Roman" w:cs="Times New Roman"/>
                <w:i/>
                <w:iCs/>
                <w:sz w:val="14"/>
                <w:szCs w:val="14"/>
              </w:rPr>
              <w:t>2</w:t>
            </w:r>
          </w:p>
        </w:tc>
        <w:tc>
          <w:tcPr>
            <w:tcW w:w="1657" w:type="dxa"/>
            <w:tcBorders>
              <w:top w:val="nil"/>
              <w:left w:val="nil"/>
              <w:bottom w:val="double" w:sz="6" w:space="0" w:color="auto"/>
              <w:right w:val="single" w:sz="8" w:space="0" w:color="auto"/>
            </w:tcBorders>
            <w:shd w:val="clear" w:color="auto" w:fill="auto"/>
            <w:noWrap/>
            <w:vAlign w:val="center"/>
            <w:hideMark/>
          </w:tcPr>
          <w:p w14:paraId="32F09BA0" w14:textId="77777777" w:rsidR="009D0DEE" w:rsidRPr="00592A13" w:rsidRDefault="009D0DEE" w:rsidP="00B05F70">
            <w:pPr>
              <w:spacing w:after="0"/>
              <w:jc w:val="center"/>
              <w:rPr>
                <w:rFonts w:ascii="Times New Roman" w:hAnsi="Times New Roman" w:cs="Times New Roman"/>
                <w:i/>
                <w:iCs/>
                <w:sz w:val="14"/>
                <w:szCs w:val="14"/>
              </w:rPr>
            </w:pPr>
            <w:r w:rsidRPr="00592A13">
              <w:rPr>
                <w:rFonts w:ascii="Times New Roman" w:hAnsi="Times New Roman" w:cs="Times New Roman"/>
                <w:i/>
                <w:iCs/>
                <w:sz w:val="14"/>
                <w:szCs w:val="14"/>
              </w:rPr>
              <w:t>3</w:t>
            </w:r>
          </w:p>
        </w:tc>
      </w:tr>
      <w:tr w:rsidR="00816A6C" w:rsidRPr="00592A13" w14:paraId="24E4C8B2" w14:textId="77777777" w:rsidTr="00816A6C">
        <w:trPr>
          <w:trHeight w:val="246"/>
        </w:trPr>
        <w:tc>
          <w:tcPr>
            <w:tcW w:w="982" w:type="dxa"/>
            <w:tcBorders>
              <w:top w:val="nil"/>
              <w:left w:val="single" w:sz="8" w:space="0" w:color="auto"/>
              <w:bottom w:val="single" w:sz="4" w:space="0" w:color="auto"/>
              <w:right w:val="single" w:sz="4" w:space="0" w:color="auto"/>
            </w:tcBorders>
            <w:shd w:val="clear" w:color="auto" w:fill="auto"/>
            <w:noWrap/>
            <w:vAlign w:val="bottom"/>
            <w:hideMark/>
          </w:tcPr>
          <w:p w14:paraId="32B94C5F"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w:t>
            </w:r>
          </w:p>
        </w:tc>
        <w:tc>
          <w:tcPr>
            <w:tcW w:w="6610" w:type="dxa"/>
            <w:tcBorders>
              <w:top w:val="nil"/>
              <w:left w:val="nil"/>
              <w:bottom w:val="single" w:sz="8" w:space="0" w:color="auto"/>
              <w:right w:val="single" w:sz="4" w:space="0" w:color="auto"/>
            </w:tcBorders>
            <w:shd w:val="clear" w:color="auto" w:fill="auto"/>
            <w:noWrap/>
            <w:vAlign w:val="bottom"/>
            <w:hideMark/>
          </w:tcPr>
          <w:p w14:paraId="09B3B44D"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Готовина на почетку обрачунског периода</w:t>
            </w:r>
          </w:p>
        </w:tc>
        <w:tc>
          <w:tcPr>
            <w:tcW w:w="1657" w:type="dxa"/>
            <w:tcBorders>
              <w:top w:val="double" w:sz="6" w:space="0" w:color="auto"/>
              <w:left w:val="nil"/>
              <w:bottom w:val="single" w:sz="8" w:space="0" w:color="auto"/>
              <w:right w:val="single" w:sz="8" w:space="0" w:color="auto"/>
            </w:tcBorders>
            <w:shd w:val="clear" w:color="000000" w:fill="FFFFFF"/>
            <w:noWrap/>
            <w:vAlign w:val="bottom"/>
            <w:hideMark/>
          </w:tcPr>
          <w:p w14:paraId="4E18B501" w14:textId="0B951179" w:rsidR="00816A6C" w:rsidRPr="00816A6C" w:rsidRDefault="00816A6C" w:rsidP="00816A6C">
            <w:pPr>
              <w:spacing w:after="0"/>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27.700.000   </w:t>
            </w:r>
          </w:p>
        </w:tc>
      </w:tr>
      <w:tr w:rsidR="00816A6C" w:rsidRPr="00592A13" w14:paraId="0028F700" w14:textId="77777777" w:rsidTr="00816A6C">
        <w:trPr>
          <w:trHeight w:val="246"/>
        </w:trPr>
        <w:tc>
          <w:tcPr>
            <w:tcW w:w="982" w:type="dxa"/>
            <w:tcBorders>
              <w:top w:val="single" w:sz="4" w:space="0" w:color="auto"/>
              <w:left w:val="single" w:sz="4" w:space="0" w:color="auto"/>
              <w:bottom w:val="nil"/>
              <w:right w:val="single" w:sz="4" w:space="0" w:color="auto"/>
            </w:tcBorders>
            <w:shd w:val="clear" w:color="auto" w:fill="auto"/>
            <w:noWrap/>
            <w:vAlign w:val="bottom"/>
            <w:hideMark/>
          </w:tcPr>
          <w:p w14:paraId="77F42CA0" w14:textId="77777777" w:rsidR="00816A6C" w:rsidRPr="00592A13" w:rsidRDefault="00816A6C" w:rsidP="00816A6C">
            <w:pPr>
              <w:spacing w:after="0"/>
              <w:jc w:val="center"/>
              <w:rPr>
                <w:rFonts w:ascii="Times New Roman" w:hAnsi="Times New Roman" w:cs="Times New Roman"/>
                <w:b/>
                <w:bCs/>
                <w:i/>
                <w:iCs/>
                <w:sz w:val="18"/>
                <w:szCs w:val="18"/>
              </w:rPr>
            </w:pPr>
            <w:r w:rsidRPr="00592A13">
              <w:rPr>
                <w:rFonts w:ascii="Times New Roman" w:hAnsi="Times New Roman" w:cs="Times New Roman"/>
                <w:b/>
                <w:bCs/>
                <w:i/>
                <w:iCs/>
                <w:sz w:val="18"/>
                <w:szCs w:val="18"/>
              </w:rPr>
              <w:t>II</w:t>
            </w:r>
          </w:p>
        </w:tc>
        <w:tc>
          <w:tcPr>
            <w:tcW w:w="6610" w:type="dxa"/>
            <w:tcBorders>
              <w:top w:val="nil"/>
              <w:left w:val="single" w:sz="4" w:space="0" w:color="auto"/>
              <w:bottom w:val="nil"/>
              <w:right w:val="single" w:sz="4" w:space="0" w:color="auto"/>
            </w:tcBorders>
            <w:shd w:val="clear" w:color="auto" w:fill="auto"/>
            <w:noWrap/>
            <w:vAlign w:val="bottom"/>
            <w:hideMark/>
          </w:tcPr>
          <w:p w14:paraId="6D60FFC4" w14:textId="77777777" w:rsidR="00816A6C" w:rsidRPr="00592A13" w:rsidRDefault="00816A6C" w:rsidP="00816A6C">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Приливи по основу прихода</w:t>
            </w:r>
          </w:p>
        </w:tc>
        <w:tc>
          <w:tcPr>
            <w:tcW w:w="1657" w:type="dxa"/>
            <w:tcBorders>
              <w:top w:val="nil"/>
              <w:left w:val="single" w:sz="4" w:space="0" w:color="auto"/>
              <w:bottom w:val="nil"/>
              <w:right w:val="single" w:sz="8" w:space="0" w:color="auto"/>
            </w:tcBorders>
            <w:shd w:val="clear" w:color="auto" w:fill="auto"/>
            <w:noWrap/>
            <w:vAlign w:val="bottom"/>
            <w:hideMark/>
          </w:tcPr>
          <w:p w14:paraId="3D40F5F8" w14:textId="5DB42BED" w:rsidR="00816A6C" w:rsidRPr="00816A6C" w:rsidRDefault="00816A6C" w:rsidP="00816A6C">
            <w:pPr>
              <w:spacing w:after="0"/>
              <w:jc w:val="right"/>
              <w:rPr>
                <w:rFonts w:ascii="Times New Roman" w:hAnsi="Times New Roman" w:cs="Times New Roman"/>
                <w:b/>
                <w:bCs/>
                <w:i/>
                <w:iCs/>
                <w:sz w:val="18"/>
                <w:szCs w:val="18"/>
              </w:rPr>
            </w:pPr>
            <w:r w:rsidRPr="00816A6C">
              <w:rPr>
                <w:rFonts w:ascii="Times New Roman" w:hAnsi="Times New Roman" w:cs="Times New Roman"/>
                <w:b/>
                <w:sz w:val="18"/>
                <w:szCs w:val="18"/>
              </w:rPr>
              <w:t xml:space="preserve">84.979.274   </w:t>
            </w:r>
          </w:p>
        </w:tc>
      </w:tr>
      <w:tr w:rsidR="00816A6C" w:rsidRPr="00592A13" w14:paraId="7178EB81"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3E986E8D"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1.</w:t>
            </w:r>
          </w:p>
        </w:tc>
        <w:tc>
          <w:tcPr>
            <w:tcW w:w="6610" w:type="dxa"/>
            <w:tcBorders>
              <w:top w:val="nil"/>
              <w:left w:val="single" w:sz="4" w:space="0" w:color="auto"/>
              <w:bottom w:val="nil"/>
              <w:right w:val="single" w:sz="4" w:space="0" w:color="auto"/>
            </w:tcBorders>
            <w:shd w:val="clear" w:color="auto" w:fill="auto"/>
            <w:noWrap/>
            <w:vAlign w:val="bottom"/>
            <w:hideMark/>
          </w:tcPr>
          <w:p w14:paraId="78D5EFDC"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превоза путника</w:t>
            </w:r>
          </w:p>
        </w:tc>
        <w:tc>
          <w:tcPr>
            <w:tcW w:w="1657" w:type="dxa"/>
            <w:tcBorders>
              <w:top w:val="nil"/>
              <w:left w:val="nil"/>
              <w:bottom w:val="nil"/>
              <w:right w:val="single" w:sz="8" w:space="0" w:color="auto"/>
            </w:tcBorders>
            <w:shd w:val="clear" w:color="000000" w:fill="FFFFFF"/>
            <w:noWrap/>
            <w:vAlign w:val="bottom"/>
            <w:hideMark/>
          </w:tcPr>
          <w:p w14:paraId="425FD4F1" w14:textId="5657C2C1"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222.725   </w:t>
            </w:r>
          </w:p>
        </w:tc>
      </w:tr>
      <w:tr w:rsidR="00816A6C" w:rsidRPr="00592A13" w14:paraId="4F19410B"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46EF986B"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w:t>
            </w:r>
          </w:p>
        </w:tc>
        <w:tc>
          <w:tcPr>
            <w:tcW w:w="6610" w:type="dxa"/>
            <w:tcBorders>
              <w:top w:val="nil"/>
              <w:left w:val="single" w:sz="4" w:space="0" w:color="auto"/>
              <w:bottom w:val="nil"/>
              <w:right w:val="single" w:sz="4" w:space="0" w:color="auto"/>
            </w:tcBorders>
            <w:shd w:val="clear" w:color="auto" w:fill="auto"/>
            <w:noWrap/>
            <w:vAlign w:val="bottom"/>
            <w:hideMark/>
          </w:tcPr>
          <w:p w14:paraId="70B711B7"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 xml:space="preserve">Приходи од превоза робе </w:t>
            </w:r>
          </w:p>
        </w:tc>
        <w:tc>
          <w:tcPr>
            <w:tcW w:w="1657" w:type="dxa"/>
            <w:tcBorders>
              <w:top w:val="nil"/>
              <w:left w:val="nil"/>
              <w:bottom w:val="nil"/>
              <w:right w:val="single" w:sz="8" w:space="0" w:color="auto"/>
            </w:tcBorders>
            <w:shd w:val="clear" w:color="000000" w:fill="FFFFFF"/>
            <w:noWrap/>
            <w:vAlign w:val="bottom"/>
            <w:hideMark/>
          </w:tcPr>
          <w:p w14:paraId="3A2F994F" w14:textId="7F7288AC"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38.600.049   </w:t>
            </w:r>
          </w:p>
        </w:tc>
      </w:tr>
      <w:tr w:rsidR="00816A6C" w:rsidRPr="00592A13" w14:paraId="377E2039"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16E11891"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3.</w:t>
            </w:r>
          </w:p>
        </w:tc>
        <w:tc>
          <w:tcPr>
            <w:tcW w:w="6610" w:type="dxa"/>
            <w:tcBorders>
              <w:top w:val="nil"/>
              <w:left w:val="single" w:sz="4" w:space="0" w:color="auto"/>
              <w:bottom w:val="nil"/>
              <w:right w:val="single" w:sz="4" w:space="0" w:color="auto"/>
            </w:tcBorders>
            <w:shd w:val="clear" w:color="auto" w:fill="auto"/>
            <w:noWrap/>
            <w:vAlign w:val="bottom"/>
            <w:hideMark/>
          </w:tcPr>
          <w:p w14:paraId="547836C9"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РИВ</w:t>
            </w:r>
          </w:p>
        </w:tc>
        <w:tc>
          <w:tcPr>
            <w:tcW w:w="1657" w:type="dxa"/>
            <w:tcBorders>
              <w:top w:val="nil"/>
              <w:left w:val="nil"/>
              <w:bottom w:val="nil"/>
              <w:right w:val="single" w:sz="8" w:space="0" w:color="auto"/>
            </w:tcBorders>
            <w:shd w:val="clear" w:color="000000" w:fill="FFFFFF"/>
            <w:noWrap/>
            <w:vAlign w:val="bottom"/>
            <w:hideMark/>
          </w:tcPr>
          <w:p w14:paraId="22DA9B22" w14:textId="4FB3F62B"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1.345.500   </w:t>
            </w:r>
          </w:p>
        </w:tc>
      </w:tr>
      <w:tr w:rsidR="00816A6C" w:rsidRPr="00592A13" w14:paraId="2CD2F437"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7CA6FF5F"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4.</w:t>
            </w:r>
          </w:p>
        </w:tc>
        <w:tc>
          <w:tcPr>
            <w:tcW w:w="6610" w:type="dxa"/>
            <w:tcBorders>
              <w:top w:val="nil"/>
              <w:left w:val="single" w:sz="4" w:space="0" w:color="auto"/>
              <w:bottom w:val="nil"/>
              <w:right w:val="single" w:sz="4" w:space="0" w:color="auto"/>
            </w:tcBorders>
            <w:shd w:val="clear" w:color="auto" w:fill="auto"/>
            <w:noWrap/>
            <w:vAlign w:val="bottom"/>
            <w:hideMark/>
          </w:tcPr>
          <w:p w14:paraId="2D9FE975"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осталих дјелатности</w:t>
            </w:r>
          </w:p>
        </w:tc>
        <w:tc>
          <w:tcPr>
            <w:tcW w:w="1657" w:type="dxa"/>
            <w:tcBorders>
              <w:top w:val="nil"/>
              <w:left w:val="nil"/>
              <w:bottom w:val="nil"/>
              <w:right w:val="single" w:sz="8" w:space="0" w:color="auto"/>
            </w:tcBorders>
            <w:shd w:val="clear" w:color="000000" w:fill="FFFFFF"/>
            <w:noWrap/>
            <w:vAlign w:val="bottom"/>
            <w:hideMark/>
          </w:tcPr>
          <w:p w14:paraId="6ACBF06A" w14:textId="4A54F838"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1.370.000   </w:t>
            </w:r>
          </w:p>
        </w:tc>
      </w:tr>
      <w:tr w:rsidR="00816A6C" w:rsidRPr="00592A13" w14:paraId="5D37681A"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33EFB66D"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5.</w:t>
            </w:r>
          </w:p>
        </w:tc>
        <w:tc>
          <w:tcPr>
            <w:tcW w:w="6610" w:type="dxa"/>
            <w:tcBorders>
              <w:top w:val="nil"/>
              <w:left w:val="single" w:sz="4" w:space="0" w:color="auto"/>
              <w:bottom w:val="nil"/>
              <w:right w:val="single" w:sz="4" w:space="0" w:color="auto"/>
            </w:tcBorders>
            <w:shd w:val="clear" w:color="auto" w:fill="auto"/>
            <w:noWrap/>
            <w:vAlign w:val="bottom"/>
            <w:hideMark/>
          </w:tcPr>
          <w:p w14:paraId="0E364247" w14:textId="5CDD440F"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субвенција</w:t>
            </w:r>
            <w:r w:rsidRPr="00592A13">
              <w:rPr>
                <w:rStyle w:val="FootnoteReference"/>
                <w:rFonts w:ascii="Times New Roman" w:hAnsi="Times New Roman" w:cs="Times New Roman"/>
                <w:sz w:val="18"/>
                <w:szCs w:val="18"/>
              </w:rPr>
              <w:footnoteReference w:id="6"/>
            </w:r>
          </w:p>
        </w:tc>
        <w:tc>
          <w:tcPr>
            <w:tcW w:w="1657" w:type="dxa"/>
            <w:tcBorders>
              <w:top w:val="nil"/>
              <w:left w:val="nil"/>
              <w:bottom w:val="nil"/>
              <w:right w:val="single" w:sz="8" w:space="0" w:color="auto"/>
            </w:tcBorders>
            <w:shd w:val="clear" w:color="000000" w:fill="FFFFFF"/>
            <w:noWrap/>
            <w:vAlign w:val="bottom"/>
            <w:hideMark/>
          </w:tcPr>
          <w:p w14:paraId="529946A1" w14:textId="385DFFCA"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25.000.000   </w:t>
            </w:r>
          </w:p>
        </w:tc>
      </w:tr>
      <w:tr w:rsidR="00816A6C" w:rsidRPr="00592A13" w14:paraId="0627C12C"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31A19094"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6.</w:t>
            </w:r>
          </w:p>
        </w:tc>
        <w:tc>
          <w:tcPr>
            <w:tcW w:w="6610" w:type="dxa"/>
            <w:tcBorders>
              <w:top w:val="nil"/>
              <w:left w:val="single" w:sz="4" w:space="0" w:color="auto"/>
              <w:bottom w:val="nil"/>
              <w:right w:val="single" w:sz="4" w:space="0" w:color="auto"/>
            </w:tcBorders>
            <w:shd w:val="clear" w:color="auto" w:fill="auto"/>
            <w:vAlign w:val="center"/>
            <w:hideMark/>
          </w:tcPr>
          <w:p w14:paraId="1E343D28" w14:textId="27B5CE43" w:rsidR="00816A6C" w:rsidRPr="00592A13" w:rsidRDefault="00816A6C" w:rsidP="00816A6C">
            <w:pPr>
              <w:spacing w:after="0"/>
              <w:rPr>
                <w:rFonts w:ascii="Times New Roman" w:hAnsi="Times New Roman" w:cs="Times New Roman"/>
                <w:sz w:val="18"/>
                <w:szCs w:val="18"/>
                <w:lang w:val="sr-Cyrl-BA"/>
              </w:rPr>
            </w:pPr>
            <w:r w:rsidRPr="00592A13">
              <w:rPr>
                <w:rFonts w:ascii="Times New Roman" w:hAnsi="Times New Roman" w:cs="Times New Roman"/>
                <w:sz w:val="18"/>
                <w:szCs w:val="18"/>
              </w:rPr>
              <w:t>Приходи од премија, субвенција, дотација, регреса, донација и сл.</w:t>
            </w:r>
            <w:r w:rsidRPr="00592A13">
              <w:rPr>
                <w:rFonts w:ascii="Times New Roman" w:hAnsi="Times New Roman" w:cs="Times New Roman"/>
                <w:sz w:val="18"/>
                <w:szCs w:val="18"/>
                <w:lang w:val="sr-Cyrl-BA"/>
              </w:rPr>
              <w:t>(по кредиту СБ)</w:t>
            </w:r>
          </w:p>
        </w:tc>
        <w:tc>
          <w:tcPr>
            <w:tcW w:w="1657" w:type="dxa"/>
            <w:tcBorders>
              <w:top w:val="nil"/>
              <w:left w:val="nil"/>
              <w:bottom w:val="nil"/>
              <w:right w:val="single" w:sz="8" w:space="0" w:color="auto"/>
            </w:tcBorders>
            <w:shd w:val="clear" w:color="000000" w:fill="FFFFFF"/>
            <w:noWrap/>
            <w:vAlign w:val="bottom"/>
            <w:hideMark/>
          </w:tcPr>
          <w:p w14:paraId="551AF4A2" w14:textId="496F6A9C"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4.000.000   </w:t>
            </w:r>
          </w:p>
        </w:tc>
      </w:tr>
      <w:tr w:rsidR="00816A6C" w:rsidRPr="00592A13" w14:paraId="76078FEE"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3E2A720D"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7.</w:t>
            </w:r>
          </w:p>
        </w:tc>
        <w:tc>
          <w:tcPr>
            <w:tcW w:w="6610" w:type="dxa"/>
            <w:tcBorders>
              <w:top w:val="nil"/>
              <w:left w:val="single" w:sz="4" w:space="0" w:color="auto"/>
              <w:bottom w:val="nil"/>
              <w:right w:val="single" w:sz="4" w:space="0" w:color="auto"/>
            </w:tcBorders>
            <w:shd w:val="clear" w:color="auto" w:fill="auto"/>
            <w:noWrap/>
            <w:vAlign w:val="bottom"/>
            <w:hideMark/>
          </w:tcPr>
          <w:p w14:paraId="7D6637FB"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Други пословни приходи</w:t>
            </w:r>
          </w:p>
        </w:tc>
        <w:tc>
          <w:tcPr>
            <w:tcW w:w="1657" w:type="dxa"/>
            <w:tcBorders>
              <w:top w:val="nil"/>
              <w:left w:val="nil"/>
              <w:bottom w:val="nil"/>
              <w:right w:val="single" w:sz="8" w:space="0" w:color="auto"/>
            </w:tcBorders>
            <w:shd w:val="clear" w:color="000000" w:fill="FFFFFF"/>
            <w:noWrap/>
            <w:vAlign w:val="bottom"/>
            <w:hideMark/>
          </w:tcPr>
          <w:p w14:paraId="557EA187" w14:textId="58DB112A"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640.000   </w:t>
            </w:r>
          </w:p>
        </w:tc>
      </w:tr>
      <w:tr w:rsidR="00816A6C" w:rsidRPr="00592A13" w14:paraId="391E769D"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1B29A023"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8.</w:t>
            </w:r>
          </w:p>
        </w:tc>
        <w:tc>
          <w:tcPr>
            <w:tcW w:w="6610" w:type="dxa"/>
            <w:tcBorders>
              <w:top w:val="nil"/>
              <w:left w:val="single" w:sz="4" w:space="0" w:color="auto"/>
              <w:bottom w:val="nil"/>
              <w:right w:val="single" w:sz="4" w:space="0" w:color="auto"/>
            </w:tcBorders>
            <w:shd w:val="clear" w:color="auto" w:fill="auto"/>
            <w:noWrap/>
            <w:vAlign w:val="bottom"/>
            <w:hideMark/>
          </w:tcPr>
          <w:p w14:paraId="26F1302A"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Финансијски приходи</w:t>
            </w:r>
          </w:p>
        </w:tc>
        <w:tc>
          <w:tcPr>
            <w:tcW w:w="1657" w:type="dxa"/>
            <w:tcBorders>
              <w:top w:val="nil"/>
              <w:left w:val="nil"/>
              <w:bottom w:val="nil"/>
              <w:right w:val="single" w:sz="8" w:space="0" w:color="auto"/>
            </w:tcBorders>
            <w:shd w:val="clear" w:color="000000" w:fill="FFFFFF"/>
            <w:noWrap/>
            <w:vAlign w:val="bottom"/>
            <w:hideMark/>
          </w:tcPr>
          <w:p w14:paraId="0DD17FBF" w14:textId="78AB6842"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140.000   </w:t>
            </w:r>
          </w:p>
        </w:tc>
      </w:tr>
      <w:tr w:rsidR="00816A6C" w:rsidRPr="00592A13" w14:paraId="2806DCD1"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60B92FA9"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9.</w:t>
            </w:r>
          </w:p>
        </w:tc>
        <w:tc>
          <w:tcPr>
            <w:tcW w:w="6610" w:type="dxa"/>
            <w:tcBorders>
              <w:top w:val="nil"/>
              <w:left w:val="single" w:sz="4" w:space="0" w:color="auto"/>
              <w:bottom w:val="nil"/>
              <w:right w:val="single" w:sz="4" w:space="0" w:color="auto"/>
            </w:tcBorders>
            <w:shd w:val="clear" w:color="auto" w:fill="auto"/>
            <w:noWrap/>
            <w:vAlign w:val="bottom"/>
            <w:hideMark/>
          </w:tcPr>
          <w:p w14:paraId="3B66634D"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Остали приходи</w:t>
            </w:r>
          </w:p>
        </w:tc>
        <w:tc>
          <w:tcPr>
            <w:tcW w:w="1657" w:type="dxa"/>
            <w:tcBorders>
              <w:top w:val="nil"/>
              <w:left w:val="nil"/>
              <w:bottom w:val="nil"/>
              <w:right w:val="single" w:sz="8" w:space="0" w:color="auto"/>
            </w:tcBorders>
            <w:shd w:val="clear" w:color="000000" w:fill="FFFFFF"/>
            <w:noWrap/>
            <w:vAlign w:val="bottom"/>
            <w:hideMark/>
          </w:tcPr>
          <w:p w14:paraId="61FC52F1" w14:textId="38742B16"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661.000   </w:t>
            </w:r>
          </w:p>
        </w:tc>
      </w:tr>
      <w:tr w:rsidR="00816A6C" w:rsidRPr="00592A13" w14:paraId="3E1B5664"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2A51FBAB"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26309C60"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Од тога: Добици од продаје материјала</w:t>
            </w:r>
          </w:p>
        </w:tc>
        <w:tc>
          <w:tcPr>
            <w:tcW w:w="1657" w:type="dxa"/>
            <w:tcBorders>
              <w:top w:val="nil"/>
              <w:left w:val="single" w:sz="4" w:space="0" w:color="auto"/>
              <w:bottom w:val="nil"/>
              <w:right w:val="single" w:sz="8" w:space="0" w:color="auto"/>
            </w:tcBorders>
            <w:shd w:val="clear" w:color="000000" w:fill="FFFFFF"/>
            <w:noWrap/>
            <w:vAlign w:val="bottom"/>
            <w:hideMark/>
          </w:tcPr>
          <w:p w14:paraId="31EBCCC4" w14:textId="7EA5B1C4"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100.000   </w:t>
            </w:r>
          </w:p>
        </w:tc>
      </w:tr>
      <w:tr w:rsidR="00816A6C" w:rsidRPr="00592A13" w14:paraId="7A0B4E51"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39CE1657"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323BE38B"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Добици од продаје амбал, ауто гума и зашт. одјеће</w:t>
            </w:r>
          </w:p>
        </w:tc>
        <w:tc>
          <w:tcPr>
            <w:tcW w:w="1657" w:type="dxa"/>
            <w:tcBorders>
              <w:top w:val="nil"/>
              <w:left w:val="single" w:sz="4" w:space="0" w:color="auto"/>
              <w:bottom w:val="nil"/>
              <w:right w:val="single" w:sz="8" w:space="0" w:color="auto"/>
            </w:tcBorders>
            <w:shd w:val="clear" w:color="000000" w:fill="FFFFFF"/>
            <w:noWrap/>
            <w:vAlign w:val="bottom"/>
            <w:hideMark/>
          </w:tcPr>
          <w:p w14:paraId="3E952077" w14:textId="17543877"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r>
      <w:tr w:rsidR="00816A6C" w:rsidRPr="00592A13" w14:paraId="2957B0B4"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1EC87882"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0BC3C91B"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Наплаћена отписана потраживања</w:t>
            </w:r>
          </w:p>
        </w:tc>
        <w:tc>
          <w:tcPr>
            <w:tcW w:w="1657" w:type="dxa"/>
            <w:tcBorders>
              <w:top w:val="nil"/>
              <w:left w:val="single" w:sz="4" w:space="0" w:color="auto"/>
              <w:bottom w:val="nil"/>
              <w:right w:val="single" w:sz="8" w:space="0" w:color="auto"/>
            </w:tcBorders>
            <w:shd w:val="clear" w:color="000000" w:fill="FFFFFF"/>
            <w:noWrap/>
            <w:vAlign w:val="bottom"/>
            <w:hideMark/>
          </w:tcPr>
          <w:p w14:paraId="7106B4EC" w14:textId="43157ADE"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200.000   </w:t>
            </w:r>
          </w:p>
        </w:tc>
      </w:tr>
      <w:tr w:rsidR="00816A6C" w:rsidRPr="00592A13" w14:paraId="74CC04F7"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2422C3AE"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64B9BF54"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Добици од продаје резервних дијелова</w:t>
            </w:r>
          </w:p>
        </w:tc>
        <w:tc>
          <w:tcPr>
            <w:tcW w:w="1657" w:type="dxa"/>
            <w:tcBorders>
              <w:top w:val="nil"/>
              <w:left w:val="single" w:sz="4" w:space="0" w:color="auto"/>
              <w:bottom w:val="nil"/>
              <w:right w:val="single" w:sz="8" w:space="0" w:color="auto"/>
            </w:tcBorders>
            <w:shd w:val="clear" w:color="000000" w:fill="FFFFFF"/>
            <w:noWrap/>
            <w:vAlign w:val="bottom"/>
            <w:hideMark/>
          </w:tcPr>
          <w:p w14:paraId="44EDE08B" w14:textId="5F492855"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100.000   </w:t>
            </w:r>
          </w:p>
        </w:tc>
      </w:tr>
      <w:tr w:rsidR="00816A6C" w:rsidRPr="00592A13" w14:paraId="4C2DDDAD"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51E77B14"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38699824"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Добици на основу продаје опреме</w:t>
            </w:r>
          </w:p>
        </w:tc>
        <w:tc>
          <w:tcPr>
            <w:tcW w:w="1657" w:type="dxa"/>
            <w:tcBorders>
              <w:top w:val="nil"/>
              <w:left w:val="single" w:sz="4" w:space="0" w:color="auto"/>
              <w:bottom w:val="nil"/>
              <w:right w:val="single" w:sz="8" w:space="0" w:color="auto"/>
            </w:tcBorders>
            <w:shd w:val="clear" w:color="000000" w:fill="FFFFFF"/>
            <w:noWrap/>
            <w:vAlign w:val="bottom"/>
            <w:hideMark/>
          </w:tcPr>
          <w:p w14:paraId="45FE69CE" w14:textId="6C9BD466"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0   </w:t>
            </w:r>
          </w:p>
        </w:tc>
      </w:tr>
      <w:tr w:rsidR="00816A6C" w:rsidRPr="00592A13" w14:paraId="0A16E3F1"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169E0786"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479352B5"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Приходи од наплаћених пенала, казни и штете</w:t>
            </w:r>
          </w:p>
        </w:tc>
        <w:tc>
          <w:tcPr>
            <w:tcW w:w="1657" w:type="dxa"/>
            <w:tcBorders>
              <w:top w:val="nil"/>
              <w:left w:val="single" w:sz="4" w:space="0" w:color="auto"/>
              <w:bottom w:val="nil"/>
              <w:right w:val="single" w:sz="8" w:space="0" w:color="auto"/>
            </w:tcBorders>
            <w:shd w:val="clear" w:color="000000" w:fill="FFFFFF"/>
            <w:noWrap/>
            <w:vAlign w:val="bottom"/>
            <w:hideMark/>
          </w:tcPr>
          <w:p w14:paraId="79D8B7FA" w14:textId="22E027DE"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50.000   </w:t>
            </w:r>
          </w:p>
        </w:tc>
      </w:tr>
      <w:tr w:rsidR="00816A6C" w:rsidRPr="00592A13" w14:paraId="115E766E"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2B333A3E"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674E1E02"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Приходи од тендера</w:t>
            </w:r>
          </w:p>
        </w:tc>
        <w:tc>
          <w:tcPr>
            <w:tcW w:w="1657" w:type="dxa"/>
            <w:tcBorders>
              <w:top w:val="nil"/>
              <w:left w:val="single" w:sz="4" w:space="0" w:color="auto"/>
              <w:bottom w:val="nil"/>
              <w:right w:val="single" w:sz="8" w:space="0" w:color="auto"/>
            </w:tcBorders>
            <w:shd w:val="clear" w:color="000000" w:fill="FFFFFF"/>
            <w:noWrap/>
            <w:vAlign w:val="bottom"/>
            <w:hideMark/>
          </w:tcPr>
          <w:p w14:paraId="3AE2297D" w14:textId="4ABF3659"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1.000   </w:t>
            </w:r>
          </w:p>
        </w:tc>
      </w:tr>
      <w:tr w:rsidR="00816A6C" w:rsidRPr="00592A13" w14:paraId="67A0B4DE"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6FF22184"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bottom w:val="nil"/>
              <w:right w:val="single" w:sz="4" w:space="0" w:color="auto"/>
            </w:tcBorders>
            <w:shd w:val="clear" w:color="auto" w:fill="auto"/>
            <w:noWrap/>
            <w:vAlign w:val="bottom"/>
            <w:hideMark/>
          </w:tcPr>
          <w:p w14:paraId="36FCB0B3"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Приходи од станарина и откупа станова</w:t>
            </w:r>
          </w:p>
        </w:tc>
        <w:tc>
          <w:tcPr>
            <w:tcW w:w="1657" w:type="dxa"/>
            <w:tcBorders>
              <w:top w:val="nil"/>
              <w:left w:val="single" w:sz="4" w:space="0" w:color="auto"/>
              <w:bottom w:val="nil"/>
              <w:right w:val="single" w:sz="8" w:space="0" w:color="auto"/>
            </w:tcBorders>
            <w:shd w:val="clear" w:color="000000" w:fill="FFFFFF"/>
            <w:noWrap/>
            <w:vAlign w:val="bottom"/>
            <w:hideMark/>
          </w:tcPr>
          <w:p w14:paraId="1713A4A9" w14:textId="7EC6FC59"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10.000   </w:t>
            </w:r>
          </w:p>
        </w:tc>
      </w:tr>
      <w:tr w:rsidR="00816A6C" w:rsidRPr="00592A13" w14:paraId="082664CD" w14:textId="77777777" w:rsidTr="00816A6C">
        <w:trPr>
          <w:trHeight w:val="246"/>
        </w:trPr>
        <w:tc>
          <w:tcPr>
            <w:tcW w:w="982" w:type="dxa"/>
            <w:tcBorders>
              <w:top w:val="nil"/>
              <w:left w:val="single" w:sz="4" w:space="0" w:color="auto"/>
              <w:bottom w:val="nil"/>
              <w:right w:val="single" w:sz="4" w:space="0" w:color="auto"/>
            </w:tcBorders>
            <w:shd w:val="clear" w:color="auto" w:fill="auto"/>
            <w:noWrap/>
            <w:vAlign w:val="bottom"/>
            <w:hideMark/>
          </w:tcPr>
          <w:p w14:paraId="1B47A1CF"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4" w:space="0" w:color="auto"/>
              <w:right w:val="single" w:sz="4" w:space="0" w:color="auto"/>
            </w:tcBorders>
            <w:shd w:val="clear" w:color="auto" w:fill="auto"/>
            <w:noWrap/>
            <w:vAlign w:val="bottom"/>
            <w:hideMark/>
          </w:tcPr>
          <w:p w14:paraId="26175107"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Непоменути остали приходи</w:t>
            </w:r>
          </w:p>
        </w:tc>
        <w:tc>
          <w:tcPr>
            <w:tcW w:w="1657" w:type="dxa"/>
            <w:tcBorders>
              <w:top w:val="nil"/>
              <w:left w:val="nil"/>
              <w:bottom w:val="nil"/>
              <w:right w:val="single" w:sz="8" w:space="0" w:color="auto"/>
            </w:tcBorders>
            <w:shd w:val="clear" w:color="000000" w:fill="FFFFFF"/>
            <w:noWrap/>
            <w:vAlign w:val="bottom"/>
            <w:hideMark/>
          </w:tcPr>
          <w:p w14:paraId="678C3050" w14:textId="50CD29F7"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150.000   </w:t>
            </w:r>
          </w:p>
        </w:tc>
      </w:tr>
      <w:tr w:rsidR="00816A6C" w:rsidRPr="00592A13" w14:paraId="7B2ACE83" w14:textId="77777777" w:rsidTr="00816A6C">
        <w:trPr>
          <w:trHeight w:val="246"/>
        </w:trPr>
        <w:tc>
          <w:tcPr>
            <w:tcW w:w="982" w:type="dxa"/>
            <w:tcBorders>
              <w:top w:val="nil"/>
              <w:left w:val="single" w:sz="4" w:space="0" w:color="auto"/>
              <w:right w:val="single" w:sz="4" w:space="0" w:color="auto"/>
            </w:tcBorders>
            <w:shd w:val="clear" w:color="auto" w:fill="auto"/>
            <w:noWrap/>
            <w:vAlign w:val="bottom"/>
            <w:hideMark/>
          </w:tcPr>
          <w:p w14:paraId="43F5C9FD" w14:textId="16FFDBBA" w:rsidR="00816A6C" w:rsidRPr="00592A13" w:rsidRDefault="00816A6C" w:rsidP="00816A6C">
            <w:pPr>
              <w:spacing w:after="0"/>
              <w:jc w:val="right"/>
              <w:rPr>
                <w:rFonts w:ascii="Times New Roman" w:hAnsi="Times New Roman" w:cs="Times New Roman"/>
                <w:i/>
                <w:iCs/>
                <w:sz w:val="18"/>
                <w:szCs w:val="18"/>
                <w:lang w:val="sr-Cyrl-BA"/>
              </w:rPr>
            </w:pPr>
          </w:p>
        </w:tc>
        <w:tc>
          <w:tcPr>
            <w:tcW w:w="6610" w:type="dxa"/>
            <w:tcBorders>
              <w:top w:val="nil"/>
              <w:left w:val="single" w:sz="4" w:space="0" w:color="auto"/>
              <w:right w:val="single" w:sz="4" w:space="0" w:color="auto"/>
            </w:tcBorders>
            <w:shd w:val="clear" w:color="auto" w:fill="auto"/>
            <w:noWrap/>
            <w:vAlign w:val="bottom"/>
            <w:hideMark/>
          </w:tcPr>
          <w:p w14:paraId="4752CD9F"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Поврат акциза на лож уље</w:t>
            </w:r>
          </w:p>
        </w:tc>
        <w:tc>
          <w:tcPr>
            <w:tcW w:w="1657" w:type="dxa"/>
            <w:tcBorders>
              <w:top w:val="nil"/>
              <w:left w:val="nil"/>
              <w:bottom w:val="nil"/>
              <w:right w:val="single" w:sz="8" w:space="0" w:color="auto"/>
            </w:tcBorders>
            <w:shd w:val="clear" w:color="000000" w:fill="FFFFFF"/>
            <w:noWrap/>
            <w:vAlign w:val="bottom"/>
            <w:hideMark/>
          </w:tcPr>
          <w:p w14:paraId="4EA71704" w14:textId="620950FA"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50.000   </w:t>
            </w:r>
          </w:p>
        </w:tc>
      </w:tr>
      <w:tr w:rsidR="00816A6C" w:rsidRPr="00592A13" w14:paraId="5E614356" w14:textId="77777777" w:rsidTr="00816A6C">
        <w:trPr>
          <w:trHeight w:val="246"/>
        </w:trPr>
        <w:tc>
          <w:tcPr>
            <w:tcW w:w="982" w:type="dxa"/>
            <w:tcBorders>
              <w:top w:val="nil"/>
              <w:left w:val="single" w:sz="4" w:space="0" w:color="auto"/>
              <w:bottom w:val="single" w:sz="4" w:space="0" w:color="auto"/>
              <w:right w:val="single" w:sz="4" w:space="0" w:color="auto"/>
            </w:tcBorders>
            <w:shd w:val="clear" w:color="auto" w:fill="auto"/>
            <w:noWrap/>
            <w:vAlign w:val="bottom"/>
          </w:tcPr>
          <w:p w14:paraId="735D0262" w14:textId="2B69B5DA" w:rsidR="00816A6C" w:rsidRPr="00592A13" w:rsidRDefault="00816A6C" w:rsidP="00816A6C">
            <w:pPr>
              <w:spacing w:after="0"/>
              <w:jc w:val="center"/>
              <w:rPr>
                <w:rFonts w:ascii="Times New Roman" w:hAnsi="Times New Roman" w:cs="Times New Roman"/>
                <w:sz w:val="18"/>
                <w:szCs w:val="18"/>
                <w:lang w:val="sr-Cyrl-BA"/>
              </w:rPr>
            </w:pPr>
            <w:r w:rsidRPr="00592A13">
              <w:rPr>
                <w:rFonts w:ascii="Times New Roman" w:hAnsi="Times New Roman" w:cs="Times New Roman"/>
                <w:sz w:val="18"/>
                <w:szCs w:val="18"/>
                <w:lang w:val="sr-Cyrl-BA"/>
              </w:rPr>
              <w:t>10.</w:t>
            </w:r>
          </w:p>
        </w:tc>
        <w:tc>
          <w:tcPr>
            <w:tcW w:w="6610" w:type="dxa"/>
            <w:tcBorders>
              <w:left w:val="single" w:sz="4" w:space="0" w:color="auto"/>
              <w:bottom w:val="single" w:sz="4" w:space="0" w:color="auto"/>
              <w:right w:val="single" w:sz="4" w:space="0" w:color="auto"/>
            </w:tcBorders>
            <w:shd w:val="clear" w:color="auto" w:fill="auto"/>
            <w:noWrap/>
            <w:vAlign w:val="bottom"/>
          </w:tcPr>
          <w:p w14:paraId="52316455" w14:textId="0B570914" w:rsidR="00816A6C" w:rsidRPr="00592A13" w:rsidRDefault="00816A6C" w:rsidP="00816A6C">
            <w:pPr>
              <w:spacing w:after="0"/>
              <w:rPr>
                <w:rFonts w:ascii="Times New Roman" w:hAnsi="Times New Roman" w:cs="Times New Roman"/>
                <w:sz w:val="18"/>
                <w:szCs w:val="18"/>
                <w:lang w:val="sr-Cyrl-BA"/>
              </w:rPr>
            </w:pPr>
            <w:r w:rsidRPr="00592A13">
              <w:rPr>
                <w:rFonts w:ascii="Times New Roman" w:hAnsi="Times New Roman" w:cs="Times New Roman"/>
                <w:sz w:val="18"/>
                <w:szCs w:val="18"/>
                <w:lang w:val="sr-Cyrl-BA"/>
              </w:rPr>
              <w:t>Приливи по основ</w:t>
            </w:r>
            <w:r>
              <w:rPr>
                <w:rFonts w:ascii="Times New Roman" w:hAnsi="Times New Roman" w:cs="Times New Roman"/>
                <w:sz w:val="18"/>
                <w:szCs w:val="18"/>
                <w:lang w:val="sr-Cyrl-BA"/>
              </w:rPr>
              <w:t>у компензација</w:t>
            </w:r>
          </w:p>
        </w:tc>
        <w:tc>
          <w:tcPr>
            <w:tcW w:w="1657" w:type="dxa"/>
            <w:tcBorders>
              <w:top w:val="nil"/>
              <w:left w:val="single" w:sz="4" w:space="0" w:color="auto"/>
              <w:bottom w:val="single" w:sz="4" w:space="0" w:color="auto"/>
              <w:right w:val="single" w:sz="8" w:space="0" w:color="auto"/>
            </w:tcBorders>
            <w:shd w:val="clear" w:color="000000" w:fill="FFFFFF"/>
            <w:noWrap/>
            <w:vAlign w:val="bottom"/>
          </w:tcPr>
          <w:p w14:paraId="4BE2FF19" w14:textId="00BDC1C4" w:rsidR="00816A6C" w:rsidRPr="00816A6C" w:rsidRDefault="00816A6C" w:rsidP="00816A6C">
            <w:pPr>
              <w:spacing w:after="0"/>
              <w:jc w:val="right"/>
              <w:rPr>
                <w:rFonts w:ascii="Times New Roman" w:hAnsi="Times New Roman" w:cs="Times New Roman"/>
                <w:sz w:val="18"/>
                <w:szCs w:val="18"/>
                <w:lang w:val="sr-Cyrl-BA"/>
              </w:rPr>
            </w:pPr>
            <w:r w:rsidRPr="00816A6C">
              <w:rPr>
                <w:rFonts w:ascii="Times New Roman" w:hAnsi="Times New Roman" w:cs="Times New Roman"/>
                <w:sz w:val="18"/>
                <w:szCs w:val="18"/>
              </w:rPr>
              <w:t xml:space="preserve">13.000.000   </w:t>
            </w:r>
          </w:p>
        </w:tc>
      </w:tr>
      <w:tr w:rsidR="00816A6C" w:rsidRPr="00816A6C" w14:paraId="13471B04" w14:textId="77777777" w:rsidTr="00816A6C">
        <w:trPr>
          <w:trHeight w:val="246"/>
        </w:trPr>
        <w:tc>
          <w:tcPr>
            <w:tcW w:w="982" w:type="dxa"/>
            <w:tcBorders>
              <w:top w:val="single" w:sz="4" w:space="0" w:color="auto"/>
              <w:left w:val="single" w:sz="8" w:space="0" w:color="auto"/>
              <w:bottom w:val="nil"/>
              <w:right w:val="nil"/>
            </w:tcBorders>
            <w:shd w:val="clear" w:color="auto" w:fill="auto"/>
            <w:noWrap/>
            <w:vAlign w:val="bottom"/>
            <w:hideMark/>
          </w:tcPr>
          <w:p w14:paraId="71F51D5C"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III</w:t>
            </w:r>
          </w:p>
        </w:tc>
        <w:tc>
          <w:tcPr>
            <w:tcW w:w="6610" w:type="dxa"/>
            <w:tcBorders>
              <w:top w:val="single" w:sz="4" w:space="0" w:color="auto"/>
              <w:left w:val="single" w:sz="8" w:space="0" w:color="auto"/>
              <w:bottom w:val="nil"/>
              <w:right w:val="single" w:sz="4" w:space="0" w:color="auto"/>
            </w:tcBorders>
            <w:shd w:val="clear" w:color="auto" w:fill="auto"/>
            <w:noWrap/>
            <w:vAlign w:val="bottom"/>
            <w:hideMark/>
          </w:tcPr>
          <w:p w14:paraId="63743566" w14:textId="77777777" w:rsidR="00816A6C" w:rsidRPr="00592A13" w:rsidRDefault="00816A6C" w:rsidP="00816A6C">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Одливи по основу расхода</w:t>
            </w:r>
          </w:p>
        </w:tc>
        <w:tc>
          <w:tcPr>
            <w:tcW w:w="1657" w:type="dxa"/>
            <w:tcBorders>
              <w:top w:val="nil"/>
              <w:left w:val="single" w:sz="4" w:space="0" w:color="auto"/>
              <w:bottom w:val="nil"/>
              <w:right w:val="single" w:sz="8" w:space="0" w:color="auto"/>
            </w:tcBorders>
            <w:shd w:val="clear" w:color="auto" w:fill="auto"/>
            <w:noWrap/>
            <w:vAlign w:val="bottom"/>
            <w:hideMark/>
          </w:tcPr>
          <w:p w14:paraId="7C31884E" w14:textId="61A3AE41" w:rsidR="00816A6C" w:rsidRPr="00816A6C" w:rsidRDefault="00816A6C" w:rsidP="00816A6C">
            <w:pPr>
              <w:spacing w:after="0"/>
              <w:jc w:val="right"/>
              <w:rPr>
                <w:rFonts w:ascii="Times New Roman" w:hAnsi="Times New Roman" w:cs="Times New Roman"/>
                <w:b/>
                <w:bCs/>
                <w:i/>
                <w:iCs/>
                <w:sz w:val="18"/>
                <w:szCs w:val="18"/>
              </w:rPr>
            </w:pPr>
            <w:r w:rsidRPr="00816A6C">
              <w:rPr>
                <w:rFonts w:ascii="Times New Roman" w:hAnsi="Times New Roman" w:cs="Times New Roman"/>
                <w:b/>
                <w:sz w:val="18"/>
                <w:szCs w:val="18"/>
              </w:rPr>
              <w:t xml:space="preserve">71.596.373   </w:t>
            </w:r>
          </w:p>
        </w:tc>
      </w:tr>
      <w:tr w:rsidR="00816A6C" w:rsidRPr="00592A13" w14:paraId="193AA08B" w14:textId="77777777" w:rsidTr="00816A6C">
        <w:trPr>
          <w:trHeight w:val="246"/>
        </w:trPr>
        <w:tc>
          <w:tcPr>
            <w:tcW w:w="982" w:type="dxa"/>
            <w:tcBorders>
              <w:top w:val="nil"/>
              <w:left w:val="single" w:sz="8" w:space="0" w:color="auto"/>
              <w:bottom w:val="nil"/>
              <w:right w:val="nil"/>
            </w:tcBorders>
            <w:shd w:val="clear" w:color="auto" w:fill="auto"/>
            <w:noWrap/>
            <w:vAlign w:val="bottom"/>
            <w:hideMark/>
          </w:tcPr>
          <w:p w14:paraId="29E4138A"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1.</w:t>
            </w:r>
          </w:p>
        </w:tc>
        <w:tc>
          <w:tcPr>
            <w:tcW w:w="6610" w:type="dxa"/>
            <w:tcBorders>
              <w:top w:val="nil"/>
              <w:left w:val="single" w:sz="8" w:space="0" w:color="auto"/>
              <w:bottom w:val="nil"/>
              <w:right w:val="single" w:sz="4" w:space="0" w:color="auto"/>
            </w:tcBorders>
            <w:shd w:val="clear" w:color="auto" w:fill="auto"/>
            <w:noWrap/>
            <w:vAlign w:val="bottom"/>
            <w:hideMark/>
          </w:tcPr>
          <w:p w14:paraId="2DCE599E"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 xml:space="preserve">Трошкови материјала за израду </w:t>
            </w:r>
          </w:p>
        </w:tc>
        <w:tc>
          <w:tcPr>
            <w:tcW w:w="1657" w:type="dxa"/>
            <w:tcBorders>
              <w:top w:val="nil"/>
              <w:left w:val="nil"/>
              <w:bottom w:val="nil"/>
              <w:right w:val="single" w:sz="8" w:space="0" w:color="auto"/>
            </w:tcBorders>
            <w:shd w:val="clear" w:color="000000" w:fill="FFFFFF"/>
            <w:noWrap/>
            <w:vAlign w:val="bottom"/>
            <w:hideMark/>
          </w:tcPr>
          <w:p w14:paraId="6050DCFC" w14:textId="24BA2308"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11.533.348   </w:t>
            </w:r>
          </w:p>
        </w:tc>
      </w:tr>
      <w:tr w:rsidR="00816A6C" w:rsidRPr="00592A13" w14:paraId="6C6F0248" w14:textId="77777777" w:rsidTr="00816A6C">
        <w:trPr>
          <w:trHeight w:val="246"/>
        </w:trPr>
        <w:tc>
          <w:tcPr>
            <w:tcW w:w="982" w:type="dxa"/>
            <w:tcBorders>
              <w:top w:val="nil"/>
              <w:left w:val="single" w:sz="8" w:space="0" w:color="auto"/>
              <w:bottom w:val="nil"/>
              <w:right w:val="nil"/>
            </w:tcBorders>
            <w:shd w:val="clear" w:color="auto" w:fill="auto"/>
            <w:noWrap/>
            <w:vAlign w:val="bottom"/>
            <w:hideMark/>
          </w:tcPr>
          <w:p w14:paraId="792DA4AC"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2.</w:t>
            </w:r>
          </w:p>
        </w:tc>
        <w:tc>
          <w:tcPr>
            <w:tcW w:w="6610" w:type="dxa"/>
            <w:tcBorders>
              <w:top w:val="nil"/>
              <w:left w:val="single" w:sz="8" w:space="0" w:color="auto"/>
              <w:bottom w:val="nil"/>
              <w:right w:val="single" w:sz="4" w:space="0" w:color="auto"/>
            </w:tcBorders>
            <w:shd w:val="clear" w:color="auto" w:fill="auto"/>
            <w:noWrap/>
            <w:vAlign w:val="bottom"/>
            <w:hideMark/>
          </w:tcPr>
          <w:p w14:paraId="671352D1"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режијског материјала</w:t>
            </w:r>
          </w:p>
        </w:tc>
        <w:tc>
          <w:tcPr>
            <w:tcW w:w="1657" w:type="dxa"/>
            <w:tcBorders>
              <w:top w:val="nil"/>
              <w:left w:val="nil"/>
              <w:bottom w:val="nil"/>
              <w:right w:val="single" w:sz="8" w:space="0" w:color="auto"/>
            </w:tcBorders>
            <w:shd w:val="clear" w:color="000000" w:fill="FFFFFF"/>
            <w:noWrap/>
            <w:vAlign w:val="bottom"/>
            <w:hideMark/>
          </w:tcPr>
          <w:p w14:paraId="6B5D1156" w14:textId="63A68C74"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500.000   </w:t>
            </w:r>
          </w:p>
        </w:tc>
      </w:tr>
      <w:tr w:rsidR="00816A6C" w:rsidRPr="00592A13" w14:paraId="5E018331" w14:textId="77777777" w:rsidTr="00816A6C">
        <w:trPr>
          <w:trHeight w:val="246"/>
        </w:trPr>
        <w:tc>
          <w:tcPr>
            <w:tcW w:w="982" w:type="dxa"/>
            <w:tcBorders>
              <w:top w:val="nil"/>
              <w:left w:val="single" w:sz="8" w:space="0" w:color="auto"/>
              <w:bottom w:val="nil"/>
              <w:right w:val="nil"/>
            </w:tcBorders>
            <w:shd w:val="clear" w:color="auto" w:fill="auto"/>
            <w:noWrap/>
            <w:vAlign w:val="center"/>
            <w:hideMark/>
          </w:tcPr>
          <w:p w14:paraId="79B76FAD"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3.</w:t>
            </w:r>
          </w:p>
        </w:tc>
        <w:tc>
          <w:tcPr>
            <w:tcW w:w="6610" w:type="dxa"/>
            <w:tcBorders>
              <w:top w:val="nil"/>
              <w:left w:val="single" w:sz="8" w:space="0" w:color="auto"/>
              <w:bottom w:val="nil"/>
              <w:right w:val="single" w:sz="4" w:space="0" w:color="auto"/>
            </w:tcBorders>
            <w:shd w:val="clear" w:color="auto" w:fill="auto"/>
            <w:noWrap/>
            <w:vAlign w:val="bottom"/>
            <w:hideMark/>
          </w:tcPr>
          <w:p w14:paraId="0D4432DE"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горива и енергије</w:t>
            </w:r>
          </w:p>
        </w:tc>
        <w:tc>
          <w:tcPr>
            <w:tcW w:w="1657" w:type="dxa"/>
            <w:tcBorders>
              <w:top w:val="nil"/>
              <w:left w:val="nil"/>
              <w:bottom w:val="nil"/>
              <w:right w:val="single" w:sz="8" w:space="0" w:color="auto"/>
            </w:tcBorders>
            <w:shd w:val="clear" w:color="000000" w:fill="FFFFFF"/>
            <w:noWrap/>
            <w:vAlign w:val="bottom"/>
            <w:hideMark/>
          </w:tcPr>
          <w:p w14:paraId="0C601B3C" w14:textId="1CBE9F70"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6.792.000   </w:t>
            </w:r>
          </w:p>
        </w:tc>
      </w:tr>
      <w:tr w:rsidR="00816A6C" w:rsidRPr="00592A13" w14:paraId="386B013D" w14:textId="77777777" w:rsidTr="00816A6C">
        <w:trPr>
          <w:trHeight w:val="246"/>
        </w:trPr>
        <w:tc>
          <w:tcPr>
            <w:tcW w:w="982" w:type="dxa"/>
            <w:tcBorders>
              <w:top w:val="nil"/>
              <w:left w:val="single" w:sz="8" w:space="0" w:color="auto"/>
              <w:bottom w:val="nil"/>
              <w:right w:val="nil"/>
            </w:tcBorders>
            <w:shd w:val="clear" w:color="auto" w:fill="auto"/>
            <w:vAlign w:val="center"/>
            <w:hideMark/>
          </w:tcPr>
          <w:p w14:paraId="7B12EA0E"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4.</w:t>
            </w:r>
          </w:p>
        </w:tc>
        <w:tc>
          <w:tcPr>
            <w:tcW w:w="6610" w:type="dxa"/>
            <w:tcBorders>
              <w:top w:val="nil"/>
              <w:left w:val="single" w:sz="8" w:space="0" w:color="auto"/>
              <w:bottom w:val="nil"/>
              <w:right w:val="single" w:sz="4" w:space="0" w:color="auto"/>
            </w:tcBorders>
            <w:shd w:val="clear" w:color="auto" w:fill="auto"/>
            <w:vAlign w:val="center"/>
            <w:hideMark/>
          </w:tcPr>
          <w:p w14:paraId="1FAA1393"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зарада, накнада зарада и остали лични расходи</w:t>
            </w:r>
          </w:p>
        </w:tc>
        <w:tc>
          <w:tcPr>
            <w:tcW w:w="1657" w:type="dxa"/>
            <w:tcBorders>
              <w:top w:val="nil"/>
              <w:left w:val="nil"/>
              <w:bottom w:val="nil"/>
              <w:right w:val="single" w:sz="8" w:space="0" w:color="auto"/>
            </w:tcBorders>
            <w:shd w:val="clear" w:color="000000" w:fill="FFFFFF"/>
            <w:noWrap/>
            <w:vAlign w:val="bottom"/>
            <w:hideMark/>
          </w:tcPr>
          <w:p w14:paraId="5ABDA4E0" w14:textId="47948E02"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41.058.185   </w:t>
            </w:r>
          </w:p>
        </w:tc>
      </w:tr>
      <w:tr w:rsidR="00816A6C" w:rsidRPr="00592A13" w14:paraId="19B48291" w14:textId="77777777" w:rsidTr="00816A6C">
        <w:trPr>
          <w:trHeight w:val="246"/>
        </w:trPr>
        <w:tc>
          <w:tcPr>
            <w:tcW w:w="982" w:type="dxa"/>
            <w:tcBorders>
              <w:top w:val="nil"/>
              <w:left w:val="single" w:sz="8" w:space="0" w:color="auto"/>
              <w:bottom w:val="nil"/>
              <w:right w:val="nil"/>
            </w:tcBorders>
            <w:shd w:val="clear" w:color="auto" w:fill="auto"/>
            <w:noWrap/>
            <w:vAlign w:val="bottom"/>
            <w:hideMark/>
          </w:tcPr>
          <w:p w14:paraId="7C1B4F28"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5.</w:t>
            </w:r>
          </w:p>
        </w:tc>
        <w:tc>
          <w:tcPr>
            <w:tcW w:w="6610" w:type="dxa"/>
            <w:tcBorders>
              <w:top w:val="nil"/>
              <w:left w:val="single" w:sz="8" w:space="0" w:color="auto"/>
              <w:bottom w:val="nil"/>
              <w:right w:val="single" w:sz="4" w:space="0" w:color="auto"/>
            </w:tcBorders>
            <w:shd w:val="clear" w:color="auto" w:fill="auto"/>
            <w:noWrap/>
            <w:vAlign w:val="bottom"/>
            <w:hideMark/>
          </w:tcPr>
          <w:p w14:paraId="3EB8B51B"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 xml:space="preserve">Трошкови производних услуга </w:t>
            </w:r>
          </w:p>
        </w:tc>
        <w:tc>
          <w:tcPr>
            <w:tcW w:w="1657" w:type="dxa"/>
            <w:tcBorders>
              <w:top w:val="nil"/>
              <w:left w:val="nil"/>
              <w:bottom w:val="nil"/>
              <w:right w:val="single" w:sz="8" w:space="0" w:color="auto"/>
            </w:tcBorders>
            <w:shd w:val="clear" w:color="000000" w:fill="FFFFFF"/>
            <w:noWrap/>
            <w:vAlign w:val="bottom"/>
            <w:hideMark/>
          </w:tcPr>
          <w:p w14:paraId="4F08A526" w14:textId="380935B0"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9.422.420   </w:t>
            </w:r>
          </w:p>
        </w:tc>
      </w:tr>
      <w:tr w:rsidR="00816A6C" w:rsidRPr="00592A13" w14:paraId="2596EA8F" w14:textId="77777777" w:rsidTr="00816A6C">
        <w:trPr>
          <w:trHeight w:val="246"/>
        </w:trPr>
        <w:tc>
          <w:tcPr>
            <w:tcW w:w="982" w:type="dxa"/>
            <w:tcBorders>
              <w:top w:val="nil"/>
              <w:left w:val="single" w:sz="8" w:space="0" w:color="auto"/>
              <w:bottom w:val="nil"/>
              <w:right w:val="nil"/>
            </w:tcBorders>
            <w:shd w:val="clear" w:color="auto" w:fill="auto"/>
            <w:noWrap/>
            <w:vAlign w:val="bottom"/>
            <w:hideMark/>
          </w:tcPr>
          <w:p w14:paraId="3D01AD66"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6.</w:t>
            </w:r>
          </w:p>
        </w:tc>
        <w:tc>
          <w:tcPr>
            <w:tcW w:w="6610" w:type="dxa"/>
            <w:tcBorders>
              <w:top w:val="nil"/>
              <w:left w:val="single" w:sz="8" w:space="0" w:color="auto"/>
              <w:bottom w:val="nil"/>
              <w:right w:val="single" w:sz="4" w:space="0" w:color="auto"/>
            </w:tcBorders>
            <w:shd w:val="clear" w:color="auto" w:fill="auto"/>
            <w:noWrap/>
            <w:vAlign w:val="bottom"/>
            <w:hideMark/>
          </w:tcPr>
          <w:p w14:paraId="0465E8CA"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Нематеријални трошкови (без пореза и доприноса)</w:t>
            </w:r>
          </w:p>
        </w:tc>
        <w:tc>
          <w:tcPr>
            <w:tcW w:w="1657" w:type="dxa"/>
            <w:tcBorders>
              <w:top w:val="nil"/>
              <w:left w:val="nil"/>
              <w:bottom w:val="nil"/>
              <w:right w:val="single" w:sz="8" w:space="0" w:color="auto"/>
            </w:tcBorders>
            <w:shd w:val="clear" w:color="000000" w:fill="FFFFFF"/>
            <w:noWrap/>
            <w:vAlign w:val="bottom"/>
            <w:hideMark/>
          </w:tcPr>
          <w:p w14:paraId="54A052D7" w14:textId="226128C7"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1.502.900   </w:t>
            </w:r>
          </w:p>
        </w:tc>
      </w:tr>
      <w:tr w:rsidR="00816A6C" w:rsidRPr="00592A13" w14:paraId="36C04A39" w14:textId="77777777" w:rsidTr="00816A6C">
        <w:trPr>
          <w:trHeight w:val="246"/>
        </w:trPr>
        <w:tc>
          <w:tcPr>
            <w:tcW w:w="982" w:type="dxa"/>
            <w:tcBorders>
              <w:top w:val="nil"/>
              <w:left w:val="single" w:sz="8" w:space="0" w:color="auto"/>
              <w:right w:val="nil"/>
            </w:tcBorders>
            <w:shd w:val="clear" w:color="auto" w:fill="auto"/>
            <w:noWrap/>
            <w:vAlign w:val="bottom"/>
            <w:hideMark/>
          </w:tcPr>
          <w:p w14:paraId="29B12B5E"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7.</w:t>
            </w:r>
          </w:p>
        </w:tc>
        <w:tc>
          <w:tcPr>
            <w:tcW w:w="6610" w:type="dxa"/>
            <w:tcBorders>
              <w:top w:val="nil"/>
              <w:left w:val="single" w:sz="8" w:space="0" w:color="auto"/>
              <w:right w:val="single" w:sz="4" w:space="0" w:color="auto"/>
            </w:tcBorders>
            <w:shd w:val="clear" w:color="auto" w:fill="auto"/>
            <w:noWrap/>
            <w:vAlign w:val="bottom"/>
            <w:hideMark/>
          </w:tcPr>
          <w:p w14:paraId="0CD99090"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пореза</w:t>
            </w:r>
          </w:p>
        </w:tc>
        <w:tc>
          <w:tcPr>
            <w:tcW w:w="1657" w:type="dxa"/>
            <w:tcBorders>
              <w:top w:val="nil"/>
              <w:left w:val="nil"/>
              <w:bottom w:val="nil"/>
              <w:right w:val="single" w:sz="8" w:space="0" w:color="auto"/>
            </w:tcBorders>
            <w:shd w:val="clear" w:color="000000" w:fill="FFFFFF"/>
            <w:noWrap/>
            <w:vAlign w:val="bottom"/>
            <w:hideMark/>
          </w:tcPr>
          <w:p w14:paraId="118BAEDF" w14:textId="5A590E2B"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165.520   </w:t>
            </w:r>
          </w:p>
        </w:tc>
      </w:tr>
      <w:tr w:rsidR="00816A6C" w:rsidRPr="00592A13" w14:paraId="2F645233" w14:textId="77777777" w:rsidTr="00816A6C">
        <w:trPr>
          <w:trHeight w:val="280"/>
        </w:trPr>
        <w:tc>
          <w:tcPr>
            <w:tcW w:w="982" w:type="dxa"/>
            <w:tcBorders>
              <w:top w:val="nil"/>
              <w:left w:val="single" w:sz="8" w:space="0" w:color="auto"/>
              <w:right w:val="nil"/>
            </w:tcBorders>
            <w:shd w:val="clear" w:color="auto" w:fill="auto"/>
            <w:noWrap/>
            <w:vAlign w:val="bottom"/>
            <w:hideMark/>
          </w:tcPr>
          <w:p w14:paraId="09EC42CE"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8.</w:t>
            </w:r>
          </w:p>
        </w:tc>
        <w:tc>
          <w:tcPr>
            <w:tcW w:w="6610" w:type="dxa"/>
            <w:tcBorders>
              <w:top w:val="nil"/>
              <w:left w:val="single" w:sz="8" w:space="0" w:color="auto"/>
              <w:right w:val="single" w:sz="4" w:space="0" w:color="auto"/>
            </w:tcBorders>
            <w:shd w:val="clear" w:color="auto" w:fill="auto"/>
            <w:noWrap/>
            <w:vAlign w:val="bottom"/>
            <w:hideMark/>
          </w:tcPr>
          <w:p w14:paraId="47CB80FF"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Трошкови доприноса</w:t>
            </w:r>
          </w:p>
        </w:tc>
        <w:tc>
          <w:tcPr>
            <w:tcW w:w="1657" w:type="dxa"/>
            <w:tcBorders>
              <w:top w:val="nil"/>
              <w:left w:val="nil"/>
              <w:bottom w:val="nil"/>
              <w:right w:val="single" w:sz="8" w:space="0" w:color="auto"/>
            </w:tcBorders>
            <w:shd w:val="clear" w:color="000000" w:fill="FFFFFF"/>
            <w:noWrap/>
            <w:vAlign w:val="bottom"/>
            <w:hideMark/>
          </w:tcPr>
          <w:p w14:paraId="65209E43" w14:textId="71116BB0"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503.000   </w:t>
            </w:r>
          </w:p>
        </w:tc>
      </w:tr>
      <w:tr w:rsidR="00816A6C" w:rsidRPr="00592A13" w14:paraId="1D0764D0" w14:textId="77777777" w:rsidTr="00816A6C">
        <w:trPr>
          <w:trHeight w:val="246"/>
        </w:trPr>
        <w:tc>
          <w:tcPr>
            <w:tcW w:w="982" w:type="dxa"/>
            <w:tcBorders>
              <w:left w:val="single" w:sz="8" w:space="0" w:color="auto"/>
              <w:bottom w:val="nil"/>
              <w:right w:val="nil"/>
            </w:tcBorders>
            <w:shd w:val="clear" w:color="auto" w:fill="auto"/>
            <w:noWrap/>
            <w:vAlign w:val="bottom"/>
            <w:hideMark/>
          </w:tcPr>
          <w:p w14:paraId="36B22A8C"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9.</w:t>
            </w:r>
          </w:p>
        </w:tc>
        <w:tc>
          <w:tcPr>
            <w:tcW w:w="6610" w:type="dxa"/>
            <w:tcBorders>
              <w:left w:val="single" w:sz="8" w:space="0" w:color="auto"/>
              <w:bottom w:val="nil"/>
              <w:right w:val="single" w:sz="4" w:space="0" w:color="auto"/>
            </w:tcBorders>
            <w:shd w:val="clear" w:color="auto" w:fill="auto"/>
            <w:noWrap/>
            <w:vAlign w:val="bottom"/>
            <w:hideMark/>
          </w:tcPr>
          <w:p w14:paraId="6C17034A" w14:textId="77777777" w:rsidR="00816A6C" w:rsidRPr="00592A13" w:rsidRDefault="00816A6C" w:rsidP="00816A6C">
            <w:pPr>
              <w:spacing w:after="0"/>
              <w:rPr>
                <w:rFonts w:ascii="Times New Roman" w:hAnsi="Times New Roman" w:cs="Times New Roman"/>
                <w:sz w:val="18"/>
                <w:szCs w:val="18"/>
              </w:rPr>
            </w:pPr>
            <w:r w:rsidRPr="00592A13">
              <w:rPr>
                <w:rFonts w:ascii="Times New Roman" w:hAnsi="Times New Roman" w:cs="Times New Roman"/>
                <w:sz w:val="18"/>
                <w:szCs w:val="18"/>
              </w:rPr>
              <w:t>Остали расходи</w:t>
            </w:r>
          </w:p>
        </w:tc>
        <w:tc>
          <w:tcPr>
            <w:tcW w:w="1657" w:type="dxa"/>
            <w:tcBorders>
              <w:top w:val="nil"/>
              <w:left w:val="nil"/>
              <w:bottom w:val="nil"/>
              <w:right w:val="single" w:sz="8" w:space="0" w:color="auto"/>
            </w:tcBorders>
            <w:shd w:val="clear" w:color="000000" w:fill="FFFFFF"/>
            <w:noWrap/>
            <w:vAlign w:val="bottom"/>
            <w:hideMark/>
          </w:tcPr>
          <w:p w14:paraId="49E62432" w14:textId="493D8EF6"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119.000   </w:t>
            </w:r>
          </w:p>
        </w:tc>
      </w:tr>
      <w:tr w:rsidR="00816A6C" w:rsidRPr="00592A13" w14:paraId="6C271F17" w14:textId="77777777" w:rsidTr="00816A6C">
        <w:trPr>
          <w:trHeight w:val="246"/>
        </w:trPr>
        <w:tc>
          <w:tcPr>
            <w:tcW w:w="982" w:type="dxa"/>
            <w:tcBorders>
              <w:top w:val="nil"/>
              <w:left w:val="single" w:sz="8" w:space="0" w:color="auto"/>
              <w:bottom w:val="nil"/>
              <w:right w:val="nil"/>
            </w:tcBorders>
            <w:shd w:val="clear" w:color="auto" w:fill="auto"/>
            <w:noWrap/>
            <w:vAlign w:val="bottom"/>
            <w:hideMark/>
          </w:tcPr>
          <w:p w14:paraId="3FB34073"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8" w:space="0" w:color="auto"/>
              <w:bottom w:val="nil"/>
              <w:right w:val="single" w:sz="4" w:space="0" w:color="auto"/>
            </w:tcBorders>
            <w:shd w:val="clear" w:color="auto" w:fill="auto"/>
            <w:noWrap/>
            <w:vAlign w:val="bottom"/>
            <w:hideMark/>
          </w:tcPr>
          <w:p w14:paraId="5ABC6127"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Непоменути остали расходи</w:t>
            </w:r>
          </w:p>
        </w:tc>
        <w:tc>
          <w:tcPr>
            <w:tcW w:w="1657" w:type="dxa"/>
            <w:tcBorders>
              <w:top w:val="nil"/>
              <w:left w:val="single" w:sz="4" w:space="0" w:color="auto"/>
              <w:bottom w:val="nil"/>
              <w:right w:val="single" w:sz="8" w:space="0" w:color="auto"/>
            </w:tcBorders>
            <w:shd w:val="clear" w:color="000000" w:fill="FFFFFF"/>
            <w:noWrap/>
            <w:vAlign w:val="bottom"/>
            <w:hideMark/>
          </w:tcPr>
          <w:p w14:paraId="07E80C28" w14:textId="4350523A"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5.000   </w:t>
            </w:r>
          </w:p>
        </w:tc>
      </w:tr>
      <w:tr w:rsidR="00816A6C" w:rsidRPr="00592A13" w14:paraId="57E6303E" w14:textId="77777777" w:rsidTr="00816A6C">
        <w:trPr>
          <w:trHeight w:val="246"/>
        </w:trPr>
        <w:tc>
          <w:tcPr>
            <w:tcW w:w="982" w:type="dxa"/>
            <w:tcBorders>
              <w:top w:val="nil"/>
              <w:left w:val="single" w:sz="8" w:space="0" w:color="auto"/>
              <w:right w:val="nil"/>
            </w:tcBorders>
            <w:shd w:val="clear" w:color="auto" w:fill="auto"/>
            <w:noWrap/>
            <w:vAlign w:val="bottom"/>
            <w:hideMark/>
          </w:tcPr>
          <w:p w14:paraId="33E096EA"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8" w:space="0" w:color="auto"/>
              <w:right w:val="single" w:sz="4" w:space="0" w:color="auto"/>
            </w:tcBorders>
            <w:shd w:val="clear" w:color="auto" w:fill="auto"/>
            <w:noWrap/>
            <w:vAlign w:val="bottom"/>
            <w:hideMark/>
          </w:tcPr>
          <w:p w14:paraId="4A0A55AA"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Новчане казне</w:t>
            </w:r>
          </w:p>
        </w:tc>
        <w:tc>
          <w:tcPr>
            <w:tcW w:w="1657" w:type="dxa"/>
            <w:tcBorders>
              <w:top w:val="nil"/>
              <w:left w:val="single" w:sz="4" w:space="0" w:color="auto"/>
              <w:bottom w:val="nil"/>
              <w:right w:val="single" w:sz="8" w:space="0" w:color="auto"/>
            </w:tcBorders>
            <w:shd w:val="clear" w:color="000000" w:fill="FFFFFF"/>
            <w:noWrap/>
            <w:vAlign w:val="bottom"/>
            <w:hideMark/>
          </w:tcPr>
          <w:p w14:paraId="09853F9D" w14:textId="78B4A4D7"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3.000   </w:t>
            </w:r>
          </w:p>
        </w:tc>
      </w:tr>
      <w:tr w:rsidR="00816A6C" w:rsidRPr="00592A13" w14:paraId="2C046DE6" w14:textId="77777777" w:rsidTr="00816A6C">
        <w:trPr>
          <w:trHeight w:val="246"/>
        </w:trPr>
        <w:tc>
          <w:tcPr>
            <w:tcW w:w="982" w:type="dxa"/>
            <w:tcBorders>
              <w:top w:val="nil"/>
              <w:left w:val="single" w:sz="8" w:space="0" w:color="auto"/>
              <w:right w:val="nil"/>
            </w:tcBorders>
            <w:shd w:val="clear" w:color="auto" w:fill="auto"/>
            <w:noWrap/>
            <w:vAlign w:val="bottom"/>
            <w:hideMark/>
          </w:tcPr>
          <w:p w14:paraId="34D59BEE"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8" w:space="0" w:color="auto"/>
              <w:right w:val="single" w:sz="4" w:space="0" w:color="auto"/>
            </w:tcBorders>
            <w:shd w:val="clear" w:color="auto" w:fill="auto"/>
            <w:noWrap/>
            <w:vAlign w:val="bottom"/>
            <w:hideMark/>
          </w:tcPr>
          <w:p w14:paraId="01CBD866"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Трошкови судских спорова</w:t>
            </w:r>
          </w:p>
        </w:tc>
        <w:tc>
          <w:tcPr>
            <w:tcW w:w="1657" w:type="dxa"/>
            <w:tcBorders>
              <w:top w:val="nil"/>
              <w:left w:val="single" w:sz="4" w:space="0" w:color="auto"/>
              <w:bottom w:val="nil"/>
              <w:right w:val="single" w:sz="8" w:space="0" w:color="auto"/>
            </w:tcBorders>
            <w:shd w:val="clear" w:color="000000" w:fill="FFFFFF"/>
            <w:noWrap/>
            <w:vAlign w:val="bottom"/>
            <w:hideMark/>
          </w:tcPr>
          <w:p w14:paraId="043979DB" w14:textId="2E4ED500"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100.000   </w:t>
            </w:r>
          </w:p>
        </w:tc>
      </w:tr>
      <w:tr w:rsidR="00816A6C" w:rsidRPr="00592A13" w14:paraId="7AD226A9" w14:textId="77777777" w:rsidTr="00816A6C">
        <w:trPr>
          <w:trHeight w:val="246"/>
        </w:trPr>
        <w:tc>
          <w:tcPr>
            <w:tcW w:w="982" w:type="dxa"/>
            <w:tcBorders>
              <w:left w:val="single" w:sz="8" w:space="0" w:color="auto"/>
              <w:bottom w:val="nil"/>
              <w:right w:val="nil"/>
            </w:tcBorders>
            <w:shd w:val="clear" w:color="auto" w:fill="auto"/>
            <w:noWrap/>
            <w:vAlign w:val="bottom"/>
            <w:hideMark/>
          </w:tcPr>
          <w:p w14:paraId="40F8E8E3"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left w:val="single" w:sz="8" w:space="0" w:color="auto"/>
              <w:bottom w:val="nil"/>
              <w:right w:val="single" w:sz="4" w:space="0" w:color="auto"/>
            </w:tcBorders>
            <w:shd w:val="clear" w:color="auto" w:fill="auto"/>
            <w:noWrap/>
            <w:vAlign w:val="bottom"/>
            <w:hideMark/>
          </w:tcPr>
          <w:p w14:paraId="280B1CFA"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Накнада штете трећим лицима</w:t>
            </w:r>
          </w:p>
        </w:tc>
        <w:tc>
          <w:tcPr>
            <w:tcW w:w="1657" w:type="dxa"/>
            <w:tcBorders>
              <w:top w:val="nil"/>
              <w:left w:val="single" w:sz="4" w:space="0" w:color="auto"/>
              <w:bottom w:val="nil"/>
              <w:right w:val="single" w:sz="8" w:space="0" w:color="auto"/>
            </w:tcBorders>
            <w:shd w:val="clear" w:color="000000" w:fill="FFFFFF"/>
            <w:noWrap/>
            <w:vAlign w:val="bottom"/>
            <w:hideMark/>
          </w:tcPr>
          <w:p w14:paraId="4D637025" w14:textId="50BE4114"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9.000   </w:t>
            </w:r>
          </w:p>
        </w:tc>
      </w:tr>
      <w:tr w:rsidR="00816A6C" w:rsidRPr="00592A13" w14:paraId="57BA87BD" w14:textId="77777777" w:rsidTr="00816A6C">
        <w:trPr>
          <w:trHeight w:val="246"/>
        </w:trPr>
        <w:tc>
          <w:tcPr>
            <w:tcW w:w="982" w:type="dxa"/>
            <w:tcBorders>
              <w:top w:val="nil"/>
              <w:left w:val="single" w:sz="8" w:space="0" w:color="auto"/>
              <w:bottom w:val="single" w:sz="4" w:space="0" w:color="auto"/>
              <w:right w:val="nil"/>
            </w:tcBorders>
            <w:shd w:val="clear" w:color="auto" w:fill="auto"/>
            <w:noWrap/>
            <w:vAlign w:val="bottom"/>
            <w:hideMark/>
          </w:tcPr>
          <w:p w14:paraId="6B221ED2"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6610" w:type="dxa"/>
            <w:tcBorders>
              <w:top w:val="nil"/>
              <w:left w:val="single" w:sz="8" w:space="0" w:color="auto"/>
              <w:bottom w:val="single" w:sz="4" w:space="0" w:color="auto"/>
              <w:right w:val="single" w:sz="4" w:space="0" w:color="auto"/>
            </w:tcBorders>
            <w:shd w:val="clear" w:color="auto" w:fill="auto"/>
            <w:noWrap/>
            <w:vAlign w:val="bottom"/>
            <w:hideMark/>
          </w:tcPr>
          <w:p w14:paraId="17056131" w14:textId="77777777" w:rsidR="00816A6C" w:rsidRPr="00592A13" w:rsidRDefault="00816A6C" w:rsidP="00816A6C">
            <w:pPr>
              <w:spacing w:after="0"/>
              <w:rPr>
                <w:rFonts w:ascii="Times New Roman" w:hAnsi="Times New Roman" w:cs="Times New Roman"/>
                <w:i/>
                <w:iCs/>
                <w:sz w:val="18"/>
                <w:szCs w:val="18"/>
              </w:rPr>
            </w:pPr>
            <w:r w:rsidRPr="00592A13">
              <w:rPr>
                <w:rFonts w:ascii="Times New Roman" w:hAnsi="Times New Roman" w:cs="Times New Roman"/>
                <w:i/>
                <w:iCs/>
                <w:sz w:val="18"/>
                <w:szCs w:val="18"/>
              </w:rPr>
              <w:t>Издаци за културне, спортске, хуманит, здравств. намјене</w:t>
            </w:r>
          </w:p>
        </w:tc>
        <w:tc>
          <w:tcPr>
            <w:tcW w:w="1657" w:type="dxa"/>
            <w:tcBorders>
              <w:top w:val="nil"/>
              <w:left w:val="single" w:sz="4" w:space="0" w:color="auto"/>
              <w:bottom w:val="single" w:sz="4" w:space="0" w:color="auto"/>
              <w:right w:val="single" w:sz="8" w:space="0" w:color="auto"/>
            </w:tcBorders>
            <w:shd w:val="clear" w:color="000000" w:fill="FFFFFF"/>
            <w:noWrap/>
            <w:vAlign w:val="bottom"/>
            <w:hideMark/>
          </w:tcPr>
          <w:p w14:paraId="446E54DD" w14:textId="26A8817D" w:rsidR="00816A6C" w:rsidRPr="00816A6C" w:rsidRDefault="00816A6C" w:rsidP="00816A6C">
            <w:pPr>
              <w:spacing w:after="0"/>
              <w:jc w:val="right"/>
              <w:rPr>
                <w:rFonts w:ascii="Times New Roman" w:hAnsi="Times New Roman" w:cs="Times New Roman"/>
                <w:i/>
                <w:iCs/>
                <w:sz w:val="18"/>
                <w:szCs w:val="18"/>
              </w:rPr>
            </w:pPr>
            <w:r w:rsidRPr="00816A6C">
              <w:rPr>
                <w:rFonts w:ascii="Times New Roman" w:hAnsi="Times New Roman" w:cs="Times New Roman"/>
                <w:sz w:val="18"/>
                <w:szCs w:val="18"/>
              </w:rPr>
              <w:t xml:space="preserve">2.000   </w:t>
            </w:r>
          </w:p>
        </w:tc>
      </w:tr>
      <w:tr w:rsidR="00816A6C" w:rsidRPr="00592A13" w14:paraId="5EE6EB04" w14:textId="77777777" w:rsidTr="00816A6C">
        <w:trPr>
          <w:trHeight w:val="246"/>
        </w:trPr>
        <w:tc>
          <w:tcPr>
            <w:tcW w:w="982" w:type="dxa"/>
            <w:tcBorders>
              <w:top w:val="single" w:sz="4" w:space="0" w:color="auto"/>
              <w:left w:val="single" w:sz="4" w:space="0" w:color="auto"/>
              <w:bottom w:val="single" w:sz="4" w:space="0" w:color="auto"/>
              <w:right w:val="nil"/>
            </w:tcBorders>
            <w:shd w:val="clear" w:color="auto" w:fill="auto"/>
            <w:noWrap/>
            <w:vAlign w:val="bottom"/>
            <w:hideMark/>
          </w:tcPr>
          <w:p w14:paraId="29F63541" w14:textId="77777777" w:rsidR="00816A6C" w:rsidRPr="00592A13" w:rsidRDefault="00816A6C" w:rsidP="00816A6C">
            <w:pPr>
              <w:spacing w:after="0"/>
              <w:jc w:val="center"/>
              <w:rPr>
                <w:rFonts w:ascii="Times New Roman" w:hAnsi="Times New Roman" w:cs="Times New Roman"/>
                <w:b/>
                <w:bCs/>
                <w:i/>
                <w:iCs/>
                <w:sz w:val="18"/>
                <w:szCs w:val="18"/>
              </w:rPr>
            </w:pPr>
            <w:r w:rsidRPr="00592A13">
              <w:rPr>
                <w:rFonts w:ascii="Times New Roman" w:hAnsi="Times New Roman" w:cs="Times New Roman"/>
                <w:b/>
                <w:bCs/>
                <w:i/>
                <w:iCs/>
                <w:sz w:val="18"/>
                <w:szCs w:val="18"/>
              </w:rPr>
              <w:lastRenderedPageBreak/>
              <w:t xml:space="preserve">IV </w:t>
            </w:r>
          </w:p>
        </w:tc>
        <w:tc>
          <w:tcPr>
            <w:tcW w:w="661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565BF0D" w14:textId="77777777" w:rsidR="00816A6C" w:rsidRPr="00592A13" w:rsidRDefault="00816A6C" w:rsidP="00816A6C">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Остали одливи готовине</w:t>
            </w:r>
          </w:p>
        </w:tc>
        <w:tc>
          <w:tcPr>
            <w:tcW w:w="1657" w:type="dxa"/>
            <w:tcBorders>
              <w:top w:val="single" w:sz="4" w:space="0" w:color="auto"/>
              <w:left w:val="nil"/>
              <w:bottom w:val="single" w:sz="4" w:space="0" w:color="auto"/>
              <w:right w:val="single" w:sz="4" w:space="0" w:color="auto"/>
            </w:tcBorders>
            <w:shd w:val="clear" w:color="auto" w:fill="auto"/>
            <w:noWrap/>
            <w:vAlign w:val="bottom"/>
            <w:hideMark/>
          </w:tcPr>
          <w:p w14:paraId="0B5F37A8" w14:textId="22BF9AE3" w:rsidR="00816A6C" w:rsidRPr="00816A6C" w:rsidRDefault="00816A6C" w:rsidP="00816A6C">
            <w:pPr>
              <w:spacing w:after="0"/>
              <w:jc w:val="right"/>
              <w:rPr>
                <w:rFonts w:ascii="Times New Roman" w:hAnsi="Times New Roman" w:cs="Times New Roman"/>
                <w:b/>
                <w:bCs/>
                <w:i/>
                <w:iCs/>
                <w:sz w:val="18"/>
                <w:szCs w:val="18"/>
              </w:rPr>
            </w:pPr>
            <w:r w:rsidRPr="00816A6C">
              <w:rPr>
                <w:rFonts w:ascii="Times New Roman" w:hAnsi="Times New Roman" w:cs="Times New Roman"/>
                <w:sz w:val="18"/>
                <w:szCs w:val="18"/>
              </w:rPr>
              <w:t xml:space="preserve">37.591.995   </w:t>
            </w:r>
          </w:p>
        </w:tc>
      </w:tr>
      <w:tr w:rsidR="00816A6C" w:rsidRPr="00592A13" w14:paraId="3A6CF737" w14:textId="77777777" w:rsidTr="00816A6C">
        <w:trPr>
          <w:trHeight w:val="246"/>
        </w:trPr>
        <w:tc>
          <w:tcPr>
            <w:tcW w:w="982" w:type="dxa"/>
            <w:tcBorders>
              <w:top w:val="single" w:sz="4" w:space="0" w:color="auto"/>
              <w:left w:val="single" w:sz="8" w:space="0" w:color="auto"/>
              <w:right w:val="nil"/>
            </w:tcBorders>
            <w:shd w:val="clear" w:color="auto" w:fill="auto"/>
            <w:noWrap/>
            <w:vAlign w:val="bottom"/>
            <w:hideMark/>
          </w:tcPr>
          <w:p w14:paraId="5BD2E120" w14:textId="77777777" w:rsidR="00816A6C" w:rsidRPr="00592A13" w:rsidRDefault="00816A6C" w:rsidP="00816A6C">
            <w:pPr>
              <w:spacing w:after="0"/>
              <w:jc w:val="center"/>
              <w:rPr>
                <w:rFonts w:ascii="Times New Roman" w:hAnsi="Times New Roman" w:cs="Times New Roman"/>
                <w:sz w:val="18"/>
                <w:szCs w:val="18"/>
              </w:rPr>
            </w:pPr>
            <w:r w:rsidRPr="00592A13">
              <w:rPr>
                <w:rFonts w:ascii="Times New Roman" w:hAnsi="Times New Roman" w:cs="Times New Roman"/>
                <w:sz w:val="18"/>
                <w:szCs w:val="18"/>
              </w:rPr>
              <w:t>1.</w:t>
            </w:r>
          </w:p>
        </w:tc>
        <w:tc>
          <w:tcPr>
            <w:tcW w:w="6610" w:type="dxa"/>
            <w:tcBorders>
              <w:top w:val="single" w:sz="4" w:space="0" w:color="auto"/>
              <w:left w:val="single" w:sz="8" w:space="0" w:color="auto"/>
              <w:right w:val="single" w:sz="4" w:space="0" w:color="auto"/>
            </w:tcBorders>
            <w:shd w:val="clear" w:color="auto" w:fill="auto"/>
            <w:noWrap/>
            <w:vAlign w:val="bottom"/>
            <w:hideMark/>
          </w:tcPr>
          <w:p w14:paraId="44137F50" w14:textId="6F21A467" w:rsidR="00816A6C" w:rsidRPr="00592A13" w:rsidRDefault="00816A6C" w:rsidP="00816A6C">
            <w:pPr>
              <w:spacing w:after="0"/>
              <w:rPr>
                <w:rFonts w:ascii="Times New Roman" w:hAnsi="Times New Roman" w:cs="Times New Roman"/>
                <w:sz w:val="18"/>
                <w:szCs w:val="18"/>
                <w:lang w:val="sr-Cyrl-BA"/>
              </w:rPr>
            </w:pPr>
            <w:r w:rsidRPr="00592A13">
              <w:rPr>
                <w:rFonts w:ascii="Times New Roman" w:hAnsi="Times New Roman" w:cs="Times New Roman"/>
                <w:sz w:val="18"/>
                <w:szCs w:val="18"/>
              </w:rPr>
              <w:t>Одливи по основу ПДВ-а</w:t>
            </w:r>
            <w:r w:rsidRPr="00592A13">
              <w:rPr>
                <w:rStyle w:val="FootnoteReference"/>
                <w:rFonts w:ascii="Times New Roman" w:hAnsi="Times New Roman" w:cs="Times New Roman"/>
                <w:sz w:val="18"/>
                <w:szCs w:val="18"/>
              </w:rPr>
              <w:footnoteReference w:id="7"/>
            </w:r>
          </w:p>
        </w:tc>
        <w:tc>
          <w:tcPr>
            <w:tcW w:w="1657" w:type="dxa"/>
            <w:tcBorders>
              <w:top w:val="single" w:sz="4" w:space="0" w:color="auto"/>
              <w:left w:val="nil"/>
              <w:bottom w:val="nil"/>
              <w:right w:val="single" w:sz="8" w:space="0" w:color="auto"/>
            </w:tcBorders>
            <w:shd w:val="clear" w:color="000000" w:fill="FFFFFF"/>
            <w:noWrap/>
            <w:vAlign w:val="bottom"/>
            <w:hideMark/>
          </w:tcPr>
          <w:p w14:paraId="3B07EF1D" w14:textId="0E80A833"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2.400.000   </w:t>
            </w:r>
          </w:p>
        </w:tc>
      </w:tr>
      <w:tr w:rsidR="00816A6C" w:rsidRPr="00592A13" w14:paraId="40047914" w14:textId="77777777" w:rsidTr="00816A6C">
        <w:trPr>
          <w:trHeight w:val="246"/>
        </w:trPr>
        <w:tc>
          <w:tcPr>
            <w:tcW w:w="982" w:type="dxa"/>
            <w:tcBorders>
              <w:left w:val="single" w:sz="8" w:space="0" w:color="auto"/>
              <w:bottom w:val="nil"/>
              <w:right w:val="nil"/>
            </w:tcBorders>
            <w:shd w:val="clear" w:color="auto" w:fill="auto"/>
            <w:noWrap/>
            <w:vAlign w:val="bottom"/>
          </w:tcPr>
          <w:p w14:paraId="3C8CC7CE" w14:textId="757F129F" w:rsidR="00816A6C" w:rsidRPr="00592A13" w:rsidRDefault="00816A6C" w:rsidP="00816A6C">
            <w:pPr>
              <w:spacing w:after="0"/>
              <w:jc w:val="center"/>
              <w:rPr>
                <w:rFonts w:ascii="Times New Roman" w:hAnsi="Times New Roman" w:cs="Times New Roman"/>
                <w:sz w:val="18"/>
                <w:szCs w:val="18"/>
                <w:lang w:val="sr-Cyrl-BA"/>
              </w:rPr>
            </w:pPr>
            <w:r>
              <w:rPr>
                <w:rFonts w:ascii="Times New Roman" w:hAnsi="Times New Roman" w:cs="Times New Roman"/>
                <w:sz w:val="18"/>
                <w:szCs w:val="18"/>
                <w:lang w:val="sr-Cyrl-BA"/>
              </w:rPr>
              <w:t>2</w:t>
            </w:r>
            <w:r w:rsidRPr="00592A13">
              <w:rPr>
                <w:rFonts w:ascii="Times New Roman" w:hAnsi="Times New Roman" w:cs="Times New Roman"/>
                <w:sz w:val="18"/>
                <w:szCs w:val="18"/>
                <w:lang w:val="sr-Cyrl-BA"/>
              </w:rPr>
              <w:t>.</w:t>
            </w:r>
          </w:p>
        </w:tc>
        <w:tc>
          <w:tcPr>
            <w:tcW w:w="6610" w:type="dxa"/>
            <w:tcBorders>
              <w:left w:val="single" w:sz="8" w:space="0" w:color="auto"/>
              <w:right w:val="single" w:sz="4" w:space="0" w:color="auto"/>
            </w:tcBorders>
            <w:shd w:val="clear" w:color="auto" w:fill="auto"/>
            <w:noWrap/>
            <w:vAlign w:val="bottom"/>
          </w:tcPr>
          <w:p w14:paraId="7FDA0219" w14:textId="708CD7A0" w:rsidR="00816A6C" w:rsidRPr="00592A13" w:rsidRDefault="00816A6C" w:rsidP="00816A6C">
            <w:pPr>
              <w:spacing w:after="0"/>
              <w:rPr>
                <w:rFonts w:ascii="Times New Roman" w:hAnsi="Times New Roman" w:cs="Times New Roman"/>
                <w:sz w:val="18"/>
                <w:szCs w:val="18"/>
                <w:lang w:val="sr-Cyrl-BA"/>
              </w:rPr>
            </w:pPr>
            <w:r w:rsidRPr="00592A13">
              <w:rPr>
                <w:rFonts w:ascii="Times New Roman" w:hAnsi="Times New Roman" w:cs="Times New Roman"/>
                <w:sz w:val="18"/>
                <w:szCs w:val="18"/>
                <w:lang w:val="sr-Cyrl-BA"/>
              </w:rPr>
              <w:t>Финансијски расходи</w:t>
            </w:r>
          </w:p>
        </w:tc>
        <w:tc>
          <w:tcPr>
            <w:tcW w:w="1657" w:type="dxa"/>
            <w:tcBorders>
              <w:top w:val="nil"/>
              <w:left w:val="nil"/>
              <w:bottom w:val="nil"/>
              <w:right w:val="single" w:sz="8" w:space="0" w:color="auto"/>
            </w:tcBorders>
            <w:shd w:val="clear" w:color="000000" w:fill="FFFFFF"/>
            <w:noWrap/>
            <w:vAlign w:val="bottom"/>
          </w:tcPr>
          <w:p w14:paraId="698F783C" w14:textId="2D89F82A"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134.995   </w:t>
            </w:r>
          </w:p>
        </w:tc>
      </w:tr>
      <w:tr w:rsidR="00816A6C" w:rsidRPr="00592A13" w14:paraId="7151A541" w14:textId="77777777" w:rsidTr="00816A6C">
        <w:trPr>
          <w:trHeight w:val="246"/>
        </w:trPr>
        <w:tc>
          <w:tcPr>
            <w:tcW w:w="982" w:type="dxa"/>
            <w:tcBorders>
              <w:left w:val="single" w:sz="8" w:space="0" w:color="auto"/>
              <w:bottom w:val="nil"/>
              <w:right w:val="nil"/>
            </w:tcBorders>
            <w:shd w:val="clear" w:color="auto" w:fill="auto"/>
            <w:noWrap/>
            <w:vAlign w:val="bottom"/>
          </w:tcPr>
          <w:p w14:paraId="2BC7949F" w14:textId="5718D8FD" w:rsidR="00816A6C" w:rsidRPr="00592A13" w:rsidRDefault="00816A6C" w:rsidP="00816A6C">
            <w:pPr>
              <w:spacing w:after="0"/>
              <w:jc w:val="center"/>
              <w:rPr>
                <w:rFonts w:ascii="Times New Roman" w:hAnsi="Times New Roman" w:cs="Times New Roman"/>
                <w:sz w:val="18"/>
                <w:szCs w:val="18"/>
                <w:lang w:val="sr-Cyrl-BA"/>
              </w:rPr>
            </w:pPr>
            <w:r>
              <w:rPr>
                <w:rFonts w:ascii="Times New Roman" w:hAnsi="Times New Roman" w:cs="Times New Roman"/>
                <w:sz w:val="18"/>
                <w:szCs w:val="18"/>
                <w:lang w:val="sr-Cyrl-BA"/>
              </w:rPr>
              <w:t>3.</w:t>
            </w:r>
          </w:p>
        </w:tc>
        <w:tc>
          <w:tcPr>
            <w:tcW w:w="6610" w:type="dxa"/>
            <w:tcBorders>
              <w:left w:val="single" w:sz="8" w:space="0" w:color="auto"/>
              <w:right w:val="single" w:sz="4" w:space="0" w:color="auto"/>
            </w:tcBorders>
            <w:shd w:val="clear" w:color="auto" w:fill="auto"/>
            <w:noWrap/>
            <w:vAlign w:val="bottom"/>
          </w:tcPr>
          <w:p w14:paraId="229D51C2" w14:textId="3E473772" w:rsidR="00816A6C" w:rsidRPr="00592A13" w:rsidRDefault="00816A6C" w:rsidP="00816A6C">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Одливи по основу компензаија</w:t>
            </w:r>
          </w:p>
        </w:tc>
        <w:tc>
          <w:tcPr>
            <w:tcW w:w="1657" w:type="dxa"/>
            <w:tcBorders>
              <w:top w:val="nil"/>
              <w:left w:val="nil"/>
              <w:bottom w:val="nil"/>
              <w:right w:val="single" w:sz="8" w:space="0" w:color="auto"/>
            </w:tcBorders>
            <w:shd w:val="clear" w:color="000000" w:fill="FFFFFF"/>
            <w:noWrap/>
            <w:vAlign w:val="bottom"/>
          </w:tcPr>
          <w:p w14:paraId="08564996" w14:textId="6E7E7349"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13.000.000   </w:t>
            </w:r>
          </w:p>
        </w:tc>
      </w:tr>
      <w:tr w:rsidR="00816A6C" w:rsidRPr="00592A13" w14:paraId="777D5C31" w14:textId="77777777" w:rsidTr="00816A6C">
        <w:trPr>
          <w:trHeight w:val="246"/>
        </w:trPr>
        <w:tc>
          <w:tcPr>
            <w:tcW w:w="982" w:type="dxa"/>
            <w:tcBorders>
              <w:top w:val="nil"/>
              <w:left w:val="single" w:sz="8" w:space="0" w:color="auto"/>
              <w:bottom w:val="nil"/>
              <w:right w:val="nil"/>
            </w:tcBorders>
            <w:shd w:val="clear" w:color="auto" w:fill="auto"/>
            <w:noWrap/>
            <w:vAlign w:val="bottom"/>
            <w:hideMark/>
          </w:tcPr>
          <w:p w14:paraId="384F9D7E" w14:textId="1446ED57" w:rsidR="00816A6C" w:rsidRPr="00592A13" w:rsidRDefault="00816A6C" w:rsidP="00816A6C">
            <w:pPr>
              <w:spacing w:after="0"/>
              <w:jc w:val="center"/>
              <w:rPr>
                <w:rFonts w:ascii="Times New Roman" w:hAnsi="Times New Roman" w:cs="Times New Roman"/>
                <w:sz w:val="18"/>
                <w:szCs w:val="18"/>
              </w:rPr>
            </w:pPr>
            <w:r>
              <w:rPr>
                <w:rFonts w:ascii="Times New Roman" w:hAnsi="Times New Roman" w:cs="Times New Roman"/>
                <w:sz w:val="18"/>
                <w:szCs w:val="18"/>
              </w:rPr>
              <w:t>4.</w:t>
            </w:r>
          </w:p>
        </w:tc>
        <w:tc>
          <w:tcPr>
            <w:tcW w:w="6610" w:type="dxa"/>
            <w:tcBorders>
              <w:left w:val="single" w:sz="8" w:space="0" w:color="auto"/>
              <w:bottom w:val="single" w:sz="8" w:space="0" w:color="auto"/>
              <w:right w:val="single" w:sz="4" w:space="0" w:color="auto"/>
            </w:tcBorders>
            <w:shd w:val="clear" w:color="auto" w:fill="auto"/>
            <w:noWrap/>
            <w:vAlign w:val="bottom"/>
            <w:hideMark/>
          </w:tcPr>
          <w:p w14:paraId="6159AF55" w14:textId="3EDFA04D" w:rsidR="00816A6C" w:rsidRPr="00592A13" w:rsidRDefault="00816A6C" w:rsidP="00816A6C">
            <w:pPr>
              <w:spacing w:after="0"/>
              <w:rPr>
                <w:rFonts w:ascii="Times New Roman" w:hAnsi="Times New Roman" w:cs="Times New Roman"/>
                <w:sz w:val="18"/>
                <w:szCs w:val="18"/>
                <w:lang w:val="sr-Cyrl-BA"/>
              </w:rPr>
            </w:pPr>
            <w:r w:rsidRPr="00592A13">
              <w:rPr>
                <w:rFonts w:ascii="Times New Roman" w:hAnsi="Times New Roman" w:cs="Times New Roman"/>
                <w:sz w:val="18"/>
                <w:szCs w:val="18"/>
              </w:rPr>
              <w:t>Одливи по основу инвестиција</w:t>
            </w:r>
            <w:r w:rsidRPr="00592A13">
              <w:rPr>
                <w:rStyle w:val="FootnoteReference"/>
                <w:rFonts w:ascii="Times New Roman" w:hAnsi="Times New Roman" w:cs="Times New Roman"/>
                <w:sz w:val="18"/>
                <w:szCs w:val="18"/>
              </w:rPr>
              <w:footnoteReference w:id="8"/>
            </w:r>
          </w:p>
        </w:tc>
        <w:tc>
          <w:tcPr>
            <w:tcW w:w="1657" w:type="dxa"/>
            <w:tcBorders>
              <w:top w:val="nil"/>
              <w:left w:val="nil"/>
              <w:bottom w:val="single" w:sz="4" w:space="0" w:color="auto"/>
              <w:right w:val="single" w:sz="8" w:space="0" w:color="auto"/>
            </w:tcBorders>
            <w:shd w:val="clear" w:color="000000" w:fill="FFFFFF"/>
            <w:noWrap/>
            <w:vAlign w:val="bottom"/>
            <w:hideMark/>
          </w:tcPr>
          <w:p w14:paraId="48A8316F" w14:textId="67769F4D" w:rsidR="00816A6C" w:rsidRPr="00816A6C" w:rsidRDefault="00816A6C" w:rsidP="00816A6C">
            <w:pPr>
              <w:spacing w:after="0"/>
              <w:jc w:val="right"/>
              <w:rPr>
                <w:rFonts w:ascii="Times New Roman" w:hAnsi="Times New Roman" w:cs="Times New Roman"/>
                <w:sz w:val="18"/>
                <w:szCs w:val="18"/>
              </w:rPr>
            </w:pPr>
            <w:r w:rsidRPr="00816A6C">
              <w:rPr>
                <w:rFonts w:ascii="Times New Roman" w:hAnsi="Times New Roman" w:cs="Times New Roman"/>
                <w:sz w:val="18"/>
                <w:szCs w:val="18"/>
              </w:rPr>
              <w:t xml:space="preserve">22.057.000   </w:t>
            </w:r>
          </w:p>
        </w:tc>
      </w:tr>
      <w:tr w:rsidR="00816A6C" w:rsidRPr="00592A13" w14:paraId="53E29FDC" w14:textId="77777777" w:rsidTr="00816A6C">
        <w:trPr>
          <w:trHeight w:val="276"/>
        </w:trPr>
        <w:tc>
          <w:tcPr>
            <w:tcW w:w="98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F46C115"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А</w:t>
            </w:r>
          </w:p>
        </w:tc>
        <w:tc>
          <w:tcPr>
            <w:tcW w:w="6610" w:type="dxa"/>
            <w:tcBorders>
              <w:top w:val="nil"/>
              <w:left w:val="nil"/>
              <w:bottom w:val="single" w:sz="8" w:space="0" w:color="auto"/>
              <w:right w:val="single" w:sz="4" w:space="0" w:color="auto"/>
            </w:tcBorders>
            <w:shd w:val="clear" w:color="auto" w:fill="auto"/>
            <w:vAlign w:val="bottom"/>
            <w:hideMark/>
          </w:tcPr>
          <w:p w14:paraId="786A1113"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 xml:space="preserve">УКУПНО ПРИЛИВИ </w:t>
            </w:r>
          </w:p>
        </w:tc>
        <w:tc>
          <w:tcPr>
            <w:tcW w:w="1657" w:type="dxa"/>
            <w:tcBorders>
              <w:top w:val="nil"/>
              <w:left w:val="single" w:sz="4" w:space="0" w:color="auto"/>
              <w:bottom w:val="single" w:sz="8" w:space="0" w:color="auto"/>
              <w:right w:val="single" w:sz="8" w:space="0" w:color="auto"/>
            </w:tcBorders>
            <w:shd w:val="clear" w:color="auto" w:fill="auto"/>
            <w:noWrap/>
            <w:vAlign w:val="bottom"/>
            <w:hideMark/>
          </w:tcPr>
          <w:p w14:paraId="181E0CED" w14:textId="038A5C5E" w:rsidR="00816A6C" w:rsidRPr="00816A6C" w:rsidRDefault="00816A6C" w:rsidP="00816A6C">
            <w:pPr>
              <w:spacing w:after="0"/>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84.979.274   </w:t>
            </w:r>
          </w:p>
        </w:tc>
      </w:tr>
      <w:tr w:rsidR="00816A6C" w:rsidRPr="00592A13" w14:paraId="0898E73B" w14:textId="77777777" w:rsidTr="00816A6C">
        <w:trPr>
          <w:trHeight w:val="246"/>
        </w:trPr>
        <w:tc>
          <w:tcPr>
            <w:tcW w:w="982" w:type="dxa"/>
            <w:tcBorders>
              <w:top w:val="nil"/>
              <w:left w:val="single" w:sz="8" w:space="0" w:color="auto"/>
              <w:bottom w:val="nil"/>
              <w:right w:val="single" w:sz="4" w:space="0" w:color="auto"/>
            </w:tcBorders>
            <w:shd w:val="clear" w:color="auto" w:fill="auto"/>
            <w:noWrap/>
            <w:vAlign w:val="bottom"/>
            <w:hideMark/>
          </w:tcPr>
          <w:p w14:paraId="381BAADE"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Б</w:t>
            </w:r>
          </w:p>
        </w:tc>
        <w:tc>
          <w:tcPr>
            <w:tcW w:w="6610" w:type="dxa"/>
            <w:tcBorders>
              <w:top w:val="nil"/>
              <w:left w:val="nil"/>
              <w:bottom w:val="nil"/>
              <w:right w:val="single" w:sz="4" w:space="0" w:color="auto"/>
            </w:tcBorders>
            <w:shd w:val="clear" w:color="auto" w:fill="auto"/>
            <w:vAlign w:val="bottom"/>
            <w:hideMark/>
          </w:tcPr>
          <w:p w14:paraId="1876C85D" w14:textId="77777777"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УКУПНО ОДЛИВИ</w:t>
            </w:r>
          </w:p>
        </w:tc>
        <w:tc>
          <w:tcPr>
            <w:tcW w:w="1657" w:type="dxa"/>
            <w:tcBorders>
              <w:top w:val="nil"/>
              <w:left w:val="single" w:sz="4" w:space="0" w:color="auto"/>
              <w:bottom w:val="nil"/>
              <w:right w:val="single" w:sz="8" w:space="0" w:color="auto"/>
            </w:tcBorders>
            <w:shd w:val="clear" w:color="auto" w:fill="auto"/>
            <w:noWrap/>
            <w:vAlign w:val="bottom"/>
            <w:hideMark/>
          </w:tcPr>
          <w:p w14:paraId="1FF156BA" w14:textId="7D2A84FA" w:rsidR="00816A6C" w:rsidRPr="00816A6C" w:rsidRDefault="00816A6C" w:rsidP="00816A6C">
            <w:pPr>
              <w:spacing w:after="0"/>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109.188.368   </w:t>
            </w:r>
          </w:p>
        </w:tc>
      </w:tr>
      <w:tr w:rsidR="00816A6C" w:rsidRPr="00592A13" w14:paraId="12AEB297" w14:textId="77777777" w:rsidTr="00816A6C">
        <w:trPr>
          <w:trHeight w:val="326"/>
        </w:trPr>
        <w:tc>
          <w:tcPr>
            <w:tcW w:w="98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CEB64C0" w14:textId="77777777" w:rsidR="00816A6C" w:rsidRPr="00592A13" w:rsidRDefault="00816A6C" w:rsidP="00816A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В</w:t>
            </w:r>
          </w:p>
        </w:tc>
        <w:tc>
          <w:tcPr>
            <w:tcW w:w="6610" w:type="dxa"/>
            <w:tcBorders>
              <w:top w:val="single" w:sz="8" w:space="0" w:color="auto"/>
              <w:left w:val="nil"/>
              <w:bottom w:val="single" w:sz="8" w:space="0" w:color="auto"/>
              <w:right w:val="single" w:sz="4" w:space="0" w:color="auto"/>
            </w:tcBorders>
            <w:shd w:val="clear" w:color="auto" w:fill="auto"/>
            <w:noWrap/>
            <w:vAlign w:val="bottom"/>
            <w:hideMark/>
          </w:tcPr>
          <w:p w14:paraId="1D84FAEF" w14:textId="3FD7A04B" w:rsidR="00816A6C" w:rsidRPr="00592A13" w:rsidRDefault="00816A6C" w:rsidP="00816A6C">
            <w:pPr>
              <w:spacing w:after="0"/>
              <w:rPr>
                <w:rFonts w:ascii="Times New Roman" w:hAnsi="Times New Roman" w:cs="Times New Roman"/>
                <w:b/>
                <w:bCs/>
                <w:sz w:val="18"/>
                <w:szCs w:val="18"/>
              </w:rPr>
            </w:pPr>
            <w:r w:rsidRPr="00592A13">
              <w:rPr>
                <w:rFonts w:ascii="Times New Roman" w:hAnsi="Times New Roman" w:cs="Times New Roman"/>
                <w:b/>
                <w:bCs/>
                <w:sz w:val="18"/>
                <w:szCs w:val="18"/>
              </w:rPr>
              <w:t>Готовина на крају обрачунског периода (I+A-Б)</w:t>
            </w:r>
            <w:r w:rsidRPr="00592A13">
              <w:rPr>
                <w:rStyle w:val="FootnoteReference"/>
                <w:rFonts w:ascii="Times New Roman" w:hAnsi="Times New Roman" w:cs="Times New Roman"/>
                <w:b/>
                <w:bCs/>
                <w:sz w:val="18"/>
                <w:szCs w:val="18"/>
              </w:rPr>
              <w:footnoteReference w:id="9"/>
            </w:r>
          </w:p>
        </w:tc>
        <w:tc>
          <w:tcPr>
            <w:tcW w:w="1657"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119B6CEE" w14:textId="205591C1" w:rsidR="00816A6C" w:rsidRPr="00816A6C" w:rsidRDefault="00816A6C" w:rsidP="00816A6C">
            <w:pPr>
              <w:spacing w:after="0"/>
              <w:jc w:val="right"/>
              <w:rPr>
                <w:rFonts w:ascii="Times New Roman" w:hAnsi="Times New Roman" w:cs="Times New Roman"/>
                <w:b/>
                <w:bCs/>
                <w:sz w:val="18"/>
                <w:szCs w:val="18"/>
              </w:rPr>
            </w:pPr>
            <w:r w:rsidRPr="00816A6C">
              <w:rPr>
                <w:rFonts w:ascii="Times New Roman" w:hAnsi="Times New Roman" w:cs="Times New Roman"/>
                <w:b/>
                <w:sz w:val="18"/>
                <w:szCs w:val="18"/>
              </w:rPr>
              <w:t xml:space="preserve">3.490.906   </w:t>
            </w:r>
          </w:p>
        </w:tc>
      </w:tr>
    </w:tbl>
    <w:p w14:paraId="2EA22F46" w14:textId="77777777" w:rsidR="001631CD" w:rsidRDefault="001631CD" w:rsidP="00B04D6C">
      <w:pPr>
        <w:spacing w:after="0" w:line="360" w:lineRule="auto"/>
        <w:ind w:firstLine="720"/>
        <w:jc w:val="both"/>
        <w:rPr>
          <w:rFonts w:ascii="Times New Roman" w:hAnsi="Times New Roman" w:cs="Times New Roman"/>
          <w:color w:val="FF0000"/>
          <w:lang w:val="sr-Cyrl-CS"/>
        </w:rPr>
      </w:pPr>
    </w:p>
    <w:p w14:paraId="571BC8C0" w14:textId="4989DC2A" w:rsidR="007A75E0" w:rsidRDefault="007A75E0" w:rsidP="00B04D6C">
      <w:pPr>
        <w:spacing w:after="0" w:line="360" w:lineRule="auto"/>
        <w:ind w:firstLine="720"/>
        <w:jc w:val="both"/>
        <w:rPr>
          <w:rFonts w:ascii="Times New Roman" w:hAnsi="Times New Roman" w:cs="Times New Roman"/>
        </w:rPr>
      </w:pPr>
    </w:p>
    <w:p w14:paraId="48D0246E" w14:textId="74125C63" w:rsidR="00871A6C" w:rsidRDefault="00871A6C" w:rsidP="00B04D6C">
      <w:pPr>
        <w:spacing w:after="0" w:line="360" w:lineRule="auto"/>
        <w:ind w:firstLine="720"/>
        <w:jc w:val="both"/>
        <w:rPr>
          <w:rFonts w:ascii="Times New Roman" w:hAnsi="Times New Roman" w:cs="Times New Roman"/>
        </w:rPr>
      </w:pPr>
    </w:p>
    <w:p w14:paraId="7F6F264A" w14:textId="661CED7A" w:rsidR="00871A6C" w:rsidRDefault="00871A6C" w:rsidP="00B04D6C">
      <w:pPr>
        <w:spacing w:after="0" w:line="360" w:lineRule="auto"/>
        <w:ind w:firstLine="720"/>
        <w:jc w:val="both"/>
        <w:rPr>
          <w:rFonts w:ascii="Times New Roman" w:hAnsi="Times New Roman" w:cs="Times New Roman"/>
        </w:rPr>
      </w:pPr>
    </w:p>
    <w:p w14:paraId="7ECF4040" w14:textId="6FE0DCC5" w:rsidR="00871A6C" w:rsidRDefault="00871A6C" w:rsidP="00B04D6C">
      <w:pPr>
        <w:spacing w:after="0" w:line="360" w:lineRule="auto"/>
        <w:ind w:firstLine="720"/>
        <w:jc w:val="both"/>
        <w:rPr>
          <w:rFonts w:ascii="Times New Roman" w:hAnsi="Times New Roman" w:cs="Times New Roman"/>
        </w:rPr>
      </w:pPr>
    </w:p>
    <w:p w14:paraId="208265C8" w14:textId="45877901" w:rsidR="00871A6C" w:rsidRDefault="00871A6C" w:rsidP="00B04D6C">
      <w:pPr>
        <w:spacing w:after="0" w:line="360" w:lineRule="auto"/>
        <w:ind w:firstLine="720"/>
        <w:jc w:val="both"/>
        <w:rPr>
          <w:rFonts w:ascii="Times New Roman" w:hAnsi="Times New Roman" w:cs="Times New Roman"/>
        </w:rPr>
      </w:pPr>
    </w:p>
    <w:p w14:paraId="793A02E9" w14:textId="418EA5E5" w:rsidR="00871A6C" w:rsidRDefault="00871A6C" w:rsidP="00B04D6C">
      <w:pPr>
        <w:spacing w:after="0" w:line="360" w:lineRule="auto"/>
        <w:ind w:firstLine="720"/>
        <w:jc w:val="both"/>
        <w:rPr>
          <w:rFonts w:ascii="Times New Roman" w:hAnsi="Times New Roman" w:cs="Times New Roman"/>
        </w:rPr>
      </w:pPr>
    </w:p>
    <w:p w14:paraId="187F28C5" w14:textId="614BDA97" w:rsidR="00871A6C" w:rsidRDefault="00871A6C" w:rsidP="00B04D6C">
      <w:pPr>
        <w:spacing w:after="0" w:line="360" w:lineRule="auto"/>
        <w:ind w:firstLine="720"/>
        <w:jc w:val="both"/>
        <w:rPr>
          <w:rFonts w:ascii="Times New Roman" w:hAnsi="Times New Roman" w:cs="Times New Roman"/>
        </w:rPr>
      </w:pPr>
    </w:p>
    <w:p w14:paraId="360DC892" w14:textId="49D44A3A" w:rsidR="00871A6C" w:rsidRDefault="00871A6C" w:rsidP="00B04D6C">
      <w:pPr>
        <w:spacing w:after="0" w:line="360" w:lineRule="auto"/>
        <w:ind w:firstLine="720"/>
        <w:jc w:val="both"/>
        <w:rPr>
          <w:rFonts w:ascii="Times New Roman" w:hAnsi="Times New Roman" w:cs="Times New Roman"/>
        </w:rPr>
      </w:pPr>
    </w:p>
    <w:p w14:paraId="70306DF5" w14:textId="0CF73682" w:rsidR="00871A6C" w:rsidRDefault="00871A6C" w:rsidP="00B04D6C">
      <w:pPr>
        <w:spacing w:after="0" w:line="360" w:lineRule="auto"/>
        <w:ind w:firstLine="720"/>
        <w:jc w:val="both"/>
        <w:rPr>
          <w:rFonts w:ascii="Times New Roman" w:hAnsi="Times New Roman" w:cs="Times New Roman"/>
        </w:rPr>
      </w:pPr>
    </w:p>
    <w:p w14:paraId="02F2DF4A" w14:textId="77777777" w:rsidR="00871A6C" w:rsidRDefault="00871A6C" w:rsidP="00B04D6C">
      <w:pPr>
        <w:spacing w:after="0" w:line="360" w:lineRule="auto"/>
        <w:ind w:firstLine="720"/>
        <w:jc w:val="both"/>
        <w:rPr>
          <w:rFonts w:ascii="Times New Roman" w:hAnsi="Times New Roman" w:cs="Times New Roman"/>
        </w:rPr>
      </w:pPr>
    </w:p>
    <w:p w14:paraId="5FF14078" w14:textId="77777777" w:rsidR="001631CD" w:rsidRDefault="001631CD" w:rsidP="00B04D6C">
      <w:pPr>
        <w:spacing w:after="0" w:line="360" w:lineRule="auto"/>
        <w:ind w:firstLine="720"/>
        <w:jc w:val="both"/>
        <w:rPr>
          <w:rFonts w:ascii="Times New Roman" w:hAnsi="Times New Roman" w:cs="Times New Roman"/>
        </w:rPr>
      </w:pPr>
    </w:p>
    <w:p w14:paraId="454329D0" w14:textId="77777777" w:rsidR="001631CD" w:rsidRDefault="001631CD" w:rsidP="00B04D6C">
      <w:pPr>
        <w:spacing w:after="0" w:line="360" w:lineRule="auto"/>
        <w:ind w:firstLine="720"/>
        <w:jc w:val="both"/>
        <w:rPr>
          <w:rFonts w:ascii="Times New Roman" w:hAnsi="Times New Roman" w:cs="Times New Roman"/>
        </w:rPr>
      </w:pPr>
    </w:p>
    <w:p w14:paraId="3CA7F1D2" w14:textId="4B17C998" w:rsidR="001631CD" w:rsidRDefault="001631CD" w:rsidP="00B04D6C">
      <w:pPr>
        <w:spacing w:after="0" w:line="360" w:lineRule="auto"/>
        <w:ind w:firstLine="720"/>
        <w:jc w:val="both"/>
        <w:rPr>
          <w:rFonts w:ascii="Times New Roman" w:hAnsi="Times New Roman" w:cs="Times New Roman"/>
        </w:rPr>
      </w:pPr>
    </w:p>
    <w:p w14:paraId="6A9DB80A" w14:textId="29C6CA51" w:rsidR="00E4547E" w:rsidRDefault="00E4547E" w:rsidP="00B04D6C">
      <w:pPr>
        <w:spacing w:after="0" w:line="360" w:lineRule="auto"/>
        <w:ind w:firstLine="720"/>
        <w:jc w:val="both"/>
        <w:rPr>
          <w:rFonts w:ascii="Times New Roman" w:hAnsi="Times New Roman" w:cs="Times New Roman"/>
        </w:rPr>
      </w:pPr>
    </w:p>
    <w:p w14:paraId="4A4C5C58" w14:textId="4A494F62" w:rsidR="00E4547E" w:rsidRDefault="00E4547E" w:rsidP="00B04D6C">
      <w:pPr>
        <w:spacing w:after="0" w:line="360" w:lineRule="auto"/>
        <w:ind w:firstLine="720"/>
        <w:jc w:val="both"/>
        <w:rPr>
          <w:rFonts w:ascii="Times New Roman" w:hAnsi="Times New Roman" w:cs="Times New Roman"/>
        </w:rPr>
      </w:pPr>
    </w:p>
    <w:p w14:paraId="79773804" w14:textId="77777777" w:rsidR="00E4547E" w:rsidRDefault="00E4547E" w:rsidP="00B04D6C">
      <w:pPr>
        <w:spacing w:after="0" w:line="360" w:lineRule="auto"/>
        <w:ind w:firstLine="720"/>
        <w:jc w:val="both"/>
        <w:rPr>
          <w:rFonts w:ascii="Times New Roman" w:hAnsi="Times New Roman" w:cs="Times New Roman"/>
        </w:rPr>
      </w:pPr>
    </w:p>
    <w:p w14:paraId="11F4D64A" w14:textId="77777777" w:rsidR="001631CD" w:rsidRDefault="001631CD" w:rsidP="00B04D6C">
      <w:pPr>
        <w:spacing w:after="0" w:line="360" w:lineRule="auto"/>
        <w:ind w:firstLine="720"/>
        <w:jc w:val="both"/>
        <w:rPr>
          <w:rFonts w:ascii="Times New Roman" w:hAnsi="Times New Roman" w:cs="Times New Roman"/>
        </w:rPr>
      </w:pPr>
    </w:p>
    <w:p w14:paraId="78CD95EB" w14:textId="58BF7785" w:rsidR="001631CD" w:rsidRDefault="001631CD" w:rsidP="00B04D6C">
      <w:pPr>
        <w:spacing w:after="0" w:line="360" w:lineRule="auto"/>
        <w:ind w:firstLine="720"/>
        <w:jc w:val="both"/>
        <w:rPr>
          <w:rFonts w:ascii="Times New Roman" w:hAnsi="Times New Roman" w:cs="Times New Roman"/>
        </w:rPr>
      </w:pPr>
    </w:p>
    <w:p w14:paraId="4458FE49" w14:textId="25200F9C" w:rsidR="00AF6721" w:rsidRDefault="00AF6721" w:rsidP="00B04D6C">
      <w:pPr>
        <w:spacing w:after="0" w:line="360" w:lineRule="auto"/>
        <w:ind w:firstLine="720"/>
        <w:jc w:val="both"/>
        <w:rPr>
          <w:rFonts w:ascii="Times New Roman" w:hAnsi="Times New Roman" w:cs="Times New Roman"/>
        </w:rPr>
      </w:pPr>
    </w:p>
    <w:p w14:paraId="5A03AC63" w14:textId="77777777" w:rsidR="00AF6721" w:rsidRDefault="00AF6721" w:rsidP="00B04D6C">
      <w:pPr>
        <w:spacing w:after="0" w:line="360" w:lineRule="auto"/>
        <w:ind w:firstLine="720"/>
        <w:jc w:val="both"/>
        <w:rPr>
          <w:rFonts w:ascii="Times New Roman" w:hAnsi="Times New Roman" w:cs="Times New Roman"/>
        </w:rPr>
      </w:pPr>
    </w:p>
    <w:p w14:paraId="18AB2680" w14:textId="77777777" w:rsidR="00AF6721" w:rsidRDefault="00AF6721" w:rsidP="00B04D6C">
      <w:pPr>
        <w:spacing w:after="0" w:line="360" w:lineRule="auto"/>
        <w:ind w:firstLine="720"/>
        <w:jc w:val="both"/>
        <w:rPr>
          <w:rFonts w:ascii="Times New Roman" w:hAnsi="Times New Roman" w:cs="Times New Roman"/>
        </w:rPr>
      </w:pPr>
    </w:p>
    <w:p w14:paraId="01FD4BB1" w14:textId="050A65FD" w:rsidR="001631CD" w:rsidRDefault="001631CD" w:rsidP="00B04D6C">
      <w:pPr>
        <w:spacing w:after="0" w:line="360" w:lineRule="auto"/>
        <w:ind w:firstLine="720"/>
        <w:jc w:val="both"/>
        <w:rPr>
          <w:rFonts w:ascii="Times New Roman" w:hAnsi="Times New Roman" w:cs="Times New Roman"/>
        </w:rPr>
      </w:pPr>
    </w:p>
    <w:p w14:paraId="7AF74B3C" w14:textId="299795E2" w:rsidR="00184C7E" w:rsidRDefault="00184C7E" w:rsidP="00B04D6C">
      <w:pPr>
        <w:spacing w:after="0" w:line="360" w:lineRule="auto"/>
        <w:ind w:firstLine="720"/>
        <w:jc w:val="both"/>
        <w:rPr>
          <w:rFonts w:ascii="Times New Roman" w:hAnsi="Times New Roman" w:cs="Times New Roman"/>
        </w:rPr>
      </w:pPr>
    </w:p>
    <w:p w14:paraId="7A1ABF16" w14:textId="77777777" w:rsidR="00871A6C" w:rsidRPr="00871A6C" w:rsidRDefault="00871A6C" w:rsidP="00871A6C">
      <w:pPr>
        <w:rPr>
          <w:lang w:val="sr-Cyrl-CS"/>
        </w:rPr>
      </w:pPr>
    </w:p>
    <w:p w14:paraId="10E447D5" w14:textId="3995946E" w:rsidR="007A75E0" w:rsidRPr="00B04D6C" w:rsidRDefault="007A75E0" w:rsidP="00B04D6C">
      <w:pPr>
        <w:pStyle w:val="Heading2"/>
        <w:spacing w:after="0"/>
        <w:rPr>
          <w:rFonts w:ascii="Times New Roman" w:hAnsi="Times New Roman" w:cs="Times New Roman"/>
          <w:i w:val="0"/>
          <w:iCs w:val="0"/>
          <w:lang w:val="sr-Cyrl-CS"/>
        </w:rPr>
      </w:pPr>
      <w:bookmarkStart w:id="49" w:name="_Toc104291451"/>
      <w:r w:rsidRPr="00B04D6C">
        <w:rPr>
          <w:rFonts w:ascii="Times New Roman" w:hAnsi="Times New Roman" w:cs="Times New Roman"/>
          <w:i w:val="0"/>
          <w:iCs w:val="0"/>
          <w:lang w:val="sr-Cyrl-CS"/>
        </w:rPr>
        <w:lastRenderedPageBreak/>
        <w:t>7.4. Показатељи успјешности пословања</w:t>
      </w:r>
      <w:bookmarkEnd w:id="49"/>
    </w:p>
    <w:p w14:paraId="20A46FED" w14:textId="77777777" w:rsidR="007A75E0" w:rsidRPr="00B04D6C" w:rsidRDefault="007A75E0" w:rsidP="00B04D6C">
      <w:pPr>
        <w:spacing w:after="0"/>
        <w:rPr>
          <w:rFonts w:ascii="Times New Roman" w:hAnsi="Times New Roman" w:cs="Times New Roman"/>
          <w:color w:val="FF0000"/>
          <w:lang w:val="sr-Cyrl-CS"/>
        </w:rPr>
      </w:pPr>
    </w:p>
    <w:p w14:paraId="5F669DC1" w14:textId="77777777" w:rsidR="007A75E0" w:rsidRPr="00B04D6C" w:rsidRDefault="007A75E0" w:rsidP="00B04D6C">
      <w:pPr>
        <w:pStyle w:val="Heading3"/>
        <w:spacing w:after="0"/>
        <w:rPr>
          <w:rFonts w:ascii="Times New Roman" w:hAnsi="Times New Roman" w:cs="Times New Roman"/>
          <w:lang w:val="sr-Cyrl-CS"/>
        </w:rPr>
      </w:pPr>
      <w:bookmarkStart w:id="50" w:name="_Toc104291452"/>
      <w:r w:rsidRPr="00B04D6C">
        <w:rPr>
          <w:rFonts w:ascii="Times New Roman" w:hAnsi="Times New Roman" w:cs="Times New Roman"/>
          <w:lang w:val="sr-Cyrl-BA"/>
        </w:rPr>
        <w:t>7.4.1.</w:t>
      </w:r>
      <w:r w:rsidRPr="00B04D6C">
        <w:rPr>
          <w:rFonts w:ascii="Times New Roman" w:hAnsi="Times New Roman" w:cs="Times New Roman"/>
          <w:lang w:val="sr-Cyrl-CS"/>
        </w:rPr>
        <w:t xml:space="preserve"> Продуктивност</w:t>
      </w:r>
      <w:bookmarkEnd w:id="50"/>
    </w:p>
    <w:p w14:paraId="7EBED9F7" w14:textId="77777777" w:rsidR="007A75E0" w:rsidRPr="00B04D6C" w:rsidRDefault="007A75E0" w:rsidP="00B04D6C">
      <w:pPr>
        <w:spacing w:after="0"/>
        <w:rPr>
          <w:rFonts w:ascii="Times New Roman" w:hAnsi="Times New Roman" w:cs="Times New Roman"/>
          <w:lang w:val="sr-Cyrl-CS"/>
        </w:rPr>
      </w:pPr>
    </w:p>
    <w:p w14:paraId="7ABCC54C" w14:textId="77777777" w:rsidR="007A75E0" w:rsidRPr="00B04D6C" w:rsidRDefault="007A75E0" w:rsidP="00B04D6C">
      <w:pPr>
        <w:spacing w:after="0" w:line="360" w:lineRule="auto"/>
        <w:ind w:firstLine="720"/>
        <w:rPr>
          <w:rFonts w:ascii="Times New Roman" w:hAnsi="Times New Roman" w:cs="Times New Roman"/>
          <w:lang w:val="sr-Cyrl-CS"/>
        </w:rPr>
      </w:pPr>
      <w:r w:rsidRPr="00B04D6C">
        <w:rPr>
          <w:rFonts w:ascii="Times New Roman" w:hAnsi="Times New Roman" w:cs="Times New Roman"/>
          <w:lang w:val="sr-Cyrl-CS"/>
        </w:rPr>
        <w:t>Показатељ продуктивности, на основу методол</w:t>
      </w:r>
      <w:r w:rsidR="005B2EFE">
        <w:rPr>
          <w:rFonts w:ascii="Times New Roman" w:hAnsi="Times New Roman" w:cs="Times New Roman"/>
          <w:lang w:val="sr-Cyrl-CS"/>
        </w:rPr>
        <w:t>огије УИЦ-а, изражава се на сљ</w:t>
      </w:r>
      <w:r w:rsidRPr="00B04D6C">
        <w:rPr>
          <w:rFonts w:ascii="Times New Roman" w:hAnsi="Times New Roman" w:cs="Times New Roman"/>
          <w:lang w:val="sr-Cyrl-CS"/>
        </w:rPr>
        <w:t>едећи начин:</w:t>
      </w:r>
    </w:p>
    <w:p w14:paraId="36E9FC75" w14:textId="77777777" w:rsidR="007A75E0" w:rsidRPr="00B04D6C" w:rsidRDefault="007A75E0" w:rsidP="00B04D6C">
      <w:pPr>
        <w:spacing w:after="0"/>
        <w:jc w:val="center"/>
        <w:rPr>
          <w:rFonts w:ascii="Times New Roman" w:hAnsi="Times New Roman" w:cs="Times New Roman"/>
          <w:lang w:val="sr-Cyrl-CS"/>
        </w:rPr>
      </w:pPr>
      <w:r w:rsidRPr="00B04D6C">
        <w:rPr>
          <w:rFonts w:ascii="Times New Roman" w:hAnsi="Times New Roman" w:cs="Times New Roman"/>
          <w:lang w:val="sr-Cyrl-CS"/>
        </w:rPr>
        <w:t>Продуктивност = (ПКМ + НТКМ)/Укупан број запослених ≥ 100.000.</w:t>
      </w:r>
    </w:p>
    <w:p w14:paraId="4986D41E" w14:textId="77777777" w:rsidR="007A75E0" w:rsidRPr="00B04D6C" w:rsidRDefault="007A75E0" w:rsidP="00B04D6C">
      <w:pPr>
        <w:spacing w:after="0"/>
        <w:jc w:val="center"/>
        <w:rPr>
          <w:rFonts w:ascii="Times New Roman" w:hAnsi="Times New Roman" w:cs="Times New Roman"/>
          <w:lang w:val="sr-Cyrl-CS"/>
        </w:rPr>
      </w:pPr>
    </w:p>
    <w:p w14:paraId="548464E7" w14:textId="77777777" w:rsidR="007A75E0" w:rsidRPr="00B04D6C" w:rsidRDefault="007A75E0" w:rsidP="00B04D6C">
      <w:pPr>
        <w:spacing w:after="0" w:line="360" w:lineRule="auto"/>
        <w:rPr>
          <w:rFonts w:ascii="Times New Roman" w:hAnsi="Times New Roman" w:cs="Times New Roman"/>
          <w:lang w:val="sr-Cyrl-CS"/>
        </w:rPr>
      </w:pPr>
      <w:r w:rsidRPr="00B04D6C">
        <w:rPr>
          <w:rFonts w:ascii="Times New Roman" w:hAnsi="Times New Roman" w:cs="Times New Roman"/>
          <w:lang w:val="sr-Cyrl-CS"/>
        </w:rPr>
        <w:tab/>
        <w:t>Према стандардима УИЦ-а циљна продуктивност износи најмање 100.000. Планирана продуктивност у Жељезницама Републике Српске  приказана је у  наредној табели.</w:t>
      </w:r>
    </w:p>
    <w:p w14:paraId="761FE23C" w14:textId="77777777" w:rsidR="007A75E0" w:rsidRPr="00B04D6C" w:rsidRDefault="007A75E0" w:rsidP="00B04D6C">
      <w:pPr>
        <w:spacing w:after="0"/>
        <w:jc w:val="center"/>
        <w:rPr>
          <w:rFonts w:ascii="Times New Roman" w:hAnsi="Times New Roman" w:cs="Times New Roman"/>
          <w:lang w:val="sr-Cyrl-CS"/>
        </w:rPr>
      </w:pPr>
    </w:p>
    <w:p w14:paraId="4036FC5A" w14:textId="5CE79C5C" w:rsidR="007A75E0" w:rsidRPr="00B04D6C" w:rsidRDefault="007A75E0" w:rsidP="00B04D6C">
      <w:pPr>
        <w:spacing w:after="0"/>
        <w:rPr>
          <w:rFonts w:ascii="Times New Roman" w:hAnsi="Times New Roman" w:cs="Times New Roman"/>
          <w:b/>
          <w:sz w:val="20"/>
          <w:szCs w:val="20"/>
          <w:lang w:val="sr-Cyrl-CS"/>
        </w:rPr>
      </w:pPr>
      <w:r w:rsidRPr="00B04D6C">
        <w:rPr>
          <w:rFonts w:ascii="Times New Roman" w:hAnsi="Times New Roman" w:cs="Times New Roman"/>
          <w:b/>
          <w:sz w:val="20"/>
          <w:szCs w:val="20"/>
          <w:lang w:val="sr-Cyrl-CS"/>
        </w:rPr>
        <w:t xml:space="preserve">Табела </w:t>
      </w:r>
      <w:r w:rsidR="00933746">
        <w:rPr>
          <w:rFonts w:ascii="Times New Roman" w:hAnsi="Times New Roman" w:cs="Times New Roman"/>
          <w:b/>
          <w:sz w:val="20"/>
          <w:szCs w:val="20"/>
          <w:lang w:val="sr-Cyrl-CS"/>
        </w:rPr>
        <w:t>48</w:t>
      </w:r>
      <w:r w:rsidRPr="00B04D6C">
        <w:rPr>
          <w:rFonts w:ascii="Times New Roman" w:hAnsi="Times New Roman" w:cs="Times New Roman"/>
          <w:b/>
          <w:sz w:val="20"/>
          <w:szCs w:val="20"/>
          <w:lang w:val="sr-Cyrl-CS"/>
        </w:rPr>
        <w:t xml:space="preserve">. </w:t>
      </w:r>
      <w:r w:rsidRPr="00B04D6C">
        <w:rPr>
          <w:rFonts w:ascii="Times New Roman" w:hAnsi="Times New Roman" w:cs="Times New Roman"/>
          <w:b/>
          <w:sz w:val="20"/>
          <w:szCs w:val="20"/>
        </w:rPr>
        <w:t>План</w:t>
      </w:r>
      <w:r w:rsidRPr="00B04D6C">
        <w:rPr>
          <w:rFonts w:ascii="Times New Roman" w:hAnsi="Times New Roman" w:cs="Times New Roman"/>
          <w:b/>
          <w:sz w:val="20"/>
          <w:szCs w:val="20"/>
          <w:lang w:val="sr-Cyrl-BA"/>
        </w:rPr>
        <w:t xml:space="preserve">ирана продуктивност </w:t>
      </w:r>
    </w:p>
    <w:tbl>
      <w:tblPr>
        <w:tblW w:w="9234" w:type="dxa"/>
        <w:jc w:val="center"/>
        <w:tblLook w:val="0000" w:firstRow="0" w:lastRow="0" w:firstColumn="0" w:lastColumn="0" w:noHBand="0" w:noVBand="0"/>
      </w:tblPr>
      <w:tblGrid>
        <w:gridCol w:w="616"/>
        <w:gridCol w:w="2820"/>
        <w:gridCol w:w="1935"/>
        <w:gridCol w:w="1968"/>
        <w:gridCol w:w="1895"/>
      </w:tblGrid>
      <w:tr w:rsidR="007A75E0" w:rsidRPr="00B04D6C" w14:paraId="30B917F2" w14:textId="77777777" w:rsidTr="00050703">
        <w:trPr>
          <w:trHeight w:val="323"/>
          <w:jc w:val="center"/>
        </w:trPr>
        <w:tc>
          <w:tcPr>
            <w:tcW w:w="6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87BD98C"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Р.б. </w:t>
            </w:r>
          </w:p>
        </w:tc>
        <w:tc>
          <w:tcPr>
            <w:tcW w:w="28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25582F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5798" w:type="dxa"/>
            <w:gridSpan w:val="3"/>
            <w:tcBorders>
              <w:top w:val="single" w:sz="4" w:space="0" w:color="auto"/>
              <w:left w:val="nil"/>
              <w:bottom w:val="single" w:sz="4" w:space="0" w:color="auto"/>
              <w:right w:val="single" w:sz="4" w:space="0" w:color="000000"/>
            </w:tcBorders>
            <w:shd w:val="clear" w:color="auto" w:fill="auto"/>
            <w:noWrap/>
            <w:vAlign w:val="center"/>
          </w:tcPr>
          <w:p w14:paraId="058DEC9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D67DBB" w:rsidRPr="00B04D6C" w14:paraId="05B87086" w14:textId="77777777" w:rsidTr="00050703">
        <w:trPr>
          <w:trHeight w:val="323"/>
          <w:jc w:val="center"/>
        </w:trPr>
        <w:tc>
          <w:tcPr>
            <w:tcW w:w="616" w:type="dxa"/>
            <w:vMerge/>
            <w:tcBorders>
              <w:top w:val="single" w:sz="4" w:space="0" w:color="auto"/>
              <w:left w:val="single" w:sz="4" w:space="0" w:color="auto"/>
              <w:bottom w:val="single" w:sz="4" w:space="0" w:color="000000"/>
              <w:right w:val="single" w:sz="4" w:space="0" w:color="auto"/>
            </w:tcBorders>
            <w:vAlign w:val="center"/>
          </w:tcPr>
          <w:p w14:paraId="47D86B44" w14:textId="77777777" w:rsidR="00D67DBB" w:rsidRPr="00B04D6C" w:rsidRDefault="00D67DBB" w:rsidP="00D67DBB">
            <w:pPr>
              <w:spacing w:after="0"/>
              <w:rPr>
                <w:rFonts w:ascii="Times New Roman" w:hAnsi="Times New Roman" w:cs="Times New Roman"/>
                <w:b/>
                <w:bCs/>
                <w:sz w:val="18"/>
                <w:szCs w:val="18"/>
              </w:rPr>
            </w:pPr>
          </w:p>
        </w:tc>
        <w:tc>
          <w:tcPr>
            <w:tcW w:w="2820" w:type="dxa"/>
            <w:vMerge/>
            <w:tcBorders>
              <w:top w:val="single" w:sz="4" w:space="0" w:color="auto"/>
              <w:left w:val="single" w:sz="4" w:space="0" w:color="auto"/>
              <w:bottom w:val="single" w:sz="4" w:space="0" w:color="000000"/>
              <w:right w:val="single" w:sz="4" w:space="0" w:color="auto"/>
            </w:tcBorders>
            <w:vAlign w:val="center"/>
          </w:tcPr>
          <w:p w14:paraId="5497ED10" w14:textId="77777777" w:rsidR="00D67DBB" w:rsidRPr="00B04D6C" w:rsidRDefault="00D67DBB" w:rsidP="00D67DBB">
            <w:pPr>
              <w:spacing w:after="0"/>
              <w:rPr>
                <w:rFonts w:ascii="Times New Roman" w:hAnsi="Times New Roman" w:cs="Times New Roman"/>
                <w:b/>
                <w:bCs/>
                <w:sz w:val="18"/>
                <w:szCs w:val="18"/>
              </w:rPr>
            </w:pPr>
          </w:p>
        </w:tc>
        <w:tc>
          <w:tcPr>
            <w:tcW w:w="1935" w:type="dxa"/>
            <w:tcBorders>
              <w:top w:val="nil"/>
              <w:left w:val="nil"/>
              <w:bottom w:val="single" w:sz="4" w:space="0" w:color="auto"/>
              <w:right w:val="single" w:sz="4" w:space="0" w:color="auto"/>
            </w:tcBorders>
            <w:shd w:val="clear" w:color="auto" w:fill="auto"/>
            <w:noWrap/>
            <w:vAlign w:val="center"/>
          </w:tcPr>
          <w:p w14:paraId="636E6516" w14:textId="61F09D9B" w:rsidR="00D67DBB" w:rsidRPr="00B04D6C" w:rsidRDefault="00D67DBB" w:rsidP="00D67DBB">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E4547E">
              <w:rPr>
                <w:rFonts w:ascii="Times New Roman" w:hAnsi="Times New Roman" w:cs="Times New Roman"/>
                <w:b/>
                <w:bCs/>
                <w:sz w:val="18"/>
                <w:szCs w:val="18"/>
              </w:rPr>
              <w:t>2</w:t>
            </w:r>
            <w:r w:rsidRPr="00B04D6C">
              <w:rPr>
                <w:rFonts w:ascii="Times New Roman" w:hAnsi="Times New Roman" w:cs="Times New Roman"/>
                <w:b/>
                <w:bCs/>
                <w:sz w:val="18"/>
                <w:szCs w:val="18"/>
              </w:rPr>
              <w:t>. год.</w:t>
            </w:r>
          </w:p>
        </w:tc>
        <w:tc>
          <w:tcPr>
            <w:tcW w:w="1968" w:type="dxa"/>
            <w:tcBorders>
              <w:top w:val="nil"/>
              <w:left w:val="nil"/>
              <w:bottom w:val="single" w:sz="4" w:space="0" w:color="auto"/>
              <w:right w:val="single" w:sz="4" w:space="0" w:color="auto"/>
            </w:tcBorders>
            <w:shd w:val="clear" w:color="auto" w:fill="auto"/>
            <w:noWrap/>
            <w:vAlign w:val="center"/>
          </w:tcPr>
          <w:p w14:paraId="1D28FAE0" w14:textId="49808B8A" w:rsidR="00D67DBB" w:rsidRPr="00B04D6C" w:rsidRDefault="00D67DBB" w:rsidP="00E4547E">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E4547E">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895" w:type="dxa"/>
            <w:tcBorders>
              <w:top w:val="nil"/>
              <w:left w:val="nil"/>
              <w:bottom w:val="single" w:sz="4" w:space="0" w:color="auto"/>
              <w:right w:val="single" w:sz="4" w:space="0" w:color="auto"/>
            </w:tcBorders>
            <w:shd w:val="clear" w:color="auto" w:fill="auto"/>
            <w:noWrap/>
            <w:vAlign w:val="center"/>
          </w:tcPr>
          <w:p w14:paraId="482D1CD8" w14:textId="1CC8F52B" w:rsidR="00D67DBB" w:rsidRPr="00B04D6C" w:rsidRDefault="00D67DBB" w:rsidP="00E4547E">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E4547E">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r>
      <w:tr w:rsidR="007A75E0" w:rsidRPr="00B04D6C" w14:paraId="7B9C1CE0" w14:textId="77777777" w:rsidTr="00793DD6">
        <w:trPr>
          <w:trHeight w:val="223"/>
          <w:jc w:val="center"/>
        </w:trPr>
        <w:tc>
          <w:tcPr>
            <w:tcW w:w="616" w:type="dxa"/>
            <w:tcBorders>
              <w:top w:val="nil"/>
              <w:left w:val="single" w:sz="4" w:space="0" w:color="auto"/>
              <w:bottom w:val="double" w:sz="6" w:space="0" w:color="auto"/>
              <w:right w:val="single" w:sz="4" w:space="0" w:color="auto"/>
            </w:tcBorders>
            <w:shd w:val="clear" w:color="auto" w:fill="auto"/>
            <w:noWrap/>
            <w:vAlign w:val="bottom"/>
          </w:tcPr>
          <w:p w14:paraId="0FC1874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820" w:type="dxa"/>
            <w:tcBorders>
              <w:top w:val="nil"/>
              <w:left w:val="nil"/>
              <w:bottom w:val="double" w:sz="6" w:space="0" w:color="auto"/>
              <w:right w:val="single" w:sz="4" w:space="0" w:color="auto"/>
            </w:tcBorders>
            <w:shd w:val="clear" w:color="auto" w:fill="auto"/>
            <w:noWrap/>
            <w:vAlign w:val="bottom"/>
          </w:tcPr>
          <w:p w14:paraId="0E700E1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935" w:type="dxa"/>
            <w:tcBorders>
              <w:top w:val="nil"/>
              <w:left w:val="nil"/>
              <w:bottom w:val="double" w:sz="6" w:space="0" w:color="auto"/>
              <w:right w:val="nil"/>
            </w:tcBorders>
            <w:shd w:val="clear" w:color="auto" w:fill="auto"/>
            <w:noWrap/>
            <w:vAlign w:val="bottom"/>
          </w:tcPr>
          <w:p w14:paraId="7BD8FA3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968" w:type="dxa"/>
            <w:tcBorders>
              <w:top w:val="nil"/>
              <w:left w:val="single" w:sz="4" w:space="0" w:color="auto"/>
              <w:bottom w:val="double" w:sz="6" w:space="0" w:color="auto"/>
              <w:right w:val="single" w:sz="4" w:space="0" w:color="auto"/>
            </w:tcBorders>
            <w:shd w:val="clear" w:color="auto" w:fill="auto"/>
            <w:noWrap/>
            <w:vAlign w:val="bottom"/>
          </w:tcPr>
          <w:p w14:paraId="4E031D5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895" w:type="dxa"/>
            <w:tcBorders>
              <w:top w:val="single" w:sz="4" w:space="0" w:color="auto"/>
              <w:left w:val="single" w:sz="4" w:space="0" w:color="auto"/>
              <w:bottom w:val="double" w:sz="6" w:space="0" w:color="auto"/>
              <w:right w:val="single" w:sz="4" w:space="0" w:color="auto"/>
            </w:tcBorders>
            <w:shd w:val="clear" w:color="auto" w:fill="auto"/>
            <w:noWrap/>
            <w:vAlign w:val="bottom"/>
          </w:tcPr>
          <w:p w14:paraId="6889700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r>
      <w:tr w:rsidR="008069B1" w:rsidRPr="00793DD6" w14:paraId="6A41644E" w14:textId="77777777" w:rsidTr="008069B1">
        <w:trPr>
          <w:trHeight w:val="323"/>
          <w:jc w:val="center"/>
        </w:trPr>
        <w:tc>
          <w:tcPr>
            <w:tcW w:w="616" w:type="dxa"/>
            <w:tcBorders>
              <w:top w:val="double" w:sz="6" w:space="0" w:color="auto"/>
              <w:left w:val="single" w:sz="4" w:space="0" w:color="auto"/>
              <w:bottom w:val="single" w:sz="4" w:space="0" w:color="auto"/>
              <w:right w:val="single" w:sz="4" w:space="0" w:color="auto"/>
            </w:tcBorders>
            <w:shd w:val="clear" w:color="auto" w:fill="auto"/>
            <w:noWrap/>
            <w:vAlign w:val="bottom"/>
          </w:tcPr>
          <w:p w14:paraId="2F0CB723" w14:textId="77777777" w:rsidR="008069B1" w:rsidRPr="00793DD6" w:rsidRDefault="008069B1" w:rsidP="008069B1">
            <w:pPr>
              <w:spacing w:after="0"/>
              <w:jc w:val="center"/>
              <w:rPr>
                <w:rFonts w:ascii="Times New Roman" w:hAnsi="Times New Roman" w:cs="Times New Roman"/>
                <w:bCs/>
                <w:sz w:val="18"/>
                <w:szCs w:val="18"/>
              </w:rPr>
            </w:pPr>
            <w:r w:rsidRPr="00793DD6">
              <w:rPr>
                <w:rFonts w:ascii="Times New Roman" w:hAnsi="Times New Roman" w:cs="Times New Roman"/>
                <w:bCs/>
                <w:sz w:val="18"/>
                <w:szCs w:val="18"/>
                <w:lang w:val="sr-Cyrl-BA"/>
              </w:rPr>
              <w:t>1</w:t>
            </w:r>
            <w:r w:rsidRPr="00793DD6">
              <w:rPr>
                <w:rFonts w:ascii="Times New Roman" w:hAnsi="Times New Roman" w:cs="Times New Roman"/>
                <w:bCs/>
                <w:sz w:val="18"/>
                <w:szCs w:val="18"/>
              </w:rPr>
              <w:t>.</w:t>
            </w:r>
          </w:p>
        </w:tc>
        <w:tc>
          <w:tcPr>
            <w:tcW w:w="2820" w:type="dxa"/>
            <w:tcBorders>
              <w:top w:val="double" w:sz="6" w:space="0" w:color="auto"/>
              <w:left w:val="nil"/>
              <w:bottom w:val="single" w:sz="4" w:space="0" w:color="auto"/>
              <w:right w:val="single" w:sz="4" w:space="0" w:color="auto"/>
            </w:tcBorders>
            <w:shd w:val="clear" w:color="auto" w:fill="auto"/>
            <w:noWrap/>
            <w:vAlign w:val="bottom"/>
          </w:tcPr>
          <w:p w14:paraId="15DA73A3" w14:textId="77777777" w:rsidR="008069B1" w:rsidRPr="00793DD6" w:rsidRDefault="008069B1" w:rsidP="008069B1">
            <w:pPr>
              <w:spacing w:after="0"/>
              <w:rPr>
                <w:rFonts w:ascii="Times New Roman" w:hAnsi="Times New Roman" w:cs="Times New Roman"/>
                <w:bCs/>
                <w:sz w:val="18"/>
                <w:szCs w:val="18"/>
                <w:lang w:val="sr-Cyrl-BA"/>
              </w:rPr>
            </w:pPr>
            <w:r w:rsidRPr="00793DD6">
              <w:rPr>
                <w:rFonts w:ascii="Times New Roman" w:hAnsi="Times New Roman" w:cs="Times New Roman"/>
                <w:bCs/>
                <w:sz w:val="18"/>
                <w:szCs w:val="18"/>
                <w:lang w:val="sr-Cyrl-CS"/>
              </w:rPr>
              <w:t>П</w:t>
            </w:r>
            <w:r w:rsidRPr="00793DD6">
              <w:rPr>
                <w:rFonts w:ascii="Times New Roman" w:hAnsi="Times New Roman" w:cs="Times New Roman"/>
                <w:bCs/>
                <w:sz w:val="18"/>
                <w:szCs w:val="18"/>
              </w:rPr>
              <w:t xml:space="preserve">родуктивност </w:t>
            </w:r>
          </w:p>
        </w:tc>
        <w:tc>
          <w:tcPr>
            <w:tcW w:w="1935" w:type="dxa"/>
            <w:tcBorders>
              <w:top w:val="double" w:sz="6" w:space="0" w:color="auto"/>
              <w:left w:val="single" w:sz="4" w:space="0" w:color="auto"/>
              <w:bottom w:val="single" w:sz="4" w:space="0" w:color="auto"/>
              <w:right w:val="single" w:sz="4" w:space="0" w:color="auto"/>
            </w:tcBorders>
            <w:shd w:val="clear" w:color="auto" w:fill="auto"/>
            <w:noWrap/>
            <w:vAlign w:val="bottom"/>
          </w:tcPr>
          <w:p w14:paraId="7892F759" w14:textId="3B51DED4" w:rsidR="008069B1" w:rsidRPr="008069B1" w:rsidRDefault="008069B1" w:rsidP="008069B1">
            <w:pPr>
              <w:spacing w:after="0" w:line="240" w:lineRule="auto"/>
              <w:jc w:val="right"/>
              <w:rPr>
                <w:rFonts w:ascii="Times New Roman" w:hAnsi="Times New Roman" w:cs="Times New Roman"/>
                <w:bCs/>
                <w:sz w:val="18"/>
                <w:szCs w:val="18"/>
              </w:rPr>
            </w:pPr>
            <w:r w:rsidRPr="008069B1">
              <w:rPr>
                <w:rFonts w:ascii="Times New Roman" w:hAnsi="Times New Roman" w:cs="Times New Roman"/>
                <w:sz w:val="18"/>
                <w:szCs w:val="18"/>
              </w:rPr>
              <w:t xml:space="preserve">213.761   </w:t>
            </w:r>
          </w:p>
        </w:tc>
        <w:tc>
          <w:tcPr>
            <w:tcW w:w="1968" w:type="dxa"/>
            <w:tcBorders>
              <w:top w:val="double" w:sz="6" w:space="0" w:color="auto"/>
              <w:left w:val="nil"/>
              <w:bottom w:val="single" w:sz="4" w:space="0" w:color="auto"/>
              <w:right w:val="single" w:sz="4" w:space="0" w:color="auto"/>
            </w:tcBorders>
            <w:shd w:val="clear" w:color="auto" w:fill="auto"/>
            <w:noWrap/>
            <w:vAlign w:val="bottom"/>
          </w:tcPr>
          <w:p w14:paraId="392807F2" w14:textId="3E49AB26" w:rsidR="008069B1" w:rsidRPr="008069B1" w:rsidRDefault="008069B1" w:rsidP="008069B1">
            <w:pPr>
              <w:spacing w:after="0" w:line="240" w:lineRule="auto"/>
              <w:jc w:val="right"/>
              <w:rPr>
                <w:rFonts w:ascii="Times New Roman" w:hAnsi="Times New Roman" w:cs="Times New Roman"/>
                <w:bCs/>
                <w:sz w:val="18"/>
                <w:szCs w:val="18"/>
              </w:rPr>
            </w:pPr>
            <w:r w:rsidRPr="008069B1">
              <w:rPr>
                <w:rFonts w:ascii="Times New Roman" w:hAnsi="Times New Roman" w:cs="Times New Roman"/>
                <w:sz w:val="18"/>
                <w:szCs w:val="18"/>
              </w:rPr>
              <w:t xml:space="preserve">216.966   </w:t>
            </w:r>
          </w:p>
        </w:tc>
        <w:tc>
          <w:tcPr>
            <w:tcW w:w="1895" w:type="dxa"/>
            <w:tcBorders>
              <w:top w:val="double" w:sz="6" w:space="0" w:color="auto"/>
              <w:left w:val="nil"/>
              <w:bottom w:val="single" w:sz="4" w:space="0" w:color="auto"/>
              <w:right w:val="single" w:sz="4" w:space="0" w:color="auto"/>
            </w:tcBorders>
            <w:shd w:val="clear" w:color="auto" w:fill="auto"/>
            <w:noWrap/>
            <w:vAlign w:val="bottom"/>
          </w:tcPr>
          <w:p w14:paraId="4FC59712" w14:textId="0EE86CA8" w:rsidR="008069B1" w:rsidRPr="008069B1" w:rsidRDefault="008069B1" w:rsidP="008069B1">
            <w:pPr>
              <w:spacing w:after="0" w:line="240" w:lineRule="auto"/>
              <w:jc w:val="right"/>
              <w:rPr>
                <w:rFonts w:ascii="Times New Roman" w:hAnsi="Times New Roman" w:cs="Times New Roman"/>
                <w:bCs/>
                <w:sz w:val="18"/>
                <w:szCs w:val="18"/>
              </w:rPr>
            </w:pPr>
            <w:r w:rsidRPr="008069B1">
              <w:rPr>
                <w:rFonts w:ascii="Times New Roman" w:hAnsi="Times New Roman" w:cs="Times New Roman"/>
                <w:sz w:val="18"/>
                <w:szCs w:val="18"/>
              </w:rPr>
              <w:t xml:space="preserve">219.094   </w:t>
            </w:r>
          </w:p>
        </w:tc>
      </w:tr>
    </w:tbl>
    <w:p w14:paraId="69B1EB36" w14:textId="77777777" w:rsidR="007A75E0" w:rsidRPr="00793DD6" w:rsidRDefault="007A75E0" w:rsidP="00B04D6C">
      <w:pPr>
        <w:spacing w:after="0"/>
        <w:rPr>
          <w:rFonts w:ascii="Times New Roman" w:hAnsi="Times New Roman" w:cs="Times New Roman"/>
          <w:color w:val="FF0000"/>
          <w:lang w:val="sr-Cyrl-CS"/>
        </w:rPr>
      </w:pPr>
    </w:p>
    <w:p w14:paraId="69995F84" w14:textId="77777777" w:rsidR="007A75E0" w:rsidRPr="00B04D6C" w:rsidRDefault="007A75E0" w:rsidP="00B04D6C">
      <w:pPr>
        <w:pStyle w:val="Heading3"/>
        <w:spacing w:after="0"/>
        <w:rPr>
          <w:rFonts w:ascii="Times New Roman" w:hAnsi="Times New Roman" w:cs="Times New Roman"/>
          <w:lang w:val="sr-Cyrl-CS"/>
        </w:rPr>
      </w:pPr>
      <w:bookmarkStart w:id="51" w:name="_Toc104291453"/>
      <w:r w:rsidRPr="00B04D6C">
        <w:rPr>
          <w:rFonts w:ascii="Times New Roman" w:hAnsi="Times New Roman" w:cs="Times New Roman"/>
          <w:lang w:val="sr-Cyrl-CS"/>
        </w:rPr>
        <w:t>7</w:t>
      </w:r>
      <w:r w:rsidRPr="00B04D6C">
        <w:rPr>
          <w:rFonts w:ascii="Times New Roman" w:hAnsi="Times New Roman" w:cs="Times New Roman"/>
        </w:rPr>
        <w:t>.</w:t>
      </w:r>
      <w:r w:rsidRPr="00B04D6C">
        <w:rPr>
          <w:rFonts w:ascii="Times New Roman" w:hAnsi="Times New Roman" w:cs="Times New Roman"/>
          <w:lang w:val="sr-Cyrl-CS"/>
        </w:rPr>
        <w:t>4</w:t>
      </w:r>
      <w:r w:rsidRPr="00B04D6C">
        <w:rPr>
          <w:rFonts w:ascii="Times New Roman" w:hAnsi="Times New Roman" w:cs="Times New Roman"/>
        </w:rPr>
        <w:t>.</w:t>
      </w:r>
      <w:r w:rsidRPr="00B04D6C">
        <w:rPr>
          <w:rFonts w:ascii="Times New Roman" w:hAnsi="Times New Roman" w:cs="Times New Roman"/>
          <w:lang w:val="sr-Cyrl-BA"/>
        </w:rPr>
        <w:t>2</w:t>
      </w:r>
      <w:r w:rsidRPr="00B04D6C">
        <w:rPr>
          <w:rFonts w:ascii="Times New Roman" w:hAnsi="Times New Roman" w:cs="Times New Roman"/>
        </w:rPr>
        <w:t>.</w:t>
      </w:r>
      <w:r w:rsidRPr="00B04D6C">
        <w:rPr>
          <w:rFonts w:ascii="Times New Roman" w:hAnsi="Times New Roman" w:cs="Times New Roman"/>
          <w:lang w:val="sr-Cyrl-CS"/>
        </w:rPr>
        <w:t xml:space="preserve"> Економичност</w:t>
      </w:r>
      <w:bookmarkEnd w:id="51"/>
    </w:p>
    <w:p w14:paraId="3BF2302F" w14:textId="77777777" w:rsidR="007A75E0" w:rsidRPr="00B04D6C" w:rsidRDefault="007A75E0" w:rsidP="00B04D6C">
      <w:pPr>
        <w:spacing w:after="0"/>
        <w:rPr>
          <w:rFonts w:ascii="Times New Roman" w:hAnsi="Times New Roman" w:cs="Times New Roman"/>
          <w:lang w:val="sr-Cyrl-CS"/>
        </w:rPr>
      </w:pPr>
    </w:p>
    <w:p w14:paraId="552F3DC2" w14:textId="77777777" w:rsidR="007A75E0" w:rsidRPr="00B04D6C" w:rsidRDefault="007A75E0" w:rsidP="00B04D6C">
      <w:pPr>
        <w:spacing w:after="0"/>
        <w:ind w:firstLine="720"/>
        <w:jc w:val="both"/>
        <w:rPr>
          <w:rFonts w:ascii="Times New Roman" w:hAnsi="Times New Roman" w:cs="Times New Roman"/>
          <w:lang w:val="sr-Cyrl-CS"/>
        </w:rPr>
      </w:pPr>
      <w:r w:rsidRPr="00B04D6C">
        <w:rPr>
          <w:rFonts w:ascii="Times New Roman" w:hAnsi="Times New Roman" w:cs="Times New Roman"/>
          <w:lang w:val="sr-Cyrl-CS"/>
        </w:rPr>
        <w:t>Показатељ економичности рачуна се као слиједећи однос:</w:t>
      </w:r>
    </w:p>
    <w:p w14:paraId="10612EA5" w14:textId="77777777" w:rsidR="007A75E0" w:rsidRPr="00B04D6C" w:rsidRDefault="007A75E0" w:rsidP="00B04D6C">
      <w:pPr>
        <w:spacing w:after="0"/>
        <w:jc w:val="both"/>
        <w:rPr>
          <w:rFonts w:ascii="Times New Roman" w:hAnsi="Times New Roman" w:cs="Times New Roman"/>
          <w:lang w:val="sr-Cyrl-CS"/>
        </w:rPr>
      </w:pPr>
    </w:p>
    <w:p w14:paraId="7B472A62" w14:textId="77777777" w:rsidR="007A75E0" w:rsidRPr="00B04D6C" w:rsidRDefault="007A75E0" w:rsidP="00B04D6C">
      <w:pPr>
        <w:spacing w:after="0"/>
        <w:ind w:left="1440" w:firstLine="720"/>
        <w:jc w:val="both"/>
        <w:rPr>
          <w:rFonts w:ascii="Times New Roman" w:hAnsi="Times New Roman" w:cs="Times New Roman"/>
          <w:lang w:val="sr-Cyrl-CS"/>
        </w:rPr>
      </w:pPr>
      <w:r w:rsidRPr="00B04D6C">
        <w:rPr>
          <w:rFonts w:ascii="Times New Roman" w:hAnsi="Times New Roman" w:cs="Times New Roman"/>
          <w:lang w:val="sr-Cyrl-CS"/>
        </w:rPr>
        <w:t>Економичност = Укупни приходи/Укупни расходи ≥ 1.</w:t>
      </w:r>
    </w:p>
    <w:p w14:paraId="7431E583" w14:textId="77777777" w:rsidR="007A75E0" w:rsidRPr="00B04D6C" w:rsidRDefault="007A75E0" w:rsidP="00B04D6C">
      <w:pPr>
        <w:spacing w:after="0"/>
        <w:ind w:firstLine="720"/>
        <w:jc w:val="both"/>
        <w:rPr>
          <w:rFonts w:ascii="Times New Roman" w:hAnsi="Times New Roman" w:cs="Times New Roman"/>
          <w:lang w:val="sr-Cyrl-CS"/>
        </w:rPr>
      </w:pPr>
    </w:p>
    <w:p w14:paraId="393ED2CB" w14:textId="77777777" w:rsidR="007A75E0" w:rsidRPr="00B04D6C" w:rsidRDefault="007A75E0" w:rsidP="00B04D6C">
      <w:pPr>
        <w:spacing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Наведени показатељ говори о покривености укупних расхода укупним приходима, и интенција је да он буде једнак или већи од 1, што значи да је 1 КМ расхода покривена са најмање 1 КМ прихода. Планирани коефицијент економичности приказан је у табели која слиједи.</w:t>
      </w:r>
    </w:p>
    <w:p w14:paraId="3A29877E" w14:textId="77777777" w:rsidR="007A75E0" w:rsidRPr="00B04D6C" w:rsidRDefault="007A75E0" w:rsidP="00B04D6C">
      <w:pPr>
        <w:spacing w:after="0"/>
        <w:jc w:val="center"/>
        <w:rPr>
          <w:rFonts w:ascii="Times New Roman" w:hAnsi="Times New Roman" w:cs="Times New Roman"/>
          <w:color w:val="FF0000"/>
          <w:lang w:val="sr-Cyrl-CS"/>
        </w:rPr>
      </w:pPr>
    </w:p>
    <w:p w14:paraId="663FCD21" w14:textId="3FCEE11C" w:rsidR="007A75E0" w:rsidRPr="00B04D6C" w:rsidRDefault="007A75E0" w:rsidP="00B04D6C">
      <w:pPr>
        <w:spacing w:after="0"/>
        <w:rPr>
          <w:rFonts w:ascii="Times New Roman" w:hAnsi="Times New Roman" w:cs="Times New Roman"/>
          <w:b/>
          <w:sz w:val="20"/>
          <w:szCs w:val="20"/>
          <w:lang w:val="sr-Cyrl-CS"/>
        </w:rPr>
      </w:pPr>
      <w:r w:rsidRPr="00B04D6C">
        <w:rPr>
          <w:rFonts w:ascii="Times New Roman" w:hAnsi="Times New Roman" w:cs="Times New Roman"/>
          <w:b/>
          <w:sz w:val="20"/>
          <w:szCs w:val="20"/>
          <w:lang w:val="sr-Cyrl-CS"/>
        </w:rPr>
        <w:t xml:space="preserve">Табела </w:t>
      </w:r>
      <w:r w:rsidR="00933746">
        <w:rPr>
          <w:rFonts w:ascii="Times New Roman" w:hAnsi="Times New Roman" w:cs="Times New Roman"/>
          <w:b/>
          <w:sz w:val="20"/>
          <w:szCs w:val="20"/>
        </w:rPr>
        <w:t>49</w:t>
      </w:r>
      <w:r w:rsidRPr="00B04D6C">
        <w:rPr>
          <w:rFonts w:ascii="Times New Roman" w:hAnsi="Times New Roman" w:cs="Times New Roman"/>
          <w:b/>
          <w:sz w:val="20"/>
          <w:szCs w:val="20"/>
          <w:lang w:val="sr-Cyrl-BA"/>
        </w:rPr>
        <w:t>.</w:t>
      </w:r>
      <w:r w:rsidRPr="00B04D6C">
        <w:rPr>
          <w:rFonts w:ascii="Times New Roman" w:hAnsi="Times New Roman" w:cs="Times New Roman"/>
          <w:b/>
          <w:sz w:val="20"/>
          <w:szCs w:val="20"/>
          <w:lang w:val="sr-Cyrl-CS"/>
        </w:rPr>
        <w:t xml:space="preserve"> </w:t>
      </w:r>
      <w:r w:rsidRPr="00B04D6C">
        <w:rPr>
          <w:rFonts w:ascii="Times New Roman" w:hAnsi="Times New Roman" w:cs="Times New Roman"/>
          <w:b/>
          <w:sz w:val="20"/>
          <w:szCs w:val="20"/>
        </w:rPr>
        <w:t>План</w:t>
      </w:r>
      <w:r w:rsidRPr="00B04D6C">
        <w:rPr>
          <w:rFonts w:ascii="Times New Roman" w:hAnsi="Times New Roman" w:cs="Times New Roman"/>
          <w:b/>
          <w:sz w:val="20"/>
          <w:szCs w:val="20"/>
          <w:lang w:val="sr-Cyrl-BA"/>
        </w:rPr>
        <w:t xml:space="preserve">ирана економичност </w:t>
      </w:r>
    </w:p>
    <w:tbl>
      <w:tblPr>
        <w:tblW w:w="9505" w:type="dxa"/>
        <w:jc w:val="center"/>
        <w:tblLook w:val="0000" w:firstRow="0" w:lastRow="0" w:firstColumn="0" w:lastColumn="0" w:noHBand="0" w:noVBand="0"/>
      </w:tblPr>
      <w:tblGrid>
        <w:gridCol w:w="634"/>
        <w:gridCol w:w="2903"/>
        <w:gridCol w:w="1991"/>
        <w:gridCol w:w="2025"/>
        <w:gridCol w:w="1952"/>
      </w:tblGrid>
      <w:tr w:rsidR="007A75E0" w:rsidRPr="00B04D6C" w14:paraId="5E17D10D" w14:textId="77777777" w:rsidTr="00050703">
        <w:trPr>
          <w:trHeight w:val="319"/>
          <w:jc w:val="center"/>
        </w:trPr>
        <w:tc>
          <w:tcPr>
            <w:tcW w:w="6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38AD5B7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Р.б. </w:t>
            </w:r>
          </w:p>
        </w:tc>
        <w:tc>
          <w:tcPr>
            <w:tcW w:w="290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D9A63A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5968" w:type="dxa"/>
            <w:gridSpan w:val="3"/>
            <w:tcBorders>
              <w:top w:val="single" w:sz="4" w:space="0" w:color="auto"/>
              <w:left w:val="nil"/>
              <w:bottom w:val="single" w:sz="4" w:space="0" w:color="auto"/>
              <w:right w:val="single" w:sz="4" w:space="0" w:color="000000"/>
            </w:tcBorders>
            <w:shd w:val="clear" w:color="auto" w:fill="auto"/>
            <w:noWrap/>
            <w:vAlign w:val="center"/>
          </w:tcPr>
          <w:p w14:paraId="56ED064E"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E4547E" w:rsidRPr="00B04D6C" w14:paraId="4C12C7EB" w14:textId="77777777" w:rsidTr="0016115A">
        <w:trPr>
          <w:trHeight w:val="319"/>
          <w:jc w:val="center"/>
        </w:trPr>
        <w:tc>
          <w:tcPr>
            <w:tcW w:w="634" w:type="dxa"/>
            <w:vMerge/>
            <w:tcBorders>
              <w:top w:val="single" w:sz="4" w:space="0" w:color="auto"/>
              <w:left w:val="single" w:sz="4" w:space="0" w:color="auto"/>
              <w:bottom w:val="single" w:sz="4" w:space="0" w:color="000000"/>
              <w:right w:val="single" w:sz="4" w:space="0" w:color="auto"/>
            </w:tcBorders>
            <w:vAlign w:val="center"/>
          </w:tcPr>
          <w:p w14:paraId="52BBBD15" w14:textId="77777777" w:rsidR="00E4547E" w:rsidRPr="00B04D6C" w:rsidRDefault="00E4547E" w:rsidP="00E4547E">
            <w:pPr>
              <w:spacing w:after="0"/>
              <w:rPr>
                <w:rFonts w:ascii="Times New Roman" w:hAnsi="Times New Roman" w:cs="Times New Roman"/>
                <w:b/>
                <w:bCs/>
                <w:sz w:val="18"/>
                <w:szCs w:val="18"/>
              </w:rPr>
            </w:pPr>
          </w:p>
        </w:tc>
        <w:tc>
          <w:tcPr>
            <w:tcW w:w="2903" w:type="dxa"/>
            <w:vMerge/>
            <w:tcBorders>
              <w:top w:val="single" w:sz="4" w:space="0" w:color="auto"/>
              <w:left w:val="single" w:sz="4" w:space="0" w:color="auto"/>
              <w:bottom w:val="single" w:sz="4" w:space="0" w:color="000000"/>
              <w:right w:val="single" w:sz="4" w:space="0" w:color="auto"/>
            </w:tcBorders>
            <w:vAlign w:val="center"/>
          </w:tcPr>
          <w:p w14:paraId="0751B4E9" w14:textId="77777777" w:rsidR="00E4547E" w:rsidRPr="00B04D6C" w:rsidRDefault="00E4547E" w:rsidP="00E4547E">
            <w:pPr>
              <w:spacing w:after="0"/>
              <w:rPr>
                <w:rFonts w:ascii="Times New Roman" w:hAnsi="Times New Roman" w:cs="Times New Roman"/>
                <w:b/>
                <w:bCs/>
                <w:sz w:val="18"/>
                <w:szCs w:val="18"/>
              </w:rPr>
            </w:pPr>
          </w:p>
        </w:tc>
        <w:tc>
          <w:tcPr>
            <w:tcW w:w="1991" w:type="dxa"/>
            <w:tcBorders>
              <w:top w:val="nil"/>
              <w:left w:val="nil"/>
              <w:bottom w:val="single" w:sz="4" w:space="0" w:color="auto"/>
              <w:right w:val="single" w:sz="4" w:space="0" w:color="auto"/>
            </w:tcBorders>
            <w:shd w:val="clear" w:color="auto" w:fill="auto"/>
            <w:noWrap/>
            <w:vAlign w:val="center"/>
          </w:tcPr>
          <w:p w14:paraId="6495FFCC" w14:textId="2A005F81" w:rsidR="00E4547E" w:rsidRPr="00B04D6C" w:rsidRDefault="00E4547E" w:rsidP="00E4547E">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Pr>
                <w:rFonts w:ascii="Times New Roman" w:hAnsi="Times New Roman" w:cs="Times New Roman"/>
                <w:b/>
                <w:bCs/>
                <w:sz w:val="18"/>
                <w:szCs w:val="18"/>
              </w:rPr>
              <w:t>2</w:t>
            </w:r>
            <w:r w:rsidRPr="00B04D6C">
              <w:rPr>
                <w:rFonts w:ascii="Times New Roman" w:hAnsi="Times New Roman" w:cs="Times New Roman"/>
                <w:b/>
                <w:bCs/>
                <w:sz w:val="18"/>
                <w:szCs w:val="18"/>
              </w:rPr>
              <w:t>. год.</w:t>
            </w:r>
          </w:p>
        </w:tc>
        <w:tc>
          <w:tcPr>
            <w:tcW w:w="2025" w:type="dxa"/>
            <w:tcBorders>
              <w:top w:val="nil"/>
              <w:left w:val="nil"/>
              <w:bottom w:val="single" w:sz="4" w:space="0" w:color="auto"/>
              <w:right w:val="single" w:sz="4" w:space="0" w:color="auto"/>
            </w:tcBorders>
            <w:shd w:val="clear" w:color="auto" w:fill="auto"/>
            <w:noWrap/>
            <w:vAlign w:val="center"/>
          </w:tcPr>
          <w:p w14:paraId="698314F1" w14:textId="5B850CCF" w:rsidR="00E4547E" w:rsidRPr="00B04D6C" w:rsidRDefault="00E4547E" w:rsidP="00E4547E">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Pr>
                <w:rFonts w:ascii="Times New Roman" w:hAnsi="Times New Roman" w:cs="Times New Roman"/>
                <w:b/>
                <w:bCs/>
                <w:sz w:val="18"/>
                <w:szCs w:val="18"/>
                <w:lang w:val="sr-Cyrl-BA"/>
              </w:rPr>
              <w:t>3</w:t>
            </w:r>
            <w:r w:rsidRPr="00B04D6C">
              <w:rPr>
                <w:rFonts w:ascii="Times New Roman" w:hAnsi="Times New Roman" w:cs="Times New Roman"/>
                <w:b/>
                <w:bCs/>
                <w:sz w:val="18"/>
                <w:szCs w:val="18"/>
              </w:rPr>
              <w:t>. год.</w:t>
            </w:r>
          </w:p>
        </w:tc>
        <w:tc>
          <w:tcPr>
            <w:tcW w:w="1952" w:type="dxa"/>
            <w:tcBorders>
              <w:top w:val="nil"/>
              <w:left w:val="nil"/>
              <w:bottom w:val="single" w:sz="4" w:space="0" w:color="auto"/>
              <w:right w:val="single" w:sz="4" w:space="0" w:color="auto"/>
            </w:tcBorders>
            <w:shd w:val="clear" w:color="auto" w:fill="auto"/>
            <w:noWrap/>
            <w:vAlign w:val="center"/>
          </w:tcPr>
          <w:p w14:paraId="64C7479A" w14:textId="091121CA" w:rsidR="00E4547E" w:rsidRPr="00B04D6C" w:rsidRDefault="00E4547E" w:rsidP="00E4547E">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r>
      <w:tr w:rsidR="007A75E0" w:rsidRPr="00B04D6C" w14:paraId="1A970314" w14:textId="77777777" w:rsidTr="0016115A">
        <w:trPr>
          <w:trHeight w:val="220"/>
          <w:jc w:val="center"/>
        </w:trPr>
        <w:tc>
          <w:tcPr>
            <w:tcW w:w="634" w:type="dxa"/>
            <w:tcBorders>
              <w:top w:val="nil"/>
              <w:left w:val="single" w:sz="4" w:space="0" w:color="auto"/>
              <w:bottom w:val="double" w:sz="6" w:space="0" w:color="auto"/>
              <w:right w:val="single" w:sz="4" w:space="0" w:color="auto"/>
            </w:tcBorders>
            <w:shd w:val="clear" w:color="auto" w:fill="auto"/>
            <w:noWrap/>
            <w:vAlign w:val="bottom"/>
          </w:tcPr>
          <w:p w14:paraId="078C6E92"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903" w:type="dxa"/>
            <w:tcBorders>
              <w:top w:val="nil"/>
              <w:left w:val="nil"/>
              <w:bottom w:val="double" w:sz="6" w:space="0" w:color="auto"/>
              <w:right w:val="single" w:sz="4" w:space="0" w:color="auto"/>
            </w:tcBorders>
            <w:shd w:val="clear" w:color="auto" w:fill="auto"/>
            <w:noWrap/>
            <w:vAlign w:val="bottom"/>
          </w:tcPr>
          <w:p w14:paraId="317A959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991" w:type="dxa"/>
            <w:tcBorders>
              <w:top w:val="nil"/>
              <w:left w:val="nil"/>
              <w:bottom w:val="double" w:sz="6" w:space="0" w:color="auto"/>
              <w:right w:val="nil"/>
            </w:tcBorders>
            <w:shd w:val="clear" w:color="auto" w:fill="auto"/>
            <w:noWrap/>
            <w:vAlign w:val="bottom"/>
          </w:tcPr>
          <w:p w14:paraId="46CA287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2025" w:type="dxa"/>
            <w:tcBorders>
              <w:top w:val="nil"/>
              <w:left w:val="single" w:sz="4" w:space="0" w:color="auto"/>
              <w:bottom w:val="double" w:sz="6" w:space="0" w:color="auto"/>
              <w:right w:val="single" w:sz="4" w:space="0" w:color="auto"/>
            </w:tcBorders>
            <w:shd w:val="clear" w:color="auto" w:fill="auto"/>
            <w:noWrap/>
            <w:vAlign w:val="bottom"/>
          </w:tcPr>
          <w:p w14:paraId="547FFA5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952" w:type="dxa"/>
            <w:tcBorders>
              <w:top w:val="single" w:sz="4" w:space="0" w:color="auto"/>
              <w:left w:val="single" w:sz="4" w:space="0" w:color="auto"/>
              <w:bottom w:val="double" w:sz="6" w:space="0" w:color="auto"/>
              <w:right w:val="single" w:sz="4" w:space="0" w:color="auto"/>
            </w:tcBorders>
            <w:shd w:val="clear" w:color="auto" w:fill="auto"/>
            <w:noWrap/>
            <w:vAlign w:val="bottom"/>
          </w:tcPr>
          <w:p w14:paraId="4CB36E3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r>
      <w:tr w:rsidR="00793DD6" w:rsidRPr="00B04D6C" w14:paraId="3D70DBE3" w14:textId="77777777" w:rsidTr="00793DD6">
        <w:trPr>
          <w:trHeight w:val="319"/>
          <w:jc w:val="center"/>
        </w:trPr>
        <w:tc>
          <w:tcPr>
            <w:tcW w:w="634" w:type="dxa"/>
            <w:tcBorders>
              <w:top w:val="double" w:sz="6" w:space="0" w:color="auto"/>
              <w:left w:val="single" w:sz="4" w:space="0" w:color="auto"/>
              <w:bottom w:val="single" w:sz="4" w:space="0" w:color="auto"/>
              <w:right w:val="single" w:sz="4" w:space="0" w:color="auto"/>
            </w:tcBorders>
            <w:shd w:val="clear" w:color="auto" w:fill="auto"/>
            <w:noWrap/>
            <w:vAlign w:val="bottom"/>
          </w:tcPr>
          <w:p w14:paraId="2E5DCF5D" w14:textId="77777777" w:rsidR="00793DD6" w:rsidRPr="00B04D6C" w:rsidRDefault="00793DD6" w:rsidP="00793DD6">
            <w:pPr>
              <w:spacing w:after="0"/>
              <w:jc w:val="center"/>
              <w:rPr>
                <w:rFonts w:ascii="Times New Roman" w:hAnsi="Times New Roman" w:cs="Times New Roman"/>
                <w:bCs/>
                <w:sz w:val="18"/>
                <w:szCs w:val="18"/>
              </w:rPr>
            </w:pPr>
            <w:r w:rsidRPr="00B04D6C">
              <w:rPr>
                <w:rFonts w:ascii="Times New Roman" w:hAnsi="Times New Roman" w:cs="Times New Roman"/>
                <w:bCs/>
                <w:sz w:val="18"/>
                <w:szCs w:val="18"/>
                <w:lang w:val="sr-Cyrl-BA"/>
              </w:rPr>
              <w:t>1</w:t>
            </w:r>
            <w:r w:rsidRPr="00B04D6C">
              <w:rPr>
                <w:rFonts w:ascii="Times New Roman" w:hAnsi="Times New Roman" w:cs="Times New Roman"/>
                <w:bCs/>
                <w:sz w:val="18"/>
                <w:szCs w:val="18"/>
              </w:rPr>
              <w:t>.</w:t>
            </w:r>
          </w:p>
        </w:tc>
        <w:tc>
          <w:tcPr>
            <w:tcW w:w="2903" w:type="dxa"/>
            <w:tcBorders>
              <w:top w:val="double" w:sz="6" w:space="0" w:color="auto"/>
              <w:left w:val="nil"/>
              <w:bottom w:val="single" w:sz="4" w:space="0" w:color="auto"/>
              <w:right w:val="single" w:sz="4" w:space="0" w:color="auto"/>
            </w:tcBorders>
            <w:shd w:val="clear" w:color="auto" w:fill="auto"/>
            <w:noWrap/>
            <w:vAlign w:val="bottom"/>
          </w:tcPr>
          <w:p w14:paraId="5FE8E5FF" w14:textId="77777777" w:rsidR="00793DD6" w:rsidRPr="00B04D6C" w:rsidRDefault="00793DD6" w:rsidP="00793DD6">
            <w:pPr>
              <w:spacing w:after="0"/>
              <w:rPr>
                <w:rFonts w:ascii="Times New Roman" w:hAnsi="Times New Roman" w:cs="Times New Roman"/>
                <w:bCs/>
                <w:sz w:val="18"/>
                <w:szCs w:val="18"/>
                <w:lang w:val="sr-Cyrl-BA"/>
              </w:rPr>
            </w:pPr>
            <w:r w:rsidRPr="00B04D6C">
              <w:rPr>
                <w:rFonts w:ascii="Times New Roman" w:hAnsi="Times New Roman" w:cs="Times New Roman"/>
                <w:bCs/>
                <w:sz w:val="18"/>
                <w:szCs w:val="18"/>
                <w:lang w:val="sr-Cyrl-CS"/>
              </w:rPr>
              <w:t>Е</w:t>
            </w:r>
            <w:r w:rsidRPr="00B04D6C">
              <w:rPr>
                <w:rFonts w:ascii="Times New Roman" w:hAnsi="Times New Roman" w:cs="Times New Roman"/>
                <w:bCs/>
                <w:sz w:val="18"/>
                <w:szCs w:val="18"/>
              </w:rPr>
              <w:t xml:space="preserve">кономичност </w:t>
            </w:r>
          </w:p>
        </w:tc>
        <w:tc>
          <w:tcPr>
            <w:tcW w:w="199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4CC3EDB" w14:textId="3C5C5ACA" w:rsidR="00793DD6" w:rsidRPr="00793DD6" w:rsidRDefault="00793DD6" w:rsidP="00793DD6">
            <w:pPr>
              <w:spacing w:after="0" w:line="240" w:lineRule="auto"/>
              <w:jc w:val="right"/>
              <w:rPr>
                <w:rFonts w:ascii="Times New Roman" w:hAnsi="Times New Roman" w:cs="Times New Roman"/>
                <w:b/>
                <w:bCs/>
                <w:sz w:val="18"/>
                <w:szCs w:val="18"/>
              </w:rPr>
            </w:pPr>
            <w:r w:rsidRPr="00793DD6">
              <w:rPr>
                <w:rFonts w:ascii="Times New Roman" w:hAnsi="Times New Roman" w:cs="Times New Roman"/>
                <w:sz w:val="18"/>
                <w:szCs w:val="18"/>
              </w:rPr>
              <w:t>1,00</w:t>
            </w:r>
          </w:p>
        </w:tc>
        <w:tc>
          <w:tcPr>
            <w:tcW w:w="2025" w:type="dxa"/>
            <w:tcBorders>
              <w:top w:val="single" w:sz="4" w:space="0" w:color="auto"/>
              <w:left w:val="nil"/>
              <w:bottom w:val="single" w:sz="8" w:space="0" w:color="auto"/>
              <w:right w:val="single" w:sz="4" w:space="0" w:color="auto"/>
            </w:tcBorders>
            <w:shd w:val="clear" w:color="auto" w:fill="auto"/>
            <w:noWrap/>
            <w:vAlign w:val="bottom"/>
          </w:tcPr>
          <w:p w14:paraId="2A941B85" w14:textId="19EF4224" w:rsidR="00793DD6" w:rsidRPr="00793DD6" w:rsidRDefault="00793DD6" w:rsidP="00793DD6">
            <w:pPr>
              <w:spacing w:after="0" w:line="240" w:lineRule="auto"/>
              <w:jc w:val="right"/>
              <w:rPr>
                <w:rFonts w:ascii="Times New Roman" w:hAnsi="Times New Roman" w:cs="Times New Roman"/>
                <w:b/>
                <w:bCs/>
                <w:sz w:val="18"/>
                <w:szCs w:val="18"/>
              </w:rPr>
            </w:pPr>
            <w:r w:rsidRPr="00793DD6">
              <w:rPr>
                <w:rFonts w:ascii="Times New Roman" w:hAnsi="Times New Roman" w:cs="Times New Roman"/>
                <w:sz w:val="18"/>
                <w:szCs w:val="18"/>
              </w:rPr>
              <w:t>1,01</w:t>
            </w:r>
          </w:p>
        </w:tc>
        <w:tc>
          <w:tcPr>
            <w:tcW w:w="1952" w:type="dxa"/>
            <w:tcBorders>
              <w:top w:val="single" w:sz="4" w:space="0" w:color="auto"/>
              <w:left w:val="nil"/>
              <w:bottom w:val="single" w:sz="8" w:space="0" w:color="auto"/>
              <w:right w:val="single" w:sz="8" w:space="0" w:color="auto"/>
            </w:tcBorders>
            <w:shd w:val="clear" w:color="auto" w:fill="auto"/>
            <w:noWrap/>
            <w:vAlign w:val="bottom"/>
          </w:tcPr>
          <w:p w14:paraId="0EF08D7E" w14:textId="5EB16511" w:rsidR="00793DD6" w:rsidRPr="00793DD6" w:rsidRDefault="00793DD6" w:rsidP="00793DD6">
            <w:pPr>
              <w:spacing w:after="0" w:line="240" w:lineRule="auto"/>
              <w:jc w:val="right"/>
              <w:rPr>
                <w:rFonts w:ascii="Times New Roman" w:hAnsi="Times New Roman" w:cs="Times New Roman"/>
                <w:b/>
                <w:bCs/>
                <w:sz w:val="18"/>
                <w:szCs w:val="18"/>
              </w:rPr>
            </w:pPr>
            <w:r w:rsidRPr="00793DD6">
              <w:rPr>
                <w:rFonts w:ascii="Times New Roman" w:hAnsi="Times New Roman" w:cs="Times New Roman"/>
                <w:sz w:val="18"/>
                <w:szCs w:val="18"/>
              </w:rPr>
              <w:t>1,01</w:t>
            </w:r>
          </w:p>
        </w:tc>
      </w:tr>
    </w:tbl>
    <w:p w14:paraId="2DB06763" w14:textId="77777777" w:rsidR="007B1604" w:rsidRDefault="007A75E0" w:rsidP="00B04D6C">
      <w:pPr>
        <w:pStyle w:val="Heading1"/>
        <w:spacing w:after="0"/>
        <w:rPr>
          <w:rFonts w:ascii="Times New Roman" w:hAnsi="Times New Roman" w:cs="Times New Roman"/>
          <w:color w:val="FF0000"/>
          <w:lang w:val="sr-Cyrl-CS"/>
        </w:rPr>
      </w:pPr>
      <w:r w:rsidRPr="00B04D6C">
        <w:rPr>
          <w:rFonts w:ascii="Times New Roman" w:hAnsi="Times New Roman" w:cs="Times New Roman"/>
          <w:color w:val="FF0000"/>
          <w:lang w:val="sr-Cyrl-CS"/>
        </w:rPr>
        <w:br w:type="page"/>
      </w:r>
    </w:p>
    <w:p w14:paraId="637B0539" w14:textId="77419AFE" w:rsidR="007A75E0" w:rsidRDefault="007A75E0" w:rsidP="00B04D6C">
      <w:pPr>
        <w:pStyle w:val="Heading1"/>
        <w:spacing w:after="0"/>
        <w:rPr>
          <w:rFonts w:ascii="Times New Roman" w:hAnsi="Times New Roman" w:cs="Times New Roman"/>
          <w:lang w:val="sr-Cyrl-CS"/>
        </w:rPr>
      </w:pPr>
      <w:bookmarkStart w:id="52" w:name="_Toc104291454"/>
      <w:r w:rsidRPr="00B04D6C">
        <w:rPr>
          <w:rFonts w:ascii="Times New Roman" w:hAnsi="Times New Roman" w:cs="Times New Roman"/>
          <w:lang w:val="sr-Cyrl-CS"/>
        </w:rPr>
        <w:lastRenderedPageBreak/>
        <w:t>ЗАКЉУЧАК</w:t>
      </w:r>
      <w:bookmarkEnd w:id="52"/>
    </w:p>
    <w:p w14:paraId="2AE40852" w14:textId="77777777" w:rsidR="003F5F0E" w:rsidRPr="003F5F0E" w:rsidRDefault="003F5F0E" w:rsidP="003F5F0E">
      <w:pPr>
        <w:rPr>
          <w:lang w:val="sr-Cyrl-CS"/>
        </w:rPr>
      </w:pPr>
    </w:p>
    <w:p w14:paraId="19790FA9" w14:textId="5833316F" w:rsidR="003F5F0E" w:rsidRPr="00592A13" w:rsidRDefault="003F5F0E" w:rsidP="003F5F0E">
      <w:pPr>
        <w:spacing w:after="0"/>
        <w:ind w:firstLine="720"/>
        <w:jc w:val="both"/>
        <w:rPr>
          <w:rFonts w:ascii="Times New Roman" w:hAnsi="Times New Roman" w:cs="Times New Roman"/>
          <w:lang w:val="sr-Cyrl-CS"/>
        </w:rPr>
      </w:pPr>
      <w:r w:rsidRPr="003F5F0E">
        <w:rPr>
          <w:rFonts w:ascii="Times New Roman" w:hAnsi="Times New Roman" w:cs="Times New Roman"/>
          <w:lang w:val="sr-Cyrl-CS"/>
        </w:rPr>
        <w:t xml:space="preserve">  </w:t>
      </w:r>
      <w:r w:rsidRPr="00592A13">
        <w:rPr>
          <w:rFonts w:ascii="Times New Roman" w:hAnsi="Times New Roman" w:cs="Times New Roman"/>
          <w:lang w:val="sr-Cyrl-CS"/>
        </w:rPr>
        <w:t>План пословања Жељезница Републике Српске у периоду 202</w:t>
      </w:r>
      <w:r w:rsidR="00770B41">
        <w:rPr>
          <w:rFonts w:ascii="Times New Roman" w:hAnsi="Times New Roman" w:cs="Times New Roman"/>
          <w:lang w:val="sr-Cyrl-CS"/>
        </w:rPr>
        <w:t>2</w:t>
      </w:r>
      <w:r w:rsidRPr="00592A13">
        <w:rPr>
          <w:rFonts w:ascii="Times New Roman" w:hAnsi="Times New Roman" w:cs="Times New Roman"/>
          <w:lang w:val="sr-Cyrl-CS"/>
        </w:rPr>
        <w:t>-202</w:t>
      </w:r>
      <w:r w:rsidR="00770B41">
        <w:rPr>
          <w:rFonts w:ascii="Times New Roman" w:hAnsi="Times New Roman" w:cs="Times New Roman"/>
          <w:lang w:val="sr-Cyrl-CS"/>
        </w:rPr>
        <w:t>4</w:t>
      </w:r>
      <w:r w:rsidRPr="00592A13">
        <w:rPr>
          <w:rFonts w:ascii="Times New Roman" w:hAnsi="Times New Roman" w:cs="Times New Roman"/>
          <w:lang w:val="sr-Cyrl-CS"/>
        </w:rPr>
        <w:t>. година карактерише:</w:t>
      </w:r>
    </w:p>
    <w:p w14:paraId="545A839C" w14:textId="78FD241C"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Пораст физичког обима превоза путника по просјечној годишњој стопи раста од 1%, физичког обима превоза робе по просјечној годишњој стопи раста од </w:t>
      </w:r>
      <w:r w:rsidR="00770B41">
        <w:rPr>
          <w:rFonts w:ascii="Times New Roman" w:hAnsi="Times New Roman" w:cs="Times New Roman"/>
          <w:lang w:val="sr-Latn-BA"/>
        </w:rPr>
        <w:t>1</w:t>
      </w:r>
      <w:r w:rsidRPr="00592A13">
        <w:rPr>
          <w:rFonts w:ascii="Times New Roman" w:hAnsi="Times New Roman" w:cs="Times New Roman"/>
          <w:lang w:val="sr-Cyrl-CS"/>
        </w:rPr>
        <w:t>%,  у складу са чим су планирани и приходи од превоза путника и роба. Доминантни приходи у укупним приходима су приходи од превоза роба, који у  202</w:t>
      </w:r>
      <w:r w:rsidR="00770B41">
        <w:rPr>
          <w:rFonts w:ascii="Times New Roman" w:hAnsi="Times New Roman" w:cs="Times New Roman"/>
          <w:lang w:val="sr-Cyrl-CS"/>
        </w:rPr>
        <w:t>2</w:t>
      </w:r>
      <w:r w:rsidRPr="00592A13">
        <w:rPr>
          <w:rFonts w:ascii="Times New Roman" w:hAnsi="Times New Roman" w:cs="Times New Roman"/>
          <w:lang w:val="sr-Cyrl-CS"/>
        </w:rPr>
        <w:t xml:space="preserve">. години износе </w:t>
      </w:r>
      <w:r w:rsidR="00EE61C7">
        <w:rPr>
          <w:rFonts w:ascii="Times New Roman" w:hAnsi="Times New Roman" w:cs="Times New Roman"/>
          <w:lang w:val="sr-Cyrl-CS"/>
        </w:rPr>
        <w:t>38.600.049</w:t>
      </w:r>
      <w:r w:rsidRPr="00592A13">
        <w:rPr>
          <w:rFonts w:ascii="Times New Roman" w:hAnsi="Times New Roman" w:cs="Times New Roman"/>
          <w:lang w:val="sr-Cyrl-CS"/>
        </w:rPr>
        <w:t xml:space="preserve"> КМ, са просјечном годишњом стопом раста од </w:t>
      </w:r>
      <w:r w:rsidR="00EE61C7">
        <w:rPr>
          <w:rFonts w:ascii="Times New Roman" w:hAnsi="Times New Roman" w:cs="Times New Roman"/>
          <w:lang w:val="sr-Cyrl-CS"/>
        </w:rPr>
        <w:t>2</w:t>
      </w:r>
      <w:r w:rsidRPr="00592A13">
        <w:rPr>
          <w:rFonts w:ascii="Times New Roman" w:hAnsi="Times New Roman" w:cs="Times New Roman"/>
          <w:lang w:val="sr-Cyrl-CS"/>
        </w:rPr>
        <w:t xml:space="preserve">%. </w:t>
      </w:r>
    </w:p>
    <w:p w14:paraId="2F77E0DF" w14:textId="08C4DBF4"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 Субвенција за финансирање жељезничке инфраструктуре и суфинансирање путничког жељезничког саобраћаја од интереса за Републику Српску  планирана  је у  износу од 25.000.000 КМ на годишњем нивоу, иако је у усвојеном Буџету РС за 202</w:t>
      </w:r>
      <w:r w:rsidR="00770B41">
        <w:rPr>
          <w:rFonts w:ascii="Times New Roman" w:hAnsi="Times New Roman" w:cs="Times New Roman"/>
          <w:lang w:val="sr-Cyrl-CS"/>
        </w:rPr>
        <w:t>2</w:t>
      </w:r>
      <w:r w:rsidRPr="00592A13">
        <w:rPr>
          <w:rFonts w:ascii="Times New Roman" w:hAnsi="Times New Roman" w:cs="Times New Roman"/>
          <w:lang w:val="sr-Cyrl-CS"/>
        </w:rPr>
        <w:t xml:space="preserve">. годину одобрена у износу од 20.000.000 КМ. </w:t>
      </w:r>
    </w:p>
    <w:p w14:paraId="7E3F1A93" w14:textId="77777777" w:rsidR="0089786E"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Разлог оваквог планирања је то што је у Плану финансијског и  оперативног реструктурисања предузећа Жељезница Републике Српске планиран из</w:t>
      </w:r>
      <w:r w:rsidR="0089786E">
        <w:rPr>
          <w:rFonts w:ascii="Times New Roman" w:hAnsi="Times New Roman" w:cs="Times New Roman"/>
          <w:lang w:val="sr-Cyrl-CS"/>
        </w:rPr>
        <w:t xml:space="preserve">нос субвенције од 25.000.000 КМ. </w:t>
      </w:r>
    </w:p>
    <w:p w14:paraId="3EB58F51" w14:textId="07E69102" w:rsidR="003F5F0E"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Напомињемо да је Приједлог Плана финансијског и оперативног реструктурисања разматрала Влада РС и дала сагласност на исти. План је прихваћен Рјешењем Окружног привредног суда у Добоју број 60 0 St 029351 20 Res од 31.12.2020. године (правоснажно од 16.03.2021. године). </w:t>
      </w:r>
    </w:p>
    <w:p w14:paraId="1C9E705A" w14:textId="77777777" w:rsidR="00E67CD1" w:rsidRPr="00EE61C7" w:rsidRDefault="00E67CD1" w:rsidP="00E67CD1">
      <w:pPr>
        <w:spacing w:after="0"/>
        <w:ind w:firstLine="720"/>
        <w:jc w:val="both"/>
        <w:rPr>
          <w:rFonts w:ascii="Times New Roman" w:hAnsi="Times New Roman" w:cs="Times New Roman"/>
          <w:lang w:val="sr-Latn-BA"/>
        </w:rPr>
      </w:pPr>
      <w:r w:rsidRPr="00EE61C7">
        <w:rPr>
          <w:rFonts w:ascii="Times New Roman" w:hAnsi="Times New Roman" w:cs="Times New Roman"/>
          <w:lang w:val="sr-Cyrl-CS"/>
        </w:rPr>
        <w:t xml:space="preserve">Такође, важно је истакнути и да поступак реструктруисања подразумијева и </w:t>
      </w:r>
      <w:r w:rsidRPr="00EE61C7">
        <w:rPr>
          <w:rFonts w:ascii="Times New Roman" w:hAnsi="Times New Roman" w:cs="Times New Roman"/>
          <w:lang w:val="sr-Cyrl-BA"/>
        </w:rPr>
        <w:t xml:space="preserve">потписивање 2 уговора са Владом Републике Српске - вишегодишњег уговора о одржавању инфраструктуре и вишегодишњег уговора о услузи жељезничког превоза путника, којима ће се финансирати одржавање инфраструктуре и суфинансирати превоз путника. </w:t>
      </w:r>
    </w:p>
    <w:p w14:paraId="5647E4BA" w14:textId="51C27276"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Трошкови материјала и резервних дијелова за израду су у 202</w:t>
      </w:r>
      <w:r w:rsidR="00770B41">
        <w:rPr>
          <w:rFonts w:ascii="Times New Roman" w:hAnsi="Times New Roman" w:cs="Times New Roman"/>
          <w:lang w:val="sr-Cyrl-CS"/>
        </w:rPr>
        <w:t>2</w:t>
      </w:r>
      <w:r w:rsidRPr="00592A13">
        <w:rPr>
          <w:rFonts w:ascii="Times New Roman" w:hAnsi="Times New Roman" w:cs="Times New Roman"/>
          <w:lang w:val="sr-Cyrl-CS"/>
        </w:rPr>
        <w:t xml:space="preserve">. години планирани у значајно већем износу у односу на претходне године, а разлог је тренутно стање инфраструктурних, вучних и вучених капацитета које директно утиче на безбједност жељезничког саобраћаја. </w:t>
      </w:r>
    </w:p>
    <w:p w14:paraId="1F1E864B" w14:textId="3F1BB405"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Трошкови зарада, накнада зарада и остали лични ра</w:t>
      </w:r>
      <w:r w:rsidR="00770B41">
        <w:rPr>
          <w:rFonts w:ascii="Times New Roman" w:hAnsi="Times New Roman" w:cs="Times New Roman"/>
          <w:lang w:val="sr-Cyrl-CS"/>
        </w:rPr>
        <w:t xml:space="preserve">сходи су планирани у износу од </w:t>
      </w:r>
      <w:r w:rsidR="00EE61C7">
        <w:rPr>
          <w:rFonts w:ascii="Times New Roman" w:hAnsi="Times New Roman" w:cs="Times New Roman"/>
          <w:lang w:val="sr-Cyrl-CS"/>
        </w:rPr>
        <w:t xml:space="preserve"> 41.058.185 </w:t>
      </w:r>
      <w:r w:rsidRPr="00592A13">
        <w:rPr>
          <w:rFonts w:ascii="Times New Roman" w:hAnsi="Times New Roman" w:cs="Times New Roman"/>
          <w:lang w:val="sr-Cyrl-CS"/>
        </w:rPr>
        <w:t>КМ у 202</w:t>
      </w:r>
      <w:r w:rsidR="00770B41">
        <w:rPr>
          <w:rFonts w:ascii="Times New Roman" w:hAnsi="Times New Roman" w:cs="Times New Roman"/>
          <w:lang w:val="sr-Cyrl-CS"/>
        </w:rPr>
        <w:t>2</w:t>
      </w:r>
      <w:r w:rsidRPr="00592A13">
        <w:rPr>
          <w:rFonts w:ascii="Times New Roman" w:hAnsi="Times New Roman" w:cs="Times New Roman"/>
          <w:lang w:val="sr-Cyrl-CS"/>
        </w:rPr>
        <w:t xml:space="preserve">. години. </w:t>
      </w:r>
    </w:p>
    <w:p w14:paraId="7112B31A" w14:textId="77777777"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Трошкови амортизације нису исказани имајући у виду да у наредном периоду слиједи прелазак жељезничке инфраструктуре и имовине опертера из власништва Жељезница Републике Српске у власништво Републике Српске (Закон о Жељезницама Републике Српске). </w:t>
      </w:r>
    </w:p>
    <w:p w14:paraId="756DCDB3" w14:textId="68254FBC"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Финансијски расходи су расходи камата и исти су у 202</w:t>
      </w:r>
      <w:r w:rsidR="00770B41">
        <w:rPr>
          <w:rFonts w:ascii="Times New Roman" w:hAnsi="Times New Roman" w:cs="Times New Roman"/>
          <w:lang w:val="sr-Cyrl-CS"/>
        </w:rPr>
        <w:t>2</w:t>
      </w:r>
      <w:r w:rsidRPr="00592A13">
        <w:rPr>
          <w:rFonts w:ascii="Times New Roman" w:hAnsi="Times New Roman" w:cs="Times New Roman"/>
          <w:lang w:val="sr-Cyrl-CS"/>
        </w:rPr>
        <w:t xml:space="preserve">. години планирани у износу од </w:t>
      </w:r>
      <w:r w:rsidR="00770B41">
        <w:rPr>
          <w:rFonts w:ascii="Times New Roman" w:hAnsi="Times New Roman" w:cs="Times New Roman"/>
          <w:lang w:val="sr-Cyrl-CS"/>
        </w:rPr>
        <w:t>135.995</w:t>
      </w:r>
      <w:r w:rsidRPr="00592A13">
        <w:rPr>
          <w:rFonts w:ascii="Times New Roman" w:hAnsi="Times New Roman" w:cs="Times New Roman"/>
          <w:lang w:val="sr-Cyrl-CS"/>
        </w:rPr>
        <w:t xml:space="preserve"> КМ. Будући да је прихваћен План финансијског и оперативног реструктурисања Жељезница РС, по основу кога ће све обавезе по основу иностраних кредита бити конвертоване у капитал, а Влада РС ће наставити да отплаћује све недоспјеле обавезе по међународним кредитима, у посматраном планском периоду нису приказани трошкови редовних и затезних камата по основу иностраних кредита (акт Министарства финансија РС бр. 06.09/481-49/21 од 22.02.2021. године).</w:t>
      </w:r>
    </w:p>
    <w:p w14:paraId="1720D42F" w14:textId="77777777"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У планском периоду предвиђено је провођење процеса реструктурисања, у складу са  Пројектом реструктурисања финансираним из кредита Свјетске банке, Планом реструктурисања Жељезница Републике Српске и Одлукама Владе Републике Српске. </w:t>
      </w:r>
    </w:p>
    <w:p w14:paraId="0D5C1F48" w14:textId="2228B638" w:rsidR="000D4106" w:rsidRPr="00592A13" w:rsidRDefault="000D4106" w:rsidP="00B04D6C">
      <w:pPr>
        <w:pStyle w:val="BodyText"/>
        <w:spacing w:after="0" w:line="360" w:lineRule="auto"/>
        <w:jc w:val="both"/>
        <w:rPr>
          <w:b/>
          <w:bCs/>
          <w:iCs/>
        </w:rPr>
      </w:pPr>
    </w:p>
    <w:p w14:paraId="0EE34A81" w14:textId="40ADE744" w:rsidR="000D4106" w:rsidRPr="00592A13" w:rsidRDefault="000D4106" w:rsidP="00B04D6C">
      <w:pPr>
        <w:pStyle w:val="BodyText"/>
        <w:spacing w:after="0" w:line="360" w:lineRule="auto"/>
        <w:jc w:val="both"/>
        <w:rPr>
          <w:b/>
          <w:bCs/>
          <w:iCs/>
        </w:rPr>
      </w:pPr>
    </w:p>
    <w:p w14:paraId="6A8E0294" w14:textId="6505D0AA" w:rsidR="000D4106" w:rsidRPr="00592A13" w:rsidRDefault="000D4106" w:rsidP="00B04D6C">
      <w:pPr>
        <w:pStyle w:val="BodyText"/>
        <w:spacing w:after="0" w:line="360" w:lineRule="auto"/>
        <w:jc w:val="both"/>
        <w:rPr>
          <w:b/>
          <w:bCs/>
          <w:iCs/>
        </w:rPr>
      </w:pPr>
    </w:p>
    <w:p w14:paraId="2B22EEFD" w14:textId="77777777" w:rsidR="000D4106" w:rsidRPr="00592A13" w:rsidRDefault="000D4106" w:rsidP="00B04D6C">
      <w:pPr>
        <w:pStyle w:val="BodyText"/>
        <w:spacing w:after="0" w:line="360" w:lineRule="auto"/>
        <w:jc w:val="both"/>
        <w:rPr>
          <w:b/>
          <w:bCs/>
          <w:iCs/>
        </w:rPr>
      </w:pPr>
    </w:p>
    <w:p w14:paraId="7D93C262" w14:textId="77777777" w:rsidR="00797926" w:rsidRPr="00592A13" w:rsidRDefault="00797926" w:rsidP="00B04D6C">
      <w:pPr>
        <w:pStyle w:val="BodyText"/>
        <w:spacing w:after="0" w:line="360" w:lineRule="auto"/>
        <w:jc w:val="both"/>
        <w:rPr>
          <w:b/>
          <w:bCs/>
          <w:iCs/>
        </w:rPr>
      </w:pPr>
    </w:p>
    <w:p w14:paraId="71DBEE58" w14:textId="472BFA5E" w:rsidR="007A75E0" w:rsidRPr="00476C7A" w:rsidRDefault="007A75E0" w:rsidP="00B04D6C">
      <w:pPr>
        <w:pStyle w:val="BodyText"/>
        <w:spacing w:after="0" w:line="360" w:lineRule="auto"/>
        <w:jc w:val="both"/>
        <w:rPr>
          <w:bCs/>
          <w:iCs/>
          <w:lang w:val="sr-Cyrl-BA"/>
        </w:rPr>
      </w:pPr>
      <w:r w:rsidRPr="00476C7A">
        <w:rPr>
          <w:bCs/>
          <w:iCs/>
        </w:rPr>
        <w:t xml:space="preserve">Број: </w:t>
      </w:r>
      <w:r w:rsidRPr="00476C7A">
        <w:rPr>
          <w:bCs/>
          <w:iCs/>
          <w:lang w:val="en-US"/>
        </w:rPr>
        <w:t>_____________/</w:t>
      </w:r>
      <w:r w:rsidRPr="00476C7A">
        <w:rPr>
          <w:bCs/>
          <w:iCs/>
        </w:rPr>
        <w:t>2</w:t>
      </w:r>
      <w:r w:rsidR="004F55F6" w:rsidRPr="00476C7A">
        <w:rPr>
          <w:bCs/>
          <w:iCs/>
          <w:lang w:val="sr-Cyrl-BA"/>
        </w:rPr>
        <w:t>2</w:t>
      </w:r>
    </w:p>
    <w:p w14:paraId="1D539158" w14:textId="26210D13" w:rsidR="007A75E0" w:rsidRPr="00476C7A" w:rsidRDefault="007A75E0" w:rsidP="00B04D6C">
      <w:pPr>
        <w:pStyle w:val="BodyText"/>
        <w:spacing w:after="0" w:line="360" w:lineRule="auto"/>
        <w:jc w:val="both"/>
        <w:rPr>
          <w:bCs/>
          <w:iCs/>
        </w:rPr>
      </w:pPr>
      <w:r w:rsidRPr="00476C7A">
        <w:rPr>
          <w:bCs/>
          <w:iCs/>
        </w:rPr>
        <w:t>Датум</w:t>
      </w:r>
      <w:r w:rsidRPr="00476C7A">
        <w:rPr>
          <w:bCs/>
          <w:iCs/>
          <w:lang w:val="sr-Latn-CS"/>
        </w:rPr>
        <w:t>:</w:t>
      </w:r>
      <w:r w:rsidRPr="00476C7A">
        <w:rPr>
          <w:bCs/>
          <w:iCs/>
        </w:rPr>
        <w:t xml:space="preserve"> </w:t>
      </w:r>
      <w:r w:rsidRPr="00476C7A">
        <w:rPr>
          <w:bCs/>
          <w:iCs/>
          <w:lang w:val="sr-Latn-CS"/>
        </w:rPr>
        <w:t>___________ године</w:t>
      </w:r>
      <w:r w:rsidRPr="00476C7A">
        <w:rPr>
          <w:bCs/>
          <w:iCs/>
        </w:rPr>
        <w:tab/>
      </w:r>
    </w:p>
    <w:p w14:paraId="5CFF55B6" w14:textId="3CE7B537" w:rsidR="006D5D08" w:rsidRPr="00476C7A" w:rsidRDefault="006D5D08" w:rsidP="00B04D6C">
      <w:pPr>
        <w:pStyle w:val="BodyText"/>
        <w:spacing w:after="0" w:line="360" w:lineRule="auto"/>
        <w:jc w:val="both"/>
        <w:rPr>
          <w:bCs/>
          <w:iCs/>
        </w:rPr>
      </w:pPr>
    </w:p>
    <w:p w14:paraId="201FE1BD" w14:textId="0223D293" w:rsidR="007F350A" w:rsidRPr="00592A13" w:rsidRDefault="007F350A" w:rsidP="00B04D6C">
      <w:pPr>
        <w:pStyle w:val="BodyText"/>
        <w:spacing w:after="0" w:line="360" w:lineRule="auto"/>
        <w:jc w:val="both"/>
        <w:rPr>
          <w:b/>
          <w:bCs/>
          <w:iCs/>
        </w:rPr>
      </w:pPr>
    </w:p>
    <w:p w14:paraId="33520CBF" w14:textId="77777777" w:rsidR="007F350A" w:rsidRPr="00592A13" w:rsidRDefault="007F350A" w:rsidP="00B04D6C">
      <w:pPr>
        <w:pStyle w:val="BodyText"/>
        <w:spacing w:after="0" w:line="360" w:lineRule="auto"/>
        <w:jc w:val="both"/>
        <w:rPr>
          <w:b/>
          <w:bCs/>
          <w:iCs/>
        </w:rPr>
      </w:pPr>
    </w:p>
    <w:p w14:paraId="60CFCF32" w14:textId="1F4CAAB3" w:rsidR="006D5D08" w:rsidRPr="00592A13" w:rsidRDefault="006D5D08" w:rsidP="00B04D6C">
      <w:pPr>
        <w:pStyle w:val="BodyText"/>
        <w:spacing w:after="0" w:line="360" w:lineRule="auto"/>
        <w:jc w:val="both"/>
        <w:rPr>
          <w:b/>
          <w:bCs/>
          <w:iCs/>
        </w:rPr>
      </w:pPr>
    </w:p>
    <w:p w14:paraId="51D2EDC0" w14:textId="44ECDAFD" w:rsidR="00BC6729" w:rsidRDefault="00BC6729" w:rsidP="00B04D6C">
      <w:pPr>
        <w:pStyle w:val="BodyText"/>
        <w:spacing w:after="0" w:line="360" w:lineRule="auto"/>
        <w:jc w:val="both"/>
        <w:rPr>
          <w:b/>
          <w:bCs/>
          <w:iCs/>
          <w:lang w:val="sr-Latn-BA"/>
        </w:rPr>
      </w:pPr>
    </w:p>
    <w:p w14:paraId="4D9A069C" w14:textId="4DE8FD69" w:rsidR="00476C7A" w:rsidRDefault="00476C7A" w:rsidP="00B04D6C">
      <w:pPr>
        <w:pStyle w:val="BodyText"/>
        <w:spacing w:after="0" w:line="360" w:lineRule="auto"/>
        <w:jc w:val="both"/>
        <w:rPr>
          <w:b/>
          <w:bCs/>
          <w:iCs/>
          <w:lang w:val="sr-Latn-BA"/>
        </w:rPr>
      </w:pPr>
    </w:p>
    <w:p w14:paraId="7E4E7564" w14:textId="1268594A" w:rsidR="00476C7A" w:rsidRDefault="00476C7A" w:rsidP="00B04D6C">
      <w:pPr>
        <w:pStyle w:val="BodyText"/>
        <w:spacing w:after="0" w:line="360" w:lineRule="auto"/>
        <w:jc w:val="both"/>
        <w:rPr>
          <w:b/>
          <w:bCs/>
          <w:iCs/>
          <w:lang w:val="sr-Latn-BA"/>
        </w:rPr>
      </w:pPr>
    </w:p>
    <w:p w14:paraId="483618C4" w14:textId="1B797BBB" w:rsidR="00476C7A" w:rsidRDefault="00476C7A" w:rsidP="00B04D6C">
      <w:pPr>
        <w:pStyle w:val="BodyText"/>
        <w:spacing w:after="0" w:line="360" w:lineRule="auto"/>
        <w:jc w:val="both"/>
        <w:rPr>
          <w:b/>
          <w:bCs/>
          <w:iCs/>
          <w:lang w:val="sr-Latn-BA"/>
        </w:rPr>
      </w:pPr>
    </w:p>
    <w:p w14:paraId="1E8C75E6" w14:textId="77777777" w:rsidR="00476C7A" w:rsidRDefault="00476C7A" w:rsidP="00B04D6C">
      <w:pPr>
        <w:pStyle w:val="BodyText"/>
        <w:spacing w:after="0" w:line="360" w:lineRule="auto"/>
        <w:jc w:val="both"/>
        <w:rPr>
          <w:b/>
          <w:bCs/>
          <w:iCs/>
          <w:lang w:val="sr-Latn-BA"/>
        </w:rPr>
      </w:pPr>
    </w:p>
    <w:p w14:paraId="4D6920CB" w14:textId="77777777" w:rsidR="00476C7A" w:rsidRPr="00592A13" w:rsidRDefault="00476C7A" w:rsidP="00B04D6C">
      <w:pPr>
        <w:pStyle w:val="BodyText"/>
        <w:spacing w:after="0" w:line="360" w:lineRule="auto"/>
        <w:jc w:val="both"/>
        <w:rPr>
          <w:b/>
          <w:bCs/>
          <w:iCs/>
          <w:lang w:val="sr-Latn-BA"/>
        </w:rPr>
      </w:pPr>
    </w:p>
    <w:p w14:paraId="29FB9BAF" w14:textId="77777777" w:rsidR="007A75E0" w:rsidRPr="00592A13" w:rsidRDefault="007A75E0" w:rsidP="00B04D6C">
      <w:pPr>
        <w:pStyle w:val="BodyText"/>
        <w:spacing w:after="0" w:line="360" w:lineRule="auto"/>
        <w:jc w:val="both"/>
        <w:rPr>
          <w:b/>
          <w:bCs/>
          <w:iCs/>
        </w:rPr>
      </w:pPr>
      <w:r w:rsidRPr="00592A13">
        <w:rPr>
          <w:b/>
          <w:bCs/>
          <w:iCs/>
        </w:rPr>
        <w:tab/>
      </w:r>
      <w:r w:rsidRPr="00592A13">
        <w:rPr>
          <w:b/>
          <w:bCs/>
          <w:iCs/>
        </w:rPr>
        <w:tab/>
      </w:r>
      <w:r w:rsidRPr="00592A13">
        <w:rPr>
          <w:b/>
          <w:bCs/>
          <w:iCs/>
        </w:rPr>
        <w:tab/>
      </w:r>
    </w:p>
    <w:p w14:paraId="349063B0" w14:textId="7945B4C2" w:rsidR="007A75E0" w:rsidRPr="00476C7A" w:rsidRDefault="00ED0795" w:rsidP="00ED0795">
      <w:pPr>
        <w:pStyle w:val="BodyText"/>
        <w:spacing w:after="0" w:line="360" w:lineRule="auto"/>
        <w:ind w:firstLine="600"/>
        <w:jc w:val="center"/>
        <w:rPr>
          <w:bCs/>
          <w:iCs/>
          <w:lang w:val="sr-Cyrl-BA"/>
        </w:rPr>
      </w:pPr>
      <w:r w:rsidRPr="00476C7A">
        <w:rPr>
          <w:bCs/>
          <w:iCs/>
          <w:lang w:val="sr-Cyrl-BA"/>
        </w:rPr>
        <w:t xml:space="preserve">                                                                         </w:t>
      </w:r>
      <w:r w:rsidR="007A75E0" w:rsidRPr="00476C7A">
        <w:rPr>
          <w:bCs/>
          <w:iCs/>
        </w:rPr>
        <w:t>ПРЕДСЈЕД</w:t>
      </w:r>
      <w:r w:rsidR="00793DD6" w:rsidRPr="00476C7A">
        <w:rPr>
          <w:bCs/>
          <w:iCs/>
          <w:lang w:val="sr-Cyrl-BA"/>
        </w:rPr>
        <w:t>НИК</w:t>
      </w:r>
    </w:p>
    <w:p w14:paraId="224D2BFC" w14:textId="3D5FC928" w:rsidR="007A75E0" w:rsidRPr="00476C7A" w:rsidRDefault="007A75E0" w:rsidP="00B04D6C">
      <w:pPr>
        <w:pStyle w:val="BodyText"/>
        <w:spacing w:after="0" w:line="360" w:lineRule="auto"/>
        <w:ind w:firstLine="600"/>
        <w:jc w:val="both"/>
        <w:rPr>
          <w:bCs/>
          <w:iCs/>
        </w:rPr>
      </w:pPr>
      <w:r w:rsidRPr="00476C7A">
        <w:rPr>
          <w:bCs/>
          <w:iCs/>
        </w:rPr>
        <w:t xml:space="preserve">                                                                     </w:t>
      </w:r>
      <w:r w:rsidRPr="00476C7A">
        <w:rPr>
          <w:bCs/>
          <w:iCs/>
        </w:rPr>
        <w:tab/>
      </w:r>
      <w:r w:rsidRPr="00476C7A">
        <w:rPr>
          <w:bCs/>
          <w:iCs/>
          <w:lang w:val="sr-Latn-BA"/>
        </w:rPr>
        <w:t xml:space="preserve">    </w:t>
      </w:r>
      <w:r w:rsidR="009F4247" w:rsidRPr="00476C7A">
        <w:rPr>
          <w:bCs/>
          <w:iCs/>
          <w:lang w:val="sr-Latn-BA"/>
        </w:rPr>
        <w:t xml:space="preserve"> </w:t>
      </w:r>
      <w:r w:rsidRPr="00476C7A">
        <w:rPr>
          <w:bCs/>
          <w:iCs/>
        </w:rPr>
        <w:t xml:space="preserve">СКУПШТИНЕ </w:t>
      </w:r>
      <w:r w:rsidRPr="00476C7A">
        <w:rPr>
          <w:bCs/>
          <w:iCs/>
          <w:lang w:val="sr-Latn-BA"/>
        </w:rPr>
        <w:t>A</w:t>
      </w:r>
      <w:r w:rsidRPr="00476C7A">
        <w:rPr>
          <w:bCs/>
          <w:iCs/>
        </w:rPr>
        <w:t>КЦИОНАРА</w:t>
      </w:r>
    </w:p>
    <w:p w14:paraId="059D1C3F" w14:textId="750E6089" w:rsidR="007A75E0" w:rsidRPr="00ED0795" w:rsidRDefault="007A75E0" w:rsidP="00B04D6C">
      <w:pPr>
        <w:pStyle w:val="BodyText"/>
        <w:spacing w:after="0" w:line="360" w:lineRule="auto"/>
        <w:ind w:firstLine="600"/>
        <w:jc w:val="both"/>
        <w:rPr>
          <w:b/>
          <w:bCs/>
          <w:iCs/>
          <w:lang w:val="sr-Cyrl-BA"/>
        </w:rPr>
      </w:pPr>
      <w:r w:rsidRPr="00592A13">
        <w:rPr>
          <w:b/>
          <w:bCs/>
          <w:iCs/>
        </w:rPr>
        <w:t xml:space="preserve">                                                  </w:t>
      </w:r>
      <w:r w:rsidR="009F4247" w:rsidRPr="00592A13">
        <w:rPr>
          <w:b/>
          <w:bCs/>
          <w:iCs/>
        </w:rPr>
        <w:t xml:space="preserve">                    </w:t>
      </w:r>
      <w:r w:rsidR="009F4247" w:rsidRPr="00592A13">
        <w:rPr>
          <w:b/>
          <w:bCs/>
          <w:iCs/>
        </w:rPr>
        <w:tab/>
        <w:t xml:space="preserve"> </w:t>
      </w:r>
      <w:r w:rsidR="00797926" w:rsidRPr="00592A13">
        <w:rPr>
          <w:b/>
          <w:bCs/>
          <w:iCs/>
        </w:rPr>
        <w:t xml:space="preserve"> </w:t>
      </w:r>
      <w:r w:rsidRPr="00592A13">
        <w:rPr>
          <w:b/>
          <w:bCs/>
          <w:iCs/>
        </w:rPr>
        <w:t>____________________________</w:t>
      </w:r>
    </w:p>
    <w:p w14:paraId="77514B1D" w14:textId="68DFB6A8" w:rsidR="007A75E0" w:rsidRPr="00ED0795" w:rsidRDefault="007A75E0" w:rsidP="00B04D6C">
      <w:pPr>
        <w:pStyle w:val="BodyText"/>
        <w:tabs>
          <w:tab w:val="left" w:pos="720"/>
          <w:tab w:val="center" w:pos="4736"/>
        </w:tabs>
        <w:spacing w:after="0" w:line="360" w:lineRule="auto"/>
        <w:jc w:val="both"/>
        <w:rPr>
          <w:lang w:val="sr-Cyrl-BA"/>
        </w:rPr>
      </w:pPr>
      <w:r w:rsidRPr="00592A13">
        <w:tab/>
      </w:r>
      <w:r w:rsidRPr="00592A13">
        <w:tab/>
      </w:r>
      <w:r w:rsidR="00ED0795">
        <w:rPr>
          <w:lang w:val="sr-Cyrl-BA"/>
        </w:rPr>
        <w:t xml:space="preserve">                                                                         </w:t>
      </w:r>
      <w:r w:rsidR="00281BFD">
        <w:rPr>
          <w:lang w:val="sr-Cyrl-BA"/>
        </w:rPr>
        <w:t>Милан Павловић</w:t>
      </w:r>
    </w:p>
    <w:p w14:paraId="04BB9A84" w14:textId="77777777" w:rsidR="007A75E0" w:rsidRPr="00592A13" w:rsidRDefault="007A75E0" w:rsidP="00B04D6C">
      <w:pPr>
        <w:spacing w:after="0"/>
        <w:rPr>
          <w:rFonts w:ascii="Times New Roman" w:hAnsi="Times New Roman" w:cs="Times New Roman"/>
        </w:rPr>
      </w:pPr>
    </w:p>
    <w:p w14:paraId="2C235A8C" w14:textId="77777777" w:rsidR="007A75E0" w:rsidRPr="00ED0795" w:rsidRDefault="007A75E0" w:rsidP="00B04D6C">
      <w:pPr>
        <w:spacing w:after="0"/>
        <w:rPr>
          <w:rFonts w:ascii="Times New Roman" w:hAnsi="Times New Roman" w:cs="Times New Roman"/>
          <w:lang w:val="sr-Latn-BA"/>
        </w:rPr>
      </w:pPr>
    </w:p>
    <w:p w14:paraId="63558739" w14:textId="77777777" w:rsidR="007821DF" w:rsidRPr="006B2AC2" w:rsidRDefault="007821DF" w:rsidP="00B04D6C">
      <w:pPr>
        <w:spacing w:after="0"/>
        <w:rPr>
          <w:rFonts w:ascii="Times New Roman" w:hAnsi="Times New Roman" w:cs="Times New Roman"/>
          <w:lang w:val="sr-Latn-BA"/>
        </w:rPr>
      </w:pPr>
    </w:p>
    <w:sectPr w:rsidR="007821DF" w:rsidRPr="006B2AC2" w:rsidSect="009F4247">
      <w:pgSz w:w="11906" w:h="16838" w:code="9"/>
      <w:pgMar w:top="1440" w:right="1440" w:bottom="1440" w:left="1800" w:header="45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E4A02" w14:textId="77777777" w:rsidR="00783526" w:rsidRDefault="00783526" w:rsidP="007A75E0">
      <w:pPr>
        <w:spacing w:after="0" w:line="240" w:lineRule="auto"/>
      </w:pPr>
      <w:r>
        <w:separator/>
      </w:r>
    </w:p>
  </w:endnote>
  <w:endnote w:type="continuationSeparator" w:id="0">
    <w:p w14:paraId="0FF9258D" w14:textId="77777777" w:rsidR="00783526" w:rsidRDefault="00783526" w:rsidP="007A7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09795" w14:textId="77777777" w:rsidR="00816A6C" w:rsidRDefault="00816A6C">
    <w:pPr>
      <w:pStyle w:val="Footer"/>
      <w:tabs>
        <w:tab w:val="clear" w:pos="4320"/>
        <w:tab w:val="clear" w:pos="8640"/>
        <w:tab w:val="left" w:pos="2475"/>
      </w:tabs>
      <w:ind w:right="360"/>
      <w:rPr>
        <w:lang w:val="sr-Cyrl-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9B055" w14:textId="77777777" w:rsidR="00816A6C" w:rsidRDefault="00816A6C">
    <w:pPr>
      <w:pStyle w:val="Footer"/>
      <w:jc w:val="center"/>
    </w:pPr>
    <w:r>
      <w:fldChar w:fldCharType="begin"/>
    </w:r>
    <w:r>
      <w:instrText xml:space="preserve"> PAGE   \* MERGEFORMAT </w:instrText>
    </w:r>
    <w:r>
      <w:fldChar w:fldCharType="separate"/>
    </w:r>
    <w:r>
      <w:rPr>
        <w:noProof/>
      </w:rPr>
      <w:t>21</w:t>
    </w:r>
    <w:r>
      <w:rPr>
        <w:noProof/>
      </w:rPr>
      <w:fldChar w:fldCharType="end"/>
    </w:r>
  </w:p>
  <w:p w14:paraId="20AE93AF" w14:textId="77777777" w:rsidR="00816A6C" w:rsidRDefault="00816A6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3427E" w14:textId="58CE988B" w:rsidR="00816A6C" w:rsidRPr="005627D9" w:rsidRDefault="00816A6C">
    <w:pPr>
      <w:pStyle w:val="Footer"/>
      <w:framePr w:wrap="around" w:vAnchor="text" w:hAnchor="margin" w:xAlign="center" w:y="1"/>
      <w:rPr>
        <w:rStyle w:val="PageNumber"/>
        <w:sz w:val="20"/>
        <w:szCs w:val="20"/>
      </w:rPr>
    </w:pPr>
    <w:r w:rsidRPr="005627D9">
      <w:rPr>
        <w:rStyle w:val="PageNumber"/>
        <w:sz w:val="20"/>
        <w:szCs w:val="20"/>
      </w:rPr>
      <w:fldChar w:fldCharType="begin"/>
    </w:r>
    <w:r w:rsidRPr="005627D9">
      <w:rPr>
        <w:rStyle w:val="PageNumber"/>
        <w:sz w:val="20"/>
        <w:szCs w:val="20"/>
      </w:rPr>
      <w:instrText xml:space="preserve">PAGE  </w:instrText>
    </w:r>
    <w:r w:rsidRPr="005627D9">
      <w:rPr>
        <w:rStyle w:val="PageNumber"/>
        <w:sz w:val="20"/>
        <w:szCs w:val="20"/>
      </w:rPr>
      <w:fldChar w:fldCharType="separate"/>
    </w:r>
    <w:r w:rsidR="00B977CF">
      <w:rPr>
        <w:rStyle w:val="PageNumber"/>
        <w:noProof/>
        <w:sz w:val="20"/>
        <w:szCs w:val="20"/>
      </w:rPr>
      <w:t>52</w:t>
    </w:r>
    <w:r w:rsidRPr="005627D9">
      <w:rPr>
        <w:rStyle w:val="PageNumber"/>
        <w:sz w:val="20"/>
        <w:szCs w:val="20"/>
      </w:rPr>
      <w:fldChar w:fldCharType="end"/>
    </w:r>
  </w:p>
  <w:p w14:paraId="138AC38D" w14:textId="77777777" w:rsidR="00816A6C" w:rsidRDefault="00816A6C">
    <w:pPr>
      <w:pStyle w:val="Footer"/>
      <w:tabs>
        <w:tab w:val="clear" w:pos="4320"/>
        <w:tab w:val="clear" w:pos="8640"/>
        <w:tab w:val="left" w:pos="2475"/>
      </w:tabs>
      <w:ind w:right="360"/>
      <w:rPr>
        <w:lang w:val="sr-Cyrl-CS"/>
      </w:rPr>
    </w:pPr>
  </w:p>
  <w:p w14:paraId="4D7CC1A7" w14:textId="77777777" w:rsidR="00816A6C" w:rsidRDefault="00816A6C">
    <w:pPr>
      <w:pStyle w:val="Footer"/>
      <w:tabs>
        <w:tab w:val="clear" w:pos="4320"/>
        <w:tab w:val="clear" w:pos="8640"/>
        <w:tab w:val="left" w:pos="2475"/>
      </w:tabs>
      <w:ind w:right="360"/>
      <w:rPr>
        <w:lang w:val="sr-Cyrl-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46F5E" w14:textId="77777777" w:rsidR="00783526" w:rsidRDefault="00783526" w:rsidP="007A75E0">
      <w:pPr>
        <w:spacing w:after="0" w:line="240" w:lineRule="auto"/>
      </w:pPr>
      <w:r>
        <w:separator/>
      </w:r>
    </w:p>
  </w:footnote>
  <w:footnote w:type="continuationSeparator" w:id="0">
    <w:p w14:paraId="0FB7E53C" w14:textId="77777777" w:rsidR="00783526" w:rsidRDefault="00783526" w:rsidP="007A75E0">
      <w:pPr>
        <w:spacing w:after="0" w:line="240" w:lineRule="auto"/>
      </w:pPr>
      <w:r>
        <w:continuationSeparator/>
      </w:r>
    </w:p>
  </w:footnote>
  <w:footnote w:id="1">
    <w:p w14:paraId="3C22D619" w14:textId="799E5565" w:rsidR="00816A6C" w:rsidRPr="00DA65FB" w:rsidRDefault="00816A6C">
      <w:pPr>
        <w:pStyle w:val="FootnoteText"/>
        <w:rPr>
          <w:sz w:val="16"/>
          <w:szCs w:val="16"/>
          <w:lang w:val="sr-Cyrl-BA"/>
        </w:rPr>
      </w:pPr>
      <w:r w:rsidRPr="00DA65FB">
        <w:rPr>
          <w:rStyle w:val="FootnoteReference"/>
          <w:sz w:val="16"/>
          <w:szCs w:val="16"/>
        </w:rPr>
        <w:footnoteRef/>
      </w:r>
      <w:r w:rsidRPr="00DA65FB">
        <w:rPr>
          <w:sz w:val="16"/>
          <w:szCs w:val="16"/>
        </w:rPr>
        <w:t xml:space="preserve"> </w:t>
      </w:r>
      <w:r w:rsidRPr="00DA65FB">
        <w:rPr>
          <w:sz w:val="16"/>
          <w:szCs w:val="16"/>
          <w:lang w:val="sr-Cyrl-BA"/>
        </w:rPr>
        <w:t>Одобрена количина дизел горива за погон шинских возила у 202</w:t>
      </w:r>
      <w:r>
        <w:rPr>
          <w:sz w:val="16"/>
          <w:szCs w:val="16"/>
          <w:lang w:val="sr-Cyrl-BA"/>
        </w:rPr>
        <w:t>2</w:t>
      </w:r>
      <w:r w:rsidRPr="00DA65FB">
        <w:rPr>
          <w:sz w:val="16"/>
          <w:szCs w:val="16"/>
          <w:lang w:val="sr-Cyrl-BA"/>
        </w:rPr>
        <w:t>. години</w:t>
      </w:r>
    </w:p>
  </w:footnote>
  <w:footnote w:id="2">
    <w:p w14:paraId="1B976A90" w14:textId="77777777" w:rsidR="00816A6C" w:rsidRPr="007260EA" w:rsidRDefault="00816A6C" w:rsidP="007A75E0">
      <w:pPr>
        <w:jc w:val="both"/>
        <w:rPr>
          <w:rFonts w:ascii="Times New Roman" w:hAnsi="Times New Roman" w:cs="Times New Roman"/>
          <w:bCs/>
          <w:iCs/>
          <w:sz w:val="18"/>
          <w:szCs w:val="18"/>
          <w:lang w:val="sr-Cyrl-BA"/>
        </w:rPr>
      </w:pPr>
      <w:r w:rsidRPr="007260EA">
        <w:rPr>
          <w:rStyle w:val="FootnoteReference"/>
          <w:rFonts w:ascii="Times New Roman" w:hAnsi="Times New Roman" w:cs="Times New Roman"/>
          <w:sz w:val="18"/>
          <w:szCs w:val="18"/>
        </w:rPr>
        <w:footnoteRef/>
      </w:r>
      <w:r w:rsidRPr="007260EA">
        <w:rPr>
          <w:rFonts w:ascii="Times New Roman" w:hAnsi="Times New Roman" w:cs="Times New Roman"/>
          <w:sz w:val="18"/>
          <w:szCs w:val="18"/>
          <w:lang w:val="sr-Cyrl-BA"/>
        </w:rPr>
        <w:t xml:space="preserve"> </w:t>
      </w:r>
      <w:r w:rsidRPr="00116584">
        <w:rPr>
          <w:rFonts w:ascii="Times New Roman" w:hAnsi="Times New Roman" w:cs="Times New Roman"/>
          <w:sz w:val="14"/>
          <w:szCs w:val="14"/>
          <w:lang w:val="sr-Cyrl-CS"/>
        </w:rPr>
        <w:t>У</w:t>
      </w:r>
      <w:r w:rsidRPr="00116584">
        <w:rPr>
          <w:rFonts w:ascii="Times New Roman" w:hAnsi="Times New Roman" w:cs="Times New Roman"/>
          <w:sz w:val="14"/>
          <w:szCs w:val="14"/>
          <w:lang w:val="sr-Cyrl-BA"/>
        </w:rPr>
        <w:t xml:space="preserve"> оквиру финансијског плана (трошкови одржавања) у Пословима инфраструктуре приказани су и трошкови одржавања возила за изградњу и одржавање пруга и пружних постројења и припадајући дио трошкова одржавања Сектора за информационе системе и информатичке технологије.</w:t>
      </w:r>
    </w:p>
  </w:footnote>
  <w:footnote w:id="3">
    <w:p w14:paraId="4206DD65" w14:textId="17231EF0" w:rsidR="00816A6C" w:rsidRPr="00D67DBB" w:rsidRDefault="00816A6C" w:rsidP="00816A6C">
      <w:pPr>
        <w:spacing w:after="0" w:line="240" w:lineRule="auto"/>
        <w:rPr>
          <w:rFonts w:ascii="Times New Roman" w:hAnsi="Times New Roman" w:cs="Times New Roman"/>
          <w:sz w:val="16"/>
          <w:szCs w:val="16"/>
          <w:lang w:val="sr-Cyrl-BA"/>
        </w:rPr>
      </w:pPr>
      <w:r>
        <w:rPr>
          <w:rStyle w:val="FootnoteReference"/>
        </w:rPr>
        <w:footnoteRef/>
      </w:r>
      <w:r>
        <w:t xml:space="preserve"> </w:t>
      </w:r>
      <w:r w:rsidRPr="00D67DBB">
        <w:rPr>
          <w:rFonts w:ascii="Times New Roman" w:hAnsi="Times New Roman" w:cs="Times New Roman"/>
          <w:sz w:val="16"/>
          <w:szCs w:val="16"/>
          <w:lang w:val="sr-Cyrl-CS"/>
        </w:rPr>
        <w:t xml:space="preserve"> </w:t>
      </w:r>
      <w:r w:rsidRPr="00D67DBB">
        <w:rPr>
          <w:rFonts w:ascii="Times New Roman" w:hAnsi="Times New Roman" w:cs="Times New Roman"/>
          <w:sz w:val="16"/>
          <w:szCs w:val="16"/>
          <w:lang w:val="sr-Cyrl-BA"/>
        </w:rPr>
        <w:t xml:space="preserve">Наведене </w:t>
      </w:r>
      <w:r w:rsidRPr="00D67DBB">
        <w:rPr>
          <w:rFonts w:ascii="Times New Roman" w:hAnsi="Times New Roman" w:cs="Times New Roman"/>
          <w:sz w:val="16"/>
          <w:szCs w:val="16"/>
          <w:lang w:val="sr-Cyrl-CS"/>
        </w:rPr>
        <w:t>субвенције</w:t>
      </w:r>
      <w:r w:rsidRPr="00D67DBB">
        <w:rPr>
          <w:rFonts w:ascii="Times New Roman" w:hAnsi="Times New Roman" w:cs="Times New Roman"/>
          <w:sz w:val="16"/>
          <w:szCs w:val="16"/>
          <w:lang w:val="sr-Cyrl-BA"/>
        </w:rPr>
        <w:t xml:space="preserve"> дефинисане су Законом о финансирању жељезничке инфраструктуре и суфинансирању жељезничког саобраћаја од интереса за Републику Српску, Сл. Гласник 34/06 од 19.04.2006. год.</w:t>
      </w:r>
      <w:r w:rsidRPr="00D67DBB">
        <w:rPr>
          <w:rFonts w:ascii="Times New Roman" w:hAnsi="Times New Roman" w:cs="Times New Roman"/>
          <w:sz w:val="16"/>
          <w:szCs w:val="16"/>
          <w:lang w:val="sr-Latn-BA"/>
        </w:rPr>
        <w:t xml:space="preserve"> </w:t>
      </w:r>
      <w:r>
        <w:rPr>
          <w:rFonts w:ascii="Times New Roman" w:hAnsi="Times New Roman" w:cs="Times New Roman"/>
          <w:sz w:val="16"/>
          <w:szCs w:val="16"/>
          <w:lang w:val="sr-Cyrl-BA"/>
        </w:rPr>
        <w:t>С</w:t>
      </w:r>
      <w:r w:rsidRPr="00D67DBB">
        <w:rPr>
          <w:rFonts w:ascii="Times New Roman" w:hAnsi="Times New Roman" w:cs="Times New Roman"/>
          <w:sz w:val="16"/>
          <w:szCs w:val="16"/>
          <w:lang w:val="sr-Cyrl-BA"/>
        </w:rPr>
        <w:t>убвенција је планиран</w:t>
      </w:r>
      <w:r>
        <w:rPr>
          <w:rFonts w:ascii="Times New Roman" w:hAnsi="Times New Roman" w:cs="Times New Roman"/>
          <w:sz w:val="16"/>
          <w:szCs w:val="16"/>
          <w:lang w:val="sr-Cyrl-BA"/>
        </w:rPr>
        <w:t>а</w:t>
      </w:r>
      <w:r w:rsidRPr="00D67DBB">
        <w:rPr>
          <w:rFonts w:ascii="Times New Roman" w:hAnsi="Times New Roman" w:cs="Times New Roman"/>
          <w:sz w:val="16"/>
          <w:szCs w:val="16"/>
          <w:lang w:val="sr-Cyrl-BA"/>
        </w:rPr>
        <w:t xml:space="preserve"> у износу од 25.000.000 КМ, иако </w:t>
      </w:r>
      <w:r>
        <w:rPr>
          <w:rFonts w:ascii="Times New Roman" w:hAnsi="Times New Roman" w:cs="Times New Roman"/>
          <w:sz w:val="16"/>
          <w:szCs w:val="16"/>
          <w:lang w:val="sr-Cyrl-BA"/>
        </w:rPr>
        <w:t>је у усвојеном Буџету РС за 2022</w:t>
      </w:r>
      <w:r w:rsidRPr="00D67DBB">
        <w:rPr>
          <w:rFonts w:ascii="Times New Roman" w:hAnsi="Times New Roman" w:cs="Times New Roman"/>
          <w:sz w:val="16"/>
          <w:szCs w:val="16"/>
          <w:lang w:val="sr-Cyrl-BA"/>
        </w:rPr>
        <w:t>. годину одобрен</w:t>
      </w:r>
      <w:r>
        <w:rPr>
          <w:rFonts w:ascii="Times New Roman" w:hAnsi="Times New Roman" w:cs="Times New Roman"/>
          <w:sz w:val="16"/>
          <w:szCs w:val="16"/>
          <w:lang w:val="sr-Cyrl-BA"/>
        </w:rPr>
        <w:t>а</w:t>
      </w:r>
      <w:r w:rsidRPr="00D67DBB">
        <w:rPr>
          <w:rFonts w:ascii="Times New Roman" w:hAnsi="Times New Roman" w:cs="Times New Roman"/>
          <w:sz w:val="16"/>
          <w:szCs w:val="16"/>
          <w:lang w:val="sr-Cyrl-BA"/>
        </w:rPr>
        <w:t xml:space="preserve"> у износу од 20.000.000 КМ. </w:t>
      </w:r>
    </w:p>
    <w:p w14:paraId="4F15A671" w14:textId="7492903B" w:rsidR="00816A6C" w:rsidRPr="005017B4" w:rsidRDefault="00816A6C" w:rsidP="00816A6C">
      <w:pPr>
        <w:pStyle w:val="FootnoteText"/>
        <w:rPr>
          <w:lang w:val="sr-Cyrl-BA"/>
        </w:rPr>
      </w:pPr>
      <w:r w:rsidRPr="00D67DBB">
        <w:rPr>
          <w:sz w:val="16"/>
          <w:szCs w:val="16"/>
          <w:lang w:val="sr-Cyrl-BA"/>
        </w:rPr>
        <w:t>Разлог оваквог планирања је то што је у Плану финансијског и  оперативног реструктурисања предузећа Жељезница Републике Српске</w:t>
      </w:r>
      <w:r w:rsidRPr="00D67DBB">
        <w:rPr>
          <w:sz w:val="16"/>
          <w:szCs w:val="16"/>
        </w:rPr>
        <w:t xml:space="preserve"> (</w:t>
      </w:r>
      <w:r w:rsidRPr="00D67DBB">
        <w:rPr>
          <w:sz w:val="16"/>
          <w:szCs w:val="16"/>
          <w:lang w:val="sr-Cyrl-BA"/>
        </w:rPr>
        <w:t>План је прихваћен од стране Окружног привредног суда у Добоју) планиран износ субвенције од 25.000.000 КМ</w:t>
      </w:r>
      <w:r>
        <w:rPr>
          <w:sz w:val="16"/>
          <w:szCs w:val="16"/>
          <w:lang w:val="sr-Cyrl-BA"/>
        </w:rPr>
        <w:t>. По окончању процеса реструктурисања, у наредном планском периоду, овај износ ће се знатно промјенити.</w:t>
      </w:r>
    </w:p>
  </w:footnote>
  <w:footnote w:id="4">
    <w:p w14:paraId="26B66E66" w14:textId="17CD0CE2" w:rsidR="00816A6C" w:rsidRPr="003F5F0E" w:rsidRDefault="00816A6C" w:rsidP="00816A6C">
      <w:pPr>
        <w:pStyle w:val="FootnoteText"/>
        <w:rPr>
          <w:sz w:val="16"/>
          <w:szCs w:val="16"/>
          <w:lang w:val="sr-Cyrl-BA"/>
        </w:rPr>
      </w:pPr>
      <w:r w:rsidRPr="00592A13">
        <w:rPr>
          <w:rStyle w:val="FootnoteReference"/>
          <w:sz w:val="16"/>
          <w:szCs w:val="16"/>
        </w:rPr>
        <w:footnoteRef/>
      </w:r>
      <w:r w:rsidRPr="00592A13">
        <w:rPr>
          <w:sz w:val="16"/>
          <w:szCs w:val="16"/>
        </w:rPr>
        <w:t xml:space="preserve"> </w:t>
      </w:r>
      <w:r w:rsidRPr="00592A13">
        <w:rPr>
          <w:sz w:val="16"/>
          <w:szCs w:val="16"/>
          <w:lang w:val="sr-Cyrl-CS"/>
        </w:rPr>
        <w:t>У наредном периоду слиједи финансијско и власничко реструктурисање Жељезница Републике Српске (конверзија обавеза по основу иностраних кредита у капитал), те прелазак жељезничке инфраструктуре и имовине опер</w:t>
      </w:r>
      <w:r w:rsidRPr="00592A13">
        <w:rPr>
          <w:sz w:val="16"/>
          <w:szCs w:val="16"/>
          <w:lang w:val="sr-Cyrl-BA"/>
        </w:rPr>
        <w:t>а</w:t>
      </w:r>
      <w:r w:rsidRPr="00592A13">
        <w:rPr>
          <w:sz w:val="16"/>
          <w:szCs w:val="16"/>
          <w:lang w:val="sr-Cyrl-CS"/>
        </w:rPr>
        <w:t xml:space="preserve">тера из власништва Жељезница Републике Српске у власништво Републике Српске, на основу чега трошкови амортизације нису исказани у билансу успјеха у посматраном планском периоду </w:t>
      </w:r>
      <w:r w:rsidRPr="00592A13">
        <w:rPr>
          <w:sz w:val="16"/>
          <w:szCs w:val="16"/>
        </w:rPr>
        <w:t>(</w:t>
      </w:r>
      <w:r w:rsidRPr="00592A13">
        <w:rPr>
          <w:sz w:val="16"/>
          <w:szCs w:val="16"/>
          <w:lang w:val="sr-Cyrl-CS"/>
        </w:rPr>
        <w:t>Закон о Жељезницама Републике Српске).</w:t>
      </w:r>
    </w:p>
  </w:footnote>
  <w:footnote w:id="5">
    <w:p w14:paraId="7B49D536" w14:textId="0C57BF09" w:rsidR="00816A6C" w:rsidRPr="00D67DBB" w:rsidRDefault="00816A6C" w:rsidP="00D67DBB">
      <w:pPr>
        <w:spacing w:after="0" w:line="240" w:lineRule="auto"/>
        <w:rPr>
          <w:rFonts w:ascii="Times New Roman" w:hAnsi="Times New Roman" w:cs="Times New Roman"/>
          <w:sz w:val="16"/>
          <w:szCs w:val="16"/>
          <w:lang w:val="sr-Cyrl-BA"/>
        </w:rPr>
      </w:pPr>
      <w:r w:rsidRPr="00D67DBB">
        <w:rPr>
          <w:rStyle w:val="FootnoteReference"/>
          <w:rFonts w:ascii="Times New Roman" w:hAnsi="Times New Roman" w:cs="Times New Roman"/>
          <w:sz w:val="16"/>
          <w:szCs w:val="16"/>
        </w:rPr>
        <w:footnoteRef/>
      </w:r>
      <w:r w:rsidRPr="00D67DBB">
        <w:rPr>
          <w:rFonts w:ascii="Times New Roman" w:hAnsi="Times New Roman" w:cs="Times New Roman"/>
          <w:sz w:val="16"/>
          <w:szCs w:val="16"/>
          <w:lang w:val="sr-Cyrl-CS"/>
        </w:rPr>
        <w:t xml:space="preserve"> </w:t>
      </w:r>
      <w:r w:rsidRPr="00D67DBB">
        <w:rPr>
          <w:rFonts w:ascii="Times New Roman" w:hAnsi="Times New Roman" w:cs="Times New Roman"/>
          <w:sz w:val="16"/>
          <w:szCs w:val="16"/>
          <w:lang w:val="sr-Cyrl-BA"/>
        </w:rPr>
        <w:t xml:space="preserve">Наведене </w:t>
      </w:r>
      <w:r w:rsidRPr="00D67DBB">
        <w:rPr>
          <w:rFonts w:ascii="Times New Roman" w:hAnsi="Times New Roman" w:cs="Times New Roman"/>
          <w:sz w:val="16"/>
          <w:szCs w:val="16"/>
          <w:lang w:val="sr-Cyrl-CS"/>
        </w:rPr>
        <w:t>субвенције</w:t>
      </w:r>
      <w:r w:rsidRPr="00D67DBB">
        <w:rPr>
          <w:rFonts w:ascii="Times New Roman" w:hAnsi="Times New Roman" w:cs="Times New Roman"/>
          <w:sz w:val="16"/>
          <w:szCs w:val="16"/>
          <w:lang w:val="sr-Cyrl-BA"/>
        </w:rPr>
        <w:t xml:space="preserve"> дефинисане су Законом о финансирању жељезничке инфраструктуре и суфинансирању жељезничког саобраћаја од интереса за Републику Српску, Сл. Гласник 34/06 од 19.04.2006. год.</w:t>
      </w:r>
      <w:r w:rsidRPr="00D67DBB">
        <w:rPr>
          <w:rFonts w:ascii="Times New Roman" w:hAnsi="Times New Roman" w:cs="Times New Roman"/>
          <w:sz w:val="16"/>
          <w:szCs w:val="16"/>
          <w:lang w:val="sr-Latn-BA"/>
        </w:rPr>
        <w:t xml:space="preserve"> </w:t>
      </w:r>
      <w:r>
        <w:rPr>
          <w:rFonts w:ascii="Times New Roman" w:hAnsi="Times New Roman" w:cs="Times New Roman"/>
          <w:sz w:val="16"/>
          <w:szCs w:val="16"/>
          <w:lang w:val="sr-Cyrl-BA"/>
        </w:rPr>
        <w:t>С</w:t>
      </w:r>
      <w:r w:rsidRPr="00D67DBB">
        <w:rPr>
          <w:rFonts w:ascii="Times New Roman" w:hAnsi="Times New Roman" w:cs="Times New Roman"/>
          <w:sz w:val="16"/>
          <w:szCs w:val="16"/>
          <w:lang w:val="sr-Cyrl-BA"/>
        </w:rPr>
        <w:t>убвенција је планиран</w:t>
      </w:r>
      <w:r>
        <w:rPr>
          <w:rFonts w:ascii="Times New Roman" w:hAnsi="Times New Roman" w:cs="Times New Roman"/>
          <w:sz w:val="16"/>
          <w:szCs w:val="16"/>
          <w:lang w:val="sr-Cyrl-BA"/>
        </w:rPr>
        <w:t>а</w:t>
      </w:r>
      <w:r w:rsidRPr="00D67DBB">
        <w:rPr>
          <w:rFonts w:ascii="Times New Roman" w:hAnsi="Times New Roman" w:cs="Times New Roman"/>
          <w:sz w:val="16"/>
          <w:szCs w:val="16"/>
          <w:lang w:val="sr-Cyrl-BA"/>
        </w:rPr>
        <w:t xml:space="preserve"> у износу од 25.000.000 КМ, иако </w:t>
      </w:r>
      <w:r>
        <w:rPr>
          <w:rFonts w:ascii="Times New Roman" w:hAnsi="Times New Roman" w:cs="Times New Roman"/>
          <w:sz w:val="16"/>
          <w:szCs w:val="16"/>
          <w:lang w:val="sr-Cyrl-BA"/>
        </w:rPr>
        <w:t>је у усвојеном Буџету РС за 2022</w:t>
      </w:r>
      <w:r w:rsidRPr="00D67DBB">
        <w:rPr>
          <w:rFonts w:ascii="Times New Roman" w:hAnsi="Times New Roman" w:cs="Times New Roman"/>
          <w:sz w:val="16"/>
          <w:szCs w:val="16"/>
          <w:lang w:val="sr-Cyrl-BA"/>
        </w:rPr>
        <w:t>. годину одобрен</w:t>
      </w:r>
      <w:r>
        <w:rPr>
          <w:rFonts w:ascii="Times New Roman" w:hAnsi="Times New Roman" w:cs="Times New Roman"/>
          <w:sz w:val="16"/>
          <w:szCs w:val="16"/>
          <w:lang w:val="sr-Cyrl-BA"/>
        </w:rPr>
        <w:t>а</w:t>
      </w:r>
      <w:r w:rsidRPr="00D67DBB">
        <w:rPr>
          <w:rFonts w:ascii="Times New Roman" w:hAnsi="Times New Roman" w:cs="Times New Roman"/>
          <w:sz w:val="16"/>
          <w:szCs w:val="16"/>
          <w:lang w:val="sr-Cyrl-BA"/>
        </w:rPr>
        <w:t xml:space="preserve"> у износу од 20.000.000 КМ. </w:t>
      </w:r>
    </w:p>
    <w:p w14:paraId="5A856EDB" w14:textId="5E5A359A" w:rsidR="00816A6C" w:rsidRPr="00BF4721" w:rsidRDefault="00816A6C" w:rsidP="00D67DBB">
      <w:pPr>
        <w:spacing w:after="0" w:line="240" w:lineRule="auto"/>
        <w:rPr>
          <w:rFonts w:ascii="Times New Roman" w:hAnsi="Times New Roman" w:cs="Times New Roman"/>
          <w:sz w:val="16"/>
          <w:szCs w:val="16"/>
        </w:rPr>
      </w:pPr>
      <w:r w:rsidRPr="00D67DBB">
        <w:rPr>
          <w:rFonts w:ascii="Times New Roman" w:hAnsi="Times New Roman" w:cs="Times New Roman"/>
          <w:sz w:val="16"/>
          <w:szCs w:val="16"/>
          <w:lang w:val="sr-Cyrl-BA"/>
        </w:rPr>
        <w:t>Разлог оваквог планирања је то што је у Плану финансијског и  оперативног реструктурисања предузећа Жељезница Републике Српске</w:t>
      </w:r>
      <w:r w:rsidRPr="00D67DBB">
        <w:rPr>
          <w:rFonts w:ascii="Times New Roman" w:hAnsi="Times New Roman" w:cs="Times New Roman"/>
          <w:sz w:val="16"/>
          <w:szCs w:val="16"/>
        </w:rPr>
        <w:t xml:space="preserve"> (</w:t>
      </w:r>
      <w:r w:rsidRPr="00D67DBB">
        <w:rPr>
          <w:rFonts w:ascii="Times New Roman" w:hAnsi="Times New Roman" w:cs="Times New Roman"/>
          <w:sz w:val="16"/>
          <w:szCs w:val="16"/>
          <w:lang w:val="sr-Cyrl-BA"/>
        </w:rPr>
        <w:t>План је прихваћен од стране Окружног привредног суда у Добоју) планиран износ субвенције од 25.000.000 КМ</w:t>
      </w:r>
      <w:r>
        <w:rPr>
          <w:rFonts w:ascii="Times New Roman" w:hAnsi="Times New Roman" w:cs="Times New Roman"/>
          <w:sz w:val="16"/>
          <w:szCs w:val="16"/>
          <w:lang w:val="sr-Cyrl-BA"/>
        </w:rPr>
        <w:t>.</w:t>
      </w:r>
    </w:p>
    <w:p w14:paraId="16727A60" w14:textId="4BFAAA3D" w:rsidR="00816A6C" w:rsidRPr="00D67DBB" w:rsidRDefault="00816A6C" w:rsidP="007A75E0">
      <w:pPr>
        <w:pStyle w:val="FootnoteText"/>
        <w:jc w:val="both"/>
        <w:rPr>
          <w:sz w:val="18"/>
          <w:szCs w:val="18"/>
        </w:rPr>
      </w:pPr>
    </w:p>
  </w:footnote>
  <w:footnote w:id="6">
    <w:p w14:paraId="11FBC142" w14:textId="7811F6C7" w:rsidR="00816A6C" w:rsidRPr="00D67DBB" w:rsidRDefault="00816A6C" w:rsidP="00816A6C">
      <w:pPr>
        <w:spacing w:after="0" w:line="240" w:lineRule="auto"/>
        <w:rPr>
          <w:rFonts w:ascii="Times New Roman" w:hAnsi="Times New Roman" w:cs="Times New Roman"/>
          <w:sz w:val="16"/>
          <w:szCs w:val="16"/>
          <w:lang w:val="sr-Cyrl-BA"/>
        </w:rPr>
      </w:pPr>
      <w:r>
        <w:rPr>
          <w:rStyle w:val="FootnoteReference"/>
        </w:rPr>
        <w:footnoteRef/>
      </w:r>
      <w:r>
        <w:t xml:space="preserve"> </w:t>
      </w:r>
      <w:r w:rsidRPr="00D67DBB">
        <w:rPr>
          <w:rFonts w:ascii="Times New Roman" w:hAnsi="Times New Roman" w:cs="Times New Roman"/>
          <w:sz w:val="16"/>
          <w:szCs w:val="16"/>
          <w:lang w:val="sr-Cyrl-BA"/>
        </w:rPr>
        <w:t xml:space="preserve">Наведене </w:t>
      </w:r>
      <w:r w:rsidRPr="00D67DBB">
        <w:rPr>
          <w:rFonts w:ascii="Times New Roman" w:hAnsi="Times New Roman" w:cs="Times New Roman"/>
          <w:sz w:val="16"/>
          <w:szCs w:val="16"/>
          <w:lang w:val="sr-Cyrl-CS"/>
        </w:rPr>
        <w:t>субвенције</w:t>
      </w:r>
      <w:r w:rsidRPr="00D67DBB">
        <w:rPr>
          <w:rFonts w:ascii="Times New Roman" w:hAnsi="Times New Roman" w:cs="Times New Roman"/>
          <w:sz w:val="16"/>
          <w:szCs w:val="16"/>
          <w:lang w:val="sr-Cyrl-BA"/>
        </w:rPr>
        <w:t xml:space="preserve"> дефинисане су Законом о финансирању жељезничке инфраструктуре и суфинансирању жељезничког саобраћаја од интереса за Републику Српску, Сл. Гласник 34/06 од 19.04.2006. год.</w:t>
      </w:r>
      <w:r w:rsidRPr="00D67DBB">
        <w:rPr>
          <w:rFonts w:ascii="Times New Roman" w:hAnsi="Times New Roman" w:cs="Times New Roman"/>
          <w:sz w:val="16"/>
          <w:szCs w:val="16"/>
          <w:lang w:val="sr-Latn-BA"/>
        </w:rPr>
        <w:t xml:space="preserve"> </w:t>
      </w:r>
      <w:r>
        <w:rPr>
          <w:rFonts w:ascii="Times New Roman" w:hAnsi="Times New Roman" w:cs="Times New Roman"/>
          <w:sz w:val="16"/>
          <w:szCs w:val="16"/>
          <w:lang w:val="sr-Cyrl-BA"/>
        </w:rPr>
        <w:t>С</w:t>
      </w:r>
      <w:r w:rsidRPr="00D67DBB">
        <w:rPr>
          <w:rFonts w:ascii="Times New Roman" w:hAnsi="Times New Roman" w:cs="Times New Roman"/>
          <w:sz w:val="16"/>
          <w:szCs w:val="16"/>
          <w:lang w:val="sr-Cyrl-BA"/>
        </w:rPr>
        <w:t>убвенција је планиран</w:t>
      </w:r>
      <w:r>
        <w:rPr>
          <w:rFonts w:ascii="Times New Roman" w:hAnsi="Times New Roman" w:cs="Times New Roman"/>
          <w:sz w:val="16"/>
          <w:szCs w:val="16"/>
          <w:lang w:val="sr-Cyrl-BA"/>
        </w:rPr>
        <w:t>а</w:t>
      </w:r>
      <w:r w:rsidRPr="00D67DBB">
        <w:rPr>
          <w:rFonts w:ascii="Times New Roman" w:hAnsi="Times New Roman" w:cs="Times New Roman"/>
          <w:sz w:val="16"/>
          <w:szCs w:val="16"/>
          <w:lang w:val="sr-Cyrl-BA"/>
        </w:rPr>
        <w:t xml:space="preserve"> у износу од 25.000.000 КМ, иако је у усвојеном Буџету РС за 202</w:t>
      </w:r>
      <w:r>
        <w:rPr>
          <w:rFonts w:ascii="Times New Roman" w:hAnsi="Times New Roman" w:cs="Times New Roman"/>
          <w:sz w:val="16"/>
          <w:szCs w:val="16"/>
          <w:lang w:val="sr-Cyrl-BA"/>
        </w:rPr>
        <w:t>2</w:t>
      </w:r>
      <w:r w:rsidRPr="00D67DBB">
        <w:rPr>
          <w:rFonts w:ascii="Times New Roman" w:hAnsi="Times New Roman" w:cs="Times New Roman"/>
          <w:sz w:val="16"/>
          <w:szCs w:val="16"/>
          <w:lang w:val="sr-Cyrl-BA"/>
        </w:rPr>
        <w:t>. годину одобрен</w:t>
      </w:r>
      <w:r>
        <w:rPr>
          <w:rFonts w:ascii="Times New Roman" w:hAnsi="Times New Roman" w:cs="Times New Roman"/>
          <w:sz w:val="16"/>
          <w:szCs w:val="16"/>
          <w:lang w:val="sr-Cyrl-BA"/>
        </w:rPr>
        <w:t>а</w:t>
      </w:r>
      <w:r w:rsidRPr="00D67DBB">
        <w:rPr>
          <w:rFonts w:ascii="Times New Roman" w:hAnsi="Times New Roman" w:cs="Times New Roman"/>
          <w:sz w:val="16"/>
          <w:szCs w:val="16"/>
          <w:lang w:val="sr-Cyrl-BA"/>
        </w:rPr>
        <w:t xml:space="preserve"> у износу од 20.000.000 КМ. </w:t>
      </w:r>
    </w:p>
    <w:p w14:paraId="2F88E8CA" w14:textId="6260F41D" w:rsidR="00816A6C" w:rsidRPr="004E21DC" w:rsidRDefault="00816A6C" w:rsidP="00816A6C">
      <w:pPr>
        <w:spacing w:after="0" w:line="240" w:lineRule="auto"/>
        <w:rPr>
          <w:lang w:val="sr-Cyrl-BA"/>
        </w:rPr>
      </w:pPr>
      <w:r w:rsidRPr="00D67DBB">
        <w:rPr>
          <w:rFonts w:ascii="Times New Roman" w:hAnsi="Times New Roman" w:cs="Times New Roman"/>
          <w:sz w:val="16"/>
          <w:szCs w:val="16"/>
          <w:lang w:val="sr-Cyrl-BA"/>
        </w:rPr>
        <w:t>Разлог оваквог планирања је то што је у Плану финансијског и  оперативног реструктурисања предузећа Жељезница Републике Српске</w:t>
      </w:r>
      <w:r w:rsidRPr="00D67DBB">
        <w:rPr>
          <w:rFonts w:ascii="Times New Roman" w:hAnsi="Times New Roman" w:cs="Times New Roman"/>
          <w:sz w:val="16"/>
          <w:szCs w:val="16"/>
        </w:rPr>
        <w:t xml:space="preserve"> (</w:t>
      </w:r>
      <w:r w:rsidRPr="00D67DBB">
        <w:rPr>
          <w:rFonts w:ascii="Times New Roman" w:hAnsi="Times New Roman" w:cs="Times New Roman"/>
          <w:sz w:val="16"/>
          <w:szCs w:val="16"/>
          <w:lang w:val="sr-Cyrl-BA"/>
        </w:rPr>
        <w:t>План је прихваћен од стране Окружног привредног суда у Добоју) планиран из</w:t>
      </w:r>
      <w:r>
        <w:rPr>
          <w:rFonts w:ascii="Times New Roman" w:hAnsi="Times New Roman" w:cs="Times New Roman"/>
          <w:sz w:val="16"/>
          <w:szCs w:val="16"/>
          <w:lang w:val="sr-Cyrl-BA"/>
        </w:rPr>
        <w:t>нос субвенције од 25.000.000 КМ.</w:t>
      </w:r>
    </w:p>
  </w:footnote>
  <w:footnote w:id="7">
    <w:p w14:paraId="78ACF588" w14:textId="6064D382" w:rsidR="00816A6C" w:rsidRPr="00871A6C" w:rsidRDefault="00816A6C" w:rsidP="00816A6C">
      <w:pPr>
        <w:pStyle w:val="FootnoteText"/>
        <w:rPr>
          <w:sz w:val="16"/>
          <w:szCs w:val="16"/>
          <w:lang w:val="sr-Cyrl-BA"/>
        </w:rPr>
      </w:pPr>
      <w:r w:rsidRPr="00871A6C">
        <w:rPr>
          <w:rStyle w:val="FootnoteReference"/>
          <w:sz w:val="16"/>
          <w:szCs w:val="16"/>
        </w:rPr>
        <w:footnoteRef/>
      </w:r>
      <w:r w:rsidRPr="00871A6C">
        <w:rPr>
          <w:sz w:val="16"/>
          <w:szCs w:val="16"/>
        </w:rPr>
        <w:t xml:space="preserve"> </w:t>
      </w:r>
      <w:r w:rsidRPr="00871A6C">
        <w:rPr>
          <w:sz w:val="16"/>
          <w:szCs w:val="16"/>
          <w:lang w:val="sr-Cyrl-BA"/>
        </w:rPr>
        <w:t>Редовно плаћање по основу ПДВ-а</w:t>
      </w:r>
    </w:p>
  </w:footnote>
  <w:footnote w:id="8">
    <w:p w14:paraId="2415852A" w14:textId="623F03E3" w:rsidR="00816A6C" w:rsidRPr="00871A6C" w:rsidRDefault="00816A6C" w:rsidP="00816A6C">
      <w:pPr>
        <w:pStyle w:val="FootnoteText"/>
        <w:rPr>
          <w:sz w:val="16"/>
          <w:szCs w:val="16"/>
          <w:lang w:val="sr-Cyrl-BA"/>
        </w:rPr>
      </w:pPr>
      <w:r w:rsidRPr="00871A6C">
        <w:rPr>
          <w:rStyle w:val="FootnoteReference"/>
          <w:sz w:val="16"/>
          <w:szCs w:val="16"/>
        </w:rPr>
        <w:footnoteRef/>
      </w:r>
      <w:r w:rsidRPr="00871A6C">
        <w:rPr>
          <w:sz w:val="16"/>
          <w:szCs w:val="16"/>
        </w:rPr>
        <w:t xml:space="preserve"> </w:t>
      </w:r>
      <w:r>
        <w:rPr>
          <w:sz w:val="16"/>
          <w:szCs w:val="16"/>
          <w:lang w:val="sr-Cyrl-BA"/>
        </w:rPr>
        <w:t>Инвестиције за које су обезбјеђена средства финансирања (властити извори).</w:t>
      </w:r>
    </w:p>
  </w:footnote>
  <w:footnote w:id="9">
    <w:p w14:paraId="4E2D234E" w14:textId="309BD482" w:rsidR="00816A6C" w:rsidRPr="005A10E0" w:rsidRDefault="00816A6C" w:rsidP="00816A6C">
      <w:pPr>
        <w:pStyle w:val="FootnoteText"/>
        <w:rPr>
          <w:sz w:val="16"/>
          <w:szCs w:val="16"/>
          <w:lang w:val="sr-Cyrl-BA"/>
        </w:rPr>
      </w:pPr>
      <w:r w:rsidRPr="005A10E0">
        <w:rPr>
          <w:rStyle w:val="FootnoteReference"/>
          <w:sz w:val="16"/>
          <w:szCs w:val="16"/>
        </w:rPr>
        <w:footnoteRef/>
      </w:r>
      <w:r w:rsidRPr="005A10E0">
        <w:rPr>
          <w:sz w:val="16"/>
          <w:szCs w:val="16"/>
        </w:rPr>
        <w:t xml:space="preserve"> </w:t>
      </w:r>
      <w:r w:rsidRPr="005A10E0">
        <w:rPr>
          <w:sz w:val="16"/>
          <w:szCs w:val="16"/>
          <w:lang w:val="sr-Cyrl-BA"/>
        </w:rPr>
        <w:t xml:space="preserve">У </w:t>
      </w:r>
      <w:r>
        <w:rPr>
          <w:sz w:val="16"/>
          <w:szCs w:val="16"/>
          <w:lang w:val="sr-Cyrl-BA"/>
        </w:rPr>
        <w:t xml:space="preserve">оквиру готовине на крају обрачунског периода налазе се резервисана средства за намирење повјериоца у поступку реструктуирања ЖРС, а чија су потраживања оспорена на испитном рочишту (Одлука Надзорног одбора број </w:t>
      </w:r>
      <w:r>
        <w:rPr>
          <w:sz w:val="16"/>
          <w:szCs w:val="16"/>
          <w:lang w:val="sr-Latn-BA"/>
        </w:rPr>
        <w:t>I</w:t>
      </w:r>
      <w:r>
        <w:rPr>
          <w:sz w:val="16"/>
          <w:szCs w:val="16"/>
        </w:rPr>
        <w:t xml:space="preserve">-2.23368-2/20 </w:t>
      </w:r>
      <w:r>
        <w:rPr>
          <w:sz w:val="16"/>
          <w:szCs w:val="16"/>
          <w:lang w:val="sr-Cyrl-BA"/>
        </w:rPr>
        <w:t>од</w:t>
      </w:r>
      <w:r>
        <w:rPr>
          <w:sz w:val="16"/>
          <w:szCs w:val="16"/>
        </w:rPr>
        <w:t xml:space="preserve"> 11.12.2020.</w:t>
      </w:r>
      <w:r>
        <w:rPr>
          <w:sz w:val="16"/>
          <w:szCs w:val="16"/>
          <w:lang w:val="sr-Cyrl-BA"/>
        </w:rPr>
        <w:t>године) и резервисана средства по судским пресудама.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6D41B" w14:textId="77777777" w:rsidR="00816A6C" w:rsidRPr="00CC79A9" w:rsidRDefault="00816A6C">
    <w:pPr>
      <w:ind w:right="360"/>
      <w:jc w:val="right"/>
      <w:rPr>
        <w:rFonts w:ascii="Calibri" w:hAnsi="Calibri"/>
        <w:color w:val="FFFFFF"/>
        <w:sz w:val="20"/>
        <w:szCs w:val="20"/>
        <w:lang w:val="sr-Cyrl-CS"/>
      </w:rPr>
    </w:pPr>
    <w:r w:rsidRPr="00CC79A9">
      <w:rPr>
        <w:rFonts w:ascii="Calibri" w:hAnsi="Calibri"/>
        <w:color w:val="FFFFFF"/>
        <w:sz w:val="20"/>
        <w:szCs w:val="20"/>
        <w:lang w:val="sr-Cyrl-CS"/>
      </w:rPr>
      <w:t xml:space="preserve">План пословања Жељезница Републике Српске а.д. Добој </w:t>
    </w:r>
  </w:p>
  <w:p w14:paraId="3863D844" w14:textId="518B3B3D" w:rsidR="00816A6C" w:rsidRPr="00CC79A9" w:rsidRDefault="00816A6C">
    <w:pPr>
      <w:ind w:right="360"/>
      <w:jc w:val="right"/>
      <w:rPr>
        <w:rFonts w:ascii="Calibri" w:hAnsi="Calibri"/>
        <w:sz w:val="20"/>
        <w:szCs w:val="20"/>
        <w:lang w:val="sr-Cyrl-CS"/>
      </w:rPr>
    </w:pPr>
    <w:r w:rsidRPr="00CC79A9">
      <w:rPr>
        <w:rFonts w:ascii="Calibri" w:hAnsi="Calibri"/>
        <w:color w:val="FFFFFF"/>
        <w:sz w:val="20"/>
        <w:szCs w:val="20"/>
        <w:lang w:val="sr-Cyrl-CS"/>
      </w:rPr>
      <w:t>за период 2013-2015. год.</w:t>
    </w:r>
    <w:r>
      <w:rPr>
        <w:noProof/>
      </w:rPr>
      <mc:AlternateContent>
        <mc:Choice Requires="wps">
          <w:drawing>
            <wp:anchor distT="0" distB="0" distL="114300" distR="114300" simplePos="0" relativeHeight="251660288" behindDoc="0" locked="0" layoutInCell="1" allowOverlap="1" wp14:anchorId="6EA13981" wp14:editId="231AADD3">
              <wp:simplePos x="0" y="0"/>
              <wp:positionH relativeFrom="column">
                <wp:posOffset>457200</wp:posOffset>
              </wp:positionH>
              <wp:positionV relativeFrom="paragraph">
                <wp:posOffset>264795</wp:posOffset>
              </wp:positionV>
              <wp:extent cx="509270" cy="250190"/>
              <wp:effectExtent l="2540" t="1270" r="254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2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FB8D9" w14:textId="77777777" w:rsidR="00816A6C" w:rsidRDefault="00816A6C">
                          <w:pPr>
                            <w:rPr>
                              <w:rFonts w:ascii="Arial" w:hAnsi="Arial" w:cs="Arial"/>
                              <w:b/>
                              <w:color w:val="FFFFFF"/>
                              <w:sz w:val="6"/>
                            </w:rPr>
                          </w:pPr>
                        </w:p>
                        <w:p w14:paraId="6F4331B9" w14:textId="77777777" w:rsidR="00816A6C" w:rsidRDefault="00816A6C">
                          <w:pPr>
                            <w:rPr>
                              <w:rFonts w:ascii="Arial" w:hAnsi="Arial" w:cs="Arial"/>
                              <w:b/>
                              <w:color w:val="FFFFFF"/>
                              <w:sz w:val="18"/>
                              <w:lang w:val="sr-Cyrl-CS"/>
                            </w:rPr>
                          </w:pPr>
                          <w:r>
                            <w:rPr>
                              <w:rFonts w:ascii="Arial" w:hAnsi="Arial" w:cs="Arial"/>
                              <w:b/>
                              <w:color w:val="FFFFFF"/>
                              <w:sz w:val="18"/>
                              <w:lang w:val="sr-Cyrl-CS"/>
                            </w:rPr>
                            <w:t>ЖРС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13981" id="_x0000_t202" coordsize="21600,21600" o:spt="202" path="m,l,21600r21600,l21600,xe">
              <v:stroke joinstyle="miter"/>
              <v:path gradientshapeok="t" o:connecttype="rect"/>
            </v:shapetype>
            <v:shape id="Text Box 1" o:spid="_x0000_s1027" type="#_x0000_t202" style="position:absolute;left:0;text-align:left;margin-left:36pt;margin-top:20.85pt;width:40.1pt;height:1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" filled="f" stroked="f">
              <v:textbox>
                <w:txbxContent>
                  <w:p w14:paraId="2C5FB8D9" w14:textId="77777777" w:rsidR="00816A6C" w:rsidRDefault="00816A6C">
                    <w:pPr>
                      <w:rPr>
                        <w:rFonts w:ascii="Arial" w:hAnsi="Arial" w:cs="Arial"/>
                        <w:b/>
                        <w:color w:val="FFFFFF"/>
                        <w:sz w:val="6"/>
                      </w:rPr>
                    </w:pPr>
                  </w:p>
                  <w:p w14:paraId="6F4331B9" w14:textId="77777777" w:rsidR="00816A6C" w:rsidRDefault="00816A6C">
                    <w:pPr>
                      <w:rPr>
                        <w:rFonts w:ascii="Arial" w:hAnsi="Arial" w:cs="Arial"/>
                        <w:b/>
                        <w:color w:val="FFFFFF"/>
                        <w:sz w:val="18"/>
                        <w:lang w:val="sr-Cyrl-CS"/>
                      </w:rPr>
                    </w:pPr>
                    <w:r>
                      <w:rPr>
                        <w:rFonts w:ascii="Arial" w:hAnsi="Arial" w:cs="Arial"/>
                        <w:b/>
                        <w:color w:val="FFFFFF"/>
                        <w:sz w:val="18"/>
                        <w:lang w:val="sr-Cyrl-CS"/>
                      </w:rPr>
                      <w:t>ЖРС</w:t>
                    </w:r>
                  </w:p>
                </w:txbxContent>
              </v:textbox>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4AB9D" w14:textId="77777777" w:rsidR="00816A6C" w:rsidRDefault="00816A6C" w:rsidP="00EC4D95">
    <w:pPr>
      <w:ind w:right="360"/>
      <w:jc w:val="right"/>
      <w:rPr>
        <w:sz w:val="20"/>
        <w:szCs w:val="20"/>
        <w:lang w:val="sr-Cyrl-CS"/>
      </w:rPr>
    </w:pPr>
  </w:p>
  <w:p w14:paraId="499894DB" w14:textId="77777777" w:rsidR="00816A6C" w:rsidRDefault="00816A6C" w:rsidP="00EC4D95">
    <w:pPr>
      <w:ind w:right="360"/>
      <w:jc w:val="right"/>
      <w:rPr>
        <w:sz w:val="20"/>
        <w:szCs w:val="20"/>
        <w:lang w:val="sr-Cyrl-CS"/>
      </w:rPr>
    </w:pPr>
  </w:p>
  <w:p w14:paraId="7D9361E8" w14:textId="77777777" w:rsidR="00816A6C" w:rsidRDefault="00816A6C" w:rsidP="00EC4D95">
    <w:pPr>
      <w:ind w:right="360"/>
      <w:jc w:val="right"/>
      <w:rPr>
        <w:sz w:val="20"/>
        <w:szCs w:val="20"/>
        <w:lang w:val="sr-Cyrl-CS"/>
      </w:rPr>
    </w:pPr>
  </w:p>
  <w:p w14:paraId="1A200502" w14:textId="6E0EAA6D" w:rsidR="00816A6C" w:rsidRPr="007D044D" w:rsidRDefault="00816A6C" w:rsidP="00EC4D95">
    <w:pPr>
      <w:ind w:right="360"/>
      <w:jc w:val="right"/>
      <w:rPr>
        <w:sz w:val="20"/>
        <w:szCs w:val="20"/>
        <w:lang w:val="hr-HR"/>
      </w:rPr>
    </w:pPr>
    <w:r>
      <w:rPr>
        <w:sz w:val="20"/>
        <w:szCs w:val="20"/>
        <w:lang w:val="sr-Cyrl-CS"/>
      </w:rPr>
      <w:t xml:space="preserve"> </w:t>
    </w:r>
    <w:r w:rsidRPr="007D044D">
      <w:rPr>
        <w:sz w:val="20"/>
        <w:szCs w:val="20"/>
        <w:lang w:val="sr-Cyrl-CS"/>
      </w:rPr>
      <w:t>План пословања Жељезница Републике Српске а.д. Добој</w:t>
    </w:r>
    <w:r>
      <w:rPr>
        <w:sz w:val="20"/>
        <w:szCs w:val="20"/>
        <w:lang w:val="sr-Cyrl-CS"/>
      </w:rPr>
      <w:t xml:space="preserve"> </w:t>
    </w:r>
    <w:r w:rsidRPr="007D044D">
      <w:rPr>
        <w:sz w:val="20"/>
        <w:szCs w:val="20"/>
        <w:lang w:val="sr-Cyrl-CS"/>
      </w:rPr>
      <w:t>за период 201</w:t>
    </w:r>
    <w:r>
      <w:rPr>
        <w:sz w:val="20"/>
        <w:szCs w:val="20"/>
        <w:lang w:val="sr-Cyrl-CS"/>
      </w:rPr>
      <w:t>9-</w:t>
    </w:r>
    <w:r>
      <w:rPr>
        <w:sz w:val="20"/>
        <w:szCs w:val="20"/>
      </w:rPr>
      <w:t>2021</w:t>
    </w:r>
    <w:r>
      <w:rPr>
        <w:sz w:val="20"/>
        <w:szCs w:val="20"/>
        <w:lang w:val="sr-Cyrl-CS"/>
      </w:rPr>
      <w:t>. године</w:t>
    </w:r>
    <w:r>
      <w:rPr>
        <w:noProof/>
      </w:rPr>
      <mc:AlternateContent>
        <mc:Choice Requires="wps">
          <w:drawing>
            <wp:anchor distT="0" distB="0" distL="114300" distR="114300" simplePos="0" relativeHeight="251663360" behindDoc="0" locked="0" layoutInCell="1" allowOverlap="1" wp14:anchorId="3A27FFF3" wp14:editId="15EADC35">
              <wp:simplePos x="0" y="0"/>
              <wp:positionH relativeFrom="column">
                <wp:posOffset>457200</wp:posOffset>
              </wp:positionH>
              <wp:positionV relativeFrom="paragraph">
                <wp:posOffset>264795</wp:posOffset>
              </wp:positionV>
              <wp:extent cx="509270" cy="25019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2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42924" w14:textId="77777777" w:rsidR="00816A6C" w:rsidRDefault="00816A6C" w:rsidP="00EC4D95">
                          <w:pPr>
                            <w:rPr>
                              <w:rFonts w:ascii="Arial" w:hAnsi="Arial" w:cs="Arial"/>
                              <w:b/>
                              <w:color w:val="FFFFFF"/>
                              <w:sz w:val="6"/>
                            </w:rPr>
                          </w:pPr>
                        </w:p>
                        <w:p w14:paraId="4B4AFFA7" w14:textId="77777777" w:rsidR="00816A6C" w:rsidRDefault="00816A6C" w:rsidP="00EC4D95">
                          <w:pPr>
                            <w:rPr>
                              <w:rFonts w:ascii="Arial" w:hAnsi="Arial" w:cs="Arial"/>
                              <w:b/>
                              <w:color w:val="FFFFFF"/>
                              <w:sz w:val="18"/>
                              <w:lang w:val="sr-Cyrl-CS"/>
                            </w:rPr>
                          </w:pPr>
                          <w:r>
                            <w:rPr>
                              <w:rFonts w:ascii="Arial" w:hAnsi="Arial" w:cs="Arial"/>
                              <w:b/>
                              <w:color w:val="FFFFFF"/>
                              <w:sz w:val="18"/>
                              <w:lang w:val="sr-Cyrl-CS"/>
                            </w:rPr>
                            <w:t>ЖРС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27FFF3" id="_x0000_t202" coordsize="21600,21600" o:spt="202" path="m,l,21600r21600,l21600,xe">
              <v:stroke joinstyle="miter"/>
              <v:path gradientshapeok="t" o:connecttype="rect"/>
            </v:shapetype>
            <v:shape id="Text Box 4" o:spid="_x0000_s1028" type="#_x0000_t202" style="position:absolute;left:0;text-align:left;margin-left:36pt;margin-top:20.85pt;width:40.1pt;height:1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H1vtwIAAL8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" filled="f" stroked="f">
              <v:textbox>
                <w:txbxContent>
                  <w:p w14:paraId="09242924" w14:textId="77777777" w:rsidR="00816A6C" w:rsidRDefault="00816A6C" w:rsidP="00EC4D95">
                    <w:pPr>
                      <w:rPr>
                        <w:rFonts w:ascii="Arial" w:hAnsi="Arial" w:cs="Arial"/>
                        <w:b/>
                        <w:color w:val="FFFFFF"/>
                        <w:sz w:val="6"/>
                      </w:rPr>
                    </w:pPr>
                  </w:p>
                  <w:p w14:paraId="4B4AFFA7" w14:textId="77777777" w:rsidR="00816A6C" w:rsidRDefault="00816A6C" w:rsidP="00EC4D95">
                    <w:pPr>
                      <w:rPr>
                        <w:rFonts w:ascii="Arial" w:hAnsi="Arial" w:cs="Arial"/>
                        <w:b/>
                        <w:color w:val="FFFFFF"/>
                        <w:sz w:val="18"/>
                        <w:lang w:val="sr-Cyrl-CS"/>
                      </w:rPr>
                    </w:pPr>
                    <w:r>
                      <w:rPr>
                        <w:rFonts w:ascii="Arial" w:hAnsi="Arial" w:cs="Arial"/>
                        <w:b/>
                        <w:color w:val="FFFFFF"/>
                        <w:sz w:val="18"/>
                        <w:lang w:val="sr-Cyrl-CS"/>
                      </w:rPr>
                      <w:t>ЖРС</w:t>
                    </w:r>
                  </w:p>
                </w:txbxContent>
              </v:textbox>
            </v:shape>
          </w:pict>
        </mc:Fallback>
      </mc:AlternateContent>
    </w:r>
  </w:p>
  <w:p w14:paraId="596CDDCA" w14:textId="77777777" w:rsidR="00816A6C" w:rsidRDefault="00816A6C" w:rsidP="00EC4D95">
    <w:pPr>
      <w:pStyle w:val="Header"/>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8DC4C" w14:textId="210CA449" w:rsidR="00816A6C" w:rsidRPr="00A20043" w:rsidRDefault="00816A6C" w:rsidP="007B6DE9">
    <w:pPr>
      <w:ind w:right="360"/>
      <w:jc w:val="center"/>
      <w:rPr>
        <w:rFonts w:ascii="Times New Roman" w:hAnsi="Times New Roman" w:cs="Times New Roman"/>
        <w:i/>
        <w:sz w:val="20"/>
        <w:szCs w:val="20"/>
        <w:lang w:val="sr-Cyrl-CS"/>
      </w:rPr>
    </w:pPr>
    <w:r w:rsidRPr="00A20043">
      <w:rPr>
        <w:rFonts w:ascii="Times New Roman" w:hAnsi="Times New Roman" w:cs="Times New Roman"/>
        <w:i/>
        <w:sz w:val="20"/>
        <w:szCs w:val="20"/>
        <w:lang w:val="sr-Cyrl-CS"/>
      </w:rPr>
      <w:t>План пословања Жељезница Републике Српске а.д. Добој за период 202</w:t>
    </w:r>
    <w:r>
      <w:rPr>
        <w:rFonts w:ascii="Times New Roman" w:hAnsi="Times New Roman" w:cs="Times New Roman"/>
        <w:i/>
        <w:sz w:val="20"/>
        <w:szCs w:val="20"/>
      </w:rPr>
      <w:t>2</w:t>
    </w:r>
    <w:r w:rsidRPr="00A20043">
      <w:rPr>
        <w:rFonts w:ascii="Times New Roman" w:hAnsi="Times New Roman" w:cs="Times New Roman"/>
        <w:i/>
        <w:sz w:val="20"/>
        <w:szCs w:val="20"/>
        <w:lang w:val="sr-Cyrl-CS"/>
      </w:rPr>
      <w:t>-202</w:t>
    </w:r>
    <w:r>
      <w:rPr>
        <w:rFonts w:ascii="Times New Roman" w:hAnsi="Times New Roman" w:cs="Times New Roman"/>
        <w:i/>
        <w:sz w:val="20"/>
        <w:szCs w:val="20"/>
      </w:rPr>
      <w:t>4</w:t>
    </w:r>
    <w:r w:rsidRPr="00A20043">
      <w:rPr>
        <w:rFonts w:ascii="Times New Roman" w:hAnsi="Times New Roman" w:cs="Times New Roman"/>
        <w:i/>
        <w:sz w:val="20"/>
        <w:szCs w:val="20"/>
        <w:lang w:val="sr-Cyrl-C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0F12"/>
    <w:multiLevelType w:val="hybridMultilevel"/>
    <w:tmpl w:val="4F4ED68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130A7"/>
    <w:multiLevelType w:val="hybridMultilevel"/>
    <w:tmpl w:val="4816FC2E"/>
    <w:lvl w:ilvl="0" w:tplc="F4E6E720">
      <w:start w:val="1"/>
      <w:numFmt w:val="bullet"/>
      <w:lvlText w:val=""/>
      <w:lvlJc w:val="left"/>
      <w:pPr>
        <w:ind w:left="1070" w:hanging="360"/>
      </w:pPr>
      <w:rPr>
        <w:rFonts w:ascii="Symbol" w:hAnsi="Symbol" w:hint="default"/>
        <w:color w:val="auto"/>
      </w:rPr>
    </w:lvl>
    <w:lvl w:ilvl="1" w:tplc="04060003">
      <w:start w:val="1"/>
      <w:numFmt w:val="bullet"/>
      <w:lvlText w:val="o"/>
      <w:lvlJc w:val="left"/>
      <w:pPr>
        <w:ind w:left="1790" w:hanging="360"/>
      </w:pPr>
      <w:rPr>
        <w:rFonts w:ascii="Courier New" w:hAnsi="Courier New" w:cs="Courier New" w:hint="default"/>
      </w:rPr>
    </w:lvl>
    <w:lvl w:ilvl="2" w:tplc="04060005">
      <w:start w:val="1"/>
      <w:numFmt w:val="bullet"/>
      <w:lvlText w:val=""/>
      <w:lvlJc w:val="left"/>
      <w:pPr>
        <w:ind w:left="2510" w:hanging="360"/>
      </w:pPr>
      <w:rPr>
        <w:rFonts w:ascii="Wingdings" w:hAnsi="Wingdings" w:hint="default"/>
      </w:rPr>
    </w:lvl>
    <w:lvl w:ilvl="3" w:tplc="04060001">
      <w:start w:val="1"/>
      <w:numFmt w:val="bullet"/>
      <w:lvlText w:val=""/>
      <w:lvlJc w:val="left"/>
      <w:pPr>
        <w:ind w:left="3230" w:hanging="360"/>
      </w:pPr>
      <w:rPr>
        <w:rFonts w:ascii="Symbol" w:hAnsi="Symbol" w:hint="default"/>
      </w:rPr>
    </w:lvl>
    <w:lvl w:ilvl="4" w:tplc="04060003">
      <w:start w:val="1"/>
      <w:numFmt w:val="bullet"/>
      <w:lvlText w:val="o"/>
      <w:lvlJc w:val="left"/>
      <w:pPr>
        <w:ind w:left="3950" w:hanging="360"/>
      </w:pPr>
      <w:rPr>
        <w:rFonts w:ascii="Courier New" w:hAnsi="Courier New" w:cs="Courier New" w:hint="default"/>
      </w:rPr>
    </w:lvl>
    <w:lvl w:ilvl="5" w:tplc="04060005">
      <w:start w:val="1"/>
      <w:numFmt w:val="bullet"/>
      <w:lvlText w:val=""/>
      <w:lvlJc w:val="left"/>
      <w:pPr>
        <w:ind w:left="4670" w:hanging="360"/>
      </w:pPr>
      <w:rPr>
        <w:rFonts w:ascii="Wingdings" w:hAnsi="Wingdings" w:hint="default"/>
      </w:rPr>
    </w:lvl>
    <w:lvl w:ilvl="6" w:tplc="04060001">
      <w:start w:val="1"/>
      <w:numFmt w:val="bullet"/>
      <w:lvlText w:val=""/>
      <w:lvlJc w:val="left"/>
      <w:pPr>
        <w:ind w:left="5390" w:hanging="360"/>
      </w:pPr>
      <w:rPr>
        <w:rFonts w:ascii="Symbol" w:hAnsi="Symbol" w:hint="default"/>
      </w:rPr>
    </w:lvl>
    <w:lvl w:ilvl="7" w:tplc="04060003">
      <w:start w:val="1"/>
      <w:numFmt w:val="bullet"/>
      <w:lvlText w:val="o"/>
      <w:lvlJc w:val="left"/>
      <w:pPr>
        <w:ind w:left="6110" w:hanging="360"/>
      </w:pPr>
      <w:rPr>
        <w:rFonts w:ascii="Courier New" w:hAnsi="Courier New" w:cs="Courier New" w:hint="default"/>
      </w:rPr>
    </w:lvl>
    <w:lvl w:ilvl="8" w:tplc="04060005">
      <w:start w:val="1"/>
      <w:numFmt w:val="bullet"/>
      <w:lvlText w:val=""/>
      <w:lvlJc w:val="left"/>
      <w:pPr>
        <w:ind w:left="6830" w:hanging="360"/>
      </w:pPr>
      <w:rPr>
        <w:rFonts w:ascii="Wingdings" w:hAnsi="Wingdings" w:hint="default"/>
      </w:rPr>
    </w:lvl>
  </w:abstractNum>
  <w:abstractNum w:abstractNumId="2" w15:restartNumberingAfterBreak="0">
    <w:nsid w:val="09ED722C"/>
    <w:multiLevelType w:val="hybridMultilevel"/>
    <w:tmpl w:val="A6EC225A"/>
    <w:lvl w:ilvl="0" w:tplc="C0AE6798">
      <w:start w:val="1"/>
      <w:numFmt w:val="bullet"/>
      <w:lvlText w:val="-"/>
      <w:lvlJc w:val="left"/>
      <w:pPr>
        <w:tabs>
          <w:tab w:val="num" w:pos="454"/>
        </w:tabs>
        <w:ind w:left="454" w:hanging="454"/>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40582E"/>
    <w:multiLevelType w:val="hybridMultilevel"/>
    <w:tmpl w:val="6B4251F2"/>
    <w:lvl w:ilvl="0" w:tplc="181A0001">
      <w:start w:val="1"/>
      <w:numFmt w:val="bullet"/>
      <w:lvlText w:val=""/>
      <w:lvlJc w:val="left"/>
      <w:pPr>
        <w:tabs>
          <w:tab w:val="num" w:pos="1080"/>
        </w:tabs>
        <w:ind w:left="1080" w:hanging="360"/>
      </w:pPr>
      <w:rPr>
        <w:rFonts w:ascii="Symbol" w:hAnsi="Symbol" w:hint="default"/>
      </w:rPr>
    </w:lvl>
    <w:lvl w:ilvl="1" w:tplc="181A0003" w:tentative="1">
      <w:start w:val="1"/>
      <w:numFmt w:val="bullet"/>
      <w:lvlText w:val="o"/>
      <w:lvlJc w:val="left"/>
      <w:pPr>
        <w:tabs>
          <w:tab w:val="num" w:pos="1800"/>
        </w:tabs>
        <w:ind w:left="1800" w:hanging="360"/>
      </w:pPr>
      <w:rPr>
        <w:rFonts w:ascii="Courier New" w:hAnsi="Courier New" w:cs="Courier New" w:hint="default"/>
      </w:rPr>
    </w:lvl>
    <w:lvl w:ilvl="2" w:tplc="181A0005" w:tentative="1">
      <w:start w:val="1"/>
      <w:numFmt w:val="bullet"/>
      <w:lvlText w:val=""/>
      <w:lvlJc w:val="left"/>
      <w:pPr>
        <w:tabs>
          <w:tab w:val="num" w:pos="2520"/>
        </w:tabs>
        <w:ind w:left="2520" w:hanging="360"/>
      </w:pPr>
      <w:rPr>
        <w:rFonts w:ascii="Wingdings" w:hAnsi="Wingdings" w:hint="default"/>
      </w:rPr>
    </w:lvl>
    <w:lvl w:ilvl="3" w:tplc="181A0001" w:tentative="1">
      <w:start w:val="1"/>
      <w:numFmt w:val="bullet"/>
      <w:lvlText w:val=""/>
      <w:lvlJc w:val="left"/>
      <w:pPr>
        <w:tabs>
          <w:tab w:val="num" w:pos="3240"/>
        </w:tabs>
        <w:ind w:left="3240" w:hanging="360"/>
      </w:pPr>
      <w:rPr>
        <w:rFonts w:ascii="Symbol" w:hAnsi="Symbol" w:hint="default"/>
      </w:rPr>
    </w:lvl>
    <w:lvl w:ilvl="4" w:tplc="181A0003" w:tentative="1">
      <w:start w:val="1"/>
      <w:numFmt w:val="bullet"/>
      <w:lvlText w:val="o"/>
      <w:lvlJc w:val="left"/>
      <w:pPr>
        <w:tabs>
          <w:tab w:val="num" w:pos="3960"/>
        </w:tabs>
        <w:ind w:left="3960" w:hanging="360"/>
      </w:pPr>
      <w:rPr>
        <w:rFonts w:ascii="Courier New" w:hAnsi="Courier New" w:cs="Courier New" w:hint="default"/>
      </w:rPr>
    </w:lvl>
    <w:lvl w:ilvl="5" w:tplc="181A0005" w:tentative="1">
      <w:start w:val="1"/>
      <w:numFmt w:val="bullet"/>
      <w:lvlText w:val=""/>
      <w:lvlJc w:val="left"/>
      <w:pPr>
        <w:tabs>
          <w:tab w:val="num" w:pos="4680"/>
        </w:tabs>
        <w:ind w:left="4680" w:hanging="360"/>
      </w:pPr>
      <w:rPr>
        <w:rFonts w:ascii="Wingdings" w:hAnsi="Wingdings" w:hint="default"/>
      </w:rPr>
    </w:lvl>
    <w:lvl w:ilvl="6" w:tplc="181A0001" w:tentative="1">
      <w:start w:val="1"/>
      <w:numFmt w:val="bullet"/>
      <w:lvlText w:val=""/>
      <w:lvlJc w:val="left"/>
      <w:pPr>
        <w:tabs>
          <w:tab w:val="num" w:pos="5400"/>
        </w:tabs>
        <w:ind w:left="5400" w:hanging="360"/>
      </w:pPr>
      <w:rPr>
        <w:rFonts w:ascii="Symbol" w:hAnsi="Symbol" w:hint="default"/>
      </w:rPr>
    </w:lvl>
    <w:lvl w:ilvl="7" w:tplc="181A0003" w:tentative="1">
      <w:start w:val="1"/>
      <w:numFmt w:val="bullet"/>
      <w:lvlText w:val="o"/>
      <w:lvlJc w:val="left"/>
      <w:pPr>
        <w:tabs>
          <w:tab w:val="num" w:pos="6120"/>
        </w:tabs>
        <w:ind w:left="6120" w:hanging="360"/>
      </w:pPr>
      <w:rPr>
        <w:rFonts w:ascii="Courier New" w:hAnsi="Courier New" w:cs="Courier New" w:hint="default"/>
      </w:rPr>
    </w:lvl>
    <w:lvl w:ilvl="8" w:tplc="181A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F2A7C3A"/>
    <w:multiLevelType w:val="hybridMultilevel"/>
    <w:tmpl w:val="2CDA2AFA"/>
    <w:lvl w:ilvl="0" w:tplc="84E25A4E">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1839"/>
        </w:tabs>
        <w:ind w:left="1839" w:hanging="360"/>
      </w:pPr>
      <w:rPr>
        <w:rFonts w:ascii="Courier New" w:hAnsi="Courier New" w:cs="Courier New" w:hint="default"/>
      </w:rPr>
    </w:lvl>
    <w:lvl w:ilvl="2" w:tplc="04090005" w:tentative="1">
      <w:start w:val="1"/>
      <w:numFmt w:val="bullet"/>
      <w:lvlText w:val=""/>
      <w:lvlJc w:val="left"/>
      <w:pPr>
        <w:tabs>
          <w:tab w:val="num" w:pos="2559"/>
        </w:tabs>
        <w:ind w:left="2559" w:hanging="360"/>
      </w:pPr>
      <w:rPr>
        <w:rFonts w:ascii="Wingdings" w:hAnsi="Wingdings" w:hint="default"/>
      </w:rPr>
    </w:lvl>
    <w:lvl w:ilvl="3" w:tplc="04090001" w:tentative="1">
      <w:start w:val="1"/>
      <w:numFmt w:val="bullet"/>
      <w:lvlText w:val=""/>
      <w:lvlJc w:val="left"/>
      <w:pPr>
        <w:tabs>
          <w:tab w:val="num" w:pos="3279"/>
        </w:tabs>
        <w:ind w:left="3279" w:hanging="360"/>
      </w:pPr>
      <w:rPr>
        <w:rFonts w:ascii="Symbol" w:hAnsi="Symbol" w:hint="default"/>
      </w:rPr>
    </w:lvl>
    <w:lvl w:ilvl="4" w:tplc="04090003" w:tentative="1">
      <w:start w:val="1"/>
      <w:numFmt w:val="bullet"/>
      <w:lvlText w:val="o"/>
      <w:lvlJc w:val="left"/>
      <w:pPr>
        <w:tabs>
          <w:tab w:val="num" w:pos="3999"/>
        </w:tabs>
        <w:ind w:left="3999" w:hanging="360"/>
      </w:pPr>
      <w:rPr>
        <w:rFonts w:ascii="Courier New" w:hAnsi="Courier New" w:cs="Courier New" w:hint="default"/>
      </w:rPr>
    </w:lvl>
    <w:lvl w:ilvl="5" w:tplc="04090005" w:tentative="1">
      <w:start w:val="1"/>
      <w:numFmt w:val="bullet"/>
      <w:lvlText w:val=""/>
      <w:lvlJc w:val="left"/>
      <w:pPr>
        <w:tabs>
          <w:tab w:val="num" w:pos="4719"/>
        </w:tabs>
        <w:ind w:left="4719" w:hanging="360"/>
      </w:pPr>
      <w:rPr>
        <w:rFonts w:ascii="Wingdings" w:hAnsi="Wingdings" w:hint="default"/>
      </w:rPr>
    </w:lvl>
    <w:lvl w:ilvl="6" w:tplc="04090001" w:tentative="1">
      <w:start w:val="1"/>
      <w:numFmt w:val="bullet"/>
      <w:lvlText w:val=""/>
      <w:lvlJc w:val="left"/>
      <w:pPr>
        <w:tabs>
          <w:tab w:val="num" w:pos="5439"/>
        </w:tabs>
        <w:ind w:left="5439" w:hanging="360"/>
      </w:pPr>
      <w:rPr>
        <w:rFonts w:ascii="Symbol" w:hAnsi="Symbol" w:hint="default"/>
      </w:rPr>
    </w:lvl>
    <w:lvl w:ilvl="7" w:tplc="04090003" w:tentative="1">
      <w:start w:val="1"/>
      <w:numFmt w:val="bullet"/>
      <w:lvlText w:val="o"/>
      <w:lvlJc w:val="left"/>
      <w:pPr>
        <w:tabs>
          <w:tab w:val="num" w:pos="6159"/>
        </w:tabs>
        <w:ind w:left="6159" w:hanging="360"/>
      </w:pPr>
      <w:rPr>
        <w:rFonts w:ascii="Courier New" w:hAnsi="Courier New" w:cs="Courier New" w:hint="default"/>
      </w:rPr>
    </w:lvl>
    <w:lvl w:ilvl="8" w:tplc="04090005" w:tentative="1">
      <w:start w:val="1"/>
      <w:numFmt w:val="bullet"/>
      <w:lvlText w:val=""/>
      <w:lvlJc w:val="left"/>
      <w:pPr>
        <w:tabs>
          <w:tab w:val="num" w:pos="6879"/>
        </w:tabs>
        <w:ind w:left="6879" w:hanging="360"/>
      </w:pPr>
      <w:rPr>
        <w:rFonts w:ascii="Wingdings" w:hAnsi="Wingdings" w:hint="default"/>
      </w:rPr>
    </w:lvl>
  </w:abstractNum>
  <w:abstractNum w:abstractNumId="5" w15:restartNumberingAfterBreak="0">
    <w:nsid w:val="0F8D3CDE"/>
    <w:multiLevelType w:val="hybridMultilevel"/>
    <w:tmpl w:val="5264192A"/>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6FC02E8"/>
    <w:multiLevelType w:val="hybridMultilevel"/>
    <w:tmpl w:val="69E84880"/>
    <w:lvl w:ilvl="0" w:tplc="DF706D46">
      <w:start w:val="1"/>
      <w:numFmt w:val="bullet"/>
      <w:lvlText w:val=""/>
      <w:lvlJc w:val="left"/>
      <w:pPr>
        <w:tabs>
          <w:tab w:val="num" w:pos="720"/>
        </w:tabs>
        <w:ind w:left="720" w:hanging="360"/>
      </w:pPr>
      <w:rPr>
        <w:rFonts w:ascii="Symbol" w:hAnsi="Symbol" w:hint="default"/>
      </w:rPr>
    </w:lvl>
    <w:lvl w:ilvl="1" w:tplc="E60A9ED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E76CF"/>
    <w:multiLevelType w:val="hybridMultilevel"/>
    <w:tmpl w:val="3F46C224"/>
    <w:lvl w:ilvl="0" w:tplc="55DA1008">
      <w:numFmt w:val="bullet"/>
      <w:lvlText w:val="-"/>
      <w:lvlJc w:val="left"/>
      <w:pPr>
        <w:tabs>
          <w:tab w:val="num" w:pos="720"/>
        </w:tabs>
        <w:ind w:left="720" w:hanging="360"/>
      </w:pPr>
      <w:rPr>
        <w:rFonts w:ascii="Times New Roman" w:eastAsia="Times New Roman" w:hAnsi="Times New Roman" w:cs="Times New Roman" w:hint="default"/>
      </w:rPr>
    </w:lvl>
    <w:lvl w:ilvl="1" w:tplc="141A0003" w:tentative="1">
      <w:start w:val="1"/>
      <w:numFmt w:val="bullet"/>
      <w:lvlText w:val="o"/>
      <w:lvlJc w:val="left"/>
      <w:pPr>
        <w:tabs>
          <w:tab w:val="num" w:pos="1440"/>
        </w:tabs>
        <w:ind w:left="1440" w:hanging="360"/>
      </w:pPr>
      <w:rPr>
        <w:rFonts w:ascii="Courier New" w:hAnsi="Courier New" w:cs="Courier New" w:hint="default"/>
      </w:rPr>
    </w:lvl>
    <w:lvl w:ilvl="2" w:tplc="141A0005" w:tentative="1">
      <w:start w:val="1"/>
      <w:numFmt w:val="bullet"/>
      <w:lvlText w:val=""/>
      <w:lvlJc w:val="left"/>
      <w:pPr>
        <w:tabs>
          <w:tab w:val="num" w:pos="2160"/>
        </w:tabs>
        <w:ind w:left="2160" w:hanging="360"/>
      </w:pPr>
      <w:rPr>
        <w:rFonts w:ascii="Wingdings" w:hAnsi="Wingdings" w:hint="default"/>
      </w:rPr>
    </w:lvl>
    <w:lvl w:ilvl="3" w:tplc="141A0001" w:tentative="1">
      <w:start w:val="1"/>
      <w:numFmt w:val="bullet"/>
      <w:lvlText w:val=""/>
      <w:lvlJc w:val="left"/>
      <w:pPr>
        <w:tabs>
          <w:tab w:val="num" w:pos="2880"/>
        </w:tabs>
        <w:ind w:left="2880" w:hanging="360"/>
      </w:pPr>
      <w:rPr>
        <w:rFonts w:ascii="Symbol" w:hAnsi="Symbol" w:hint="default"/>
      </w:rPr>
    </w:lvl>
    <w:lvl w:ilvl="4" w:tplc="141A0003" w:tentative="1">
      <w:start w:val="1"/>
      <w:numFmt w:val="bullet"/>
      <w:lvlText w:val="o"/>
      <w:lvlJc w:val="left"/>
      <w:pPr>
        <w:tabs>
          <w:tab w:val="num" w:pos="3600"/>
        </w:tabs>
        <w:ind w:left="3600" w:hanging="360"/>
      </w:pPr>
      <w:rPr>
        <w:rFonts w:ascii="Courier New" w:hAnsi="Courier New" w:cs="Courier New" w:hint="default"/>
      </w:rPr>
    </w:lvl>
    <w:lvl w:ilvl="5" w:tplc="141A0005" w:tentative="1">
      <w:start w:val="1"/>
      <w:numFmt w:val="bullet"/>
      <w:lvlText w:val=""/>
      <w:lvlJc w:val="left"/>
      <w:pPr>
        <w:tabs>
          <w:tab w:val="num" w:pos="4320"/>
        </w:tabs>
        <w:ind w:left="4320" w:hanging="360"/>
      </w:pPr>
      <w:rPr>
        <w:rFonts w:ascii="Wingdings" w:hAnsi="Wingdings" w:hint="default"/>
      </w:rPr>
    </w:lvl>
    <w:lvl w:ilvl="6" w:tplc="141A0001" w:tentative="1">
      <w:start w:val="1"/>
      <w:numFmt w:val="bullet"/>
      <w:lvlText w:val=""/>
      <w:lvlJc w:val="left"/>
      <w:pPr>
        <w:tabs>
          <w:tab w:val="num" w:pos="5040"/>
        </w:tabs>
        <w:ind w:left="5040" w:hanging="360"/>
      </w:pPr>
      <w:rPr>
        <w:rFonts w:ascii="Symbol" w:hAnsi="Symbol" w:hint="default"/>
      </w:rPr>
    </w:lvl>
    <w:lvl w:ilvl="7" w:tplc="141A0003" w:tentative="1">
      <w:start w:val="1"/>
      <w:numFmt w:val="bullet"/>
      <w:lvlText w:val="o"/>
      <w:lvlJc w:val="left"/>
      <w:pPr>
        <w:tabs>
          <w:tab w:val="num" w:pos="5760"/>
        </w:tabs>
        <w:ind w:left="5760" w:hanging="360"/>
      </w:pPr>
      <w:rPr>
        <w:rFonts w:ascii="Courier New" w:hAnsi="Courier New" w:cs="Courier New" w:hint="default"/>
      </w:rPr>
    </w:lvl>
    <w:lvl w:ilvl="8" w:tplc="1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513717"/>
    <w:multiLevelType w:val="multilevel"/>
    <w:tmpl w:val="AD6453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75499"/>
    <w:multiLevelType w:val="hybridMultilevel"/>
    <w:tmpl w:val="152EDA4E"/>
    <w:lvl w:ilvl="0" w:tplc="CE540004">
      <w:start w:val="19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7330301"/>
    <w:multiLevelType w:val="hybridMultilevel"/>
    <w:tmpl w:val="02AAB5A2"/>
    <w:lvl w:ilvl="0" w:tplc="322081C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E68A8"/>
    <w:multiLevelType w:val="hybridMultilevel"/>
    <w:tmpl w:val="5B0089F6"/>
    <w:lvl w:ilvl="0" w:tplc="181A0005">
      <w:start w:val="1"/>
      <w:numFmt w:val="bullet"/>
      <w:lvlText w:val=""/>
      <w:lvlJc w:val="left"/>
      <w:pPr>
        <w:tabs>
          <w:tab w:val="num" w:pos="1080"/>
        </w:tabs>
        <w:ind w:left="1080" w:hanging="360"/>
      </w:pPr>
      <w:rPr>
        <w:rFonts w:ascii="Wingdings" w:hAnsi="Wingding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C8F2651"/>
    <w:multiLevelType w:val="hybridMultilevel"/>
    <w:tmpl w:val="0F023B98"/>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054EE"/>
    <w:multiLevelType w:val="multilevel"/>
    <w:tmpl w:val="49C2245E"/>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D7360B6"/>
    <w:multiLevelType w:val="hybridMultilevel"/>
    <w:tmpl w:val="6A0823BC"/>
    <w:lvl w:ilvl="0" w:tplc="84E25A4E">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1839"/>
        </w:tabs>
        <w:ind w:left="1839" w:hanging="360"/>
      </w:pPr>
      <w:rPr>
        <w:rFonts w:ascii="Courier New" w:hAnsi="Courier New" w:cs="Courier New" w:hint="default"/>
      </w:rPr>
    </w:lvl>
    <w:lvl w:ilvl="2" w:tplc="04090005" w:tentative="1">
      <w:start w:val="1"/>
      <w:numFmt w:val="bullet"/>
      <w:lvlText w:val=""/>
      <w:lvlJc w:val="left"/>
      <w:pPr>
        <w:tabs>
          <w:tab w:val="num" w:pos="2559"/>
        </w:tabs>
        <w:ind w:left="2559" w:hanging="360"/>
      </w:pPr>
      <w:rPr>
        <w:rFonts w:ascii="Wingdings" w:hAnsi="Wingdings" w:hint="default"/>
      </w:rPr>
    </w:lvl>
    <w:lvl w:ilvl="3" w:tplc="04090001" w:tentative="1">
      <w:start w:val="1"/>
      <w:numFmt w:val="bullet"/>
      <w:lvlText w:val=""/>
      <w:lvlJc w:val="left"/>
      <w:pPr>
        <w:tabs>
          <w:tab w:val="num" w:pos="3279"/>
        </w:tabs>
        <w:ind w:left="3279" w:hanging="360"/>
      </w:pPr>
      <w:rPr>
        <w:rFonts w:ascii="Symbol" w:hAnsi="Symbol" w:hint="default"/>
      </w:rPr>
    </w:lvl>
    <w:lvl w:ilvl="4" w:tplc="04090003" w:tentative="1">
      <w:start w:val="1"/>
      <w:numFmt w:val="bullet"/>
      <w:lvlText w:val="o"/>
      <w:lvlJc w:val="left"/>
      <w:pPr>
        <w:tabs>
          <w:tab w:val="num" w:pos="3999"/>
        </w:tabs>
        <w:ind w:left="3999" w:hanging="360"/>
      </w:pPr>
      <w:rPr>
        <w:rFonts w:ascii="Courier New" w:hAnsi="Courier New" w:cs="Courier New" w:hint="default"/>
      </w:rPr>
    </w:lvl>
    <w:lvl w:ilvl="5" w:tplc="04090005" w:tentative="1">
      <w:start w:val="1"/>
      <w:numFmt w:val="bullet"/>
      <w:lvlText w:val=""/>
      <w:lvlJc w:val="left"/>
      <w:pPr>
        <w:tabs>
          <w:tab w:val="num" w:pos="4719"/>
        </w:tabs>
        <w:ind w:left="4719" w:hanging="360"/>
      </w:pPr>
      <w:rPr>
        <w:rFonts w:ascii="Wingdings" w:hAnsi="Wingdings" w:hint="default"/>
      </w:rPr>
    </w:lvl>
    <w:lvl w:ilvl="6" w:tplc="04090001" w:tentative="1">
      <w:start w:val="1"/>
      <w:numFmt w:val="bullet"/>
      <w:lvlText w:val=""/>
      <w:lvlJc w:val="left"/>
      <w:pPr>
        <w:tabs>
          <w:tab w:val="num" w:pos="5439"/>
        </w:tabs>
        <w:ind w:left="5439" w:hanging="360"/>
      </w:pPr>
      <w:rPr>
        <w:rFonts w:ascii="Symbol" w:hAnsi="Symbol" w:hint="default"/>
      </w:rPr>
    </w:lvl>
    <w:lvl w:ilvl="7" w:tplc="04090003" w:tentative="1">
      <w:start w:val="1"/>
      <w:numFmt w:val="bullet"/>
      <w:lvlText w:val="o"/>
      <w:lvlJc w:val="left"/>
      <w:pPr>
        <w:tabs>
          <w:tab w:val="num" w:pos="6159"/>
        </w:tabs>
        <w:ind w:left="6159" w:hanging="360"/>
      </w:pPr>
      <w:rPr>
        <w:rFonts w:ascii="Courier New" w:hAnsi="Courier New" w:cs="Courier New" w:hint="default"/>
      </w:rPr>
    </w:lvl>
    <w:lvl w:ilvl="8" w:tplc="04090005" w:tentative="1">
      <w:start w:val="1"/>
      <w:numFmt w:val="bullet"/>
      <w:lvlText w:val=""/>
      <w:lvlJc w:val="left"/>
      <w:pPr>
        <w:tabs>
          <w:tab w:val="num" w:pos="6879"/>
        </w:tabs>
        <w:ind w:left="6879" w:hanging="360"/>
      </w:pPr>
      <w:rPr>
        <w:rFonts w:ascii="Wingdings" w:hAnsi="Wingdings" w:hint="default"/>
      </w:rPr>
    </w:lvl>
  </w:abstractNum>
  <w:abstractNum w:abstractNumId="15" w15:restartNumberingAfterBreak="0">
    <w:nsid w:val="2F7D7F03"/>
    <w:multiLevelType w:val="hybridMultilevel"/>
    <w:tmpl w:val="D1B0FE20"/>
    <w:lvl w:ilvl="0" w:tplc="BD481F2E">
      <w:start w:val="1"/>
      <w:numFmt w:val="lowerLetter"/>
      <w:lvlText w:val="%1)"/>
      <w:lvlJc w:val="left"/>
      <w:pPr>
        <w:tabs>
          <w:tab w:val="num" w:pos="480"/>
        </w:tabs>
        <w:ind w:left="4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2CF686F"/>
    <w:multiLevelType w:val="multilevel"/>
    <w:tmpl w:val="83A281A8"/>
    <w:lvl w:ilvl="0">
      <w:start w:val="1"/>
      <w:numFmt w:val="bullet"/>
      <w:lvlText w:val=""/>
      <w:lvlJc w:val="left"/>
      <w:pPr>
        <w:tabs>
          <w:tab w:val="num" w:pos="1080"/>
        </w:tabs>
        <w:ind w:left="1080" w:hanging="360"/>
      </w:pPr>
      <w:rPr>
        <w:rFonts w:ascii="Symbol" w:hAnsi="Symbol" w:hint="default"/>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5094ED4"/>
    <w:multiLevelType w:val="hybridMultilevel"/>
    <w:tmpl w:val="A5041D4A"/>
    <w:lvl w:ilvl="0" w:tplc="84E25A4E">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107"/>
        </w:tabs>
        <w:ind w:left="1107" w:hanging="360"/>
      </w:pPr>
      <w:rPr>
        <w:rFonts w:ascii="Courier New" w:hAnsi="Courier New" w:cs="Courier New" w:hint="default"/>
      </w:rPr>
    </w:lvl>
    <w:lvl w:ilvl="2" w:tplc="04090005" w:tentative="1">
      <w:start w:val="1"/>
      <w:numFmt w:val="bullet"/>
      <w:lvlText w:val=""/>
      <w:lvlJc w:val="left"/>
      <w:pPr>
        <w:tabs>
          <w:tab w:val="num" w:pos="1827"/>
        </w:tabs>
        <w:ind w:left="1827" w:hanging="360"/>
      </w:pPr>
      <w:rPr>
        <w:rFonts w:ascii="Wingdings" w:hAnsi="Wingdings" w:hint="default"/>
      </w:rPr>
    </w:lvl>
    <w:lvl w:ilvl="3" w:tplc="04090001" w:tentative="1">
      <w:start w:val="1"/>
      <w:numFmt w:val="bullet"/>
      <w:lvlText w:val=""/>
      <w:lvlJc w:val="left"/>
      <w:pPr>
        <w:tabs>
          <w:tab w:val="num" w:pos="2547"/>
        </w:tabs>
        <w:ind w:left="2547" w:hanging="360"/>
      </w:pPr>
      <w:rPr>
        <w:rFonts w:ascii="Symbol" w:hAnsi="Symbol" w:hint="default"/>
      </w:rPr>
    </w:lvl>
    <w:lvl w:ilvl="4" w:tplc="04090003" w:tentative="1">
      <w:start w:val="1"/>
      <w:numFmt w:val="bullet"/>
      <w:lvlText w:val="o"/>
      <w:lvlJc w:val="left"/>
      <w:pPr>
        <w:tabs>
          <w:tab w:val="num" w:pos="3267"/>
        </w:tabs>
        <w:ind w:left="3267" w:hanging="360"/>
      </w:pPr>
      <w:rPr>
        <w:rFonts w:ascii="Courier New" w:hAnsi="Courier New" w:cs="Courier New" w:hint="default"/>
      </w:rPr>
    </w:lvl>
    <w:lvl w:ilvl="5" w:tplc="04090005" w:tentative="1">
      <w:start w:val="1"/>
      <w:numFmt w:val="bullet"/>
      <w:lvlText w:val=""/>
      <w:lvlJc w:val="left"/>
      <w:pPr>
        <w:tabs>
          <w:tab w:val="num" w:pos="3987"/>
        </w:tabs>
        <w:ind w:left="3987" w:hanging="360"/>
      </w:pPr>
      <w:rPr>
        <w:rFonts w:ascii="Wingdings" w:hAnsi="Wingdings" w:hint="default"/>
      </w:rPr>
    </w:lvl>
    <w:lvl w:ilvl="6" w:tplc="04090001" w:tentative="1">
      <w:start w:val="1"/>
      <w:numFmt w:val="bullet"/>
      <w:lvlText w:val=""/>
      <w:lvlJc w:val="left"/>
      <w:pPr>
        <w:tabs>
          <w:tab w:val="num" w:pos="4707"/>
        </w:tabs>
        <w:ind w:left="4707" w:hanging="360"/>
      </w:pPr>
      <w:rPr>
        <w:rFonts w:ascii="Symbol" w:hAnsi="Symbol" w:hint="default"/>
      </w:rPr>
    </w:lvl>
    <w:lvl w:ilvl="7" w:tplc="04090003" w:tentative="1">
      <w:start w:val="1"/>
      <w:numFmt w:val="bullet"/>
      <w:lvlText w:val="o"/>
      <w:lvlJc w:val="left"/>
      <w:pPr>
        <w:tabs>
          <w:tab w:val="num" w:pos="5427"/>
        </w:tabs>
        <w:ind w:left="5427" w:hanging="360"/>
      </w:pPr>
      <w:rPr>
        <w:rFonts w:ascii="Courier New" w:hAnsi="Courier New" w:cs="Courier New" w:hint="default"/>
      </w:rPr>
    </w:lvl>
    <w:lvl w:ilvl="8" w:tplc="04090005" w:tentative="1">
      <w:start w:val="1"/>
      <w:numFmt w:val="bullet"/>
      <w:lvlText w:val=""/>
      <w:lvlJc w:val="left"/>
      <w:pPr>
        <w:tabs>
          <w:tab w:val="num" w:pos="6147"/>
        </w:tabs>
        <w:ind w:left="6147" w:hanging="360"/>
      </w:pPr>
      <w:rPr>
        <w:rFonts w:ascii="Wingdings" w:hAnsi="Wingdings" w:hint="default"/>
      </w:rPr>
    </w:lvl>
  </w:abstractNum>
  <w:abstractNum w:abstractNumId="18" w15:restartNumberingAfterBreak="0">
    <w:nsid w:val="42D64375"/>
    <w:multiLevelType w:val="hybridMultilevel"/>
    <w:tmpl w:val="328ECE30"/>
    <w:lvl w:ilvl="0" w:tplc="51E08758">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F36B09"/>
    <w:multiLevelType w:val="multilevel"/>
    <w:tmpl w:val="328ECE30"/>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5E209F"/>
    <w:multiLevelType w:val="hybridMultilevel"/>
    <w:tmpl w:val="6D000026"/>
    <w:lvl w:ilvl="0" w:tplc="84E25A4E">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1839"/>
        </w:tabs>
        <w:ind w:left="1839" w:hanging="360"/>
      </w:pPr>
      <w:rPr>
        <w:rFonts w:ascii="Courier New" w:hAnsi="Courier New" w:cs="Courier New" w:hint="default"/>
      </w:rPr>
    </w:lvl>
    <w:lvl w:ilvl="2" w:tplc="04090005" w:tentative="1">
      <w:start w:val="1"/>
      <w:numFmt w:val="bullet"/>
      <w:lvlText w:val=""/>
      <w:lvlJc w:val="left"/>
      <w:pPr>
        <w:tabs>
          <w:tab w:val="num" w:pos="2559"/>
        </w:tabs>
        <w:ind w:left="2559" w:hanging="360"/>
      </w:pPr>
      <w:rPr>
        <w:rFonts w:ascii="Wingdings" w:hAnsi="Wingdings" w:hint="default"/>
      </w:rPr>
    </w:lvl>
    <w:lvl w:ilvl="3" w:tplc="04090001" w:tentative="1">
      <w:start w:val="1"/>
      <w:numFmt w:val="bullet"/>
      <w:lvlText w:val=""/>
      <w:lvlJc w:val="left"/>
      <w:pPr>
        <w:tabs>
          <w:tab w:val="num" w:pos="3279"/>
        </w:tabs>
        <w:ind w:left="3279" w:hanging="360"/>
      </w:pPr>
      <w:rPr>
        <w:rFonts w:ascii="Symbol" w:hAnsi="Symbol" w:hint="default"/>
      </w:rPr>
    </w:lvl>
    <w:lvl w:ilvl="4" w:tplc="04090003" w:tentative="1">
      <w:start w:val="1"/>
      <w:numFmt w:val="bullet"/>
      <w:lvlText w:val="o"/>
      <w:lvlJc w:val="left"/>
      <w:pPr>
        <w:tabs>
          <w:tab w:val="num" w:pos="3999"/>
        </w:tabs>
        <w:ind w:left="3999" w:hanging="360"/>
      </w:pPr>
      <w:rPr>
        <w:rFonts w:ascii="Courier New" w:hAnsi="Courier New" w:cs="Courier New" w:hint="default"/>
      </w:rPr>
    </w:lvl>
    <w:lvl w:ilvl="5" w:tplc="04090005" w:tentative="1">
      <w:start w:val="1"/>
      <w:numFmt w:val="bullet"/>
      <w:lvlText w:val=""/>
      <w:lvlJc w:val="left"/>
      <w:pPr>
        <w:tabs>
          <w:tab w:val="num" w:pos="4719"/>
        </w:tabs>
        <w:ind w:left="4719" w:hanging="360"/>
      </w:pPr>
      <w:rPr>
        <w:rFonts w:ascii="Wingdings" w:hAnsi="Wingdings" w:hint="default"/>
      </w:rPr>
    </w:lvl>
    <w:lvl w:ilvl="6" w:tplc="04090001" w:tentative="1">
      <w:start w:val="1"/>
      <w:numFmt w:val="bullet"/>
      <w:lvlText w:val=""/>
      <w:lvlJc w:val="left"/>
      <w:pPr>
        <w:tabs>
          <w:tab w:val="num" w:pos="5439"/>
        </w:tabs>
        <w:ind w:left="5439" w:hanging="360"/>
      </w:pPr>
      <w:rPr>
        <w:rFonts w:ascii="Symbol" w:hAnsi="Symbol" w:hint="default"/>
      </w:rPr>
    </w:lvl>
    <w:lvl w:ilvl="7" w:tplc="04090003" w:tentative="1">
      <w:start w:val="1"/>
      <w:numFmt w:val="bullet"/>
      <w:lvlText w:val="o"/>
      <w:lvlJc w:val="left"/>
      <w:pPr>
        <w:tabs>
          <w:tab w:val="num" w:pos="6159"/>
        </w:tabs>
        <w:ind w:left="6159" w:hanging="360"/>
      </w:pPr>
      <w:rPr>
        <w:rFonts w:ascii="Courier New" w:hAnsi="Courier New" w:cs="Courier New" w:hint="default"/>
      </w:rPr>
    </w:lvl>
    <w:lvl w:ilvl="8" w:tplc="04090005" w:tentative="1">
      <w:start w:val="1"/>
      <w:numFmt w:val="bullet"/>
      <w:lvlText w:val=""/>
      <w:lvlJc w:val="left"/>
      <w:pPr>
        <w:tabs>
          <w:tab w:val="num" w:pos="6879"/>
        </w:tabs>
        <w:ind w:left="6879" w:hanging="360"/>
      </w:pPr>
      <w:rPr>
        <w:rFonts w:ascii="Wingdings" w:hAnsi="Wingdings" w:hint="default"/>
      </w:rPr>
    </w:lvl>
  </w:abstractNum>
  <w:abstractNum w:abstractNumId="21" w15:restartNumberingAfterBreak="0">
    <w:nsid w:val="4E972B3B"/>
    <w:multiLevelType w:val="hybridMultilevel"/>
    <w:tmpl w:val="C34CB11E"/>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4D36131"/>
    <w:multiLevelType w:val="hybridMultilevel"/>
    <w:tmpl w:val="E9585D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82734C"/>
    <w:multiLevelType w:val="multilevel"/>
    <w:tmpl w:val="A6EC225A"/>
    <w:lvl w:ilvl="0">
      <w:start w:val="1"/>
      <w:numFmt w:val="bullet"/>
      <w:lvlText w:val="-"/>
      <w:lvlJc w:val="left"/>
      <w:pPr>
        <w:tabs>
          <w:tab w:val="num" w:pos="454"/>
        </w:tabs>
        <w:ind w:left="454" w:hanging="454"/>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1E85799"/>
    <w:multiLevelType w:val="hybridMultilevel"/>
    <w:tmpl w:val="6E0E8472"/>
    <w:lvl w:ilvl="0" w:tplc="30E40BEA">
      <w:start w:val="1"/>
      <w:numFmt w:val="decimal"/>
      <w:lvlText w:val="%1."/>
      <w:lvlJc w:val="left"/>
      <w:pPr>
        <w:tabs>
          <w:tab w:val="num" w:pos="1080"/>
        </w:tabs>
        <w:ind w:left="1080" w:hanging="360"/>
      </w:pPr>
      <w:rPr>
        <w:rFonts w:hint="default"/>
      </w:rPr>
    </w:lvl>
    <w:lvl w:ilvl="1" w:tplc="181A0019" w:tentative="1">
      <w:start w:val="1"/>
      <w:numFmt w:val="lowerLetter"/>
      <w:lvlText w:val="%2."/>
      <w:lvlJc w:val="left"/>
      <w:pPr>
        <w:tabs>
          <w:tab w:val="num" w:pos="1800"/>
        </w:tabs>
        <w:ind w:left="1800" w:hanging="360"/>
      </w:pPr>
    </w:lvl>
    <w:lvl w:ilvl="2" w:tplc="181A001B" w:tentative="1">
      <w:start w:val="1"/>
      <w:numFmt w:val="lowerRoman"/>
      <w:lvlText w:val="%3."/>
      <w:lvlJc w:val="right"/>
      <w:pPr>
        <w:tabs>
          <w:tab w:val="num" w:pos="2520"/>
        </w:tabs>
        <w:ind w:left="2520" w:hanging="180"/>
      </w:pPr>
    </w:lvl>
    <w:lvl w:ilvl="3" w:tplc="181A000F" w:tentative="1">
      <w:start w:val="1"/>
      <w:numFmt w:val="decimal"/>
      <w:lvlText w:val="%4."/>
      <w:lvlJc w:val="left"/>
      <w:pPr>
        <w:tabs>
          <w:tab w:val="num" w:pos="3240"/>
        </w:tabs>
        <w:ind w:left="3240" w:hanging="360"/>
      </w:pPr>
    </w:lvl>
    <w:lvl w:ilvl="4" w:tplc="181A0019" w:tentative="1">
      <w:start w:val="1"/>
      <w:numFmt w:val="lowerLetter"/>
      <w:lvlText w:val="%5."/>
      <w:lvlJc w:val="left"/>
      <w:pPr>
        <w:tabs>
          <w:tab w:val="num" w:pos="3960"/>
        </w:tabs>
        <w:ind w:left="3960" w:hanging="360"/>
      </w:pPr>
    </w:lvl>
    <w:lvl w:ilvl="5" w:tplc="181A001B" w:tentative="1">
      <w:start w:val="1"/>
      <w:numFmt w:val="lowerRoman"/>
      <w:lvlText w:val="%6."/>
      <w:lvlJc w:val="right"/>
      <w:pPr>
        <w:tabs>
          <w:tab w:val="num" w:pos="4680"/>
        </w:tabs>
        <w:ind w:left="4680" w:hanging="180"/>
      </w:pPr>
    </w:lvl>
    <w:lvl w:ilvl="6" w:tplc="181A000F" w:tentative="1">
      <w:start w:val="1"/>
      <w:numFmt w:val="decimal"/>
      <w:lvlText w:val="%7."/>
      <w:lvlJc w:val="left"/>
      <w:pPr>
        <w:tabs>
          <w:tab w:val="num" w:pos="5400"/>
        </w:tabs>
        <w:ind w:left="5400" w:hanging="360"/>
      </w:pPr>
    </w:lvl>
    <w:lvl w:ilvl="7" w:tplc="181A0019" w:tentative="1">
      <w:start w:val="1"/>
      <w:numFmt w:val="lowerLetter"/>
      <w:lvlText w:val="%8."/>
      <w:lvlJc w:val="left"/>
      <w:pPr>
        <w:tabs>
          <w:tab w:val="num" w:pos="6120"/>
        </w:tabs>
        <w:ind w:left="6120" w:hanging="360"/>
      </w:pPr>
    </w:lvl>
    <w:lvl w:ilvl="8" w:tplc="181A001B" w:tentative="1">
      <w:start w:val="1"/>
      <w:numFmt w:val="lowerRoman"/>
      <w:lvlText w:val="%9."/>
      <w:lvlJc w:val="right"/>
      <w:pPr>
        <w:tabs>
          <w:tab w:val="num" w:pos="6840"/>
        </w:tabs>
        <w:ind w:left="6840" w:hanging="180"/>
      </w:pPr>
    </w:lvl>
  </w:abstractNum>
  <w:abstractNum w:abstractNumId="25" w15:restartNumberingAfterBreak="0">
    <w:nsid w:val="66A22E52"/>
    <w:multiLevelType w:val="hybridMultilevel"/>
    <w:tmpl w:val="83A281A8"/>
    <w:lvl w:ilvl="0" w:tplc="181A0001">
      <w:start w:val="1"/>
      <w:numFmt w:val="bullet"/>
      <w:lvlText w:val=""/>
      <w:lvlJc w:val="left"/>
      <w:pPr>
        <w:tabs>
          <w:tab w:val="num" w:pos="1080"/>
        </w:tabs>
        <w:ind w:left="1080" w:hanging="360"/>
      </w:pPr>
      <w:rPr>
        <w:rFonts w:ascii="Symbol" w:hAnsi="Symbol"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9650DB7"/>
    <w:multiLevelType w:val="hybridMultilevel"/>
    <w:tmpl w:val="AD6453A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FB2D79"/>
    <w:multiLevelType w:val="multilevel"/>
    <w:tmpl w:val="28362E0A"/>
    <w:lvl w:ilvl="0">
      <w:numFmt w:val="bullet"/>
      <w:lvlText w:val="-"/>
      <w:lvlJc w:val="left"/>
      <w:pPr>
        <w:tabs>
          <w:tab w:val="num" w:pos="690"/>
        </w:tabs>
        <w:ind w:left="690" w:hanging="690"/>
      </w:pPr>
      <w:rPr>
        <w:rFonts w:ascii="Times New Roman" w:eastAsia="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ED5713"/>
    <w:multiLevelType w:val="hybridMultilevel"/>
    <w:tmpl w:val="569E3E42"/>
    <w:lvl w:ilvl="0" w:tplc="181A000F">
      <w:start w:val="1"/>
      <w:numFmt w:val="decimal"/>
      <w:lvlText w:val="%1."/>
      <w:lvlJc w:val="left"/>
      <w:pPr>
        <w:tabs>
          <w:tab w:val="num" w:pos="720"/>
        </w:tabs>
        <w:ind w:left="720" w:hanging="360"/>
      </w:pPr>
    </w:lvl>
    <w:lvl w:ilvl="1" w:tplc="181A0019" w:tentative="1">
      <w:start w:val="1"/>
      <w:numFmt w:val="lowerLetter"/>
      <w:lvlText w:val="%2."/>
      <w:lvlJc w:val="left"/>
      <w:pPr>
        <w:tabs>
          <w:tab w:val="num" w:pos="1440"/>
        </w:tabs>
        <w:ind w:left="1440" w:hanging="360"/>
      </w:pPr>
    </w:lvl>
    <w:lvl w:ilvl="2" w:tplc="181A001B" w:tentative="1">
      <w:start w:val="1"/>
      <w:numFmt w:val="lowerRoman"/>
      <w:lvlText w:val="%3."/>
      <w:lvlJc w:val="right"/>
      <w:pPr>
        <w:tabs>
          <w:tab w:val="num" w:pos="2160"/>
        </w:tabs>
        <w:ind w:left="2160" w:hanging="180"/>
      </w:pPr>
    </w:lvl>
    <w:lvl w:ilvl="3" w:tplc="181A000F" w:tentative="1">
      <w:start w:val="1"/>
      <w:numFmt w:val="decimal"/>
      <w:lvlText w:val="%4."/>
      <w:lvlJc w:val="left"/>
      <w:pPr>
        <w:tabs>
          <w:tab w:val="num" w:pos="2880"/>
        </w:tabs>
        <w:ind w:left="2880" w:hanging="360"/>
      </w:pPr>
    </w:lvl>
    <w:lvl w:ilvl="4" w:tplc="181A0019" w:tentative="1">
      <w:start w:val="1"/>
      <w:numFmt w:val="lowerLetter"/>
      <w:lvlText w:val="%5."/>
      <w:lvlJc w:val="left"/>
      <w:pPr>
        <w:tabs>
          <w:tab w:val="num" w:pos="3600"/>
        </w:tabs>
        <w:ind w:left="3600" w:hanging="360"/>
      </w:pPr>
    </w:lvl>
    <w:lvl w:ilvl="5" w:tplc="181A001B" w:tentative="1">
      <w:start w:val="1"/>
      <w:numFmt w:val="lowerRoman"/>
      <w:lvlText w:val="%6."/>
      <w:lvlJc w:val="right"/>
      <w:pPr>
        <w:tabs>
          <w:tab w:val="num" w:pos="4320"/>
        </w:tabs>
        <w:ind w:left="4320" w:hanging="180"/>
      </w:pPr>
    </w:lvl>
    <w:lvl w:ilvl="6" w:tplc="181A000F" w:tentative="1">
      <w:start w:val="1"/>
      <w:numFmt w:val="decimal"/>
      <w:lvlText w:val="%7."/>
      <w:lvlJc w:val="left"/>
      <w:pPr>
        <w:tabs>
          <w:tab w:val="num" w:pos="5040"/>
        </w:tabs>
        <w:ind w:left="5040" w:hanging="360"/>
      </w:pPr>
    </w:lvl>
    <w:lvl w:ilvl="7" w:tplc="181A0019" w:tentative="1">
      <w:start w:val="1"/>
      <w:numFmt w:val="lowerLetter"/>
      <w:lvlText w:val="%8."/>
      <w:lvlJc w:val="left"/>
      <w:pPr>
        <w:tabs>
          <w:tab w:val="num" w:pos="5760"/>
        </w:tabs>
        <w:ind w:left="5760" w:hanging="360"/>
      </w:pPr>
    </w:lvl>
    <w:lvl w:ilvl="8" w:tplc="181A001B" w:tentative="1">
      <w:start w:val="1"/>
      <w:numFmt w:val="lowerRoman"/>
      <w:lvlText w:val="%9."/>
      <w:lvlJc w:val="right"/>
      <w:pPr>
        <w:tabs>
          <w:tab w:val="num" w:pos="6480"/>
        </w:tabs>
        <w:ind w:left="6480" w:hanging="180"/>
      </w:pPr>
    </w:lvl>
  </w:abstractNum>
  <w:abstractNum w:abstractNumId="29" w15:restartNumberingAfterBreak="0">
    <w:nsid w:val="74BD3F6D"/>
    <w:multiLevelType w:val="hybridMultilevel"/>
    <w:tmpl w:val="28362E0A"/>
    <w:lvl w:ilvl="0" w:tplc="A85654C2">
      <w:numFmt w:val="bullet"/>
      <w:lvlText w:val="-"/>
      <w:lvlJc w:val="left"/>
      <w:pPr>
        <w:tabs>
          <w:tab w:val="num" w:pos="690"/>
        </w:tabs>
        <w:ind w:left="690" w:hanging="69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4F34F37"/>
    <w:multiLevelType w:val="hybridMultilevel"/>
    <w:tmpl w:val="49C2245E"/>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8844044"/>
    <w:multiLevelType w:val="hybridMultilevel"/>
    <w:tmpl w:val="654A49F6"/>
    <w:lvl w:ilvl="0" w:tplc="E69A377A">
      <w:start w:val="1"/>
      <w:numFmt w:val="bullet"/>
      <w:lvlText w:val="-"/>
      <w:lvlJc w:val="left"/>
      <w:pPr>
        <w:tabs>
          <w:tab w:val="num" w:pos="510"/>
        </w:tabs>
        <w:ind w:left="510" w:hanging="51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30"/>
  </w:num>
  <w:num w:numId="2">
    <w:abstractNumId w:val="21"/>
  </w:num>
  <w:num w:numId="3">
    <w:abstractNumId w:val="6"/>
  </w:num>
  <w:num w:numId="4">
    <w:abstractNumId w:val="3"/>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5"/>
  </w:num>
  <w:num w:numId="8">
    <w:abstractNumId w:val="16"/>
  </w:num>
  <w:num w:numId="9">
    <w:abstractNumId w:val="11"/>
  </w:num>
  <w:num w:numId="10">
    <w:abstractNumId w:val="0"/>
  </w:num>
  <w:num w:numId="11">
    <w:abstractNumId w:val="29"/>
  </w:num>
  <w:num w:numId="12">
    <w:abstractNumId w:val="27"/>
  </w:num>
  <w:num w:numId="13">
    <w:abstractNumId w:val="18"/>
  </w:num>
  <w:num w:numId="14">
    <w:abstractNumId w:val="19"/>
  </w:num>
  <w:num w:numId="15">
    <w:abstractNumId w:val="2"/>
  </w:num>
  <w:num w:numId="16">
    <w:abstractNumId w:val="23"/>
  </w:num>
  <w:num w:numId="17">
    <w:abstractNumId w:val="31"/>
  </w:num>
  <w:num w:numId="18">
    <w:abstractNumId w:val="28"/>
  </w:num>
  <w:num w:numId="19">
    <w:abstractNumId w:val="24"/>
  </w:num>
  <w:num w:numId="20">
    <w:abstractNumId w:val="17"/>
  </w:num>
  <w:num w:numId="21">
    <w:abstractNumId w:val="20"/>
  </w:num>
  <w:num w:numId="22">
    <w:abstractNumId w:val="14"/>
  </w:num>
  <w:num w:numId="23">
    <w:abstractNumId w:val="4"/>
  </w:num>
  <w:num w:numId="24">
    <w:abstractNumId w:val="26"/>
  </w:num>
  <w:num w:numId="25">
    <w:abstractNumId w:val="8"/>
  </w:num>
  <w:num w:numId="26">
    <w:abstractNumId w:val="12"/>
  </w:num>
  <w:num w:numId="27">
    <w:abstractNumId w:val="13"/>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5E0"/>
    <w:rsid w:val="00000145"/>
    <w:rsid w:val="00002A0D"/>
    <w:rsid w:val="0000314B"/>
    <w:rsid w:val="00012AB4"/>
    <w:rsid w:val="00016B07"/>
    <w:rsid w:val="00016DDB"/>
    <w:rsid w:val="000200D4"/>
    <w:rsid w:val="0002152E"/>
    <w:rsid w:val="00021EFB"/>
    <w:rsid w:val="00022B60"/>
    <w:rsid w:val="00023193"/>
    <w:rsid w:val="00023D77"/>
    <w:rsid w:val="000251D4"/>
    <w:rsid w:val="000258A8"/>
    <w:rsid w:val="00026487"/>
    <w:rsid w:val="0003224C"/>
    <w:rsid w:val="00035064"/>
    <w:rsid w:val="0003572F"/>
    <w:rsid w:val="00035A46"/>
    <w:rsid w:val="00036807"/>
    <w:rsid w:val="00040B1D"/>
    <w:rsid w:val="000425DE"/>
    <w:rsid w:val="0004682F"/>
    <w:rsid w:val="00050703"/>
    <w:rsid w:val="00051E46"/>
    <w:rsid w:val="00060B80"/>
    <w:rsid w:val="00067E00"/>
    <w:rsid w:val="00072979"/>
    <w:rsid w:val="000729EA"/>
    <w:rsid w:val="00074010"/>
    <w:rsid w:val="0008272A"/>
    <w:rsid w:val="00084432"/>
    <w:rsid w:val="00091013"/>
    <w:rsid w:val="00092203"/>
    <w:rsid w:val="0009286A"/>
    <w:rsid w:val="00092CF2"/>
    <w:rsid w:val="000978B4"/>
    <w:rsid w:val="000A61BB"/>
    <w:rsid w:val="000A65DD"/>
    <w:rsid w:val="000A7E53"/>
    <w:rsid w:val="000B3A83"/>
    <w:rsid w:val="000B599D"/>
    <w:rsid w:val="000B6084"/>
    <w:rsid w:val="000C2175"/>
    <w:rsid w:val="000C4CF4"/>
    <w:rsid w:val="000C6D82"/>
    <w:rsid w:val="000D16DE"/>
    <w:rsid w:val="000D4106"/>
    <w:rsid w:val="000D6C4A"/>
    <w:rsid w:val="000F3655"/>
    <w:rsid w:val="000F3F77"/>
    <w:rsid w:val="000F45C5"/>
    <w:rsid w:val="0010271B"/>
    <w:rsid w:val="00102E75"/>
    <w:rsid w:val="00105CC6"/>
    <w:rsid w:val="00112382"/>
    <w:rsid w:val="00114486"/>
    <w:rsid w:val="00116584"/>
    <w:rsid w:val="00124F42"/>
    <w:rsid w:val="0012668A"/>
    <w:rsid w:val="00126B1F"/>
    <w:rsid w:val="00130D53"/>
    <w:rsid w:val="00133B8C"/>
    <w:rsid w:val="001379F9"/>
    <w:rsid w:val="0014069F"/>
    <w:rsid w:val="001410C5"/>
    <w:rsid w:val="001414B5"/>
    <w:rsid w:val="00141550"/>
    <w:rsid w:val="00143FD7"/>
    <w:rsid w:val="001460B1"/>
    <w:rsid w:val="00146C55"/>
    <w:rsid w:val="00147AD0"/>
    <w:rsid w:val="00151665"/>
    <w:rsid w:val="00153D1C"/>
    <w:rsid w:val="0015722D"/>
    <w:rsid w:val="00160097"/>
    <w:rsid w:val="0016115A"/>
    <w:rsid w:val="001631CD"/>
    <w:rsid w:val="001648A6"/>
    <w:rsid w:val="00164F87"/>
    <w:rsid w:val="00164FD7"/>
    <w:rsid w:val="00166844"/>
    <w:rsid w:val="001706FE"/>
    <w:rsid w:val="00175510"/>
    <w:rsid w:val="001821D4"/>
    <w:rsid w:val="00184C7E"/>
    <w:rsid w:val="00186F02"/>
    <w:rsid w:val="001928CD"/>
    <w:rsid w:val="00196E09"/>
    <w:rsid w:val="001973B8"/>
    <w:rsid w:val="001976E0"/>
    <w:rsid w:val="001A0C84"/>
    <w:rsid w:val="001A20AF"/>
    <w:rsid w:val="001A7CAE"/>
    <w:rsid w:val="001B2513"/>
    <w:rsid w:val="001C0121"/>
    <w:rsid w:val="001C1131"/>
    <w:rsid w:val="001C286E"/>
    <w:rsid w:val="001C4EBC"/>
    <w:rsid w:val="001C6362"/>
    <w:rsid w:val="001C660D"/>
    <w:rsid w:val="001D2660"/>
    <w:rsid w:val="001D568D"/>
    <w:rsid w:val="001D5AF2"/>
    <w:rsid w:val="001E092E"/>
    <w:rsid w:val="001E1BE4"/>
    <w:rsid w:val="001E6C4C"/>
    <w:rsid w:val="001F461B"/>
    <w:rsid w:val="00201500"/>
    <w:rsid w:val="002016FC"/>
    <w:rsid w:val="00203786"/>
    <w:rsid w:val="00203CDC"/>
    <w:rsid w:val="00206A99"/>
    <w:rsid w:val="00217093"/>
    <w:rsid w:val="002241AF"/>
    <w:rsid w:val="00225AB6"/>
    <w:rsid w:val="002306BF"/>
    <w:rsid w:val="002365B2"/>
    <w:rsid w:val="00237B71"/>
    <w:rsid w:val="002429BD"/>
    <w:rsid w:val="00243171"/>
    <w:rsid w:val="00252250"/>
    <w:rsid w:val="00253BC2"/>
    <w:rsid w:val="002553B8"/>
    <w:rsid w:val="00256885"/>
    <w:rsid w:val="00260168"/>
    <w:rsid w:val="00260A87"/>
    <w:rsid w:val="0027022B"/>
    <w:rsid w:val="0027091F"/>
    <w:rsid w:val="0027210F"/>
    <w:rsid w:val="00273AA3"/>
    <w:rsid w:val="00277BE1"/>
    <w:rsid w:val="00280DCD"/>
    <w:rsid w:val="00281BFD"/>
    <w:rsid w:val="002829AB"/>
    <w:rsid w:val="00287741"/>
    <w:rsid w:val="00291D9A"/>
    <w:rsid w:val="00293709"/>
    <w:rsid w:val="0029389C"/>
    <w:rsid w:val="00294776"/>
    <w:rsid w:val="002A06B7"/>
    <w:rsid w:val="002B0009"/>
    <w:rsid w:val="002C0877"/>
    <w:rsid w:val="002C32AD"/>
    <w:rsid w:val="002D14EA"/>
    <w:rsid w:val="002D2BA9"/>
    <w:rsid w:val="002D51A5"/>
    <w:rsid w:val="002D7606"/>
    <w:rsid w:val="002E2EAC"/>
    <w:rsid w:val="002F4832"/>
    <w:rsid w:val="002F6062"/>
    <w:rsid w:val="002F661C"/>
    <w:rsid w:val="00303655"/>
    <w:rsid w:val="00303978"/>
    <w:rsid w:val="00305B14"/>
    <w:rsid w:val="003123D9"/>
    <w:rsid w:val="00313D00"/>
    <w:rsid w:val="00316B2A"/>
    <w:rsid w:val="003200F6"/>
    <w:rsid w:val="003261CA"/>
    <w:rsid w:val="00327785"/>
    <w:rsid w:val="00330BA0"/>
    <w:rsid w:val="00335199"/>
    <w:rsid w:val="00335E02"/>
    <w:rsid w:val="00335FBB"/>
    <w:rsid w:val="003363EA"/>
    <w:rsid w:val="00336FC5"/>
    <w:rsid w:val="003372BB"/>
    <w:rsid w:val="0033766D"/>
    <w:rsid w:val="0034066E"/>
    <w:rsid w:val="003432B5"/>
    <w:rsid w:val="0034403C"/>
    <w:rsid w:val="0034559B"/>
    <w:rsid w:val="003531CA"/>
    <w:rsid w:val="00354535"/>
    <w:rsid w:val="00361C1E"/>
    <w:rsid w:val="003621B2"/>
    <w:rsid w:val="0036470D"/>
    <w:rsid w:val="003658EE"/>
    <w:rsid w:val="00365C4E"/>
    <w:rsid w:val="003719B7"/>
    <w:rsid w:val="00377278"/>
    <w:rsid w:val="00380188"/>
    <w:rsid w:val="00383197"/>
    <w:rsid w:val="00383E1F"/>
    <w:rsid w:val="00386D8D"/>
    <w:rsid w:val="00393E21"/>
    <w:rsid w:val="003953C5"/>
    <w:rsid w:val="003955DF"/>
    <w:rsid w:val="00396A70"/>
    <w:rsid w:val="003A0A1E"/>
    <w:rsid w:val="003A502A"/>
    <w:rsid w:val="003A740E"/>
    <w:rsid w:val="003C43D5"/>
    <w:rsid w:val="003C567D"/>
    <w:rsid w:val="003D0B9D"/>
    <w:rsid w:val="003D1333"/>
    <w:rsid w:val="003D19CD"/>
    <w:rsid w:val="003D330A"/>
    <w:rsid w:val="003E7B5C"/>
    <w:rsid w:val="003F0569"/>
    <w:rsid w:val="003F0C09"/>
    <w:rsid w:val="003F3E21"/>
    <w:rsid w:val="003F520D"/>
    <w:rsid w:val="003F524D"/>
    <w:rsid w:val="003F5B6E"/>
    <w:rsid w:val="003F5F0E"/>
    <w:rsid w:val="00403E71"/>
    <w:rsid w:val="00405658"/>
    <w:rsid w:val="00405A8A"/>
    <w:rsid w:val="00411E25"/>
    <w:rsid w:val="0041319B"/>
    <w:rsid w:val="00413E81"/>
    <w:rsid w:val="00413E8D"/>
    <w:rsid w:val="004144D3"/>
    <w:rsid w:val="004146E1"/>
    <w:rsid w:val="0041482E"/>
    <w:rsid w:val="0041652B"/>
    <w:rsid w:val="00417A05"/>
    <w:rsid w:val="00424F35"/>
    <w:rsid w:val="00426DDD"/>
    <w:rsid w:val="004349E5"/>
    <w:rsid w:val="00435A02"/>
    <w:rsid w:val="004416E3"/>
    <w:rsid w:val="00443681"/>
    <w:rsid w:val="004457EF"/>
    <w:rsid w:val="004463DA"/>
    <w:rsid w:val="00447F14"/>
    <w:rsid w:val="004514B7"/>
    <w:rsid w:val="004564B0"/>
    <w:rsid w:val="00456972"/>
    <w:rsid w:val="00456B66"/>
    <w:rsid w:val="00462076"/>
    <w:rsid w:val="0046235F"/>
    <w:rsid w:val="00463B58"/>
    <w:rsid w:val="00467269"/>
    <w:rsid w:val="004769B8"/>
    <w:rsid w:val="00476C7A"/>
    <w:rsid w:val="00477460"/>
    <w:rsid w:val="00491FA7"/>
    <w:rsid w:val="00493293"/>
    <w:rsid w:val="00494F2D"/>
    <w:rsid w:val="00495033"/>
    <w:rsid w:val="004A1DE3"/>
    <w:rsid w:val="004A748E"/>
    <w:rsid w:val="004A7995"/>
    <w:rsid w:val="004B3E18"/>
    <w:rsid w:val="004B43FF"/>
    <w:rsid w:val="004B4822"/>
    <w:rsid w:val="004B6775"/>
    <w:rsid w:val="004C0937"/>
    <w:rsid w:val="004C5EDE"/>
    <w:rsid w:val="004D084D"/>
    <w:rsid w:val="004D11DC"/>
    <w:rsid w:val="004D3297"/>
    <w:rsid w:val="004D4CC7"/>
    <w:rsid w:val="004E21DC"/>
    <w:rsid w:val="004E230C"/>
    <w:rsid w:val="004E2A51"/>
    <w:rsid w:val="004E40B4"/>
    <w:rsid w:val="004F22FC"/>
    <w:rsid w:val="004F52FF"/>
    <w:rsid w:val="004F55F6"/>
    <w:rsid w:val="004F5702"/>
    <w:rsid w:val="004F57E6"/>
    <w:rsid w:val="004F6FD2"/>
    <w:rsid w:val="004F7EFD"/>
    <w:rsid w:val="0050087C"/>
    <w:rsid w:val="005017B4"/>
    <w:rsid w:val="00503CB2"/>
    <w:rsid w:val="005044CC"/>
    <w:rsid w:val="005072CF"/>
    <w:rsid w:val="00507596"/>
    <w:rsid w:val="005106DB"/>
    <w:rsid w:val="00514F0F"/>
    <w:rsid w:val="005265CE"/>
    <w:rsid w:val="005341B0"/>
    <w:rsid w:val="00535A0F"/>
    <w:rsid w:val="00535E52"/>
    <w:rsid w:val="0054074D"/>
    <w:rsid w:val="00541C96"/>
    <w:rsid w:val="005431F5"/>
    <w:rsid w:val="0054451D"/>
    <w:rsid w:val="00552578"/>
    <w:rsid w:val="0055313D"/>
    <w:rsid w:val="00555B08"/>
    <w:rsid w:val="00562C4E"/>
    <w:rsid w:val="00562E2C"/>
    <w:rsid w:val="00576E65"/>
    <w:rsid w:val="00580D7B"/>
    <w:rsid w:val="005819D4"/>
    <w:rsid w:val="00581ACA"/>
    <w:rsid w:val="005820EA"/>
    <w:rsid w:val="005846DB"/>
    <w:rsid w:val="00585F57"/>
    <w:rsid w:val="005868CC"/>
    <w:rsid w:val="005910A2"/>
    <w:rsid w:val="00592A13"/>
    <w:rsid w:val="00593052"/>
    <w:rsid w:val="00593422"/>
    <w:rsid w:val="00595B56"/>
    <w:rsid w:val="005A10E0"/>
    <w:rsid w:val="005A48E3"/>
    <w:rsid w:val="005A547B"/>
    <w:rsid w:val="005A7557"/>
    <w:rsid w:val="005A7C7E"/>
    <w:rsid w:val="005B111F"/>
    <w:rsid w:val="005B2EFE"/>
    <w:rsid w:val="005B517B"/>
    <w:rsid w:val="005B77E0"/>
    <w:rsid w:val="005C0803"/>
    <w:rsid w:val="005C5B5E"/>
    <w:rsid w:val="005D07AA"/>
    <w:rsid w:val="005D0BC2"/>
    <w:rsid w:val="005D1A87"/>
    <w:rsid w:val="005D29E2"/>
    <w:rsid w:val="005D3518"/>
    <w:rsid w:val="005D7CBE"/>
    <w:rsid w:val="005E1205"/>
    <w:rsid w:val="005E169B"/>
    <w:rsid w:val="005E17C4"/>
    <w:rsid w:val="005E6D74"/>
    <w:rsid w:val="005E7202"/>
    <w:rsid w:val="005F083E"/>
    <w:rsid w:val="005F331D"/>
    <w:rsid w:val="005F3F01"/>
    <w:rsid w:val="005F56F4"/>
    <w:rsid w:val="005F7A77"/>
    <w:rsid w:val="006060F3"/>
    <w:rsid w:val="0060722D"/>
    <w:rsid w:val="0060727F"/>
    <w:rsid w:val="006123AB"/>
    <w:rsid w:val="00612419"/>
    <w:rsid w:val="0062016E"/>
    <w:rsid w:val="0062119E"/>
    <w:rsid w:val="006229F4"/>
    <w:rsid w:val="0062792D"/>
    <w:rsid w:val="00631906"/>
    <w:rsid w:val="006341EA"/>
    <w:rsid w:val="00640BDD"/>
    <w:rsid w:val="0064301D"/>
    <w:rsid w:val="006464B7"/>
    <w:rsid w:val="006476A3"/>
    <w:rsid w:val="0065136C"/>
    <w:rsid w:val="00651C48"/>
    <w:rsid w:val="00655DB4"/>
    <w:rsid w:val="00656BBA"/>
    <w:rsid w:val="00662892"/>
    <w:rsid w:val="00673A4A"/>
    <w:rsid w:val="00675DF9"/>
    <w:rsid w:val="006764E1"/>
    <w:rsid w:val="00693EBD"/>
    <w:rsid w:val="006945ED"/>
    <w:rsid w:val="00696977"/>
    <w:rsid w:val="006A0768"/>
    <w:rsid w:val="006A08D3"/>
    <w:rsid w:val="006A0EB2"/>
    <w:rsid w:val="006A12D5"/>
    <w:rsid w:val="006A58B9"/>
    <w:rsid w:val="006A6AC7"/>
    <w:rsid w:val="006B2015"/>
    <w:rsid w:val="006B2AC2"/>
    <w:rsid w:val="006B2E47"/>
    <w:rsid w:val="006B552A"/>
    <w:rsid w:val="006B6C49"/>
    <w:rsid w:val="006C0166"/>
    <w:rsid w:val="006C6D7F"/>
    <w:rsid w:val="006C7E6D"/>
    <w:rsid w:val="006D0056"/>
    <w:rsid w:val="006D0359"/>
    <w:rsid w:val="006D077B"/>
    <w:rsid w:val="006D5D08"/>
    <w:rsid w:val="006D7367"/>
    <w:rsid w:val="006E6175"/>
    <w:rsid w:val="006F017E"/>
    <w:rsid w:val="006F1632"/>
    <w:rsid w:val="006F2932"/>
    <w:rsid w:val="007003F5"/>
    <w:rsid w:val="00700DD9"/>
    <w:rsid w:val="00701D01"/>
    <w:rsid w:val="0070396B"/>
    <w:rsid w:val="007130BC"/>
    <w:rsid w:val="0071329C"/>
    <w:rsid w:val="00716E69"/>
    <w:rsid w:val="00717ADE"/>
    <w:rsid w:val="007211F3"/>
    <w:rsid w:val="0072144F"/>
    <w:rsid w:val="0072293C"/>
    <w:rsid w:val="00723F97"/>
    <w:rsid w:val="007250F2"/>
    <w:rsid w:val="007260EA"/>
    <w:rsid w:val="00726A89"/>
    <w:rsid w:val="00730EF9"/>
    <w:rsid w:val="007358E8"/>
    <w:rsid w:val="00737323"/>
    <w:rsid w:val="00743370"/>
    <w:rsid w:val="00744762"/>
    <w:rsid w:val="00746512"/>
    <w:rsid w:val="00754187"/>
    <w:rsid w:val="00757298"/>
    <w:rsid w:val="0076080D"/>
    <w:rsid w:val="00764249"/>
    <w:rsid w:val="007649D2"/>
    <w:rsid w:val="00766A44"/>
    <w:rsid w:val="00766D7D"/>
    <w:rsid w:val="007679BE"/>
    <w:rsid w:val="00770B41"/>
    <w:rsid w:val="00775B91"/>
    <w:rsid w:val="00775C75"/>
    <w:rsid w:val="00780756"/>
    <w:rsid w:val="007821DF"/>
    <w:rsid w:val="00782A20"/>
    <w:rsid w:val="00782AD8"/>
    <w:rsid w:val="00782C68"/>
    <w:rsid w:val="00783526"/>
    <w:rsid w:val="007855CC"/>
    <w:rsid w:val="007913F3"/>
    <w:rsid w:val="00791841"/>
    <w:rsid w:val="007931A4"/>
    <w:rsid w:val="00793DD6"/>
    <w:rsid w:val="007958E6"/>
    <w:rsid w:val="00796EF8"/>
    <w:rsid w:val="00797926"/>
    <w:rsid w:val="007A3D36"/>
    <w:rsid w:val="007A4F0A"/>
    <w:rsid w:val="007A709E"/>
    <w:rsid w:val="007A75E0"/>
    <w:rsid w:val="007B1604"/>
    <w:rsid w:val="007B231F"/>
    <w:rsid w:val="007B535B"/>
    <w:rsid w:val="007B6DE9"/>
    <w:rsid w:val="007C17CB"/>
    <w:rsid w:val="007C54D3"/>
    <w:rsid w:val="007C5C6D"/>
    <w:rsid w:val="007C6E9B"/>
    <w:rsid w:val="007C7753"/>
    <w:rsid w:val="007C7B3E"/>
    <w:rsid w:val="007D2939"/>
    <w:rsid w:val="007D3732"/>
    <w:rsid w:val="007E043D"/>
    <w:rsid w:val="007E0BF9"/>
    <w:rsid w:val="007E20DF"/>
    <w:rsid w:val="007E2CB7"/>
    <w:rsid w:val="007E55D9"/>
    <w:rsid w:val="007E779B"/>
    <w:rsid w:val="007E79EC"/>
    <w:rsid w:val="007F0E47"/>
    <w:rsid w:val="007F1F59"/>
    <w:rsid w:val="007F1F6B"/>
    <w:rsid w:val="007F350A"/>
    <w:rsid w:val="007F6CB7"/>
    <w:rsid w:val="00805C41"/>
    <w:rsid w:val="008069B1"/>
    <w:rsid w:val="00810E2E"/>
    <w:rsid w:val="0081309E"/>
    <w:rsid w:val="00816A6C"/>
    <w:rsid w:val="00817075"/>
    <w:rsid w:val="00820021"/>
    <w:rsid w:val="00820A7A"/>
    <w:rsid w:val="00824FCF"/>
    <w:rsid w:val="00827682"/>
    <w:rsid w:val="008279B3"/>
    <w:rsid w:val="008320AD"/>
    <w:rsid w:val="0083329B"/>
    <w:rsid w:val="0083333B"/>
    <w:rsid w:val="0083337E"/>
    <w:rsid w:val="00833DB7"/>
    <w:rsid w:val="00836C55"/>
    <w:rsid w:val="00841AE3"/>
    <w:rsid w:val="00841DA6"/>
    <w:rsid w:val="0084395B"/>
    <w:rsid w:val="00844BF0"/>
    <w:rsid w:val="00852B3E"/>
    <w:rsid w:val="008630D2"/>
    <w:rsid w:val="0086375E"/>
    <w:rsid w:val="0086538E"/>
    <w:rsid w:val="00865AD1"/>
    <w:rsid w:val="00870786"/>
    <w:rsid w:val="00871A6C"/>
    <w:rsid w:val="008746E7"/>
    <w:rsid w:val="00875BFC"/>
    <w:rsid w:val="00877B74"/>
    <w:rsid w:val="00883259"/>
    <w:rsid w:val="0089218A"/>
    <w:rsid w:val="0089786E"/>
    <w:rsid w:val="008A032A"/>
    <w:rsid w:val="008A6B6B"/>
    <w:rsid w:val="008A7043"/>
    <w:rsid w:val="008B2F5F"/>
    <w:rsid w:val="008C0D61"/>
    <w:rsid w:val="008C1742"/>
    <w:rsid w:val="008C27A8"/>
    <w:rsid w:val="008C29E0"/>
    <w:rsid w:val="008C41A4"/>
    <w:rsid w:val="008C4CDA"/>
    <w:rsid w:val="008C7F4F"/>
    <w:rsid w:val="008D0DED"/>
    <w:rsid w:val="008D61F9"/>
    <w:rsid w:val="008E0243"/>
    <w:rsid w:val="008E5838"/>
    <w:rsid w:val="008E7D00"/>
    <w:rsid w:val="00903E17"/>
    <w:rsid w:val="009079BA"/>
    <w:rsid w:val="00911D83"/>
    <w:rsid w:val="00915E09"/>
    <w:rsid w:val="0091640F"/>
    <w:rsid w:val="00933746"/>
    <w:rsid w:val="009338A7"/>
    <w:rsid w:val="00934ED7"/>
    <w:rsid w:val="0093657C"/>
    <w:rsid w:val="009368FA"/>
    <w:rsid w:val="00942FA7"/>
    <w:rsid w:val="00943B1A"/>
    <w:rsid w:val="009467E0"/>
    <w:rsid w:val="00947581"/>
    <w:rsid w:val="00950843"/>
    <w:rsid w:val="00951A94"/>
    <w:rsid w:val="009548B8"/>
    <w:rsid w:val="00954B48"/>
    <w:rsid w:val="009572B3"/>
    <w:rsid w:val="009620A5"/>
    <w:rsid w:val="00963702"/>
    <w:rsid w:val="00967BE2"/>
    <w:rsid w:val="00971B6B"/>
    <w:rsid w:val="00972AA7"/>
    <w:rsid w:val="00975AD7"/>
    <w:rsid w:val="00981F9D"/>
    <w:rsid w:val="00985532"/>
    <w:rsid w:val="00985582"/>
    <w:rsid w:val="00985BF4"/>
    <w:rsid w:val="00985DA4"/>
    <w:rsid w:val="00987DBE"/>
    <w:rsid w:val="00990C15"/>
    <w:rsid w:val="00997E21"/>
    <w:rsid w:val="009A2D77"/>
    <w:rsid w:val="009A40EF"/>
    <w:rsid w:val="009A78B7"/>
    <w:rsid w:val="009B2E80"/>
    <w:rsid w:val="009B7657"/>
    <w:rsid w:val="009B778B"/>
    <w:rsid w:val="009C210C"/>
    <w:rsid w:val="009C23FE"/>
    <w:rsid w:val="009C2863"/>
    <w:rsid w:val="009D0AD1"/>
    <w:rsid w:val="009D0DEE"/>
    <w:rsid w:val="009D3A35"/>
    <w:rsid w:val="009D4489"/>
    <w:rsid w:val="009D4A25"/>
    <w:rsid w:val="009D5E98"/>
    <w:rsid w:val="009D7C8E"/>
    <w:rsid w:val="009E0F21"/>
    <w:rsid w:val="009E24B8"/>
    <w:rsid w:val="009E3329"/>
    <w:rsid w:val="009E5F1B"/>
    <w:rsid w:val="009E6624"/>
    <w:rsid w:val="009E6941"/>
    <w:rsid w:val="009E7518"/>
    <w:rsid w:val="009E7731"/>
    <w:rsid w:val="009F2A97"/>
    <w:rsid w:val="009F4247"/>
    <w:rsid w:val="009F4E1C"/>
    <w:rsid w:val="00A03C5C"/>
    <w:rsid w:val="00A102DB"/>
    <w:rsid w:val="00A121F0"/>
    <w:rsid w:val="00A1469B"/>
    <w:rsid w:val="00A17C65"/>
    <w:rsid w:val="00A17CB8"/>
    <w:rsid w:val="00A20043"/>
    <w:rsid w:val="00A2740D"/>
    <w:rsid w:val="00A319CE"/>
    <w:rsid w:val="00A33EC1"/>
    <w:rsid w:val="00A34FB4"/>
    <w:rsid w:val="00A37487"/>
    <w:rsid w:val="00A4076C"/>
    <w:rsid w:val="00A410D2"/>
    <w:rsid w:val="00A45B70"/>
    <w:rsid w:val="00A461E4"/>
    <w:rsid w:val="00A55071"/>
    <w:rsid w:val="00A5728E"/>
    <w:rsid w:val="00A57E2E"/>
    <w:rsid w:val="00A60672"/>
    <w:rsid w:val="00A77C18"/>
    <w:rsid w:val="00A85ADC"/>
    <w:rsid w:val="00A87DCA"/>
    <w:rsid w:val="00A93112"/>
    <w:rsid w:val="00A951B4"/>
    <w:rsid w:val="00A95A6A"/>
    <w:rsid w:val="00AA56E2"/>
    <w:rsid w:val="00AA5F6B"/>
    <w:rsid w:val="00AB4C68"/>
    <w:rsid w:val="00AB6350"/>
    <w:rsid w:val="00AB6D6F"/>
    <w:rsid w:val="00AB70DF"/>
    <w:rsid w:val="00AC524B"/>
    <w:rsid w:val="00AD2723"/>
    <w:rsid w:val="00AD39A7"/>
    <w:rsid w:val="00AE011D"/>
    <w:rsid w:val="00AE024E"/>
    <w:rsid w:val="00AE033A"/>
    <w:rsid w:val="00AE2A3F"/>
    <w:rsid w:val="00AF0B90"/>
    <w:rsid w:val="00AF2A95"/>
    <w:rsid w:val="00AF6721"/>
    <w:rsid w:val="00B04D6C"/>
    <w:rsid w:val="00B05F70"/>
    <w:rsid w:val="00B066AF"/>
    <w:rsid w:val="00B15919"/>
    <w:rsid w:val="00B15ADF"/>
    <w:rsid w:val="00B167EB"/>
    <w:rsid w:val="00B168BE"/>
    <w:rsid w:val="00B204C5"/>
    <w:rsid w:val="00B23061"/>
    <w:rsid w:val="00B26EE9"/>
    <w:rsid w:val="00B33BD9"/>
    <w:rsid w:val="00B35C42"/>
    <w:rsid w:val="00B35E80"/>
    <w:rsid w:val="00B46182"/>
    <w:rsid w:val="00B51517"/>
    <w:rsid w:val="00B55268"/>
    <w:rsid w:val="00B55CE0"/>
    <w:rsid w:val="00B6094E"/>
    <w:rsid w:val="00B60E05"/>
    <w:rsid w:val="00B635DD"/>
    <w:rsid w:val="00B64EC2"/>
    <w:rsid w:val="00B7326F"/>
    <w:rsid w:val="00B74369"/>
    <w:rsid w:val="00B752A6"/>
    <w:rsid w:val="00B81E14"/>
    <w:rsid w:val="00B8259C"/>
    <w:rsid w:val="00B840E9"/>
    <w:rsid w:val="00B843B0"/>
    <w:rsid w:val="00B877DD"/>
    <w:rsid w:val="00B92EA3"/>
    <w:rsid w:val="00B93269"/>
    <w:rsid w:val="00B93C71"/>
    <w:rsid w:val="00B94B63"/>
    <w:rsid w:val="00B97349"/>
    <w:rsid w:val="00B977CF"/>
    <w:rsid w:val="00BA094C"/>
    <w:rsid w:val="00BA1BD7"/>
    <w:rsid w:val="00BA51B0"/>
    <w:rsid w:val="00BA608A"/>
    <w:rsid w:val="00BA7A19"/>
    <w:rsid w:val="00BB1651"/>
    <w:rsid w:val="00BB225D"/>
    <w:rsid w:val="00BB296F"/>
    <w:rsid w:val="00BB405D"/>
    <w:rsid w:val="00BB6DA3"/>
    <w:rsid w:val="00BC1ABA"/>
    <w:rsid w:val="00BC1E28"/>
    <w:rsid w:val="00BC46C4"/>
    <w:rsid w:val="00BC6729"/>
    <w:rsid w:val="00BC74B3"/>
    <w:rsid w:val="00BD0894"/>
    <w:rsid w:val="00BD1A87"/>
    <w:rsid w:val="00BD3E33"/>
    <w:rsid w:val="00BD59F4"/>
    <w:rsid w:val="00BE19B0"/>
    <w:rsid w:val="00BE21B0"/>
    <w:rsid w:val="00BE6F4B"/>
    <w:rsid w:val="00BF0D2F"/>
    <w:rsid w:val="00BF2D30"/>
    <w:rsid w:val="00BF4721"/>
    <w:rsid w:val="00C03DF3"/>
    <w:rsid w:val="00C067CB"/>
    <w:rsid w:val="00C10F14"/>
    <w:rsid w:val="00C142B3"/>
    <w:rsid w:val="00C15784"/>
    <w:rsid w:val="00C162F0"/>
    <w:rsid w:val="00C31A15"/>
    <w:rsid w:val="00C41EC5"/>
    <w:rsid w:val="00C44D2C"/>
    <w:rsid w:val="00C45D93"/>
    <w:rsid w:val="00C4745C"/>
    <w:rsid w:val="00C51E46"/>
    <w:rsid w:val="00C57329"/>
    <w:rsid w:val="00C5781B"/>
    <w:rsid w:val="00C613C3"/>
    <w:rsid w:val="00C61BB6"/>
    <w:rsid w:val="00C6204F"/>
    <w:rsid w:val="00C65336"/>
    <w:rsid w:val="00C700CE"/>
    <w:rsid w:val="00C709D4"/>
    <w:rsid w:val="00C73706"/>
    <w:rsid w:val="00C7403D"/>
    <w:rsid w:val="00C8214C"/>
    <w:rsid w:val="00C828A3"/>
    <w:rsid w:val="00C87793"/>
    <w:rsid w:val="00C91C83"/>
    <w:rsid w:val="00C9388B"/>
    <w:rsid w:val="00C93AEA"/>
    <w:rsid w:val="00C94EDC"/>
    <w:rsid w:val="00C9531F"/>
    <w:rsid w:val="00C95CB2"/>
    <w:rsid w:val="00C96844"/>
    <w:rsid w:val="00C97A0D"/>
    <w:rsid w:val="00CA0F38"/>
    <w:rsid w:val="00CA10AB"/>
    <w:rsid w:val="00CA1216"/>
    <w:rsid w:val="00CA3685"/>
    <w:rsid w:val="00CA3A40"/>
    <w:rsid w:val="00CA6B49"/>
    <w:rsid w:val="00CA6D19"/>
    <w:rsid w:val="00CA79E8"/>
    <w:rsid w:val="00CB035D"/>
    <w:rsid w:val="00CB35B0"/>
    <w:rsid w:val="00CB62AD"/>
    <w:rsid w:val="00CC0820"/>
    <w:rsid w:val="00CC4D52"/>
    <w:rsid w:val="00CC69A9"/>
    <w:rsid w:val="00CC7E8B"/>
    <w:rsid w:val="00CC7F0B"/>
    <w:rsid w:val="00CD002B"/>
    <w:rsid w:val="00CD0765"/>
    <w:rsid w:val="00CD11CA"/>
    <w:rsid w:val="00CD4207"/>
    <w:rsid w:val="00CD6BB0"/>
    <w:rsid w:val="00CD707B"/>
    <w:rsid w:val="00CE346A"/>
    <w:rsid w:val="00CE4718"/>
    <w:rsid w:val="00CE4B34"/>
    <w:rsid w:val="00CE6509"/>
    <w:rsid w:val="00CE6516"/>
    <w:rsid w:val="00CF0D53"/>
    <w:rsid w:val="00CF1B4E"/>
    <w:rsid w:val="00CF468A"/>
    <w:rsid w:val="00CF7DB2"/>
    <w:rsid w:val="00D00C04"/>
    <w:rsid w:val="00D0100E"/>
    <w:rsid w:val="00D03E79"/>
    <w:rsid w:val="00D05537"/>
    <w:rsid w:val="00D15915"/>
    <w:rsid w:val="00D178D7"/>
    <w:rsid w:val="00D2040E"/>
    <w:rsid w:val="00D216E4"/>
    <w:rsid w:val="00D238DB"/>
    <w:rsid w:val="00D25597"/>
    <w:rsid w:val="00D31880"/>
    <w:rsid w:val="00D31DFD"/>
    <w:rsid w:val="00D31EDA"/>
    <w:rsid w:val="00D344AC"/>
    <w:rsid w:val="00D36C4F"/>
    <w:rsid w:val="00D439AD"/>
    <w:rsid w:val="00D45151"/>
    <w:rsid w:val="00D50809"/>
    <w:rsid w:val="00D51759"/>
    <w:rsid w:val="00D51E9C"/>
    <w:rsid w:val="00D5280C"/>
    <w:rsid w:val="00D65C48"/>
    <w:rsid w:val="00D66AF4"/>
    <w:rsid w:val="00D67DBB"/>
    <w:rsid w:val="00D70C0A"/>
    <w:rsid w:val="00D770F9"/>
    <w:rsid w:val="00D806CD"/>
    <w:rsid w:val="00D81CE6"/>
    <w:rsid w:val="00D87A91"/>
    <w:rsid w:val="00D87F80"/>
    <w:rsid w:val="00D9058A"/>
    <w:rsid w:val="00D921DF"/>
    <w:rsid w:val="00D92AD0"/>
    <w:rsid w:val="00D92BE6"/>
    <w:rsid w:val="00D93384"/>
    <w:rsid w:val="00DA061A"/>
    <w:rsid w:val="00DA2C19"/>
    <w:rsid w:val="00DA4AA7"/>
    <w:rsid w:val="00DA65FB"/>
    <w:rsid w:val="00DB489F"/>
    <w:rsid w:val="00DC3256"/>
    <w:rsid w:val="00DD1584"/>
    <w:rsid w:val="00DD33B4"/>
    <w:rsid w:val="00DD6215"/>
    <w:rsid w:val="00DD6816"/>
    <w:rsid w:val="00DD7B7D"/>
    <w:rsid w:val="00DD7C31"/>
    <w:rsid w:val="00DE14EC"/>
    <w:rsid w:val="00DE587A"/>
    <w:rsid w:val="00DF1179"/>
    <w:rsid w:val="00DF1BC5"/>
    <w:rsid w:val="00DF385C"/>
    <w:rsid w:val="00DF4277"/>
    <w:rsid w:val="00E01033"/>
    <w:rsid w:val="00E03EEF"/>
    <w:rsid w:val="00E044F2"/>
    <w:rsid w:val="00E052D4"/>
    <w:rsid w:val="00E053E0"/>
    <w:rsid w:val="00E10812"/>
    <w:rsid w:val="00E127AE"/>
    <w:rsid w:val="00E14984"/>
    <w:rsid w:val="00E152AE"/>
    <w:rsid w:val="00E1789E"/>
    <w:rsid w:val="00E20516"/>
    <w:rsid w:val="00E21D86"/>
    <w:rsid w:val="00E22455"/>
    <w:rsid w:val="00E22F63"/>
    <w:rsid w:val="00E27445"/>
    <w:rsid w:val="00E30C56"/>
    <w:rsid w:val="00E379AC"/>
    <w:rsid w:val="00E42C13"/>
    <w:rsid w:val="00E4547E"/>
    <w:rsid w:val="00E570DD"/>
    <w:rsid w:val="00E60233"/>
    <w:rsid w:val="00E60289"/>
    <w:rsid w:val="00E60610"/>
    <w:rsid w:val="00E607DB"/>
    <w:rsid w:val="00E671A1"/>
    <w:rsid w:val="00E67CD1"/>
    <w:rsid w:val="00E726CB"/>
    <w:rsid w:val="00E73E03"/>
    <w:rsid w:val="00E743F1"/>
    <w:rsid w:val="00E745BB"/>
    <w:rsid w:val="00E834C4"/>
    <w:rsid w:val="00E85005"/>
    <w:rsid w:val="00E86022"/>
    <w:rsid w:val="00E862F4"/>
    <w:rsid w:val="00E877D6"/>
    <w:rsid w:val="00E90B54"/>
    <w:rsid w:val="00E9400D"/>
    <w:rsid w:val="00E94B0E"/>
    <w:rsid w:val="00E94E4A"/>
    <w:rsid w:val="00E955CC"/>
    <w:rsid w:val="00E96934"/>
    <w:rsid w:val="00EA3453"/>
    <w:rsid w:val="00EB0AD3"/>
    <w:rsid w:val="00EB11F7"/>
    <w:rsid w:val="00EB16AB"/>
    <w:rsid w:val="00EB5DA1"/>
    <w:rsid w:val="00EB61E0"/>
    <w:rsid w:val="00EC2771"/>
    <w:rsid w:val="00EC44DB"/>
    <w:rsid w:val="00EC4D95"/>
    <w:rsid w:val="00ED0795"/>
    <w:rsid w:val="00ED1340"/>
    <w:rsid w:val="00ED29E5"/>
    <w:rsid w:val="00EE4CDE"/>
    <w:rsid w:val="00EE4EFB"/>
    <w:rsid w:val="00EE61C7"/>
    <w:rsid w:val="00EE74FA"/>
    <w:rsid w:val="00EF3858"/>
    <w:rsid w:val="00F00557"/>
    <w:rsid w:val="00F0128E"/>
    <w:rsid w:val="00F0214A"/>
    <w:rsid w:val="00F029B1"/>
    <w:rsid w:val="00F04761"/>
    <w:rsid w:val="00F05344"/>
    <w:rsid w:val="00F0734E"/>
    <w:rsid w:val="00F07907"/>
    <w:rsid w:val="00F1539B"/>
    <w:rsid w:val="00F15F73"/>
    <w:rsid w:val="00F16071"/>
    <w:rsid w:val="00F16C69"/>
    <w:rsid w:val="00F174DB"/>
    <w:rsid w:val="00F213EA"/>
    <w:rsid w:val="00F24A1D"/>
    <w:rsid w:val="00F2738E"/>
    <w:rsid w:val="00F301DF"/>
    <w:rsid w:val="00F360EB"/>
    <w:rsid w:val="00F424FB"/>
    <w:rsid w:val="00F4589E"/>
    <w:rsid w:val="00F461A8"/>
    <w:rsid w:val="00F4640B"/>
    <w:rsid w:val="00F475AD"/>
    <w:rsid w:val="00F47858"/>
    <w:rsid w:val="00F50BA7"/>
    <w:rsid w:val="00F5639D"/>
    <w:rsid w:val="00F61BAC"/>
    <w:rsid w:val="00F633D4"/>
    <w:rsid w:val="00F64922"/>
    <w:rsid w:val="00F67851"/>
    <w:rsid w:val="00F732CB"/>
    <w:rsid w:val="00F74E14"/>
    <w:rsid w:val="00F74FC8"/>
    <w:rsid w:val="00F76CDF"/>
    <w:rsid w:val="00F80FBF"/>
    <w:rsid w:val="00F863A1"/>
    <w:rsid w:val="00F86B9A"/>
    <w:rsid w:val="00F86F1E"/>
    <w:rsid w:val="00FA02F7"/>
    <w:rsid w:val="00FA0E7A"/>
    <w:rsid w:val="00FA204E"/>
    <w:rsid w:val="00FA76DC"/>
    <w:rsid w:val="00FA78E8"/>
    <w:rsid w:val="00FC31D0"/>
    <w:rsid w:val="00FC5D6A"/>
    <w:rsid w:val="00FD1AB8"/>
    <w:rsid w:val="00FD63C5"/>
    <w:rsid w:val="00FD7B95"/>
    <w:rsid w:val="00FE45D6"/>
    <w:rsid w:val="00FE6659"/>
    <w:rsid w:val="00FF0C9B"/>
    <w:rsid w:val="00FF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D2074"/>
  <w15:docId w15:val="{C7D2DDEF-0F7D-497F-85AF-5A638B1C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B54"/>
  </w:style>
  <w:style w:type="paragraph" w:styleId="Heading1">
    <w:name w:val="heading 1"/>
    <w:basedOn w:val="Normal"/>
    <w:next w:val="Normal"/>
    <w:link w:val="Heading1Char"/>
    <w:qFormat/>
    <w:rsid w:val="007A75E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7A75E0"/>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7A75E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7A75E0"/>
    <w:pPr>
      <w:keepNext/>
      <w:spacing w:before="240" w:after="60" w:line="240" w:lineRule="auto"/>
      <w:outlineLvl w:val="3"/>
    </w:pPr>
    <w:rPr>
      <w:rFonts w:ascii="Calibri" w:eastAsia="Times New Roma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75E0"/>
    <w:rPr>
      <w:rFonts w:ascii="Arial" w:eastAsia="Times New Roman" w:hAnsi="Arial" w:cs="Arial"/>
      <w:b/>
      <w:bCs/>
      <w:kern w:val="32"/>
      <w:sz w:val="32"/>
      <w:szCs w:val="32"/>
    </w:rPr>
  </w:style>
  <w:style w:type="character" w:customStyle="1" w:styleId="Heading2Char">
    <w:name w:val="Heading 2 Char"/>
    <w:basedOn w:val="DefaultParagraphFont"/>
    <w:link w:val="Heading2"/>
    <w:rsid w:val="007A75E0"/>
    <w:rPr>
      <w:rFonts w:ascii="Arial" w:eastAsia="Times New Roman" w:hAnsi="Arial" w:cs="Arial"/>
      <w:b/>
      <w:bCs/>
      <w:i/>
      <w:iCs/>
      <w:sz w:val="28"/>
      <w:szCs w:val="28"/>
    </w:rPr>
  </w:style>
  <w:style w:type="character" w:customStyle="1" w:styleId="Heading3Char">
    <w:name w:val="Heading 3 Char"/>
    <w:basedOn w:val="DefaultParagraphFont"/>
    <w:link w:val="Heading3"/>
    <w:rsid w:val="007A75E0"/>
    <w:rPr>
      <w:rFonts w:ascii="Arial" w:eastAsia="Times New Roman" w:hAnsi="Arial" w:cs="Arial"/>
      <w:b/>
      <w:bCs/>
      <w:sz w:val="26"/>
      <w:szCs w:val="26"/>
    </w:rPr>
  </w:style>
  <w:style w:type="character" w:customStyle="1" w:styleId="Heading4Char">
    <w:name w:val="Heading 4 Char"/>
    <w:basedOn w:val="DefaultParagraphFont"/>
    <w:link w:val="Heading4"/>
    <w:rsid w:val="007A75E0"/>
    <w:rPr>
      <w:rFonts w:ascii="Calibri" w:eastAsia="Times New Roman" w:hAnsi="Calibri" w:cs="Times New Roman"/>
      <w:b/>
      <w:bCs/>
      <w:sz w:val="28"/>
      <w:szCs w:val="28"/>
    </w:rPr>
  </w:style>
  <w:style w:type="paragraph" w:styleId="Footer">
    <w:name w:val="footer"/>
    <w:basedOn w:val="Normal"/>
    <w:link w:val="FooterChar"/>
    <w:uiPriority w:val="99"/>
    <w:rsid w:val="007A75E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7A75E0"/>
    <w:rPr>
      <w:rFonts w:ascii="Times New Roman" w:eastAsia="Times New Roman" w:hAnsi="Times New Roman" w:cs="Times New Roman"/>
      <w:sz w:val="24"/>
      <w:szCs w:val="24"/>
    </w:rPr>
  </w:style>
  <w:style w:type="character" w:styleId="PageNumber">
    <w:name w:val="page number"/>
    <w:basedOn w:val="DefaultParagraphFont"/>
    <w:rsid w:val="007A75E0"/>
  </w:style>
  <w:style w:type="paragraph" w:styleId="Header">
    <w:name w:val="header"/>
    <w:basedOn w:val="Normal"/>
    <w:link w:val="HeaderChar"/>
    <w:uiPriority w:val="99"/>
    <w:rsid w:val="007A75E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7A75E0"/>
    <w:rPr>
      <w:rFonts w:ascii="Times New Roman" w:eastAsia="Times New Roman" w:hAnsi="Times New Roman" w:cs="Times New Roman"/>
      <w:sz w:val="24"/>
      <w:szCs w:val="24"/>
    </w:rPr>
  </w:style>
  <w:style w:type="paragraph" w:styleId="TOC1">
    <w:name w:val="toc 1"/>
    <w:basedOn w:val="Normal"/>
    <w:next w:val="Normal"/>
    <w:autoRedefine/>
    <w:uiPriority w:val="39"/>
    <w:rsid w:val="007A75E0"/>
    <w:pPr>
      <w:spacing w:after="0" w:line="240" w:lineRule="auto"/>
    </w:pPr>
    <w:rPr>
      <w:rFonts w:ascii="Times New Roman" w:eastAsia="Times New Roman" w:hAnsi="Times New Roman" w:cs="Times New Roman"/>
      <w:sz w:val="24"/>
      <w:szCs w:val="24"/>
    </w:rPr>
  </w:style>
  <w:style w:type="character" w:styleId="Hyperlink">
    <w:name w:val="Hyperlink"/>
    <w:uiPriority w:val="99"/>
    <w:rsid w:val="007A75E0"/>
    <w:rPr>
      <w:color w:val="0000FF"/>
      <w:u w:val="single"/>
    </w:rPr>
  </w:style>
  <w:style w:type="paragraph" w:styleId="TOC2">
    <w:name w:val="toc 2"/>
    <w:basedOn w:val="Normal"/>
    <w:next w:val="Normal"/>
    <w:autoRedefine/>
    <w:uiPriority w:val="39"/>
    <w:rsid w:val="007A75E0"/>
    <w:pPr>
      <w:spacing w:after="0" w:line="240" w:lineRule="auto"/>
      <w:ind w:left="240"/>
    </w:pPr>
    <w:rPr>
      <w:rFonts w:ascii="Times New Roman" w:eastAsia="Times New Roman" w:hAnsi="Times New Roman" w:cs="Times New Roman"/>
      <w:sz w:val="24"/>
      <w:szCs w:val="24"/>
    </w:rPr>
  </w:style>
  <w:style w:type="paragraph" w:styleId="TOC3">
    <w:name w:val="toc 3"/>
    <w:basedOn w:val="Normal"/>
    <w:next w:val="Normal"/>
    <w:autoRedefine/>
    <w:uiPriority w:val="39"/>
    <w:rsid w:val="007A75E0"/>
    <w:pPr>
      <w:spacing w:after="0" w:line="240" w:lineRule="auto"/>
      <w:ind w:left="480"/>
    </w:pPr>
    <w:rPr>
      <w:rFonts w:ascii="Times New Roman" w:eastAsia="Times New Roman" w:hAnsi="Times New Roman" w:cs="Times New Roman"/>
      <w:sz w:val="24"/>
      <w:szCs w:val="24"/>
    </w:rPr>
  </w:style>
  <w:style w:type="paragraph" w:styleId="NoSpacing">
    <w:name w:val="No Spacing"/>
    <w:qFormat/>
    <w:rsid w:val="007A75E0"/>
    <w:pPr>
      <w:spacing w:after="0" w:line="240" w:lineRule="auto"/>
    </w:pPr>
    <w:rPr>
      <w:rFonts w:ascii="Calibri" w:eastAsia="Calibri" w:hAnsi="Calibri" w:cs="Times New Roman"/>
      <w:lang w:val="bs-Latn-BA"/>
    </w:rPr>
  </w:style>
  <w:style w:type="paragraph" w:styleId="BodyText">
    <w:name w:val="Body Text"/>
    <w:basedOn w:val="Normal"/>
    <w:link w:val="BodyTextChar"/>
    <w:rsid w:val="007A75E0"/>
    <w:pPr>
      <w:spacing w:after="120" w:line="240" w:lineRule="auto"/>
    </w:pPr>
    <w:rPr>
      <w:rFonts w:ascii="Times New Roman" w:eastAsia="Times New Roman" w:hAnsi="Times New Roman" w:cs="Times New Roman"/>
      <w:sz w:val="24"/>
      <w:szCs w:val="24"/>
      <w:lang w:val="sr-Cyrl-CS"/>
    </w:rPr>
  </w:style>
  <w:style w:type="character" w:customStyle="1" w:styleId="BodyTextChar">
    <w:name w:val="Body Text Char"/>
    <w:basedOn w:val="DefaultParagraphFont"/>
    <w:link w:val="BodyText"/>
    <w:rsid w:val="007A75E0"/>
    <w:rPr>
      <w:rFonts w:ascii="Times New Roman" w:eastAsia="Times New Roman" w:hAnsi="Times New Roman" w:cs="Times New Roman"/>
      <w:sz w:val="24"/>
      <w:szCs w:val="24"/>
      <w:lang w:val="sr-Cyrl-CS"/>
    </w:rPr>
  </w:style>
  <w:style w:type="paragraph" w:styleId="FootnoteText">
    <w:name w:val="footnote text"/>
    <w:basedOn w:val="Normal"/>
    <w:link w:val="FootnoteTextChar"/>
    <w:semiHidden/>
    <w:rsid w:val="007A75E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7A75E0"/>
    <w:rPr>
      <w:rFonts w:ascii="Times New Roman" w:eastAsia="Times New Roman" w:hAnsi="Times New Roman" w:cs="Times New Roman"/>
      <w:sz w:val="20"/>
      <w:szCs w:val="20"/>
    </w:rPr>
  </w:style>
  <w:style w:type="character" w:styleId="FootnoteReference">
    <w:name w:val="footnote reference"/>
    <w:semiHidden/>
    <w:rsid w:val="007A75E0"/>
    <w:rPr>
      <w:vertAlign w:val="superscript"/>
    </w:rPr>
  </w:style>
  <w:style w:type="paragraph" w:styleId="TOC4">
    <w:name w:val="toc 4"/>
    <w:basedOn w:val="Normal"/>
    <w:next w:val="Normal"/>
    <w:autoRedefine/>
    <w:uiPriority w:val="39"/>
    <w:rsid w:val="007A75E0"/>
    <w:pPr>
      <w:spacing w:after="0" w:line="240" w:lineRule="auto"/>
      <w:ind w:left="720"/>
    </w:pPr>
    <w:rPr>
      <w:rFonts w:ascii="Times New Roman" w:eastAsia="Times New Roman" w:hAnsi="Times New Roman" w:cs="Times New Roman"/>
      <w:sz w:val="24"/>
      <w:szCs w:val="24"/>
    </w:rPr>
  </w:style>
  <w:style w:type="paragraph" w:styleId="ListParagraph">
    <w:name w:val="List Paragraph"/>
    <w:basedOn w:val="Normal"/>
    <w:qFormat/>
    <w:rsid w:val="007A75E0"/>
    <w:pPr>
      <w:spacing w:after="0" w:line="240" w:lineRule="auto"/>
      <w:ind w:left="720"/>
      <w:contextualSpacing/>
    </w:pPr>
    <w:rPr>
      <w:rFonts w:ascii="Times New Roman" w:eastAsia="Times New Roman" w:hAnsi="Times New Roman" w:cs="Times New Roman"/>
      <w:sz w:val="24"/>
    </w:rPr>
  </w:style>
  <w:style w:type="character" w:styleId="FollowedHyperlink">
    <w:name w:val="FollowedHyperlink"/>
    <w:basedOn w:val="DefaultParagraphFont"/>
    <w:rsid w:val="007A75E0"/>
    <w:rPr>
      <w:color w:val="800080"/>
      <w:u w:val="single"/>
    </w:rPr>
  </w:style>
  <w:style w:type="character" w:customStyle="1" w:styleId="CharChar2">
    <w:name w:val="Char Char2"/>
    <w:locked/>
    <w:rsid w:val="007A75E0"/>
    <w:rPr>
      <w:rFonts w:ascii="Arial" w:hAnsi="Arial" w:cs="Arial"/>
      <w:b/>
      <w:bCs/>
      <w:sz w:val="26"/>
      <w:szCs w:val="26"/>
      <w:lang w:val="en-US" w:eastAsia="en-US" w:bidi="ar-SA"/>
    </w:rPr>
  </w:style>
  <w:style w:type="paragraph" w:styleId="BalloonText">
    <w:name w:val="Balloon Text"/>
    <w:basedOn w:val="Normal"/>
    <w:link w:val="BalloonTextChar"/>
    <w:uiPriority w:val="99"/>
    <w:semiHidden/>
    <w:unhideWhenUsed/>
    <w:rsid w:val="008D61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287">
      <w:bodyDiv w:val="1"/>
      <w:marLeft w:val="0"/>
      <w:marRight w:val="0"/>
      <w:marTop w:val="0"/>
      <w:marBottom w:val="0"/>
      <w:divBdr>
        <w:top w:val="none" w:sz="0" w:space="0" w:color="auto"/>
        <w:left w:val="none" w:sz="0" w:space="0" w:color="auto"/>
        <w:bottom w:val="none" w:sz="0" w:space="0" w:color="auto"/>
        <w:right w:val="none" w:sz="0" w:space="0" w:color="auto"/>
      </w:divBdr>
    </w:div>
    <w:div w:id="17125486">
      <w:bodyDiv w:val="1"/>
      <w:marLeft w:val="0"/>
      <w:marRight w:val="0"/>
      <w:marTop w:val="0"/>
      <w:marBottom w:val="0"/>
      <w:divBdr>
        <w:top w:val="none" w:sz="0" w:space="0" w:color="auto"/>
        <w:left w:val="none" w:sz="0" w:space="0" w:color="auto"/>
        <w:bottom w:val="none" w:sz="0" w:space="0" w:color="auto"/>
        <w:right w:val="none" w:sz="0" w:space="0" w:color="auto"/>
      </w:divBdr>
    </w:div>
    <w:div w:id="29032787">
      <w:bodyDiv w:val="1"/>
      <w:marLeft w:val="0"/>
      <w:marRight w:val="0"/>
      <w:marTop w:val="0"/>
      <w:marBottom w:val="0"/>
      <w:divBdr>
        <w:top w:val="none" w:sz="0" w:space="0" w:color="auto"/>
        <w:left w:val="none" w:sz="0" w:space="0" w:color="auto"/>
        <w:bottom w:val="none" w:sz="0" w:space="0" w:color="auto"/>
        <w:right w:val="none" w:sz="0" w:space="0" w:color="auto"/>
      </w:divBdr>
    </w:div>
    <w:div w:id="38627729">
      <w:bodyDiv w:val="1"/>
      <w:marLeft w:val="0"/>
      <w:marRight w:val="0"/>
      <w:marTop w:val="0"/>
      <w:marBottom w:val="0"/>
      <w:divBdr>
        <w:top w:val="none" w:sz="0" w:space="0" w:color="auto"/>
        <w:left w:val="none" w:sz="0" w:space="0" w:color="auto"/>
        <w:bottom w:val="none" w:sz="0" w:space="0" w:color="auto"/>
        <w:right w:val="none" w:sz="0" w:space="0" w:color="auto"/>
      </w:divBdr>
    </w:div>
    <w:div w:id="46419250">
      <w:bodyDiv w:val="1"/>
      <w:marLeft w:val="0"/>
      <w:marRight w:val="0"/>
      <w:marTop w:val="0"/>
      <w:marBottom w:val="0"/>
      <w:divBdr>
        <w:top w:val="none" w:sz="0" w:space="0" w:color="auto"/>
        <w:left w:val="none" w:sz="0" w:space="0" w:color="auto"/>
        <w:bottom w:val="none" w:sz="0" w:space="0" w:color="auto"/>
        <w:right w:val="none" w:sz="0" w:space="0" w:color="auto"/>
      </w:divBdr>
    </w:div>
    <w:div w:id="61951245">
      <w:bodyDiv w:val="1"/>
      <w:marLeft w:val="0"/>
      <w:marRight w:val="0"/>
      <w:marTop w:val="0"/>
      <w:marBottom w:val="0"/>
      <w:divBdr>
        <w:top w:val="none" w:sz="0" w:space="0" w:color="auto"/>
        <w:left w:val="none" w:sz="0" w:space="0" w:color="auto"/>
        <w:bottom w:val="none" w:sz="0" w:space="0" w:color="auto"/>
        <w:right w:val="none" w:sz="0" w:space="0" w:color="auto"/>
      </w:divBdr>
    </w:div>
    <w:div w:id="66997832">
      <w:bodyDiv w:val="1"/>
      <w:marLeft w:val="0"/>
      <w:marRight w:val="0"/>
      <w:marTop w:val="0"/>
      <w:marBottom w:val="0"/>
      <w:divBdr>
        <w:top w:val="none" w:sz="0" w:space="0" w:color="auto"/>
        <w:left w:val="none" w:sz="0" w:space="0" w:color="auto"/>
        <w:bottom w:val="none" w:sz="0" w:space="0" w:color="auto"/>
        <w:right w:val="none" w:sz="0" w:space="0" w:color="auto"/>
      </w:divBdr>
    </w:div>
    <w:div w:id="72706442">
      <w:bodyDiv w:val="1"/>
      <w:marLeft w:val="0"/>
      <w:marRight w:val="0"/>
      <w:marTop w:val="0"/>
      <w:marBottom w:val="0"/>
      <w:divBdr>
        <w:top w:val="none" w:sz="0" w:space="0" w:color="auto"/>
        <w:left w:val="none" w:sz="0" w:space="0" w:color="auto"/>
        <w:bottom w:val="none" w:sz="0" w:space="0" w:color="auto"/>
        <w:right w:val="none" w:sz="0" w:space="0" w:color="auto"/>
      </w:divBdr>
    </w:div>
    <w:div w:id="120268804">
      <w:bodyDiv w:val="1"/>
      <w:marLeft w:val="0"/>
      <w:marRight w:val="0"/>
      <w:marTop w:val="0"/>
      <w:marBottom w:val="0"/>
      <w:divBdr>
        <w:top w:val="none" w:sz="0" w:space="0" w:color="auto"/>
        <w:left w:val="none" w:sz="0" w:space="0" w:color="auto"/>
        <w:bottom w:val="none" w:sz="0" w:space="0" w:color="auto"/>
        <w:right w:val="none" w:sz="0" w:space="0" w:color="auto"/>
      </w:divBdr>
    </w:div>
    <w:div w:id="162354668">
      <w:bodyDiv w:val="1"/>
      <w:marLeft w:val="0"/>
      <w:marRight w:val="0"/>
      <w:marTop w:val="0"/>
      <w:marBottom w:val="0"/>
      <w:divBdr>
        <w:top w:val="none" w:sz="0" w:space="0" w:color="auto"/>
        <w:left w:val="none" w:sz="0" w:space="0" w:color="auto"/>
        <w:bottom w:val="none" w:sz="0" w:space="0" w:color="auto"/>
        <w:right w:val="none" w:sz="0" w:space="0" w:color="auto"/>
      </w:divBdr>
    </w:div>
    <w:div w:id="208424928">
      <w:bodyDiv w:val="1"/>
      <w:marLeft w:val="0"/>
      <w:marRight w:val="0"/>
      <w:marTop w:val="0"/>
      <w:marBottom w:val="0"/>
      <w:divBdr>
        <w:top w:val="none" w:sz="0" w:space="0" w:color="auto"/>
        <w:left w:val="none" w:sz="0" w:space="0" w:color="auto"/>
        <w:bottom w:val="none" w:sz="0" w:space="0" w:color="auto"/>
        <w:right w:val="none" w:sz="0" w:space="0" w:color="auto"/>
      </w:divBdr>
    </w:div>
    <w:div w:id="281815146">
      <w:bodyDiv w:val="1"/>
      <w:marLeft w:val="0"/>
      <w:marRight w:val="0"/>
      <w:marTop w:val="0"/>
      <w:marBottom w:val="0"/>
      <w:divBdr>
        <w:top w:val="none" w:sz="0" w:space="0" w:color="auto"/>
        <w:left w:val="none" w:sz="0" w:space="0" w:color="auto"/>
        <w:bottom w:val="none" w:sz="0" w:space="0" w:color="auto"/>
        <w:right w:val="none" w:sz="0" w:space="0" w:color="auto"/>
      </w:divBdr>
    </w:div>
    <w:div w:id="284967548">
      <w:bodyDiv w:val="1"/>
      <w:marLeft w:val="0"/>
      <w:marRight w:val="0"/>
      <w:marTop w:val="0"/>
      <w:marBottom w:val="0"/>
      <w:divBdr>
        <w:top w:val="none" w:sz="0" w:space="0" w:color="auto"/>
        <w:left w:val="none" w:sz="0" w:space="0" w:color="auto"/>
        <w:bottom w:val="none" w:sz="0" w:space="0" w:color="auto"/>
        <w:right w:val="none" w:sz="0" w:space="0" w:color="auto"/>
      </w:divBdr>
    </w:div>
    <w:div w:id="340549810">
      <w:bodyDiv w:val="1"/>
      <w:marLeft w:val="0"/>
      <w:marRight w:val="0"/>
      <w:marTop w:val="0"/>
      <w:marBottom w:val="0"/>
      <w:divBdr>
        <w:top w:val="none" w:sz="0" w:space="0" w:color="auto"/>
        <w:left w:val="none" w:sz="0" w:space="0" w:color="auto"/>
        <w:bottom w:val="none" w:sz="0" w:space="0" w:color="auto"/>
        <w:right w:val="none" w:sz="0" w:space="0" w:color="auto"/>
      </w:divBdr>
    </w:div>
    <w:div w:id="364796691">
      <w:bodyDiv w:val="1"/>
      <w:marLeft w:val="0"/>
      <w:marRight w:val="0"/>
      <w:marTop w:val="0"/>
      <w:marBottom w:val="0"/>
      <w:divBdr>
        <w:top w:val="none" w:sz="0" w:space="0" w:color="auto"/>
        <w:left w:val="none" w:sz="0" w:space="0" w:color="auto"/>
        <w:bottom w:val="none" w:sz="0" w:space="0" w:color="auto"/>
        <w:right w:val="none" w:sz="0" w:space="0" w:color="auto"/>
      </w:divBdr>
    </w:div>
    <w:div w:id="389308716">
      <w:bodyDiv w:val="1"/>
      <w:marLeft w:val="0"/>
      <w:marRight w:val="0"/>
      <w:marTop w:val="0"/>
      <w:marBottom w:val="0"/>
      <w:divBdr>
        <w:top w:val="none" w:sz="0" w:space="0" w:color="auto"/>
        <w:left w:val="none" w:sz="0" w:space="0" w:color="auto"/>
        <w:bottom w:val="none" w:sz="0" w:space="0" w:color="auto"/>
        <w:right w:val="none" w:sz="0" w:space="0" w:color="auto"/>
      </w:divBdr>
    </w:div>
    <w:div w:id="417211365">
      <w:bodyDiv w:val="1"/>
      <w:marLeft w:val="0"/>
      <w:marRight w:val="0"/>
      <w:marTop w:val="0"/>
      <w:marBottom w:val="0"/>
      <w:divBdr>
        <w:top w:val="none" w:sz="0" w:space="0" w:color="auto"/>
        <w:left w:val="none" w:sz="0" w:space="0" w:color="auto"/>
        <w:bottom w:val="none" w:sz="0" w:space="0" w:color="auto"/>
        <w:right w:val="none" w:sz="0" w:space="0" w:color="auto"/>
      </w:divBdr>
    </w:div>
    <w:div w:id="417752821">
      <w:bodyDiv w:val="1"/>
      <w:marLeft w:val="0"/>
      <w:marRight w:val="0"/>
      <w:marTop w:val="0"/>
      <w:marBottom w:val="0"/>
      <w:divBdr>
        <w:top w:val="none" w:sz="0" w:space="0" w:color="auto"/>
        <w:left w:val="none" w:sz="0" w:space="0" w:color="auto"/>
        <w:bottom w:val="none" w:sz="0" w:space="0" w:color="auto"/>
        <w:right w:val="none" w:sz="0" w:space="0" w:color="auto"/>
      </w:divBdr>
    </w:div>
    <w:div w:id="437453749">
      <w:bodyDiv w:val="1"/>
      <w:marLeft w:val="0"/>
      <w:marRight w:val="0"/>
      <w:marTop w:val="0"/>
      <w:marBottom w:val="0"/>
      <w:divBdr>
        <w:top w:val="none" w:sz="0" w:space="0" w:color="auto"/>
        <w:left w:val="none" w:sz="0" w:space="0" w:color="auto"/>
        <w:bottom w:val="none" w:sz="0" w:space="0" w:color="auto"/>
        <w:right w:val="none" w:sz="0" w:space="0" w:color="auto"/>
      </w:divBdr>
    </w:div>
    <w:div w:id="537620230">
      <w:bodyDiv w:val="1"/>
      <w:marLeft w:val="0"/>
      <w:marRight w:val="0"/>
      <w:marTop w:val="0"/>
      <w:marBottom w:val="0"/>
      <w:divBdr>
        <w:top w:val="none" w:sz="0" w:space="0" w:color="auto"/>
        <w:left w:val="none" w:sz="0" w:space="0" w:color="auto"/>
        <w:bottom w:val="none" w:sz="0" w:space="0" w:color="auto"/>
        <w:right w:val="none" w:sz="0" w:space="0" w:color="auto"/>
      </w:divBdr>
    </w:div>
    <w:div w:id="539980581">
      <w:bodyDiv w:val="1"/>
      <w:marLeft w:val="0"/>
      <w:marRight w:val="0"/>
      <w:marTop w:val="0"/>
      <w:marBottom w:val="0"/>
      <w:divBdr>
        <w:top w:val="none" w:sz="0" w:space="0" w:color="auto"/>
        <w:left w:val="none" w:sz="0" w:space="0" w:color="auto"/>
        <w:bottom w:val="none" w:sz="0" w:space="0" w:color="auto"/>
        <w:right w:val="none" w:sz="0" w:space="0" w:color="auto"/>
      </w:divBdr>
    </w:div>
    <w:div w:id="625307800">
      <w:bodyDiv w:val="1"/>
      <w:marLeft w:val="0"/>
      <w:marRight w:val="0"/>
      <w:marTop w:val="0"/>
      <w:marBottom w:val="0"/>
      <w:divBdr>
        <w:top w:val="none" w:sz="0" w:space="0" w:color="auto"/>
        <w:left w:val="none" w:sz="0" w:space="0" w:color="auto"/>
        <w:bottom w:val="none" w:sz="0" w:space="0" w:color="auto"/>
        <w:right w:val="none" w:sz="0" w:space="0" w:color="auto"/>
      </w:divBdr>
    </w:div>
    <w:div w:id="637491380">
      <w:bodyDiv w:val="1"/>
      <w:marLeft w:val="0"/>
      <w:marRight w:val="0"/>
      <w:marTop w:val="0"/>
      <w:marBottom w:val="0"/>
      <w:divBdr>
        <w:top w:val="none" w:sz="0" w:space="0" w:color="auto"/>
        <w:left w:val="none" w:sz="0" w:space="0" w:color="auto"/>
        <w:bottom w:val="none" w:sz="0" w:space="0" w:color="auto"/>
        <w:right w:val="none" w:sz="0" w:space="0" w:color="auto"/>
      </w:divBdr>
    </w:div>
    <w:div w:id="644357642">
      <w:bodyDiv w:val="1"/>
      <w:marLeft w:val="0"/>
      <w:marRight w:val="0"/>
      <w:marTop w:val="0"/>
      <w:marBottom w:val="0"/>
      <w:divBdr>
        <w:top w:val="none" w:sz="0" w:space="0" w:color="auto"/>
        <w:left w:val="none" w:sz="0" w:space="0" w:color="auto"/>
        <w:bottom w:val="none" w:sz="0" w:space="0" w:color="auto"/>
        <w:right w:val="none" w:sz="0" w:space="0" w:color="auto"/>
      </w:divBdr>
    </w:div>
    <w:div w:id="651562370">
      <w:bodyDiv w:val="1"/>
      <w:marLeft w:val="0"/>
      <w:marRight w:val="0"/>
      <w:marTop w:val="0"/>
      <w:marBottom w:val="0"/>
      <w:divBdr>
        <w:top w:val="none" w:sz="0" w:space="0" w:color="auto"/>
        <w:left w:val="none" w:sz="0" w:space="0" w:color="auto"/>
        <w:bottom w:val="none" w:sz="0" w:space="0" w:color="auto"/>
        <w:right w:val="none" w:sz="0" w:space="0" w:color="auto"/>
      </w:divBdr>
    </w:div>
    <w:div w:id="679238477">
      <w:bodyDiv w:val="1"/>
      <w:marLeft w:val="0"/>
      <w:marRight w:val="0"/>
      <w:marTop w:val="0"/>
      <w:marBottom w:val="0"/>
      <w:divBdr>
        <w:top w:val="none" w:sz="0" w:space="0" w:color="auto"/>
        <w:left w:val="none" w:sz="0" w:space="0" w:color="auto"/>
        <w:bottom w:val="none" w:sz="0" w:space="0" w:color="auto"/>
        <w:right w:val="none" w:sz="0" w:space="0" w:color="auto"/>
      </w:divBdr>
    </w:div>
    <w:div w:id="689988721">
      <w:bodyDiv w:val="1"/>
      <w:marLeft w:val="0"/>
      <w:marRight w:val="0"/>
      <w:marTop w:val="0"/>
      <w:marBottom w:val="0"/>
      <w:divBdr>
        <w:top w:val="none" w:sz="0" w:space="0" w:color="auto"/>
        <w:left w:val="none" w:sz="0" w:space="0" w:color="auto"/>
        <w:bottom w:val="none" w:sz="0" w:space="0" w:color="auto"/>
        <w:right w:val="none" w:sz="0" w:space="0" w:color="auto"/>
      </w:divBdr>
    </w:div>
    <w:div w:id="794178974">
      <w:bodyDiv w:val="1"/>
      <w:marLeft w:val="0"/>
      <w:marRight w:val="0"/>
      <w:marTop w:val="0"/>
      <w:marBottom w:val="0"/>
      <w:divBdr>
        <w:top w:val="none" w:sz="0" w:space="0" w:color="auto"/>
        <w:left w:val="none" w:sz="0" w:space="0" w:color="auto"/>
        <w:bottom w:val="none" w:sz="0" w:space="0" w:color="auto"/>
        <w:right w:val="none" w:sz="0" w:space="0" w:color="auto"/>
      </w:divBdr>
    </w:div>
    <w:div w:id="800418460">
      <w:bodyDiv w:val="1"/>
      <w:marLeft w:val="0"/>
      <w:marRight w:val="0"/>
      <w:marTop w:val="0"/>
      <w:marBottom w:val="0"/>
      <w:divBdr>
        <w:top w:val="none" w:sz="0" w:space="0" w:color="auto"/>
        <w:left w:val="none" w:sz="0" w:space="0" w:color="auto"/>
        <w:bottom w:val="none" w:sz="0" w:space="0" w:color="auto"/>
        <w:right w:val="none" w:sz="0" w:space="0" w:color="auto"/>
      </w:divBdr>
    </w:div>
    <w:div w:id="802163482">
      <w:bodyDiv w:val="1"/>
      <w:marLeft w:val="0"/>
      <w:marRight w:val="0"/>
      <w:marTop w:val="0"/>
      <w:marBottom w:val="0"/>
      <w:divBdr>
        <w:top w:val="none" w:sz="0" w:space="0" w:color="auto"/>
        <w:left w:val="none" w:sz="0" w:space="0" w:color="auto"/>
        <w:bottom w:val="none" w:sz="0" w:space="0" w:color="auto"/>
        <w:right w:val="none" w:sz="0" w:space="0" w:color="auto"/>
      </w:divBdr>
    </w:div>
    <w:div w:id="810638707">
      <w:bodyDiv w:val="1"/>
      <w:marLeft w:val="0"/>
      <w:marRight w:val="0"/>
      <w:marTop w:val="0"/>
      <w:marBottom w:val="0"/>
      <w:divBdr>
        <w:top w:val="none" w:sz="0" w:space="0" w:color="auto"/>
        <w:left w:val="none" w:sz="0" w:space="0" w:color="auto"/>
        <w:bottom w:val="none" w:sz="0" w:space="0" w:color="auto"/>
        <w:right w:val="none" w:sz="0" w:space="0" w:color="auto"/>
      </w:divBdr>
    </w:div>
    <w:div w:id="813372045">
      <w:bodyDiv w:val="1"/>
      <w:marLeft w:val="0"/>
      <w:marRight w:val="0"/>
      <w:marTop w:val="0"/>
      <w:marBottom w:val="0"/>
      <w:divBdr>
        <w:top w:val="none" w:sz="0" w:space="0" w:color="auto"/>
        <w:left w:val="none" w:sz="0" w:space="0" w:color="auto"/>
        <w:bottom w:val="none" w:sz="0" w:space="0" w:color="auto"/>
        <w:right w:val="none" w:sz="0" w:space="0" w:color="auto"/>
      </w:divBdr>
    </w:div>
    <w:div w:id="840463864">
      <w:bodyDiv w:val="1"/>
      <w:marLeft w:val="0"/>
      <w:marRight w:val="0"/>
      <w:marTop w:val="0"/>
      <w:marBottom w:val="0"/>
      <w:divBdr>
        <w:top w:val="none" w:sz="0" w:space="0" w:color="auto"/>
        <w:left w:val="none" w:sz="0" w:space="0" w:color="auto"/>
        <w:bottom w:val="none" w:sz="0" w:space="0" w:color="auto"/>
        <w:right w:val="none" w:sz="0" w:space="0" w:color="auto"/>
      </w:divBdr>
    </w:div>
    <w:div w:id="872694560">
      <w:bodyDiv w:val="1"/>
      <w:marLeft w:val="0"/>
      <w:marRight w:val="0"/>
      <w:marTop w:val="0"/>
      <w:marBottom w:val="0"/>
      <w:divBdr>
        <w:top w:val="none" w:sz="0" w:space="0" w:color="auto"/>
        <w:left w:val="none" w:sz="0" w:space="0" w:color="auto"/>
        <w:bottom w:val="none" w:sz="0" w:space="0" w:color="auto"/>
        <w:right w:val="none" w:sz="0" w:space="0" w:color="auto"/>
      </w:divBdr>
    </w:div>
    <w:div w:id="890269128">
      <w:bodyDiv w:val="1"/>
      <w:marLeft w:val="0"/>
      <w:marRight w:val="0"/>
      <w:marTop w:val="0"/>
      <w:marBottom w:val="0"/>
      <w:divBdr>
        <w:top w:val="none" w:sz="0" w:space="0" w:color="auto"/>
        <w:left w:val="none" w:sz="0" w:space="0" w:color="auto"/>
        <w:bottom w:val="none" w:sz="0" w:space="0" w:color="auto"/>
        <w:right w:val="none" w:sz="0" w:space="0" w:color="auto"/>
      </w:divBdr>
    </w:div>
    <w:div w:id="900020563">
      <w:bodyDiv w:val="1"/>
      <w:marLeft w:val="0"/>
      <w:marRight w:val="0"/>
      <w:marTop w:val="0"/>
      <w:marBottom w:val="0"/>
      <w:divBdr>
        <w:top w:val="none" w:sz="0" w:space="0" w:color="auto"/>
        <w:left w:val="none" w:sz="0" w:space="0" w:color="auto"/>
        <w:bottom w:val="none" w:sz="0" w:space="0" w:color="auto"/>
        <w:right w:val="none" w:sz="0" w:space="0" w:color="auto"/>
      </w:divBdr>
    </w:div>
    <w:div w:id="908416291">
      <w:bodyDiv w:val="1"/>
      <w:marLeft w:val="0"/>
      <w:marRight w:val="0"/>
      <w:marTop w:val="0"/>
      <w:marBottom w:val="0"/>
      <w:divBdr>
        <w:top w:val="none" w:sz="0" w:space="0" w:color="auto"/>
        <w:left w:val="none" w:sz="0" w:space="0" w:color="auto"/>
        <w:bottom w:val="none" w:sz="0" w:space="0" w:color="auto"/>
        <w:right w:val="none" w:sz="0" w:space="0" w:color="auto"/>
      </w:divBdr>
    </w:div>
    <w:div w:id="954171286">
      <w:bodyDiv w:val="1"/>
      <w:marLeft w:val="0"/>
      <w:marRight w:val="0"/>
      <w:marTop w:val="0"/>
      <w:marBottom w:val="0"/>
      <w:divBdr>
        <w:top w:val="none" w:sz="0" w:space="0" w:color="auto"/>
        <w:left w:val="none" w:sz="0" w:space="0" w:color="auto"/>
        <w:bottom w:val="none" w:sz="0" w:space="0" w:color="auto"/>
        <w:right w:val="none" w:sz="0" w:space="0" w:color="auto"/>
      </w:divBdr>
    </w:div>
    <w:div w:id="990407736">
      <w:bodyDiv w:val="1"/>
      <w:marLeft w:val="0"/>
      <w:marRight w:val="0"/>
      <w:marTop w:val="0"/>
      <w:marBottom w:val="0"/>
      <w:divBdr>
        <w:top w:val="none" w:sz="0" w:space="0" w:color="auto"/>
        <w:left w:val="none" w:sz="0" w:space="0" w:color="auto"/>
        <w:bottom w:val="none" w:sz="0" w:space="0" w:color="auto"/>
        <w:right w:val="none" w:sz="0" w:space="0" w:color="auto"/>
      </w:divBdr>
    </w:div>
    <w:div w:id="1074932787">
      <w:bodyDiv w:val="1"/>
      <w:marLeft w:val="0"/>
      <w:marRight w:val="0"/>
      <w:marTop w:val="0"/>
      <w:marBottom w:val="0"/>
      <w:divBdr>
        <w:top w:val="none" w:sz="0" w:space="0" w:color="auto"/>
        <w:left w:val="none" w:sz="0" w:space="0" w:color="auto"/>
        <w:bottom w:val="none" w:sz="0" w:space="0" w:color="auto"/>
        <w:right w:val="none" w:sz="0" w:space="0" w:color="auto"/>
      </w:divBdr>
    </w:div>
    <w:div w:id="1094321480">
      <w:bodyDiv w:val="1"/>
      <w:marLeft w:val="0"/>
      <w:marRight w:val="0"/>
      <w:marTop w:val="0"/>
      <w:marBottom w:val="0"/>
      <w:divBdr>
        <w:top w:val="none" w:sz="0" w:space="0" w:color="auto"/>
        <w:left w:val="none" w:sz="0" w:space="0" w:color="auto"/>
        <w:bottom w:val="none" w:sz="0" w:space="0" w:color="auto"/>
        <w:right w:val="none" w:sz="0" w:space="0" w:color="auto"/>
      </w:divBdr>
    </w:div>
    <w:div w:id="1097024178">
      <w:bodyDiv w:val="1"/>
      <w:marLeft w:val="0"/>
      <w:marRight w:val="0"/>
      <w:marTop w:val="0"/>
      <w:marBottom w:val="0"/>
      <w:divBdr>
        <w:top w:val="none" w:sz="0" w:space="0" w:color="auto"/>
        <w:left w:val="none" w:sz="0" w:space="0" w:color="auto"/>
        <w:bottom w:val="none" w:sz="0" w:space="0" w:color="auto"/>
        <w:right w:val="none" w:sz="0" w:space="0" w:color="auto"/>
      </w:divBdr>
    </w:div>
    <w:div w:id="1297225324">
      <w:bodyDiv w:val="1"/>
      <w:marLeft w:val="0"/>
      <w:marRight w:val="0"/>
      <w:marTop w:val="0"/>
      <w:marBottom w:val="0"/>
      <w:divBdr>
        <w:top w:val="none" w:sz="0" w:space="0" w:color="auto"/>
        <w:left w:val="none" w:sz="0" w:space="0" w:color="auto"/>
        <w:bottom w:val="none" w:sz="0" w:space="0" w:color="auto"/>
        <w:right w:val="none" w:sz="0" w:space="0" w:color="auto"/>
      </w:divBdr>
    </w:div>
    <w:div w:id="1303316907">
      <w:bodyDiv w:val="1"/>
      <w:marLeft w:val="0"/>
      <w:marRight w:val="0"/>
      <w:marTop w:val="0"/>
      <w:marBottom w:val="0"/>
      <w:divBdr>
        <w:top w:val="none" w:sz="0" w:space="0" w:color="auto"/>
        <w:left w:val="none" w:sz="0" w:space="0" w:color="auto"/>
        <w:bottom w:val="none" w:sz="0" w:space="0" w:color="auto"/>
        <w:right w:val="none" w:sz="0" w:space="0" w:color="auto"/>
      </w:divBdr>
    </w:div>
    <w:div w:id="1354302958">
      <w:bodyDiv w:val="1"/>
      <w:marLeft w:val="0"/>
      <w:marRight w:val="0"/>
      <w:marTop w:val="0"/>
      <w:marBottom w:val="0"/>
      <w:divBdr>
        <w:top w:val="none" w:sz="0" w:space="0" w:color="auto"/>
        <w:left w:val="none" w:sz="0" w:space="0" w:color="auto"/>
        <w:bottom w:val="none" w:sz="0" w:space="0" w:color="auto"/>
        <w:right w:val="none" w:sz="0" w:space="0" w:color="auto"/>
      </w:divBdr>
    </w:div>
    <w:div w:id="1395545447">
      <w:bodyDiv w:val="1"/>
      <w:marLeft w:val="0"/>
      <w:marRight w:val="0"/>
      <w:marTop w:val="0"/>
      <w:marBottom w:val="0"/>
      <w:divBdr>
        <w:top w:val="none" w:sz="0" w:space="0" w:color="auto"/>
        <w:left w:val="none" w:sz="0" w:space="0" w:color="auto"/>
        <w:bottom w:val="none" w:sz="0" w:space="0" w:color="auto"/>
        <w:right w:val="none" w:sz="0" w:space="0" w:color="auto"/>
      </w:divBdr>
    </w:div>
    <w:div w:id="1550072765">
      <w:bodyDiv w:val="1"/>
      <w:marLeft w:val="0"/>
      <w:marRight w:val="0"/>
      <w:marTop w:val="0"/>
      <w:marBottom w:val="0"/>
      <w:divBdr>
        <w:top w:val="none" w:sz="0" w:space="0" w:color="auto"/>
        <w:left w:val="none" w:sz="0" w:space="0" w:color="auto"/>
        <w:bottom w:val="none" w:sz="0" w:space="0" w:color="auto"/>
        <w:right w:val="none" w:sz="0" w:space="0" w:color="auto"/>
      </w:divBdr>
    </w:div>
    <w:div w:id="1559588306">
      <w:bodyDiv w:val="1"/>
      <w:marLeft w:val="0"/>
      <w:marRight w:val="0"/>
      <w:marTop w:val="0"/>
      <w:marBottom w:val="0"/>
      <w:divBdr>
        <w:top w:val="none" w:sz="0" w:space="0" w:color="auto"/>
        <w:left w:val="none" w:sz="0" w:space="0" w:color="auto"/>
        <w:bottom w:val="none" w:sz="0" w:space="0" w:color="auto"/>
        <w:right w:val="none" w:sz="0" w:space="0" w:color="auto"/>
      </w:divBdr>
    </w:div>
    <w:div w:id="1577783904">
      <w:bodyDiv w:val="1"/>
      <w:marLeft w:val="0"/>
      <w:marRight w:val="0"/>
      <w:marTop w:val="0"/>
      <w:marBottom w:val="0"/>
      <w:divBdr>
        <w:top w:val="none" w:sz="0" w:space="0" w:color="auto"/>
        <w:left w:val="none" w:sz="0" w:space="0" w:color="auto"/>
        <w:bottom w:val="none" w:sz="0" w:space="0" w:color="auto"/>
        <w:right w:val="none" w:sz="0" w:space="0" w:color="auto"/>
      </w:divBdr>
    </w:div>
    <w:div w:id="1595557224">
      <w:bodyDiv w:val="1"/>
      <w:marLeft w:val="0"/>
      <w:marRight w:val="0"/>
      <w:marTop w:val="0"/>
      <w:marBottom w:val="0"/>
      <w:divBdr>
        <w:top w:val="none" w:sz="0" w:space="0" w:color="auto"/>
        <w:left w:val="none" w:sz="0" w:space="0" w:color="auto"/>
        <w:bottom w:val="none" w:sz="0" w:space="0" w:color="auto"/>
        <w:right w:val="none" w:sz="0" w:space="0" w:color="auto"/>
      </w:divBdr>
    </w:div>
    <w:div w:id="1629124026">
      <w:bodyDiv w:val="1"/>
      <w:marLeft w:val="0"/>
      <w:marRight w:val="0"/>
      <w:marTop w:val="0"/>
      <w:marBottom w:val="0"/>
      <w:divBdr>
        <w:top w:val="none" w:sz="0" w:space="0" w:color="auto"/>
        <w:left w:val="none" w:sz="0" w:space="0" w:color="auto"/>
        <w:bottom w:val="none" w:sz="0" w:space="0" w:color="auto"/>
        <w:right w:val="none" w:sz="0" w:space="0" w:color="auto"/>
      </w:divBdr>
    </w:div>
    <w:div w:id="1692684409">
      <w:bodyDiv w:val="1"/>
      <w:marLeft w:val="0"/>
      <w:marRight w:val="0"/>
      <w:marTop w:val="0"/>
      <w:marBottom w:val="0"/>
      <w:divBdr>
        <w:top w:val="none" w:sz="0" w:space="0" w:color="auto"/>
        <w:left w:val="none" w:sz="0" w:space="0" w:color="auto"/>
        <w:bottom w:val="none" w:sz="0" w:space="0" w:color="auto"/>
        <w:right w:val="none" w:sz="0" w:space="0" w:color="auto"/>
      </w:divBdr>
    </w:div>
    <w:div w:id="1731995399">
      <w:bodyDiv w:val="1"/>
      <w:marLeft w:val="0"/>
      <w:marRight w:val="0"/>
      <w:marTop w:val="0"/>
      <w:marBottom w:val="0"/>
      <w:divBdr>
        <w:top w:val="none" w:sz="0" w:space="0" w:color="auto"/>
        <w:left w:val="none" w:sz="0" w:space="0" w:color="auto"/>
        <w:bottom w:val="none" w:sz="0" w:space="0" w:color="auto"/>
        <w:right w:val="none" w:sz="0" w:space="0" w:color="auto"/>
      </w:divBdr>
    </w:div>
    <w:div w:id="1741710170">
      <w:bodyDiv w:val="1"/>
      <w:marLeft w:val="0"/>
      <w:marRight w:val="0"/>
      <w:marTop w:val="0"/>
      <w:marBottom w:val="0"/>
      <w:divBdr>
        <w:top w:val="none" w:sz="0" w:space="0" w:color="auto"/>
        <w:left w:val="none" w:sz="0" w:space="0" w:color="auto"/>
        <w:bottom w:val="none" w:sz="0" w:space="0" w:color="auto"/>
        <w:right w:val="none" w:sz="0" w:space="0" w:color="auto"/>
      </w:divBdr>
    </w:div>
    <w:div w:id="1767654935">
      <w:bodyDiv w:val="1"/>
      <w:marLeft w:val="0"/>
      <w:marRight w:val="0"/>
      <w:marTop w:val="0"/>
      <w:marBottom w:val="0"/>
      <w:divBdr>
        <w:top w:val="none" w:sz="0" w:space="0" w:color="auto"/>
        <w:left w:val="none" w:sz="0" w:space="0" w:color="auto"/>
        <w:bottom w:val="none" w:sz="0" w:space="0" w:color="auto"/>
        <w:right w:val="none" w:sz="0" w:space="0" w:color="auto"/>
      </w:divBdr>
    </w:div>
    <w:div w:id="1829250556">
      <w:bodyDiv w:val="1"/>
      <w:marLeft w:val="0"/>
      <w:marRight w:val="0"/>
      <w:marTop w:val="0"/>
      <w:marBottom w:val="0"/>
      <w:divBdr>
        <w:top w:val="none" w:sz="0" w:space="0" w:color="auto"/>
        <w:left w:val="none" w:sz="0" w:space="0" w:color="auto"/>
        <w:bottom w:val="none" w:sz="0" w:space="0" w:color="auto"/>
        <w:right w:val="none" w:sz="0" w:space="0" w:color="auto"/>
      </w:divBdr>
    </w:div>
    <w:div w:id="1831015531">
      <w:bodyDiv w:val="1"/>
      <w:marLeft w:val="0"/>
      <w:marRight w:val="0"/>
      <w:marTop w:val="0"/>
      <w:marBottom w:val="0"/>
      <w:divBdr>
        <w:top w:val="none" w:sz="0" w:space="0" w:color="auto"/>
        <w:left w:val="none" w:sz="0" w:space="0" w:color="auto"/>
        <w:bottom w:val="none" w:sz="0" w:space="0" w:color="auto"/>
        <w:right w:val="none" w:sz="0" w:space="0" w:color="auto"/>
      </w:divBdr>
    </w:div>
    <w:div w:id="1831141976">
      <w:bodyDiv w:val="1"/>
      <w:marLeft w:val="0"/>
      <w:marRight w:val="0"/>
      <w:marTop w:val="0"/>
      <w:marBottom w:val="0"/>
      <w:divBdr>
        <w:top w:val="none" w:sz="0" w:space="0" w:color="auto"/>
        <w:left w:val="none" w:sz="0" w:space="0" w:color="auto"/>
        <w:bottom w:val="none" w:sz="0" w:space="0" w:color="auto"/>
        <w:right w:val="none" w:sz="0" w:space="0" w:color="auto"/>
      </w:divBdr>
    </w:div>
    <w:div w:id="1840149134">
      <w:bodyDiv w:val="1"/>
      <w:marLeft w:val="0"/>
      <w:marRight w:val="0"/>
      <w:marTop w:val="0"/>
      <w:marBottom w:val="0"/>
      <w:divBdr>
        <w:top w:val="none" w:sz="0" w:space="0" w:color="auto"/>
        <w:left w:val="none" w:sz="0" w:space="0" w:color="auto"/>
        <w:bottom w:val="none" w:sz="0" w:space="0" w:color="auto"/>
        <w:right w:val="none" w:sz="0" w:space="0" w:color="auto"/>
      </w:divBdr>
    </w:div>
    <w:div w:id="1901330646">
      <w:bodyDiv w:val="1"/>
      <w:marLeft w:val="0"/>
      <w:marRight w:val="0"/>
      <w:marTop w:val="0"/>
      <w:marBottom w:val="0"/>
      <w:divBdr>
        <w:top w:val="none" w:sz="0" w:space="0" w:color="auto"/>
        <w:left w:val="none" w:sz="0" w:space="0" w:color="auto"/>
        <w:bottom w:val="none" w:sz="0" w:space="0" w:color="auto"/>
        <w:right w:val="none" w:sz="0" w:space="0" w:color="auto"/>
      </w:divBdr>
    </w:div>
    <w:div w:id="1969816463">
      <w:bodyDiv w:val="1"/>
      <w:marLeft w:val="0"/>
      <w:marRight w:val="0"/>
      <w:marTop w:val="0"/>
      <w:marBottom w:val="0"/>
      <w:divBdr>
        <w:top w:val="none" w:sz="0" w:space="0" w:color="auto"/>
        <w:left w:val="none" w:sz="0" w:space="0" w:color="auto"/>
        <w:bottom w:val="none" w:sz="0" w:space="0" w:color="auto"/>
        <w:right w:val="none" w:sz="0" w:space="0" w:color="auto"/>
      </w:divBdr>
    </w:div>
    <w:div w:id="2060005765">
      <w:bodyDiv w:val="1"/>
      <w:marLeft w:val="0"/>
      <w:marRight w:val="0"/>
      <w:marTop w:val="0"/>
      <w:marBottom w:val="0"/>
      <w:divBdr>
        <w:top w:val="none" w:sz="0" w:space="0" w:color="auto"/>
        <w:left w:val="none" w:sz="0" w:space="0" w:color="auto"/>
        <w:bottom w:val="none" w:sz="0" w:space="0" w:color="auto"/>
        <w:right w:val="none" w:sz="0" w:space="0" w:color="auto"/>
      </w:divBdr>
    </w:div>
    <w:div w:id="211636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0B36E-A59A-4AFD-8A30-07301647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2697</TotalTime>
  <Pages>1</Pages>
  <Words>14134</Words>
  <Characters>80568</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biljana.ilic</dc:creator>
  <cp:lastModifiedBy>Biljana Ilic</cp:lastModifiedBy>
  <cp:revision>158</cp:revision>
  <cp:lastPrinted>2022-05-24T11:24:00Z</cp:lastPrinted>
  <dcterms:created xsi:type="dcterms:W3CDTF">2021-03-24T08:07:00Z</dcterms:created>
  <dcterms:modified xsi:type="dcterms:W3CDTF">2022-05-24T11:51:00Z</dcterms:modified>
</cp:coreProperties>
</file>